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CFA1" w14:textId="77777777" w:rsidR="00FB04EF" w:rsidRPr="00D50D85" w:rsidRDefault="00FB04EF" w:rsidP="00E7414E">
      <w:pPr>
        <w:spacing w:line="360" w:lineRule="auto"/>
        <w:rPr>
          <w:rFonts w:ascii="Times New Roman" w:hAnsi="Times New Roman" w:cs="Times New Roman"/>
          <w:sz w:val="24"/>
          <w:szCs w:val="24"/>
        </w:rPr>
      </w:pPr>
    </w:p>
    <w:p w14:paraId="6ACE279B" w14:textId="77777777" w:rsidR="00836118" w:rsidRPr="00D50D85" w:rsidRDefault="00836118" w:rsidP="00E7414E">
      <w:pPr>
        <w:spacing w:line="360" w:lineRule="auto"/>
        <w:rPr>
          <w:rFonts w:ascii="Times New Roman" w:hAnsi="Times New Roman" w:cs="Times New Roman"/>
          <w:sz w:val="24"/>
          <w:szCs w:val="24"/>
        </w:rPr>
      </w:pPr>
    </w:p>
    <w:p w14:paraId="7B31D683" w14:textId="77777777" w:rsidR="00836118" w:rsidRPr="00D50D85" w:rsidRDefault="00836118" w:rsidP="00E7414E">
      <w:pPr>
        <w:spacing w:line="360" w:lineRule="auto"/>
        <w:rPr>
          <w:rFonts w:ascii="Times New Roman" w:hAnsi="Times New Roman" w:cs="Times New Roman"/>
          <w:sz w:val="24"/>
          <w:szCs w:val="24"/>
        </w:rPr>
      </w:pPr>
    </w:p>
    <w:p w14:paraId="7C2D8173" w14:textId="77777777" w:rsidR="00836118" w:rsidRPr="00D50D85" w:rsidRDefault="00836118" w:rsidP="00E7414E">
      <w:pPr>
        <w:spacing w:line="360" w:lineRule="auto"/>
        <w:rPr>
          <w:rFonts w:ascii="Times New Roman" w:hAnsi="Times New Roman" w:cs="Times New Roman"/>
          <w:sz w:val="24"/>
          <w:szCs w:val="24"/>
        </w:rPr>
      </w:pPr>
    </w:p>
    <w:p w14:paraId="4A14F947" w14:textId="62BD7EBA" w:rsidR="00836118" w:rsidRPr="00F07680" w:rsidRDefault="00460FC3" w:rsidP="00E7414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Ethics of Artificial Intelligence</w:t>
      </w:r>
    </w:p>
    <w:p w14:paraId="5AEC1A19" w14:textId="77777777" w:rsidR="00836118" w:rsidRPr="00D50D85" w:rsidRDefault="00836118" w:rsidP="00E7414E">
      <w:pPr>
        <w:spacing w:line="360" w:lineRule="auto"/>
        <w:rPr>
          <w:rFonts w:ascii="Times New Roman" w:hAnsi="Times New Roman" w:cs="Times New Roman"/>
          <w:sz w:val="24"/>
          <w:szCs w:val="24"/>
        </w:rPr>
      </w:pPr>
    </w:p>
    <w:p w14:paraId="7E937A54" w14:textId="33991B2E"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Felipe Restrepo</w:t>
      </w:r>
    </w:p>
    <w:p w14:paraId="0DCB9CD0" w14:textId="038233BF"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Department of IT, Phoenix Community College</w:t>
      </w:r>
    </w:p>
    <w:p w14:paraId="07E7B45A" w14:textId="138D945C"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CIS4</w:t>
      </w:r>
      <w:r w:rsidR="003660D4">
        <w:rPr>
          <w:rFonts w:ascii="Times New Roman" w:hAnsi="Times New Roman" w:cs="Times New Roman"/>
          <w:sz w:val="24"/>
          <w:szCs w:val="24"/>
        </w:rPr>
        <w:t>75</w:t>
      </w:r>
      <w:r w:rsidRPr="00D50D85">
        <w:rPr>
          <w:rFonts w:ascii="Times New Roman" w:hAnsi="Times New Roman" w:cs="Times New Roman"/>
          <w:sz w:val="24"/>
          <w:szCs w:val="24"/>
        </w:rPr>
        <w:t xml:space="preserve">: </w:t>
      </w:r>
      <w:r w:rsidR="003660D4">
        <w:rPr>
          <w:rFonts w:ascii="Times New Roman" w:hAnsi="Times New Roman" w:cs="Times New Roman"/>
          <w:sz w:val="24"/>
          <w:szCs w:val="24"/>
        </w:rPr>
        <w:t>Emerging Trends in Information Technology</w:t>
      </w:r>
    </w:p>
    <w:p w14:paraId="0427755A" w14:textId="45E561C0"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 xml:space="preserve">Professor </w:t>
      </w:r>
      <w:r w:rsidR="003660D4">
        <w:rPr>
          <w:rFonts w:ascii="Times New Roman" w:hAnsi="Times New Roman" w:cs="Times New Roman"/>
          <w:sz w:val="24"/>
          <w:szCs w:val="24"/>
        </w:rPr>
        <w:t>Brad</w:t>
      </w:r>
      <w:r w:rsidRPr="00D50D85">
        <w:rPr>
          <w:rFonts w:ascii="Times New Roman" w:hAnsi="Times New Roman" w:cs="Times New Roman"/>
          <w:sz w:val="24"/>
          <w:szCs w:val="24"/>
        </w:rPr>
        <w:t xml:space="preserve"> </w:t>
      </w:r>
      <w:r w:rsidR="003660D4">
        <w:rPr>
          <w:rFonts w:ascii="Times New Roman" w:hAnsi="Times New Roman" w:cs="Times New Roman"/>
          <w:sz w:val="24"/>
          <w:szCs w:val="24"/>
        </w:rPr>
        <w:t>Olsen</w:t>
      </w:r>
    </w:p>
    <w:p w14:paraId="10F2C565" w14:textId="617D9EF4" w:rsidR="00836118" w:rsidRPr="00D50D85" w:rsidRDefault="003660D4" w:rsidP="00E7414E">
      <w:pPr>
        <w:spacing w:line="360" w:lineRule="auto"/>
        <w:jc w:val="center"/>
        <w:rPr>
          <w:rFonts w:ascii="Times New Roman" w:hAnsi="Times New Roman" w:cs="Times New Roman"/>
          <w:sz w:val="24"/>
          <w:szCs w:val="24"/>
        </w:rPr>
      </w:pPr>
      <w:r>
        <w:rPr>
          <w:rFonts w:ascii="Times New Roman" w:hAnsi="Times New Roman" w:cs="Times New Roman"/>
          <w:sz w:val="24"/>
          <w:szCs w:val="24"/>
        </w:rPr>
        <w:t>October</w:t>
      </w:r>
      <w:r w:rsidR="00836118" w:rsidRPr="00D50D85">
        <w:rPr>
          <w:rFonts w:ascii="Times New Roman" w:hAnsi="Times New Roman" w:cs="Times New Roman"/>
          <w:sz w:val="24"/>
          <w:szCs w:val="24"/>
        </w:rPr>
        <w:t xml:space="preserve"> </w:t>
      </w:r>
      <w:r>
        <w:rPr>
          <w:rFonts w:ascii="Times New Roman" w:hAnsi="Times New Roman" w:cs="Times New Roman"/>
          <w:sz w:val="24"/>
          <w:szCs w:val="24"/>
        </w:rPr>
        <w:t>05</w:t>
      </w:r>
      <w:r w:rsidR="00836118" w:rsidRPr="00D50D85">
        <w:rPr>
          <w:rFonts w:ascii="Times New Roman" w:hAnsi="Times New Roman" w:cs="Times New Roman"/>
          <w:sz w:val="24"/>
          <w:szCs w:val="24"/>
        </w:rPr>
        <w:t xml:space="preserve">, </w:t>
      </w:r>
      <w:r>
        <w:rPr>
          <w:rFonts w:ascii="Times New Roman" w:hAnsi="Times New Roman" w:cs="Times New Roman"/>
          <w:sz w:val="24"/>
          <w:szCs w:val="24"/>
        </w:rPr>
        <w:t>2025</w:t>
      </w:r>
    </w:p>
    <w:p w14:paraId="33E1AFC3" w14:textId="77777777" w:rsidR="008D5ED4" w:rsidRPr="00D50D85" w:rsidRDefault="008D5ED4" w:rsidP="00E7414E">
      <w:pPr>
        <w:spacing w:line="360" w:lineRule="auto"/>
        <w:jc w:val="center"/>
        <w:rPr>
          <w:rFonts w:ascii="Times New Roman" w:hAnsi="Times New Roman" w:cs="Times New Roman"/>
          <w:sz w:val="24"/>
          <w:szCs w:val="24"/>
        </w:rPr>
      </w:pPr>
    </w:p>
    <w:p w14:paraId="223EE45F" w14:textId="77777777" w:rsidR="008D5ED4" w:rsidRPr="00D50D85" w:rsidRDefault="008D5ED4" w:rsidP="00E7414E">
      <w:pPr>
        <w:spacing w:line="360" w:lineRule="auto"/>
        <w:jc w:val="center"/>
        <w:rPr>
          <w:rFonts w:ascii="Times New Roman" w:hAnsi="Times New Roman" w:cs="Times New Roman"/>
          <w:sz w:val="24"/>
          <w:szCs w:val="24"/>
        </w:rPr>
      </w:pPr>
    </w:p>
    <w:p w14:paraId="614D1107" w14:textId="77777777" w:rsidR="008D5ED4" w:rsidRPr="00D50D85" w:rsidRDefault="008D5ED4" w:rsidP="00E7414E">
      <w:pPr>
        <w:spacing w:line="360" w:lineRule="auto"/>
        <w:jc w:val="center"/>
        <w:rPr>
          <w:rFonts w:ascii="Times New Roman" w:hAnsi="Times New Roman" w:cs="Times New Roman"/>
          <w:sz w:val="24"/>
          <w:szCs w:val="24"/>
        </w:rPr>
      </w:pPr>
    </w:p>
    <w:p w14:paraId="7D6079F9" w14:textId="77777777" w:rsidR="008D5ED4" w:rsidRPr="00D50D85" w:rsidRDefault="008D5ED4" w:rsidP="00E7414E">
      <w:pPr>
        <w:spacing w:line="360" w:lineRule="auto"/>
        <w:jc w:val="center"/>
        <w:rPr>
          <w:rFonts w:ascii="Times New Roman" w:hAnsi="Times New Roman" w:cs="Times New Roman"/>
          <w:sz w:val="24"/>
          <w:szCs w:val="24"/>
        </w:rPr>
      </w:pPr>
    </w:p>
    <w:p w14:paraId="62AF552D" w14:textId="77777777" w:rsidR="008D5ED4" w:rsidRPr="00D50D85" w:rsidRDefault="008D5ED4" w:rsidP="00E7414E">
      <w:pPr>
        <w:spacing w:line="360" w:lineRule="auto"/>
        <w:jc w:val="center"/>
        <w:rPr>
          <w:rFonts w:ascii="Times New Roman" w:hAnsi="Times New Roman" w:cs="Times New Roman"/>
          <w:sz w:val="24"/>
          <w:szCs w:val="24"/>
        </w:rPr>
      </w:pPr>
    </w:p>
    <w:p w14:paraId="37A7B900" w14:textId="77777777" w:rsidR="008D5ED4" w:rsidRPr="00D50D85" w:rsidRDefault="008D5ED4" w:rsidP="00E7414E">
      <w:pPr>
        <w:spacing w:line="360" w:lineRule="auto"/>
        <w:jc w:val="center"/>
        <w:rPr>
          <w:rFonts w:ascii="Times New Roman" w:hAnsi="Times New Roman" w:cs="Times New Roman"/>
          <w:sz w:val="24"/>
          <w:szCs w:val="24"/>
        </w:rPr>
      </w:pPr>
    </w:p>
    <w:p w14:paraId="61DABC3A" w14:textId="77777777" w:rsidR="008D5ED4" w:rsidRPr="00D50D85" w:rsidRDefault="008D5ED4" w:rsidP="00E7414E">
      <w:pPr>
        <w:spacing w:line="360" w:lineRule="auto"/>
        <w:jc w:val="center"/>
        <w:rPr>
          <w:rFonts w:ascii="Times New Roman" w:hAnsi="Times New Roman" w:cs="Times New Roman"/>
          <w:sz w:val="24"/>
          <w:szCs w:val="24"/>
        </w:rPr>
      </w:pPr>
    </w:p>
    <w:p w14:paraId="3D9A9131" w14:textId="77777777" w:rsidR="008D5ED4" w:rsidRDefault="008D5ED4" w:rsidP="00E7414E">
      <w:pPr>
        <w:spacing w:line="360" w:lineRule="auto"/>
        <w:jc w:val="center"/>
        <w:rPr>
          <w:rFonts w:ascii="Times New Roman" w:hAnsi="Times New Roman" w:cs="Times New Roman"/>
          <w:sz w:val="24"/>
          <w:szCs w:val="24"/>
        </w:rPr>
      </w:pPr>
    </w:p>
    <w:p w14:paraId="65CC8858" w14:textId="77777777" w:rsidR="00D8407D" w:rsidRDefault="00D8407D" w:rsidP="00E7414E">
      <w:pPr>
        <w:spacing w:line="360" w:lineRule="auto"/>
        <w:jc w:val="center"/>
        <w:rPr>
          <w:rFonts w:ascii="Times New Roman" w:hAnsi="Times New Roman" w:cs="Times New Roman"/>
          <w:sz w:val="24"/>
          <w:szCs w:val="24"/>
        </w:rPr>
      </w:pPr>
    </w:p>
    <w:p w14:paraId="39CA4348" w14:textId="77777777" w:rsidR="00D8407D" w:rsidRPr="00D50D85" w:rsidRDefault="00D8407D" w:rsidP="00E7414E">
      <w:pPr>
        <w:spacing w:line="360" w:lineRule="auto"/>
        <w:jc w:val="center"/>
        <w:rPr>
          <w:rFonts w:ascii="Times New Roman" w:hAnsi="Times New Roman" w:cs="Times New Roman"/>
          <w:sz w:val="24"/>
          <w:szCs w:val="24"/>
        </w:rPr>
      </w:pPr>
    </w:p>
    <w:p w14:paraId="18521FD5" w14:textId="5705443F" w:rsidR="008D5ED4" w:rsidRPr="00D50D85" w:rsidRDefault="008D5ED4" w:rsidP="00E7414E">
      <w:pPr>
        <w:spacing w:line="360" w:lineRule="auto"/>
        <w:rPr>
          <w:rFonts w:ascii="Times New Roman" w:hAnsi="Times New Roman" w:cs="Times New Roman"/>
          <w:b/>
          <w:bCs/>
          <w:sz w:val="24"/>
          <w:szCs w:val="24"/>
        </w:rPr>
      </w:pPr>
    </w:p>
    <w:p w14:paraId="425440A8" w14:textId="12D3CE54" w:rsidR="00D535A0" w:rsidRDefault="00460FC3" w:rsidP="00E7414E">
      <w:pPr>
        <w:pStyle w:val="NormalWeb"/>
        <w:spacing w:line="360" w:lineRule="auto"/>
        <w:ind w:firstLine="562"/>
      </w:pPr>
      <w:r w:rsidRPr="00460FC3">
        <w:lastRenderedPageBreak/>
        <w:t xml:space="preserve">Artificial Intelligence has seen exponential growth in the past decade, bringing many positive benefits to the world, and proving to be extremely profitable. However, this rapid advancement also raises important </w:t>
      </w:r>
      <w:r w:rsidR="001E0827">
        <w:t xml:space="preserve">considerations regarding </w:t>
      </w:r>
      <w:r w:rsidR="00C74494">
        <w:t>its</w:t>
      </w:r>
      <w:r w:rsidR="001E0827">
        <w:t xml:space="preserve"> environmental impact and long term sustainability.</w:t>
      </w:r>
    </w:p>
    <w:p w14:paraId="2D8ABE53" w14:textId="1B47CC69" w:rsidR="00D83A3B" w:rsidRPr="00F81F0A" w:rsidRDefault="001E0827" w:rsidP="00E7414E">
      <w:pPr>
        <w:spacing w:line="360" w:lineRule="auto"/>
        <w:rPr>
          <w:rFonts w:ascii="Times New Roman" w:hAnsi="Times New Roman" w:cs="Times New Roman"/>
          <w:b/>
          <w:bCs/>
          <w:sz w:val="24"/>
          <w:szCs w:val="24"/>
        </w:rPr>
      </w:pPr>
      <w:r>
        <w:rPr>
          <w:rFonts w:ascii="Times New Roman" w:hAnsi="Times New Roman" w:cs="Times New Roman"/>
          <w:b/>
          <w:bCs/>
          <w:sz w:val="24"/>
          <w:szCs w:val="24"/>
        </w:rPr>
        <w:t>How Does AI impact the environment</w:t>
      </w:r>
    </w:p>
    <w:p w14:paraId="7F502F9B" w14:textId="44297C48" w:rsidR="00A5575F" w:rsidRDefault="00003260" w:rsidP="001E0827">
      <w:pPr>
        <w:spacing w:line="360" w:lineRule="auto"/>
        <w:ind w:firstLine="720"/>
        <w:rPr>
          <w:rFonts w:ascii="Times New Roman" w:hAnsi="Times New Roman" w:cs="Times New Roman"/>
          <w:sz w:val="24"/>
          <w:szCs w:val="24"/>
        </w:rPr>
      </w:pPr>
      <w:r w:rsidRPr="00A5575F">
        <w:rPr>
          <w:rFonts w:ascii="Times New Roman" w:hAnsi="Times New Roman" w:cs="Times New Roman"/>
          <w:sz w:val="24"/>
          <w:szCs w:val="24"/>
        </w:rPr>
        <w:t>Majority of AI models used by private businesses or open web interfaces like ChatGPT</w:t>
      </w:r>
      <w:r w:rsidRPr="00E7414E">
        <w:rPr>
          <w:rFonts w:ascii="Times New Roman" w:hAnsi="Times New Roman" w:cs="Times New Roman"/>
          <w:sz w:val="24"/>
          <w:szCs w:val="24"/>
          <w:highlight w:val="green"/>
        </w:rPr>
        <w:t xml:space="preserve"> </w:t>
      </w:r>
      <w:r w:rsidRPr="001E0827">
        <w:rPr>
          <w:rFonts w:ascii="Times New Roman" w:hAnsi="Times New Roman" w:cs="Times New Roman"/>
          <w:sz w:val="24"/>
          <w:szCs w:val="24"/>
        </w:rPr>
        <w:t>and</w:t>
      </w:r>
      <w:r>
        <w:rPr>
          <w:rFonts w:ascii="Times New Roman" w:hAnsi="Times New Roman" w:cs="Times New Roman"/>
          <w:sz w:val="24"/>
          <w:szCs w:val="24"/>
        </w:rPr>
        <w:t xml:space="preserve"> Google Gemini, run their models on servers within datacenters</w:t>
      </w:r>
      <w:r w:rsidR="00F22E9D">
        <w:rPr>
          <w:rFonts w:ascii="Times New Roman" w:hAnsi="Times New Roman" w:cs="Times New Roman"/>
          <w:sz w:val="24"/>
          <w:szCs w:val="24"/>
        </w:rPr>
        <w:t>,</w:t>
      </w:r>
      <w:r w:rsidR="001E0827">
        <w:rPr>
          <w:rFonts w:ascii="Times New Roman" w:hAnsi="Times New Roman" w:cs="Times New Roman"/>
          <w:sz w:val="24"/>
          <w:szCs w:val="24"/>
        </w:rPr>
        <w:t xml:space="preserve"> </w:t>
      </w:r>
      <w:r w:rsidR="001E0827" w:rsidRPr="001E0827">
        <w:rPr>
          <w:rFonts w:ascii="Times New Roman" w:hAnsi="Times New Roman" w:cs="Times New Roman"/>
          <w:sz w:val="24"/>
          <w:szCs w:val="24"/>
        </w:rPr>
        <w:t>these</w:t>
      </w:r>
      <w:r w:rsidR="001E0827" w:rsidRPr="001E0827">
        <w:rPr>
          <w:rFonts w:ascii="Times New Roman" w:hAnsi="Times New Roman" w:cs="Times New Roman"/>
          <w:sz w:val="24"/>
          <w:szCs w:val="24"/>
        </w:rPr>
        <w:t xml:space="preserve"> servers configured for AI responses have incredibly powerful processors, that require much larger amounts of energy </w:t>
      </w:r>
      <w:r w:rsidR="001E0827" w:rsidRPr="001E0827">
        <w:rPr>
          <w:rFonts w:ascii="Times New Roman" w:hAnsi="Times New Roman" w:cs="Times New Roman"/>
          <w:sz w:val="24"/>
          <w:szCs w:val="24"/>
        </w:rPr>
        <w:t>than</w:t>
      </w:r>
      <w:r w:rsidR="001E0827" w:rsidRPr="001E0827">
        <w:rPr>
          <w:rFonts w:ascii="Times New Roman" w:hAnsi="Times New Roman" w:cs="Times New Roman"/>
          <w:sz w:val="24"/>
          <w:szCs w:val="24"/>
        </w:rPr>
        <w:t xml:space="preserve"> the traditional computer to provide quick answers. As a </w:t>
      </w:r>
      <w:r w:rsidR="00A5575F" w:rsidRPr="001E0827">
        <w:rPr>
          <w:rFonts w:ascii="Times New Roman" w:hAnsi="Times New Roman" w:cs="Times New Roman"/>
          <w:sz w:val="24"/>
          <w:szCs w:val="24"/>
        </w:rPr>
        <w:t>result,</w:t>
      </w:r>
      <w:r w:rsidR="001E0827" w:rsidRPr="001E0827">
        <w:rPr>
          <w:rFonts w:ascii="Times New Roman" w:hAnsi="Times New Roman" w:cs="Times New Roman"/>
          <w:sz w:val="24"/>
          <w:szCs w:val="24"/>
        </w:rPr>
        <w:t xml:space="preserve"> the amount of energy needed to power these data centers </w:t>
      </w:r>
      <w:r w:rsidR="00B32A84" w:rsidRPr="001E0827">
        <w:rPr>
          <w:rFonts w:ascii="Times New Roman" w:hAnsi="Times New Roman" w:cs="Times New Roman"/>
          <w:sz w:val="24"/>
          <w:szCs w:val="24"/>
        </w:rPr>
        <w:t>place</w:t>
      </w:r>
      <w:r w:rsidR="001E0827" w:rsidRPr="001E0827">
        <w:rPr>
          <w:rFonts w:ascii="Times New Roman" w:hAnsi="Times New Roman" w:cs="Times New Roman"/>
          <w:sz w:val="24"/>
          <w:szCs w:val="24"/>
        </w:rPr>
        <w:t xml:space="preserve"> a huge demand on local power plants, that often use harmful methods of </w:t>
      </w:r>
      <w:r w:rsidR="001E0827">
        <w:rPr>
          <w:rFonts w:ascii="Times New Roman" w:hAnsi="Times New Roman" w:cs="Times New Roman"/>
          <w:sz w:val="24"/>
          <w:szCs w:val="24"/>
        </w:rPr>
        <w:t xml:space="preserve">energy </w:t>
      </w:r>
      <w:r w:rsidR="001E0827" w:rsidRPr="001E0827">
        <w:rPr>
          <w:rFonts w:ascii="Times New Roman" w:hAnsi="Times New Roman" w:cs="Times New Roman"/>
          <w:sz w:val="24"/>
          <w:szCs w:val="24"/>
        </w:rPr>
        <w:t>production.</w:t>
      </w:r>
      <w:r w:rsidR="00F22E9D">
        <w:rPr>
          <w:rFonts w:ascii="Times New Roman" w:hAnsi="Times New Roman" w:cs="Times New Roman"/>
          <w:sz w:val="24"/>
          <w:szCs w:val="24"/>
        </w:rPr>
        <w:t xml:space="preserve"> </w:t>
      </w:r>
    </w:p>
    <w:p w14:paraId="0EE9EAA8" w14:textId="776063E8" w:rsidR="00A5575F" w:rsidRPr="00A5575F" w:rsidRDefault="00A5575F" w:rsidP="00A5575F">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highlight w:val="green"/>
        </w:rPr>
        <w:t>Power Consumption</w:t>
      </w:r>
    </w:p>
    <w:p w14:paraId="220773BE" w14:textId="0691BFF5" w:rsidR="006D5B0A" w:rsidRDefault="001E0827" w:rsidP="009446B1">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As the demand for AI grows, data center energy consumption grows with it. </w:t>
      </w:r>
      <w:r w:rsidR="00E7414E">
        <w:rPr>
          <w:rFonts w:ascii="Times New Roman" w:hAnsi="Times New Roman" w:cs="Times New Roman"/>
          <w:sz w:val="24"/>
          <w:szCs w:val="24"/>
        </w:rPr>
        <w:t xml:space="preserve">In 2018, the combined U.S. data center consumption was estimated to be 76 TWh accounting for 1.9% of total annual U.S. energy consumption. By 2023, the combined consumption was estimated to be 176 TWh accounting for 4.4% of total U.S. energy consumption. </w:t>
      </w:r>
      <w:r w:rsidR="0011128D">
        <w:rPr>
          <w:rFonts w:ascii="Times New Roman" w:hAnsi="Times New Roman" w:cs="Times New Roman"/>
          <w:sz w:val="24"/>
          <w:szCs w:val="24"/>
        </w:rPr>
        <w:t xml:space="preserve">This jump between 1.9%-4.4% of total U.S. energy consumption presents </w:t>
      </w:r>
      <w:r w:rsidR="009446B1">
        <w:rPr>
          <w:rFonts w:ascii="Times New Roman" w:hAnsi="Times New Roman" w:cs="Times New Roman"/>
          <w:sz w:val="24"/>
          <w:szCs w:val="24"/>
        </w:rPr>
        <w:t>unprecedented</w:t>
      </w:r>
      <w:r w:rsidR="0011128D">
        <w:rPr>
          <w:rFonts w:ascii="Times New Roman" w:hAnsi="Times New Roman" w:cs="Times New Roman"/>
          <w:sz w:val="24"/>
          <w:szCs w:val="24"/>
        </w:rPr>
        <w:t xml:space="preserve"> growth</w:t>
      </w:r>
      <w:r w:rsidR="009446B1">
        <w:rPr>
          <w:rFonts w:ascii="Times New Roman" w:hAnsi="Times New Roman" w:cs="Times New Roman"/>
          <w:sz w:val="24"/>
          <w:szCs w:val="24"/>
        </w:rPr>
        <w:t xml:space="preserve"> </w:t>
      </w:r>
      <w:r w:rsidR="0011128D">
        <w:rPr>
          <w:rFonts w:ascii="Times New Roman" w:hAnsi="Times New Roman" w:cs="Times New Roman"/>
          <w:sz w:val="24"/>
          <w:szCs w:val="24"/>
        </w:rPr>
        <w:t>varying from pre</w:t>
      </w:r>
      <w:r w:rsidR="009446B1">
        <w:rPr>
          <w:rFonts w:ascii="Times New Roman" w:hAnsi="Times New Roman" w:cs="Times New Roman"/>
          <w:sz w:val="24"/>
          <w:szCs w:val="24"/>
        </w:rPr>
        <w:t xml:space="preserve"> 2018 growth</w:t>
      </w:r>
      <w:r w:rsidR="0011128D">
        <w:rPr>
          <w:rFonts w:ascii="Times New Roman" w:hAnsi="Times New Roman" w:cs="Times New Roman"/>
          <w:sz w:val="24"/>
          <w:szCs w:val="24"/>
        </w:rPr>
        <w:t xml:space="preserve">. It is this exponential growth in energy consumption that creates </w:t>
      </w:r>
      <w:r w:rsidR="009446B1">
        <w:rPr>
          <w:rFonts w:ascii="Times New Roman" w:hAnsi="Times New Roman" w:cs="Times New Roman"/>
          <w:sz w:val="24"/>
          <w:szCs w:val="24"/>
        </w:rPr>
        <w:t>concern</w:t>
      </w:r>
      <w:r w:rsidR="0011128D">
        <w:rPr>
          <w:rFonts w:ascii="Times New Roman" w:hAnsi="Times New Roman" w:cs="Times New Roman"/>
          <w:sz w:val="24"/>
          <w:szCs w:val="24"/>
        </w:rPr>
        <w:t>.</w:t>
      </w:r>
    </w:p>
    <w:p w14:paraId="06613451" w14:textId="0F659473" w:rsidR="00C74494" w:rsidRDefault="009446B1" w:rsidP="009446B1">
      <w:pPr>
        <w:spacing w:line="360" w:lineRule="auto"/>
        <w:ind w:firstLine="720"/>
        <w:rPr>
          <w:rFonts w:ascii="Times New Roman" w:hAnsi="Times New Roman" w:cs="Times New Roman"/>
          <w:sz w:val="24"/>
          <w:szCs w:val="24"/>
        </w:rPr>
      </w:pPr>
      <w:r>
        <w:rPr>
          <w:rFonts w:ascii="Times New Roman" w:hAnsi="Times New Roman" w:cs="Times New Roman"/>
          <w:sz w:val="24"/>
          <w:szCs w:val="24"/>
        </w:rPr>
        <w:t>Previously before 2016 data center growth throughout the U.S. was still increasing year over year. The difference, however, was that data center growth</w:t>
      </w:r>
      <w:r>
        <w:rPr>
          <w:rFonts w:ascii="Times New Roman" w:hAnsi="Times New Roman" w:cs="Times New Roman"/>
          <w:b/>
          <w:bCs/>
          <w:sz w:val="24"/>
          <w:szCs w:val="24"/>
        </w:rPr>
        <w:t xml:space="preserve"> </w:t>
      </w:r>
      <w:r>
        <w:rPr>
          <w:rFonts w:ascii="Times New Roman" w:hAnsi="Times New Roman" w:cs="Times New Roman"/>
          <w:sz w:val="24"/>
          <w:szCs w:val="24"/>
        </w:rPr>
        <w:t>was much slower, and advancements in infrastructure optimization helped reduce energy consumption</w:t>
      </w:r>
      <w:r w:rsidR="006D5B0A">
        <w:rPr>
          <w:rFonts w:ascii="Times New Roman" w:hAnsi="Times New Roman" w:cs="Times New Roman"/>
          <w:sz w:val="24"/>
          <w:szCs w:val="24"/>
        </w:rPr>
        <w:t xml:space="preserve"> at a rate that kept the combined energy consumption </w:t>
      </w:r>
      <w:r w:rsidR="008B4FD0">
        <w:rPr>
          <w:rFonts w:ascii="Times New Roman" w:hAnsi="Times New Roman" w:cs="Times New Roman"/>
          <w:sz w:val="24"/>
          <w:szCs w:val="24"/>
        </w:rPr>
        <w:t>at a constant level</w:t>
      </w:r>
      <w:r w:rsidR="006D5B0A">
        <w:rPr>
          <w:rFonts w:ascii="Times New Roman" w:hAnsi="Times New Roman" w:cs="Times New Roman"/>
          <w:sz w:val="24"/>
          <w:szCs w:val="24"/>
        </w:rPr>
        <w:t xml:space="preserve">. </w:t>
      </w:r>
      <w:r w:rsidR="00B32A84">
        <w:rPr>
          <w:rFonts w:ascii="Times New Roman" w:hAnsi="Times New Roman" w:cs="Times New Roman"/>
          <w:sz w:val="24"/>
          <w:szCs w:val="24"/>
        </w:rPr>
        <w:t>To illustrate this, let’s</w:t>
      </w:r>
      <w:r w:rsidR="006D5B0A">
        <w:rPr>
          <w:rFonts w:ascii="Times New Roman" w:hAnsi="Times New Roman" w:cs="Times New Roman"/>
          <w:sz w:val="24"/>
          <w:szCs w:val="24"/>
        </w:rPr>
        <w:t xml:space="preserve"> say, in 2014 </w:t>
      </w:r>
      <w:r w:rsidR="00C74494">
        <w:rPr>
          <w:rFonts w:ascii="Times New Roman" w:hAnsi="Times New Roman" w:cs="Times New Roman"/>
          <w:sz w:val="24"/>
          <w:szCs w:val="24"/>
        </w:rPr>
        <w:t>there ar</w:t>
      </w:r>
      <w:r w:rsidR="006D5B0A">
        <w:rPr>
          <w:rFonts w:ascii="Times New Roman" w:hAnsi="Times New Roman" w:cs="Times New Roman"/>
          <w:sz w:val="24"/>
          <w:szCs w:val="24"/>
        </w:rPr>
        <w:t xml:space="preserve">e 5 data centers each consuming 1 TWh a year, consuming a combined 5 TWh a year. Let’s say by 2016 you now have 10 data </w:t>
      </w:r>
      <w:r w:rsidR="00B32A84">
        <w:rPr>
          <w:rFonts w:ascii="Times New Roman" w:hAnsi="Times New Roman" w:cs="Times New Roman"/>
          <w:sz w:val="24"/>
          <w:szCs w:val="24"/>
        </w:rPr>
        <w:t>centers,</w:t>
      </w:r>
      <w:r w:rsidR="006D5B0A">
        <w:rPr>
          <w:rFonts w:ascii="Times New Roman" w:hAnsi="Times New Roman" w:cs="Times New Roman"/>
          <w:sz w:val="24"/>
          <w:szCs w:val="24"/>
        </w:rPr>
        <w:t xml:space="preserve"> but each data center has now been optimized to only consume 0.5 TWh a year, allowing the combined number to remain at 5 TWh a year. </w:t>
      </w:r>
      <w:r w:rsidR="00132DC4">
        <w:rPr>
          <w:rFonts w:ascii="Times New Roman" w:hAnsi="Times New Roman" w:cs="Times New Roman"/>
          <w:sz w:val="24"/>
          <w:szCs w:val="24"/>
        </w:rPr>
        <w:t>Failure to maintain this relationship between the two</w:t>
      </w:r>
      <w:r w:rsidR="00C74494">
        <w:rPr>
          <w:rFonts w:ascii="Times New Roman" w:hAnsi="Times New Roman" w:cs="Times New Roman"/>
          <w:sz w:val="24"/>
          <w:szCs w:val="24"/>
        </w:rPr>
        <w:t xml:space="preserve"> key</w:t>
      </w:r>
      <w:r w:rsidR="00132DC4">
        <w:rPr>
          <w:rFonts w:ascii="Times New Roman" w:hAnsi="Times New Roman" w:cs="Times New Roman"/>
          <w:sz w:val="24"/>
          <w:szCs w:val="24"/>
        </w:rPr>
        <w:t xml:space="preserve"> variables is what has now led to this exponential growth in energy consumption that creates concern. Companies like google claim that their data centers are constantly being optimized, which is true, but it is no doubt that the immense demand we see today far surpasses the ability to optimize, creating the jump from 1.9%-4.4% of total </w:t>
      </w:r>
      <w:r w:rsidR="00132DC4">
        <w:rPr>
          <w:rFonts w:ascii="Times New Roman" w:hAnsi="Times New Roman" w:cs="Times New Roman"/>
          <w:sz w:val="24"/>
          <w:szCs w:val="24"/>
        </w:rPr>
        <w:lastRenderedPageBreak/>
        <w:t xml:space="preserve">U.S. energy consumption previously mentioned. This number is proof that if demand does not drop to accommodate the rate of </w:t>
      </w:r>
      <w:r w:rsidR="00133446">
        <w:rPr>
          <w:rFonts w:ascii="Times New Roman" w:hAnsi="Times New Roman" w:cs="Times New Roman"/>
          <w:sz w:val="24"/>
          <w:szCs w:val="24"/>
        </w:rPr>
        <w:t>optimization,</w:t>
      </w:r>
      <w:r w:rsidR="00132DC4">
        <w:rPr>
          <w:rFonts w:ascii="Times New Roman" w:hAnsi="Times New Roman" w:cs="Times New Roman"/>
          <w:sz w:val="24"/>
          <w:szCs w:val="24"/>
        </w:rPr>
        <w:t xml:space="preserve"> </w:t>
      </w:r>
      <w:r w:rsidR="00B32A84">
        <w:rPr>
          <w:rFonts w:ascii="Times New Roman" w:hAnsi="Times New Roman" w:cs="Times New Roman"/>
          <w:sz w:val="24"/>
          <w:szCs w:val="24"/>
        </w:rPr>
        <w:t>then</w:t>
      </w:r>
      <w:r w:rsidR="00132DC4">
        <w:rPr>
          <w:rFonts w:ascii="Times New Roman" w:hAnsi="Times New Roman" w:cs="Times New Roman"/>
          <w:sz w:val="24"/>
          <w:szCs w:val="24"/>
        </w:rPr>
        <w:t xml:space="preserve"> consequences will follow.</w:t>
      </w:r>
      <w:r w:rsidR="00133446">
        <w:rPr>
          <w:rFonts w:ascii="Times New Roman" w:hAnsi="Times New Roman" w:cs="Times New Roman"/>
          <w:sz w:val="24"/>
          <w:szCs w:val="24"/>
        </w:rPr>
        <w:t xml:space="preserve"> </w:t>
      </w:r>
    </w:p>
    <w:p w14:paraId="39266AF4" w14:textId="77777777" w:rsidR="00B32A84" w:rsidRPr="009446B1" w:rsidRDefault="00B32A84" w:rsidP="009446B1">
      <w:pPr>
        <w:spacing w:line="360" w:lineRule="auto"/>
        <w:ind w:firstLine="720"/>
        <w:rPr>
          <w:rFonts w:ascii="Times New Roman" w:hAnsi="Times New Roman" w:cs="Times New Roman"/>
          <w:sz w:val="24"/>
          <w:szCs w:val="24"/>
        </w:rPr>
      </w:pPr>
    </w:p>
    <w:p w14:paraId="4E325621" w14:textId="55D6703D" w:rsidR="00003260" w:rsidRDefault="00F22E9D" w:rsidP="00E7414E">
      <w:pPr>
        <w:spacing w:line="360" w:lineRule="auto"/>
        <w:ind w:firstLine="720"/>
        <w:rPr>
          <w:rFonts w:ascii="Times New Roman" w:hAnsi="Times New Roman" w:cs="Times New Roman"/>
          <w:sz w:val="24"/>
          <w:szCs w:val="24"/>
        </w:rPr>
      </w:pPr>
      <w:r>
        <w:rPr>
          <w:rFonts w:ascii="Times New Roman" w:hAnsi="Times New Roman" w:cs="Times New Roman"/>
          <w:sz w:val="24"/>
          <w:szCs w:val="24"/>
        </w:rPr>
        <w:t>Between 2010-2020 data centers grew (</w:t>
      </w:r>
      <w:r w:rsidR="00C62D53">
        <w:rPr>
          <w:rFonts w:ascii="Times New Roman" w:hAnsi="Times New Roman" w:cs="Times New Roman"/>
          <w:sz w:val="24"/>
          <w:szCs w:val="24"/>
        </w:rPr>
        <w:t>number</w:t>
      </w:r>
      <w:r>
        <w:rPr>
          <w:rFonts w:ascii="Times New Roman" w:hAnsi="Times New Roman" w:cs="Times New Roman"/>
          <w:sz w:val="24"/>
          <w:szCs w:val="24"/>
        </w:rPr>
        <w:t xml:space="preserve">) rising from </w:t>
      </w:r>
      <w:r w:rsidR="00C62D53">
        <w:rPr>
          <w:rFonts w:ascii="Times New Roman" w:hAnsi="Times New Roman" w:cs="Times New Roman"/>
          <w:sz w:val="24"/>
          <w:szCs w:val="24"/>
        </w:rPr>
        <w:t xml:space="preserve">(number)-(number) </w:t>
      </w:r>
      <w:r>
        <w:rPr>
          <w:rFonts w:ascii="Times New Roman" w:hAnsi="Times New Roman" w:cs="Times New Roman"/>
          <w:sz w:val="24"/>
          <w:szCs w:val="24"/>
        </w:rPr>
        <w:t xml:space="preserve">across the US, increasing in demand as cloud storage and streaming platforms grew in demand. Along with </w:t>
      </w:r>
      <w:r w:rsidR="00C62D53">
        <w:rPr>
          <w:rFonts w:ascii="Times New Roman" w:hAnsi="Times New Roman" w:cs="Times New Roman"/>
          <w:sz w:val="24"/>
          <w:szCs w:val="24"/>
        </w:rPr>
        <w:t>it,</w:t>
      </w:r>
      <w:r>
        <w:rPr>
          <w:rFonts w:ascii="Times New Roman" w:hAnsi="Times New Roman" w:cs="Times New Roman"/>
          <w:sz w:val="24"/>
          <w:szCs w:val="24"/>
        </w:rPr>
        <w:t xml:space="preserve"> the power consumed by data centers. A report in </w:t>
      </w:r>
      <w:r w:rsidR="00C62D53">
        <w:rPr>
          <w:rFonts w:ascii="Times New Roman" w:hAnsi="Times New Roman" w:cs="Times New Roman"/>
          <w:sz w:val="24"/>
          <w:szCs w:val="24"/>
        </w:rPr>
        <w:t>2014</w:t>
      </w:r>
      <w:r>
        <w:rPr>
          <w:rFonts w:ascii="Times New Roman" w:hAnsi="Times New Roman" w:cs="Times New Roman"/>
          <w:sz w:val="24"/>
          <w:szCs w:val="24"/>
        </w:rPr>
        <w:t xml:space="preserve"> reported around </w:t>
      </w:r>
      <w:r w:rsidR="00C62D53">
        <w:rPr>
          <w:rFonts w:ascii="Times New Roman" w:hAnsi="Times New Roman" w:cs="Times New Roman"/>
          <w:sz w:val="24"/>
          <w:szCs w:val="24"/>
        </w:rPr>
        <w:t xml:space="preserve">(number) </w:t>
      </w:r>
      <w:r>
        <w:rPr>
          <w:rFonts w:ascii="Times New Roman" w:hAnsi="Times New Roman" w:cs="Times New Roman"/>
          <w:sz w:val="24"/>
          <w:szCs w:val="24"/>
        </w:rPr>
        <w:t xml:space="preserve">data centers across the nation with a combined annual energy consumption of </w:t>
      </w:r>
      <w:r w:rsidR="00C62D53">
        <w:rPr>
          <w:rFonts w:ascii="Times New Roman" w:hAnsi="Times New Roman" w:cs="Times New Roman"/>
          <w:sz w:val="24"/>
          <w:szCs w:val="24"/>
        </w:rPr>
        <w:t>(number)</w:t>
      </w:r>
      <w:r>
        <w:rPr>
          <w:rFonts w:ascii="Times New Roman" w:hAnsi="Times New Roman" w:cs="Times New Roman"/>
          <w:sz w:val="24"/>
          <w:szCs w:val="24"/>
        </w:rPr>
        <w:t xml:space="preserve">. By 2020 the number of data centers had grown to </w:t>
      </w:r>
      <w:r w:rsidR="00C62D53">
        <w:rPr>
          <w:rFonts w:ascii="Times New Roman" w:hAnsi="Times New Roman" w:cs="Times New Roman"/>
          <w:sz w:val="24"/>
          <w:szCs w:val="24"/>
        </w:rPr>
        <w:t xml:space="preserve">(number) </w:t>
      </w:r>
      <w:r>
        <w:rPr>
          <w:rFonts w:ascii="Times New Roman" w:hAnsi="Times New Roman" w:cs="Times New Roman"/>
          <w:sz w:val="24"/>
          <w:szCs w:val="24"/>
        </w:rPr>
        <w:t>with a combined annual energy consumption of</w:t>
      </w:r>
      <w:r w:rsidR="00C62D53">
        <w:rPr>
          <w:rFonts w:ascii="Times New Roman" w:hAnsi="Times New Roman" w:cs="Times New Roman"/>
          <w:sz w:val="24"/>
          <w:szCs w:val="24"/>
        </w:rPr>
        <w:t xml:space="preserve"> (number)</w:t>
      </w:r>
      <w:r>
        <w:rPr>
          <w:rFonts w:ascii="Times New Roman" w:hAnsi="Times New Roman" w:cs="Times New Roman"/>
          <w:sz w:val="24"/>
          <w:szCs w:val="24"/>
        </w:rPr>
        <w:t xml:space="preserve">. On a granular level this showed an exponential increase of power of </w:t>
      </w:r>
      <w:r w:rsidR="00C62D53">
        <w:rPr>
          <w:rFonts w:ascii="Times New Roman" w:hAnsi="Times New Roman" w:cs="Times New Roman"/>
          <w:sz w:val="24"/>
          <w:szCs w:val="24"/>
        </w:rPr>
        <w:t>(number)</w:t>
      </w:r>
      <w:r>
        <w:rPr>
          <w:rFonts w:ascii="Times New Roman" w:hAnsi="Times New Roman" w:cs="Times New Roman"/>
          <w:sz w:val="24"/>
          <w:szCs w:val="24"/>
        </w:rPr>
        <w:t xml:space="preserve"> in growth year over year. </w:t>
      </w:r>
      <w:r w:rsidR="00E7414E">
        <w:rPr>
          <w:rFonts w:ascii="Times New Roman" w:hAnsi="Times New Roman" w:cs="Times New Roman"/>
          <w:sz w:val="24"/>
          <w:szCs w:val="24"/>
        </w:rPr>
        <w:t>However,</w:t>
      </w:r>
      <w:r>
        <w:rPr>
          <w:rFonts w:ascii="Times New Roman" w:hAnsi="Times New Roman" w:cs="Times New Roman"/>
          <w:sz w:val="24"/>
          <w:szCs w:val="24"/>
        </w:rPr>
        <w:t xml:space="preserve"> since th</w:t>
      </w:r>
      <w:r w:rsidR="008C44C0">
        <w:rPr>
          <w:rFonts w:ascii="Times New Roman" w:hAnsi="Times New Roman" w:cs="Times New Roman"/>
          <w:sz w:val="24"/>
          <w:szCs w:val="24"/>
        </w:rPr>
        <w:t xml:space="preserve">e implementation of AI models within these data centers starting to gain momentum in 2022 the year over year exponential only gets larger. Of course this growth in data center facilities means a greater energy demand. However the growth in energy consumption grows even faster than the growth in data center quantity as new AI-focused data center’s require even more energy demand than a traditional data center from 2009 in which the servers where mostly responding to streaming and storage requests. </w:t>
      </w:r>
      <w:r w:rsidR="00E94110">
        <w:rPr>
          <w:rFonts w:ascii="Times New Roman" w:hAnsi="Times New Roman" w:cs="Times New Roman"/>
          <w:sz w:val="24"/>
          <w:szCs w:val="24"/>
        </w:rPr>
        <w:t xml:space="preserve">Predicted growth is expected to … . </w:t>
      </w:r>
    </w:p>
    <w:p w14:paraId="115D7DA2" w14:textId="77777777" w:rsidR="00A5575F" w:rsidRDefault="00A5575F" w:rsidP="00A5575F">
      <w:pPr>
        <w:spacing w:line="360" w:lineRule="auto"/>
        <w:rPr>
          <w:rFonts w:ascii="Times New Roman" w:hAnsi="Times New Roman" w:cs="Times New Roman"/>
          <w:sz w:val="24"/>
          <w:szCs w:val="24"/>
        </w:rPr>
      </w:pPr>
    </w:p>
    <w:p w14:paraId="6184E5F8" w14:textId="77777777" w:rsidR="00A5575F" w:rsidRDefault="00A5575F" w:rsidP="00A5575F">
      <w:pPr>
        <w:spacing w:line="360" w:lineRule="auto"/>
        <w:rPr>
          <w:rFonts w:ascii="Times New Roman" w:hAnsi="Times New Roman" w:cs="Times New Roman"/>
          <w:sz w:val="24"/>
          <w:szCs w:val="24"/>
        </w:rPr>
      </w:pPr>
    </w:p>
    <w:p w14:paraId="7272E3C7" w14:textId="17CBBCC7" w:rsidR="00A5575F" w:rsidRPr="00A5575F" w:rsidRDefault="00A5575F" w:rsidP="00A5575F">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highlight w:val="magenta"/>
        </w:rPr>
        <w:t>AI Search Engines</w:t>
      </w:r>
    </w:p>
    <w:p w14:paraId="73ADABC7" w14:textId="5A2D0E1D" w:rsidR="0017461D" w:rsidRDefault="0017461D" w:rsidP="0017461D">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To provide some references on the actual demand, it’s worth looking at one of the most common current </w:t>
      </w:r>
      <w:r w:rsidR="008B4FD0">
        <w:rPr>
          <w:rFonts w:ascii="Times New Roman" w:hAnsi="Times New Roman" w:cs="Times New Roman"/>
          <w:sz w:val="24"/>
          <w:szCs w:val="24"/>
        </w:rPr>
        <w:t xml:space="preserve">day </w:t>
      </w:r>
      <w:r>
        <w:rPr>
          <w:rFonts w:ascii="Times New Roman" w:hAnsi="Times New Roman" w:cs="Times New Roman"/>
          <w:sz w:val="24"/>
          <w:szCs w:val="24"/>
        </w:rPr>
        <w:t xml:space="preserve">uses of AI, which involves </w:t>
      </w:r>
      <w:r>
        <w:rPr>
          <w:rFonts w:ascii="Times New Roman" w:hAnsi="Times New Roman" w:cs="Times New Roman"/>
          <w:sz w:val="24"/>
          <w:szCs w:val="24"/>
        </w:rPr>
        <w:t>text-based</w:t>
      </w:r>
      <w:r>
        <w:rPr>
          <w:rFonts w:ascii="Times New Roman" w:hAnsi="Times New Roman" w:cs="Times New Roman"/>
          <w:sz w:val="24"/>
          <w:szCs w:val="24"/>
        </w:rPr>
        <w:t xml:space="preserve"> prompts through open web interfaces such as chatgpt.com. The following statistic come from a paper referenced on openai.com published by “OpenAI’s Economic Research Team”. Here the paper claims that, “</w:t>
      </w:r>
      <w:r w:rsidRPr="0017461D">
        <w:rPr>
          <w:rFonts w:ascii="Times New Roman" w:hAnsi="Times New Roman" w:cs="Times New Roman"/>
          <w:sz w:val="24"/>
          <w:szCs w:val="24"/>
        </w:rPr>
        <w:t>By July 2025, 18 billion messages were being sent each week by 700 million users, representing around 10% of the global adult population.</w:t>
      </w:r>
      <w:r>
        <w:rPr>
          <w:rFonts w:ascii="Times New Roman" w:hAnsi="Times New Roman" w:cs="Times New Roman"/>
          <w:sz w:val="24"/>
          <w:szCs w:val="24"/>
        </w:rPr>
        <w:t>”</w:t>
      </w:r>
      <w:r>
        <w:rPr>
          <w:rFonts w:ascii="Times New Roman" w:hAnsi="Times New Roman" w:cs="Times New Roman"/>
          <w:sz w:val="24"/>
          <w:szCs w:val="24"/>
        </w:rPr>
        <w:t xml:space="preserve"> 18 billion messages a week can be averaged to 2.57 billion messages a day (18 / 7 ≈ 2.57). </w:t>
      </w:r>
      <w:r w:rsidR="008B4FD0">
        <w:rPr>
          <w:rFonts w:ascii="Times New Roman" w:hAnsi="Times New Roman" w:cs="Times New Roman"/>
          <w:sz w:val="24"/>
          <w:szCs w:val="24"/>
        </w:rPr>
        <w:t xml:space="preserve"> </w:t>
      </w:r>
      <w:r>
        <w:rPr>
          <w:rFonts w:ascii="Times New Roman" w:hAnsi="Times New Roman" w:cs="Times New Roman"/>
          <w:sz w:val="24"/>
          <w:szCs w:val="24"/>
        </w:rPr>
        <w:t xml:space="preserve">A number that closely matches the daily average </w:t>
      </w:r>
      <w:r w:rsidR="008B4FD0">
        <w:rPr>
          <w:rFonts w:ascii="Times New Roman" w:hAnsi="Times New Roman" w:cs="Times New Roman"/>
          <w:sz w:val="24"/>
          <w:szCs w:val="24"/>
        </w:rPr>
        <w:t>estimated</w:t>
      </w:r>
      <w:r>
        <w:rPr>
          <w:rFonts w:ascii="Times New Roman" w:hAnsi="Times New Roman" w:cs="Times New Roman"/>
          <w:sz w:val="24"/>
          <w:szCs w:val="24"/>
        </w:rPr>
        <w:t xml:space="preserve"> by many other sources such as theverge.com</w:t>
      </w:r>
      <w:r w:rsidR="00046FE0">
        <w:rPr>
          <w:rFonts w:ascii="Times New Roman" w:hAnsi="Times New Roman" w:cs="Times New Roman"/>
          <w:sz w:val="24"/>
          <w:szCs w:val="24"/>
        </w:rPr>
        <w:t xml:space="preserve">, </w:t>
      </w:r>
      <w:r>
        <w:rPr>
          <w:rFonts w:ascii="Times New Roman" w:hAnsi="Times New Roman" w:cs="Times New Roman"/>
          <w:sz w:val="24"/>
          <w:szCs w:val="24"/>
        </w:rPr>
        <w:t>axios.com</w:t>
      </w:r>
      <w:r w:rsidR="00046FE0">
        <w:rPr>
          <w:rFonts w:ascii="Times New Roman" w:hAnsi="Times New Roman" w:cs="Times New Roman"/>
          <w:sz w:val="24"/>
          <w:szCs w:val="24"/>
        </w:rPr>
        <w:t xml:space="preserve">, and </w:t>
      </w:r>
      <w:r w:rsidR="00046FE0" w:rsidRPr="00046FE0">
        <w:rPr>
          <w:rFonts w:ascii="Times New Roman" w:hAnsi="Times New Roman" w:cs="Times New Roman"/>
          <w:sz w:val="24"/>
          <w:szCs w:val="24"/>
        </w:rPr>
        <w:t>demandsage.com</w:t>
      </w:r>
      <w:r w:rsidR="00046FE0">
        <w:rPr>
          <w:rFonts w:ascii="Times New Roman" w:hAnsi="Times New Roman" w:cs="Times New Roman"/>
          <w:sz w:val="24"/>
          <w:szCs w:val="24"/>
        </w:rPr>
        <w:t xml:space="preserve">. Additionally, we can use the estimate of 0.34 </w:t>
      </w:r>
      <w:proofErr w:type="spellStart"/>
      <w:r w:rsidR="00046FE0">
        <w:rPr>
          <w:rFonts w:ascii="Times New Roman" w:hAnsi="Times New Roman" w:cs="Times New Roman"/>
          <w:sz w:val="24"/>
          <w:szCs w:val="24"/>
        </w:rPr>
        <w:t>Wh</w:t>
      </w:r>
      <w:proofErr w:type="spellEnd"/>
      <w:r w:rsidR="00046FE0">
        <w:rPr>
          <w:rFonts w:ascii="Times New Roman" w:hAnsi="Times New Roman" w:cs="Times New Roman"/>
          <w:sz w:val="24"/>
          <w:szCs w:val="24"/>
        </w:rPr>
        <w:t xml:space="preserve"> provided by Sam Altam in one of his blogs on </w:t>
      </w:r>
      <w:r w:rsidR="00046FE0" w:rsidRPr="00046FE0">
        <w:rPr>
          <w:rFonts w:ascii="Times New Roman" w:hAnsi="Times New Roman" w:cs="Times New Roman"/>
          <w:sz w:val="24"/>
          <w:szCs w:val="24"/>
        </w:rPr>
        <w:t>blog.samaltman.com</w:t>
      </w:r>
      <w:r w:rsidR="00046FE0">
        <w:rPr>
          <w:rFonts w:ascii="Times New Roman" w:hAnsi="Times New Roman" w:cs="Times New Roman"/>
          <w:sz w:val="24"/>
          <w:szCs w:val="24"/>
        </w:rPr>
        <w:t xml:space="preserve"> to calculate the total combined energy consumption of users on </w:t>
      </w:r>
      <w:r w:rsidR="00046FE0">
        <w:rPr>
          <w:rFonts w:ascii="Times New Roman" w:hAnsi="Times New Roman" w:cs="Times New Roman"/>
          <w:sz w:val="24"/>
          <w:szCs w:val="24"/>
        </w:rPr>
        <w:lastRenderedPageBreak/>
        <w:t xml:space="preserve">chatgpt.com per day. (0.34 </w:t>
      </w:r>
      <w:proofErr w:type="spellStart"/>
      <w:r w:rsidR="00046FE0">
        <w:rPr>
          <w:rFonts w:ascii="Times New Roman" w:hAnsi="Times New Roman" w:cs="Times New Roman"/>
          <w:sz w:val="24"/>
          <w:szCs w:val="24"/>
        </w:rPr>
        <w:t>Wh</w:t>
      </w:r>
      <w:proofErr w:type="spellEnd"/>
      <w:r w:rsidR="00046FE0">
        <w:rPr>
          <w:rFonts w:ascii="Times New Roman" w:hAnsi="Times New Roman" w:cs="Times New Roman"/>
          <w:sz w:val="24"/>
          <w:szCs w:val="24"/>
        </w:rPr>
        <w:t xml:space="preserve"> x 2.5 billion = 0.85 billion </w:t>
      </w:r>
      <w:proofErr w:type="spellStart"/>
      <w:r w:rsidR="00046FE0">
        <w:rPr>
          <w:rFonts w:ascii="Times New Roman" w:hAnsi="Times New Roman" w:cs="Times New Roman"/>
          <w:sz w:val="24"/>
          <w:szCs w:val="24"/>
        </w:rPr>
        <w:t>Wh</w:t>
      </w:r>
      <w:proofErr w:type="spellEnd"/>
      <w:r w:rsidR="00046FE0">
        <w:rPr>
          <w:rFonts w:ascii="Times New Roman" w:hAnsi="Times New Roman" w:cs="Times New Roman"/>
          <w:sz w:val="24"/>
          <w:szCs w:val="24"/>
        </w:rPr>
        <w:t xml:space="preserve"> = </w:t>
      </w:r>
      <w:r w:rsidR="00DF1FAE">
        <w:rPr>
          <w:rFonts w:ascii="Times New Roman" w:hAnsi="Times New Roman" w:cs="Times New Roman"/>
          <w:sz w:val="24"/>
          <w:szCs w:val="24"/>
        </w:rPr>
        <w:t>0.85</w:t>
      </w:r>
      <w:r w:rsidR="00046FE0">
        <w:rPr>
          <w:rFonts w:ascii="Times New Roman" w:hAnsi="Times New Roman" w:cs="Times New Roman"/>
          <w:sz w:val="24"/>
          <w:szCs w:val="24"/>
        </w:rPr>
        <w:t xml:space="preserve"> GWh). </w:t>
      </w:r>
      <w:r w:rsidR="00DF1FAE">
        <w:rPr>
          <w:rFonts w:ascii="Times New Roman" w:hAnsi="Times New Roman" w:cs="Times New Roman"/>
          <w:sz w:val="24"/>
          <w:szCs w:val="24"/>
        </w:rPr>
        <w:t xml:space="preserve">A number that closely matches the daily average of 1 GWh estimated </w:t>
      </w:r>
      <w:r w:rsidR="00A73167">
        <w:rPr>
          <w:rFonts w:ascii="Times New Roman" w:hAnsi="Times New Roman" w:cs="Times New Roman"/>
          <w:sz w:val="24"/>
          <w:szCs w:val="24"/>
        </w:rPr>
        <w:t>by a</w:t>
      </w:r>
      <w:r w:rsidR="00DF1FAE">
        <w:rPr>
          <w:rFonts w:ascii="Times New Roman" w:hAnsi="Times New Roman" w:cs="Times New Roman"/>
          <w:sz w:val="24"/>
          <w:szCs w:val="24"/>
        </w:rPr>
        <w:t xml:space="preserve"> post from Washington.edu</w:t>
      </w:r>
      <w:r w:rsidR="001F08A6">
        <w:rPr>
          <w:rFonts w:ascii="Times New Roman" w:hAnsi="Times New Roman" w:cs="Times New Roman"/>
          <w:sz w:val="24"/>
          <w:szCs w:val="24"/>
        </w:rPr>
        <w:t xml:space="preserve">. For reference this </w:t>
      </w:r>
      <w:r w:rsidR="00A73167">
        <w:rPr>
          <w:rFonts w:ascii="Times New Roman" w:hAnsi="Times New Roman" w:cs="Times New Roman"/>
          <w:sz w:val="24"/>
          <w:szCs w:val="24"/>
        </w:rPr>
        <w:t xml:space="preserve">is equivalent to 33,000 U.S. households. </w:t>
      </w:r>
    </w:p>
    <w:p w14:paraId="692B2A6C" w14:textId="72F117B1" w:rsidR="00A5575F" w:rsidRDefault="00A73167" w:rsidP="00A5575F">
      <w:pPr>
        <w:spacing w:line="360" w:lineRule="auto"/>
        <w:ind w:firstLine="720"/>
        <w:rPr>
          <w:rFonts w:ascii="Times New Roman" w:hAnsi="Times New Roman" w:cs="Times New Roman"/>
          <w:sz w:val="24"/>
          <w:szCs w:val="24"/>
        </w:rPr>
      </w:pPr>
      <w:r>
        <w:rPr>
          <w:rFonts w:ascii="Times New Roman" w:hAnsi="Times New Roman" w:cs="Times New Roman"/>
          <w:sz w:val="24"/>
          <w:szCs w:val="24"/>
        </w:rPr>
        <w:t>To add to th</w:t>
      </w:r>
      <w:r w:rsidR="008B4FD0">
        <w:rPr>
          <w:rFonts w:ascii="Times New Roman" w:hAnsi="Times New Roman" w:cs="Times New Roman"/>
          <w:sz w:val="24"/>
          <w:szCs w:val="24"/>
        </w:rPr>
        <w:t>is impact</w:t>
      </w:r>
      <w:r>
        <w:rPr>
          <w:rFonts w:ascii="Times New Roman" w:hAnsi="Times New Roman" w:cs="Times New Roman"/>
          <w:sz w:val="24"/>
          <w:szCs w:val="24"/>
        </w:rPr>
        <w:t>, l</w:t>
      </w:r>
      <w:r w:rsidR="00A3627F" w:rsidRPr="00A5575F">
        <w:rPr>
          <w:rFonts w:ascii="Times New Roman" w:hAnsi="Times New Roman" w:cs="Times New Roman"/>
          <w:sz w:val="24"/>
          <w:szCs w:val="24"/>
        </w:rPr>
        <w:t>ast year google began replacing that answer box see</w:t>
      </w:r>
      <w:r w:rsidR="00E035A0" w:rsidRPr="00A5575F">
        <w:rPr>
          <w:rFonts w:ascii="Times New Roman" w:hAnsi="Times New Roman" w:cs="Times New Roman"/>
          <w:sz w:val="24"/>
          <w:szCs w:val="24"/>
        </w:rPr>
        <w:t>n</w:t>
      </w:r>
      <w:r w:rsidR="00A3627F" w:rsidRPr="00A5575F">
        <w:rPr>
          <w:rFonts w:ascii="Times New Roman" w:hAnsi="Times New Roman" w:cs="Times New Roman"/>
          <w:sz w:val="24"/>
          <w:szCs w:val="24"/>
        </w:rPr>
        <w:t xml:space="preserve"> at the top of</w:t>
      </w:r>
      <w:r w:rsidR="00E035A0" w:rsidRPr="00A5575F">
        <w:rPr>
          <w:rFonts w:ascii="Times New Roman" w:hAnsi="Times New Roman" w:cs="Times New Roman"/>
          <w:sz w:val="24"/>
          <w:szCs w:val="24"/>
        </w:rPr>
        <w:t xml:space="preserve"> users </w:t>
      </w:r>
      <w:r w:rsidR="00A3627F" w:rsidRPr="00A5575F">
        <w:rPr>
          <w:rFonts w:ascii="Times New Roman" w:hAnsi="Times New Roman" w:cs="Times New Roman"/>
          <w:sz w:val="24"/>
          <w:szCs w:val="24"/>
        </w:rPr>
        <w:t>search results</w:t>
      </w:r>
      <w:r w:rsidR="00A3627F">
        <w:rPr>
          <w:rFonts w:ascii="Times New Roman" w:hAnsi="Times New Roman" w:cs="Times New Roman"/>
          <w:sz w:val="24"/>
          <w:szCs w:val="24"/>
        </w:rPr>
        <w:t xml:space="preserve"> with what is now called an “AI Overview”. That answer box used to be referred to as a “Google Snippet” which was the result of </w:t>
      </w:r>
      <w:r>
        <w:rPr>
          <w:rFonts w:ascii="Times New Roman" w:hAnsi="Times New Roman" w:cs="Times New Roman"/>
          <w:sz w:val="24"/>
          <w:szCs w:val="24"/>
        </w:rPr>
        <w:t>Google’s</w:t>
      </w:r>
      <w:r w:rsidR="00E035A0">
        <w:rPr>
          <w:rFonts w:ascii="Times New Roman" w:hAnsi="Times New Roman" w:cs="Times New Roman"/>
          <w:sz w:val="24"/>
          <w:szCs w:val="24"/>
        </w:rPr>
        <w:t xml:space="preserve"> </w:t>
      </w:r>
      <w:r w:rsidR="008B4FD0">
        <w:rPr>
          <w:rFonts w:ascii="Times New Roman" w:hAnsi="Times New Roman" w:cs="Times New Roman"/>
          <w:sz w:val="24"/>
          <w:szCs w:val="24"/>
        </w:rPr>
        <w:t xml:space="preserve">search </w:t>
      </w:r>
      <w:r>
        <w:rPr>
          <w:rFonts w:ascii="Times New Roman" w:hAnsi="Times New Roman" w:cs="Times New Roman"/>
          <w:sz w:val="24"/>
          <w:szCs w:val="24"/>
        </w:rPr>
        <w:t>e</w:t>
      </w:r>
      <w:r w:rsidR="00E035A0">
        <w:rPr>
          <w:rFonts w:ascii="Times New Roman" w:hAnsi="Times New Roman" w:cs="Times New Roman"/>
          <w:sz w:val="24"/>
          <w:szCs w:val="24"/>
        </w:rPr>
        <w:t xml:space="preserve">ngine </w:t>
      </w:r>
      <w:r w:rsidR="00A3627F">
        <w:rPr>
          <w:rFonts w:ascii="Times New Roman" w:hAnsi="Times New Roman" w:cs="Times New Roman"/>
          <w:sz w:val="24"/>
          <w:szCs w:val="24"/>
        </w:rPr>
        <w:t xml:space="preserve">algorithms’ to </w:t>
      </w:r>
      <w:r w:rsidR="008B4FD0">
        <w:rPr>
          <w:rFonts w:ascii="Times New Roman" w:hAnsi="Times New Roman" w:cs="Times New Roman"/>
          <w:sz w:val="24"/>
          <w:szCs w:val="24"/>
        </w:rPr>
        <w:t>choose</w:t>
      </w:r>
      <w:r w:rsidR="00A3627F">
        <w:rPr>
          <w:rFonts w:ascii="Times New Roman" w:hAnsi="Times New Roman" w:cs="Times New Roman"/>
          <w:sz w:val="24"/>
          <w:szCs w:val="24"/>
        </w:rPr>
        <w:t xml:space="preserve"> the source that most directly answered </w:t>
      </w:r>
      <w:r w:rsidR="002B5D75">
        <w:rPr>
          <w:rFonts w:ascii="Times New Roman" w:hAnsi="Times New Roman" w:cs="Times New Roman"/>
          <w:sz w:val="24"/>
          <w:szCs w:val="24"/>
        </w:rPr>
        <w:t>the search</w:t>
      </w:r>
      <w:r w:rsidR="00A3627F">
        <w:rPr>
          <w:rFonts w:ascii="Times New Roman" w:hAnsi="Times New Roman" w:cs="Times New Roman"/>
          <w:sz w:val="24"/>
          <w:szCs w:val="24"/>
        </w:rPr>
        <w:t xml:space="preserve"> que</w:t>
      </w:r>
      <w:r w:rsidR="002B5D75">
        <w:rPr>
          <w:rFonts w:ascii="Times New Roman" w:hAnsi="Times New Roman" w:cs="Times New Roman"/>
          <w:sz w:val="24"/>
          <w:szCs w:val="24"/>
        </w:rPr>
        <w:t>ry/question</w:t>
      </w:r>
      <w:r w:rsidR="00A3627F">
        <w:rPr>
          <w:rFonts w:ascii="Times New Roman" w:hAnsi="Times New Roman" w:cs="Times New Roman"/>
          <w:sz w:val="24"/>
          <w:szCs w:val="24"/>
        </w:rPr>
        <w:t xml:space="preserve">. Google would then place this result on top, enlarging and bolding the text that most aligned with the search query. Though these google snippets did </w:t>
      </w:r>
      <w:r w:rsidR="00E035A0">
        <w:rPr>
          <w:rFonts w:ascii="Times New Roman" w:hAnsi="Times New Roman" w:cs="Times New Roman"/>
          <w:sz w:val="24"/>
          <w:szCs w:val="24"/>
        </w:rPr>
        <w:t xml:space="preserve">also </w:t>
      </w:r>
      <w:r w:rsidR="00A3627F">
        <w:rPr>
          <w:rFonts w:ascii="Times New Roman" w:hAnsi="Times New Roman" w:cs="Times New Roman"/>
          <w:sz w:val="24"/>
          <w:szCs w:val="24"/>
        </w:rPr>
        <w:t xml:space="preserve">require processing power from a datacenter just like AI prompts, </w:t>
      </w:r>
      <w:r w:rsidR="002B5D75">
        <w:rPr>
          <w:rFonts w:ascii="Times New Roman" w:hAnsi="Times New Roman" w:cs="Times New Roman"/>
          <w:sz w:val="24"/>
          <w:szCs w:val="24"/>
        </w:rPr>
        <w:t xml:space="preserve">the workload and respective environmental impacts were much smaller. To determine this one could compare Google’s statement on energy use for a single search query from 2009 to </w:t>
      </w:r>
      <w:r w:rsidR="00E035A0">
        <w:rPr>
          <w:rFonts w:ascii="Times New Roman" w:hAnsi="Times New Roman" w:cs="Times New Roman"/>
          <w:sz w:val="24"/>
          <w:szCs w:val="24"/>
        </w:rPr>
        <w:t>their</w:t>
      </w:r>
      <w:r w:rsidR="002B5D75">
        <w:rPr>
          <w:rFonts w:ascii="Times New Roman" w:hAnsi="Times New Roman" w:cs="Times New Roman"/>
          <w:sz w:val="24"/>
          <w:szCs w:val="24"/>
        </w:rPr>
        <w:t xml:space="preserve"> statement on Gemini’s median text</w:t>
      </w:r>
      <w:r>
        <w:rPr>
          <w:rFonts w:ascii="Times New Roman" w:hAnsi="Times New Roman" w:cs="Times New Roman"/>
          <w:sz w:val="24"/>
          <w:szCs w:val="24"/>
        </w:rPr>
        <w:t>-</w:t>
      </w:r>
      <w:r w:rsidR="002B5D75">
        <w:rPr>
          <w:rFonts w:ascii="Times New Roman" w:hAnsi="Times New Roman" w:cs="Times New Roman"/>
          <w:sz w:val="24"/>
          <w:szCs w:val="24"/>
        </w:rPr>
        <w:t>prompt energy use from August 2025</w:t>
      </w:r>
      <w:r w:rsidR="00E035A0">
        <w:rPr>
          <w:rFonts w:ascii="Times New Roman" w:hAnsi="Times New Roman" w:cs="Times New Roman"/>
          <w:sz w:val="24"/>
          <w:szCs w:val="24"/>
        </w:rPr>
        <w:t xml:space="preserve">. </w:t>
      </w:r>
      <w:r w:rsidR="002B5D75">
        <w:rPr>
          <w:rFonts w:ascii="Times New Roman" w:hAnsi="Times New Roman" w:cs="Times New Roman"/>
          <w:sz w:val="24"/>
          <w:szCs w:val="24"/>
        </w:rPr>
        <w:t xml:space="preserve">However, given how much the </w:t>
      </w:r>
      <w:r w:rsidR="00B32A84">
        <w:rPr>
          <w:rFonts w:ascii="Times New Roman" w:hAnsi="Times New Roman" w:cs="Times New Roman"/>
          <w:sz w:val="24"/>
          <w:szCs w:val="24"/>
        </w:rPr>
        <w:t xml:space="preserve">recent </w:t>
      </w:r>
      <w:r w:rsidR="002B5D75">
        <w:rPr>
          <w:rFonts w:ascii="Times New Roman" w:hAnsi="Times New Roman" w:cs="Times New Roman"/>
          <w:sz w:val="24"/>
          <w:szCs w:val="24"/>
        </w:rPr>
        <w:t xml:space="preserve">article on Gemini’s estimation took into account modern efficiency methods to both processing and infrastructure, it seems only fair that this number be compared to a more recent estimation of how much energy a traditional search query would use if executed on the same ultra-efficient infrastructure google now claims to use. </w:t>
      </w:r>
      <w:r w:rsidR="006E0F24">
        <w:rPr>
          <w:rFonts w:ascii="Times New Roman" w:hAnsi="Times New Roman" w:cs="Times New Roman"/>
          <w:sz w:val="24"/>
          <w:szCs w:val="24"/>
        </w:rPr>
        <w:t>In a</w:t>
      </w:r>
      <w:r w:rsidR="002B5D75">
        <w:rPr>
          <w:rFonts w:ascii="Times New Roman" w:hAnsi="Times New Roman" w:cs="Times New Roman"/>
          <w:sz w:val="24"/>
          <w:szCs w:val="24"/>
        </w:rPr>
        <w:t xml:space="preserve"> paper </w:t>
      </w:r>
      <w:r w:rsidR="006E0F24">
        <w:rPr>
          <w:rFonts w:ascii="Times New Roman" w:hAnsi="Times New Roman" w:cs="Times New Roman"/>
          <w:sz w:val="24"/>
          <w:szCs w:val="24"/>
        </w:rPr>
        <w:t>titled “</w:t>
      </w:r>
      <w:r w:rsidR="006E0F24" w:rsidRPr="006E0F24">
        <w:rPr>
          <w:rFonts w:ascii="Times New Roman" w:hAnsi="Times New Roman" w:cs="Times New Roman"/>
          <w:sz w:val="24"/>
          <w:szCs w:val="24"/>
        </w:rPr>
        <w:t>Estimating the Increase in Emissions caused by AI-augmented Search</w:t>
      </w:r>
      <w:r w:rsidR="006E0F24">
        <w:rPr>
          <w:rFonts w:ascii="Times New Roman" w:hAnsi="Times New Roman" w:cs="Times New Roman"/>
          <w:sz w:val="24"/>
          <w:szCs w:val="24"/>
        </w:rPr>
        <w:t>”,</w:t>
      </w:r>
      <w:r w:rsidR="002B5D75">
        <w:rPr>
          <w:rFonts w:ascii="Times New Roman" w:hAnsi="Times New Roman" w:cs="Times New Roman"/>
          <w:sz w:val="24"/>
          <w:szCs w:val="24"/>
        </w:rPr>
        <w:t xml:space="preserve"> Wim </w:t>
      </w:r>
      <w:proofErr w:type="spellStart"/>
      <w:r w:rsidR="002B5D75">
        <w:rPr>
          <w:rFonts w:ascii="Times New Roman" w:hAnsi="Times New Roman" w:cs="Times New Roman"/>
          <w:sz w:val="24"/>
          <w:szCs w:val="24"/>
        </w:rPr>
        <w:t>Vanderbauwhede</w:t>
      </w:r>
      <w:proofErr w:type="spellEnd"/>
      <w:r w:rsidR="002B5D75">
        <w:rPr>
          <w:rFonts w:ascii="Times New Roman" w:hAnsi="Times New Roman" w:cs="Times New Roman"/>
          <w:sz w:val="24"/>
          <w:szCs w:val="24"/>
        </w:rPr>
        <w:t xml:space="preserve"> d</w:t>
      </w:r>
      <w:r w:rsidR="00E035A0">
        <w:rPr>
          <w:rFonts w:ascii="Times New Roman" w:hAnsi="Times New Roman" w:cs="Times New Roman"/>
          <w:sz w:val="24"/>
          <w:szCs w:val="24"/>
        </w:rPr>
        <w:t xml:space="preserve">ives deep into the </w:t>
      </w:r>
      <w:r w:rsidR="006E0F24">
        <w:rPr>
          <w:rFonts w:ascii="Times New Roman" w:hAnsi="Times New Roman" w:cs="Times New Roman"/>
          <w:sz w:val="24"/>
          <w:szCs w:val="24"/>
        </w:rPr>
        <w:t>calculat</w:t>
      </w:r>
      <w:r w:rsidR="00E035A0">
        <w:rPr>
          <w:rFonts w:ascii="Times New Roman" w:hAnsi="Times New Roman" w:cs="Times New Roman"/>
          <w:sz w:val="24"/>
          <w:szCs w:val="24"/>
        </w:rPr>
        <w:t>ions of</w:t>
      </w:r>
      <w:r w:rsidR="006E0F24">
        <w:rPr>
          <w:rFonts w:ascii="Times New Roman" w:hAnsi="Times New Roman" w:cs="Times New Roman"/>
          <w:sz w:val="24"/>
          <w:szCs w:val="24"/>
        </w:rPr>
        <w:t xml:space="preserve"> a more appropriate estimate given </w:t>
      </w:r>
      <w:r w:rsidR="00E035A0">
        <w:rPr>
          <w:rFonts w:ascii="Times New Roman" w:hAnsi="Times New Roman" w:cs="Times New Roman"/>
          <w:sz w:val="24"/>
          <w:szCs w:val="24"/>
        </w:rPr>
        <w:t xml:space="preserve">the increase in </w:t>
      </w:r>
      <w:r w:rsidR="006E0F24">
        <w:rPr>
          <w:rFonts w:ascii="Times New Roman" w:hAnsi="Times New Roman" w:cs="Times New Roman"/>
          <w:sz w:val="24"/>
          <w:szCs w:val="24"/>
        </w:rPr>
        <w:t>processing efficiency</w:t>
      </w:r>
      <w:r w:rsidR="00E035A0">
        <w:rPr>
          <w:rFonts w:ascii="Times New Roman" w:hAnsi="Times New Roman" w:cs="Times New Roman"/>
          <w:sz w:val="24"/>
          <w:szCs w:val="24"/>
        </w:rPr>
        <w:t xml:space="preserve"> over the past decade</w:t>
      </w:r>
      <w:r w:rsidR="006E0F24">
        <w:rPr>
          <w:rFonts w:ascii="Times New Roman" w:hAnsi="Times New Roman" w:cs="Times New Roman"/>
          <w:sz w:val="24"/>
          <w:szCs w:val="24"/>
        </w:rPr>
        <w:t xml:space="preserve">. He calculates that the, “. . . </w:t>
      </w:r>
      <w:r w:rsidR="006E0F24" w:rsidRPr="006E0F24">
        <w:rPr>
          <w:rFonts w:ascii="Times New Roman" w:hAnsi="Times New Roman" w:cs="Times New Roman"/>
          <w:sz w:val="24"/>
          <w:szCs w:val="24"/>
        </w:rPr>
        <w:t>new estimate for energy consumption and the carbon footprint of a Google search is 0.00004 kWh and 0.02 g CO</w:t>
      </w:r>
      <w:r w:rsidR="006E0F24" w:rsidRPr="006E0F24">
        <w:rPr>
          <w:rFonts w:ascii="Times New Roman" w:hAnsi="Times New Roman" w:cs="Times New Roman"/>
          <w:sz w:val="24"/>
          <w:szCs w:val="24"/>
          <w:vertAlign w:val="subscript"/>
        </w:rPr>
        <w:t>2</w:t>
      </w:r>
      <w:r w:rsidR="006E0F24" w:rsidRPr="006E0F24">
        <w:rPr>
          <w:rFonts w:ascii="Times New Roman" w:hAnsi="Times New Roman" w:cs="Times New Roman"/>
          <w:sz w:val="24"/>
          <w:szCs w:val="24"/>
        </w:rPr>
        <w:t> (using carbon intensity for the US).</w:t>
      </w:r>
      <w:r w:rsidR="008B4FD0">
        <w:rPr>
          <w:rFonts w:ascii="Times New Roman" w:hAnsi="Times New Roman" w:cs="Times New Roman"/>
          <w:sz w:val="24"/>
          <w:szCs w:val="24"/>
        </w:rPr>
        <w:t xml:space="preserve">” </w:t>
      </w:r>
      <w:r w:rsidR="006E0F24">
        <w:rPr>
          <w:rFonts w:ascii="Times New Roman" w:hAnsi="Times New Roman" w:cs="Times New Roman"/>
          <w:sz w:val="24"/>
          <w:szCs w:val="24"/>
        </w:rPr>
        <w:t xml:space="preserve"> Now when you compare that to the recent Gemini text prompt estimation from google </w:t>
      </w:r>
      <w:r w:rsidR="00B32A84">
        <w:rPr>
          <w:rFonts w:ascii="Times New Roman" w:hAnsi="Times New Roman" w:cs="Times New Roman"/>
          <w:sz w:val="24"/>
          <w:szCs w:val="24"/>
        </w:rPr>
        <w:t>of 0.24</w:t>
      </w:r>
      <w:r w:rsidR="006E0F24">
        <w:rPr>
          <w:rFonts w:ascii="Times New Roman" w:hAnsi="Times New Roman" w:cs="Times New Roman"/>
          <w:sz w:val="24"/>
          <w:szCs w:val="24"/>
        </w:rPr>
        <w:t xml:space="preserve"> </w:t>
      </w:r>
      <w:proofErr w:type="spellStart"/>
      <w:r w:rsidR="006E0F24">
        <w:rPr>
          <w:rFonts w:ascii="Times New Roman" w:hAnsi="Times New Roman" w:cs="Times New Roman"/>
          <w:sz w:val="24"/>
          <w:szCs w:val="24"/>
        </w:rPr>
        <w:t>Wh</w:t>
      </w:r>
      <w:proofErr w:type="spellEnd"/>
      <w:r w:rsidR="006E0F24">
        <w:rPr>
          <w:rFonts w:ascii="Times New Roman" w:hAnsi="Times New Roman" w:cs="Times New Roman"/>
          <w:sz w:val="24"/>
          <w:szCs w:val="24"/>
        </w:rPr>
        <w:t xml:space="preserve"> (equal to 0.00024 kWh) this shows that AI Overviews consume 6 times more energy than the traditional search query </w:t>
      </w:r>
      <w:r w:rsidR="00B32A84">
        <w:rPr>
          <w:rFonts w:ascii="Times New Roman" w:hAnsi="Times New Roman" w:cs="Times New Roman"/>
          <w:sz w:val="24"/>
          <w:szCs w:val="24"/>
        </w:rPr>
        <w:t>would use</w:t>
      </w:r>
      <w:r w:rsidR="006E0F24">
        <w:rPr>
          <w:rFonts w:ascii="Times New Roman" w:hAnsi="Times New Roman" w:cs="Times New Roman"/>
          <w:sz w:val="24"/>
          <w:szCs w:val="24"/>
        </w:rPr>
        <w:t>. Even with this optimistic estimate (as many other sources estimate much higher</w:t>
      </w:r>
      <w:r w:rsidR="0029368E">
        <w:rPr>
          <w:rFonts w:ascii="Times New Roman" w:hAnsi="Times New Roman" w:cs="Times New Roman"/>
          <w:sz w:val="24"/>
          <w:szCs w:val="24"/>
        </w:rPr>
        <w:t xml:space="preserve"> consumption numbers for AI prompts)</w:t>
      </w:r>
      <w:r w:rsidR="006E0F24">
        <w:rPr>
          <w:rFonts w:ascii="Times New Roman" w:hAnsi="Times New Roman" w:cs="Times New Roman"/>
          <w:sz w:val="24"/>
          <w:szCs w:val="24"/>
        </w:rPr>
        <w:t xml:space="preserve"> it </w:t>
      </w:r>
      <w:r w:rsidR="003740D2">
        <w:rPr>
          <w:rFonts w:ascii="Times New Roman" w:hAnsi="Times New Roman" w:cs="Times New Roman"/>
          <w:sz w:val="24"/>
          <w:szCs w:val="24"/>
        </w:rPr>
        <w:t xml:space="preserve">is </w:t>
      </w:r>
      <w:r w:rsidR="0029368E">
        <w:rPr>
          <w:rFonts w:ascii="Times New Roman" w:hAnsi="Times New Roman" w:cs="Times New Roman"/>
          <w:sz w:val="24"/>
          <w:szCs w:val="24"/>
        </w:rPr>
        <w:t xml:space="preserve">clear how this can have a substantial impact on the environment when </w:t>
      </w:r>
      <w:r w:rsidR="0029368E" w:rsidRPr="008B4FD0">
        <w:rPr>
          <w:rFonts w:ascii="Times New Roman" w:hAnsi="Times New Roman" w:cs="Times New Roman"/>
          <w:sz w:val="24"/>
          <w:szCs w:val="24"/>
        </w:rPr>
        <w:t>billions</w:t>
      </w:r>
      <w:r w:rsidR="0029368E">
        <w:rPr>
          <w:rFonts w:ascii="Times New Roman" w:hAnsi="Times New Roman" w:cs="Times New Roman"/>
          <w:sz w:val="24"/>
          <w:szCs w:val="24"/>
        </w:rPr>
        <w:t xml:space="preserve"> of search queries that</w:t>
      </w:r>
      <w:r w:rsidR="003740D2">
        <w:rPr>
          <w:rFonts w:ascii="Times New Roman" w:hAnsi="Times New Roman" w:cs="Times New Roman"/>
          <w:sz w:val="24"/>
          <w:szCs w:val="24"/>
        </w:rPr>
        <w:t xml:space="preserve"> </w:t>
      </w:r>
      <w:r w:rsidR="0029368E">
        <w:rPr>
          <w:rFonts w:ascii="Times New Roman" w:hAnsi="Times New Roman" w:cs="Times New Roman"/>
          <w:sz w:val="24"/>
          <w:szCs w:val="24"/>
        </w:rPr>
        <w:t>did not</w:t>
      </w:r>
      <w:r w:rsidR="003740D2">
        <w:rPr>
          <w:rFonts w:ascii="Times New Roman" w:hAnsi="Times New Roman" w:cs="Times New Roman"/>
          <w:sz w:val="24"/>
          <w:szCs w:val="24"/>
        </w:rPr>
        <w:t xml:space="preserve"> previously</w:t>
      </w:r>
      <w:r w:rsidR="0029368E">
        <w:rPr>
          <w:rFonts w:ascii="Times New Roman" w:hAnsi="Times New Roman" w:cs="Times New Roman"/>
          <w:sz w:val="24"/>
          <w:szCs w:val="24"/>
        </w:rPr>
        <w:t xml:space="preserve"> rely on AI processing, are now using Gemini to provide these AI overviews. </w:t>
      </w:r>
    </w:p>
    <w:p w14:paraId="22F23E75" w14:textId="626097A9" w:rsidR="00A5575F" w:rsidRDefault="00A5575F" w:rsidP="00A5575F">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rPr>
        <w:t>Water Consumption</w:t>
      </w:r>
    </w:p>
    <w:p w14:paraId="5F26F5F7" w14:textId="2EDEA53F" w:rsidR="008B4FD0" w:rsidRPr="008B4FD0" w:rsidRDefault="008B4FD0" w:rsidP="00634F57">
      <w:r w:rsidRPr="008B4FD0">
        <w:t xml:space="preserve">In addition to </w:t>
      </w:r>
      <w:r>
        <w:t xml:space="preserve">the power draw and carbon emission, there is also another critical environmental issue with the growing development of data centers. As </w:t>
      </w:r>
      <w:r w:rsidR="00C96E24">
        <w:t xml:space="preserve">data center expansion skyrockets as shown in the previous statistics, and </w:t>
      </w:r>
      <w:r>
        <w:t>processing workloads and server density increase within these data centers, better methods of cooling are required. Often this involved the switch from air co</w:t>
      </w:r>
      <w:r w:rsidR="00C96E24">
        <w:t>o</w:t>
      </w:r>
      <w:r>
        <w:t xml:space="preserve">ling to liquid cooling. </w:t>
      </w:r>
      <w:r>
        <w:lastRenderedPageBreak/>
        <w:t xml:space="preserve">The issue is that these data centers are tapping into local fresh water sources for their cooling systems, and these cooling systems often </w:t>
      </w:r>
      <w:r w:rsidR="00050CC8">
        <w:t xml:space="preserve">lose a percentage of the water to </w:t>
      </w:r>
      <w:r w:rsidR="00C96E24">
        <w:t>evaporate</w:t>
      </w:r>
      <w:r w:rsidR="00050CC8">
        <w:t xml:space="preserve"> throughout the cooling process. </w:t>
      </w:r>
    </w:p>
    <w:p w14:paraId="5D0168C8" w14:textId="77777777" w:rsidR="00A5575F" w:rsidRPr="00A5575F" w:rsidRDefault="00A5575F" w:rsidP="00A5575F">
      <w:pPr>
        <w:spacing w:line="360" w:lineRule="auto"/>
        <w:rPr>
          <w:rFonts w:ascii="Times New Roman" w:hAnsi="Times New Roman" w:cs="Times New Roman"/>
          <w:b/>
          <w:bCs/>
          <w:sz w:val="24"/>
          <w:szCs w:val="24"/>
        </w:rPr>
      </w:pPr>
    </w:p>
    <w:p w14:paraId="008316D6" w14:textId="217105E9" w:rsidR="00A5575F" w:rsidRPr="00A5575F" w:rsidRDefault="00A5575F" w:rsidP="00A5575F">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rPr>
        <w:t>Local Communities</w:t>
      </w:r>
    </w:p>
    <w:p w14:paraId="4A6B4C15" w14:textId="695EB530" w:rsidR="00E7414E" w:rsidRDefault="00E7414E" w:rsidP="00E7414E">
      <w:pPr>
        <w:spacing w:line="360" w:lineRule="auto"/>
        <w:rPr>
          <w:rFonts w:ascii="Times New Roman" w:hAnsi="Times New Roman" w:cs="Times New Roman"/>
          <w:sz w:val="24"/>
          <w:szCs w:val="24"/>
        </w:rPr>
      </w:pPr>
      <w:r>
        <w:rPr>
          <w:rFonts w:ascii="Times New Roman" w:hAnsi="Times New Roman" w:cs="Times New Roman"/>
          <w:sz w:val="24"/>
          <w:szCs w:val="24"/>
        </w:rPr>
        <w:tab/>
        <w:t>This level of energy consumption and demand, is both an environmental concern and a local sustainability concern. Along the lines of local sustainability is the concern that this strain on the power grid could cause blackouts for local communities, and cause the electric bills for residential communities to increase. (Explain the logic of how extra demand means higher costs to support the power grid, and how unless data centers are proportionally billed, then residents ends up paying the cost of sustaining the datacenter).</w:t>
      </w:r>
    </w:p>
    <w:p w14:paraId="11CB9485" w14:textId="77777777" w:rsidR="00A5575F" w:rsidRDefault="00A5575F" w:rsidP="00E7414E">
      <w:pPr>
        <w:spacing w:line="360" w:lineRule="auto"/>
        <w:rPr>
          <w:rFonts w:ascii="Times New Roman" w:hAnsi="Times New Roman" w:cs="Times New Roman"/>
          <w:sz w:val="24"/>
          <w:szCs w:val="24"/>
        </w:rPr>
      </w:pPr>
    </w:p>
    <w:p w14:paraId="7F296CDD" w14:textId="0386A4E4" w:rsidR="00A5575F" w:rsidRPr="00A5575F" w:rsidRDefault="00A5575F" w:rsidP="00E7414E">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rPr>
        <w:t>Statistics</w:t>
      </w:r>
      <w:r>
        <w:rPr>
          <w:rFonts w:ascii="Times New Roman" w:hAnsi="Times New Roman" w:cs="Times New Roman"/>
          <w:b/>
          <w:bCs/>
          <w:sz w:val="24"/>
          <w:szCs w:val="24"/>
        </w:rPr>
        <w:t xml:space="preserve"> &amp; Sources</w:t>
      </w:r>
    </w:p>
    <w:p w14:paraId="16FBECBC" w14:textId="4A1F7A67" w:rsidR="00A5575F" w:rsidRPr="00A5575F" w:rsidRDefault="00A5575F" w:rsidP="00A5575F">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highlight w:val="green"/>
        </w:rPr>
        <w:t>Power Consumption</w:t>
      </w:r>
    </w:p>
    <w:p w14:paraId="4B3FBA92" w14:textId="60CF425C" w:rsidR="00124B92" w:rsidRPr="00124B92" w:rsidRDefault="00124B92" w:rsidP="00E7414E">
      <w:pPr>
        <w:numPr>
          <w:ilvl w:val="0"/>
          <w:numId w:val="6"/>
        </w:numPr>
        <w:spacing w:line="360" w:lineRule="auto"/>
        <w:rPr>
          <w:rFonts w:ascii="Times New Roman" w:hAnsi="Times New Roman" w:cs="Times New Roman"/>
          <w:sz w:val="24"/>
          <w:szCs w:val="24"/>
        </w:rPr>
      </w:pPr>
      <w:r w:rsidRPr="00A5575F">
        <w:rPr>
          <w:rFonts w:ascii="Times New Roman" w:hAnsi="Times New Roman" w:cs="Times New Roman"/>
          <w:sz w:val="24"/>
          <w:szCs w:val="24"/>
        </w:rPr>
        <w:t>2018, combined U.S. data center consumption estimated to be 76 TWh accounting for</w:t>
      </w:r>
      <w:r w:rsidRPr="00124B92">
        <w:rPr>
          <w:rFonts w:ascii="Times New Roman" w:hAnsi="Times New Roman" w:cs="Times New Roman"/>
          <w:sz w:val="24"/>
          <w:szCs w:val="24"/>
        </w:rPr>
        <w:t xml:space="preserve"> </w:t>
      </w:r>
      <w:r w:rsidR="006E39B0">
        <w:rPr>
          <w:rFonts w:ascii="Times New Roman" w:hAnsi="Times New Roman" w:cs="Times New Roman"/>
          <w:sz w:val="24"/>
          <w:szCs w:val="24"/>
        </w:rPr>
        <w:t xml:space="preserve">2018, </w:t>
      </w:r>
      <w:r w:rsidRPr="00124B92">
        <w:rPr>
          <w:rFonts w:ascii="Times New Roman" w:hAnsi="Times New Roman" w:cs="Times New Roman"/>
          <w:sz w:val="24"/>
          <w:szCs w:val="24"/>
        </w:rPr>
        <w:t>1.9% of total annual U.S. energy consumption</w:t>
      </w:r>
      <w:r>
        <w:rPr>
          <w:rFonts w:ascii="Times New Roman" w:hAnsi="Times New Roman" w:cs="Times New Roman"/>
          <w:sz w:val="24"/>
          <w:szCs w:val="24"/>
        </w:rPr>
        <w:t>.</w:t>
      </w:r>
    </w:p>
    <w:p w14:paraId="66E5405D" w14:textId="474AD15B" w:rsidR="00124B92" w:rsidRDefault="00124B92" w:rsidP="00E7414E">
      <w:pPr>
        <w:numPr>
          <w:ilvl w:val="0"/>
          <w:numId w:val="6"/>
        </w:numPr>
        <w:spacing w:line="360" w:lineRule="auto"/>
        <w:rPr>
          <w:rFonts w:ascii="Times New Roman" w:hAnsi="Times New Roman" w:cs="Times New Roman"/>
          <w:sz w:val="24"/>
          <w:szCs w:val="24"/>
        </w:rPr>
      </w:pPr>
      <w:r w:rsidRPr="00124B92">
        <w:rPr>
          <w:rFonts w:ascii="Times New Roman" w:hAnsi="Times New Roman" w:cs="Times New Roman"/>
          <w:sz w:val="24"/>
          <w:szCs w:val="24"/>
        </w:rPr>
        <w:t>2023, combined U.S. data center consumption estimated to be 176 TWh</w:t>
      </w:r>
      <w:r w:rsidR="006E39B0">
        <w:rPr>
          <w:rFonts w:ascii="Times New Roman" w:hAnsi="Times New Roman" w:cs="Times New Roman"/>
          <w:sz w:val="24"/>
          <w:szCs w:val="24"/>
        </w:rPr>
        <w:t xml:space="preserve"> </w:t>
      </w:r>
      <w:r w:rsidRPr="00124B92">
        <w:rPr>
          <w:rFonts w:ascii="Times New Roman" w:hAnsi="Times New Roman" w:cs="Times New Roman"/>
          <w:sz w:val="24"/>
          <w:szCs w:val="24"/>
        </w:rPr>
        <w:t xml:space="preserve">accounting for </w:t>
      </w:r>
      <w:r w:rsidR="006E39B0">
        <w:rPr>
          <w:rFonts w:ascii="Times New Roman" w:hAnsi="Times New Roman" w:cs="Times New Roman"/>
          <w:sz w:val="24"/>
          <w:szCs w:val="24"/>
        </w:rPr>
        <w:t xml:space="preserve">2023, </w:t>
      </w:r>
      <w:r w:rsidRPr="00124B92">
        <w:rPr>
          <w:rFonts w:ascii="Times New Roman" w:hAnsi="Times New Roman" w:cs="Times New Roman"/>
          <w:sz w:val="24"/>
          <w:szCs w:val="24"/>
        </w:rPr>
        <w:t>4.4% of total U.S. electricity consumption</w:t>
      </w:r>
    </w:p>
    <w:p w14:paraId="2DCAE87B" w14:textId="5911CF96" w:rsidR="00C62D53" w:rsidRDefault="00C62D53" w:rsidP="00E7414E">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w:t>
      </w:r>
      <w:r w:rsidRPr="00C62D53">
        <w:rPr>
          <w:rFonts w:ascii="Times New Roman" w:hAnsi="Times New Roman" w:cs="Times New Roman"/>
          <w:sz w:val="24"/>
          <w:szCs w:val="24"/>
        </w:rPr>
        <w:t>During the early and mid-2010s, a shift from on-premise data centers to colocation or cloud facilities helped enable efficiency improvements that allowed data center electricity use to remain nearly constant at a time when the data center industry grew significantly, with a large expansion of data center services.</w:t>
      </w:r>
      <w:r>
        <w:rPr>
          <w:rFonts w:ascii="Times New Roman" w:hAnsi="Times New Roman" w:cs="Times New Roman"/>
          <w:sz w:val="24"/>
          <w:szCs w:val="24"/>
        </w:rPr>
        <w:t>”</w:t>
      </w:r>
    </w:p>
    <w:p w14:paraId="0C21FDB8" w14:textId="18009A62" w:rsidR="00C62D53" w:rsidRDefault="00C62D53" w:rsidP="00E7414E">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w:t>
      </w:r>
      <w:r w:rsidRPr="00C62D53">
        <w:rPr>
          <w:rFonts w:ascii="Times New Roman" w:hAnsi="Times New Roman" w:cs="Times New Roman"/>
          <w:sz w:val="24"/>
          <w:szCs w:val="24"/>
        </w:rPr>
        <w:t>During the early and mid-2010s, a shift from on-premise data centers to colocation or cloud facilities helped enable efficiency improvements that allowed data center electricity use to remain nearly constant at a time when the data center industry grew significantly, with a large expansion of data center services.</w:t>
      </w:r>
      <w:r>
        <w:rPr>
          <w:rFonts w:ascii="Times New Roman" w:hAnsi="Times New Roman" w:cs="Times New Roman"/>
          <w:sz w:val="24"/>
          <w:szCs w:val="24"/>
        </w:rPr>
        <w:t>”</w:t>
      </w:r>
    </w:p>
    <w:p w14:paraId="36A8BD60" w14:textId="546D5FB7" w:rsidR="00C62D53" w:rsidRDefault="00C62D53" w:rsidP="00E7414E">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w:t>
      </w:r>
      <w:r w:rsidRPr="00C62D53">
        <w:rPr>
          <w:rFonts w:ascii="Times New Roman" w:hAnsi="Times New Roman" w:cs="Times New Roman"/>
          <w:sz w:val="24"/>
          <w:szCs w:val="24"/>
        </w:rPr>
        <w:t>Most notably, the rapid growth in accelerated servers has caused current total data center energy demand to more than double between 2017 and 2023</w:t>
      </w:r>
      <w:r>
        <w:rPr>
          <w:rFonts w:ascii="Times New Roman" w:hAnsi="Times New Roman" w:cs="Times New Roman"/>
          <w:sz w:val="24"/>
          <w:szCs w:val="24"/>
        </w:rPr>
        <w:t>”</w:t>
      </w:r>
    </w:p>
    <w:p w14:paraId="70E9768B" w14:textId="70B0D248" w:rsidR="00C62D53" w:rsidRDefault="006E39B0" w:rsidP="00E7414E">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2014, Data Center consumption stayed around 60 </w:t>
      </w:r>
      <w:proofErr w:type="spellStart"/>
      <w:r>
        <w:rPr>
          <w:rFonts w:ascii="Times New Roman" w:hAnsi="Times New Roman" w:cs="Times New Roman"/>
          <w:sz w:val="24"/>
          <w:szCs w:val="24"/>
        </w:rPr>
        <w:t>Twh</w:t>
      </w:r>
      <w:proofErr w:type="spellEnd"/>
      <w:r>
        <w:rPr>
          <w:rFonts w:ascii="Times New Roman" w:hAnsi="Times New Roman" w:cs="Times New Roman"/>
          <w:sz w:val="24"/>
          <w:szCs w:val="24"/>
        </w:rPr>
        <w:br/>
        <w:t xml:space="preserve">2016, Data Center consumption stayed around 60 </w:t>
      </w:r>
      <w:proofErr w:type="spellStart"/>
      <w:r>
        <w:rPr>
          <w:rFonts w:ascii="Times New Roman" w:hAnsi="Times New Roman" w:cs="Times New Roman"/>
          <w:sz w:val="24"/>
          <w:szCs w:val="24"/>
        </w:rPr>
        <w:t>Twh</w:t>
      </w:r>
      <w:proofErr w:type="spellEnd"/>
    </w:p>
    <w:p w14:paraId="272CEB83" w14:textId="0D3526F5" w:rsidR="00965037" w:rsidRPr="00965037" w:rsidRDefault="00965037" w:rsidP="00965037">
      <w:pPr>
        <w:numPr>
          <w:ilvl w:val="1"/>
          <w:numId w:val="6"/>
        </w:numPr>
        <w:spacing w:line="360" w:lineRule="auto"/>
        <w:rPr>
          <w:rFonts w:ascii="Times New Roman" w:hAnsi="Times New Roman" w:cs="Times New Roman"/>
          <w:sz w:val="24"/>
          <w:szCs w:val="24"/>
        </w:rPr>
      </w:pPr>
      <w:hyperlink r:id="rId8" w:history="1">
        <w:r w:rsidRPr="008D3410">
          <w:rPr>
            <w:rStyle w:val="Hyperlink"/>
            <w:rFonts w:ascii="Times New Roman" w:hAnsi="Times New Roman" w:cs="Times New Roman"/>
            <w:sz w:val="24"/>
            <w:szCs w:val="24"/>
          </w:rPr>
          <w:t>https://eta-publications.lb</w:t>
        </w:r>
        <w:r w:rsidRPr="008D3410">
          <w:rPr>
            <w:rStyle w:val="Hyperlink"/>
            <w:rFonts w:ascii="Times New Roman" w:hAnsi="Times New Roman" w:cs="Times New Roman"/>
            <w:sz w:val="24"/>
            <w:szCs w:val="24"/>
          </w:rPr>
          <w:t>l</w:t>
        </w:r>
        <w:r w:rsidRPr="008D3410">
          <w:rPr>
            <w:rStyle w:val="Hyperlink"/>
            <w:rFonts w:ascii="Times New Roman" w:hAnsi="Times New Roman" w:cs="Times New Roman"/>
            <w:sz w:val="24"/>
            <w:szCs w:val="24"/>
          </w:rPr>
          <w:t>.gov/sites/default/files/2024-12/lbnl-2024-united-states-data-center-energy-usage-report.pdf</w:t>
        </w:r>
      </w:hyperlink>
      <w:r>
        <w:rPr>
          <w:rFonts w:ascii="Times New Roman" w:hAnsi="Times New Roman" w:cs="Times New Roman"/>
          <w:sz w:val="24"/>
          <w:szCs w:val="24"/>
        </w:rPr>
        <w:t xml:space="preserve"> </w:t>
      </w:r>
    </w:p>
    <w:p w14:paraId="0FCF10C7" w14:textId="77777777" w:rsidR="00965037" w:rsidRDefault="006E39B0" w:rsidP="00965037">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2014, Data Center industry grew (number)</w:t>
      </w:r>
    </w:p>
    <w:p w14:paraId="51857B5A" w14:textId="4E868A5D" w:rsidR="00965037" w:rsidRPr="00965037" w:rsidRDefault="00965037" w:rsidP="00965037">
      <w:pPr>
        <w:pStyle w:val="ListParagraph"/>
        <w:numPr>
          <w:ilvl w:val="0"/>
          <w:numId w:val="6"/>
        </w:numPr>
        <w:spacing w:line="360" w:lineRule="auto"/>
        <w:rPr>
          <w:rFonts w:ascii="Times New Roman" w:hAnsi="Times New Roman" w:cs="Times New Roman"/>
          <w:sz w:val="24"/>
          <w:szCs w:val="24"/>
        </w:rPr>
      </w:pPr>
      <w:r w:rsidRPr="00965037">
        <w:rPr>
          <w:rFonts w:ascii="Times New Roman" w:hAnsi="Times New Roman" w:cs="Times New Roman"/>
          <w:sz w:val="24"/>
          <w:szCs w:val="24"/>
        </w:rPr>
        <w:t>2016 Dat Centre industry grew (number)</w:t>
      </w:r>
    </w:p>
    <w:p w14:paraId="2CB72999" w14:textId="7F56B398" w:rsidR="00965037" w:rsidRDefault="00965037" w:rsidP="00965037">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2021, there were about 2,600 data centers in the U.S.</w:t>
      </w:r>
    </w:p>
    <w:p w14:paraId="3A61EBAF" w14:textId="608CF41F" w:rsidR="00965037" w:rsidRDefault="00965037" w:rsidP="00965037">
      <w:pPr>
        <w:numPr>
          <w:ilvl w:val="1"/>
          <w:numId w:val="6"/>
        </w:numPr>
        <w:spacing w:line="360" w:lineRule="auto"/>
        <w:rPr>
          <w:rFonts w:ascii="Times New Roman" w:hAnsi="Times New Roman" w:cs="Times New Roman"/>
          <w:sz w:val="24"/>
          <w:szCs w:val="24"/>
        </w:rPr>
      </w:pPr>
      <w:hyperlink r:id="rId9" w:history="1">
        <w:r w:rsidRPr="00D24A5A">
          <w:rPr>
            <w:rStyle w:val="Hyperlink"/>
            <w:rFonts w:ascii="Times New Roman" w:hAnsi="Times New Roman" w:cs="Times New Roman"/>
            <w:sz w:val="24"/>
            <w:szCs w:val="24"/>
          </w:rPr>
          <w:t>https://www.usitc.gov/publications/332/executive_briefings/ebot_data_centers_around_the_world.pdf</w:t>
        </w:r>
      </w:hyperlink>
      <w:r>
        <w:rPr>
          <w:rFonts w:ascii="Times New Roman" w:hAnsi="Times New Roman" w:cs="Times New Roman"/>
          <w:sz w:val="24"/>
          <w:szCs w:val="24"/>
        </w:rPr>
        <w:t xml:space="preserve"> </w:t>
      </w:r>
    </w:p>
    <w:p w14:paraId="3AA02047" w14:textId="64839DC8" w:rsidR="00C62D53" w:rsidRDefault="00965037" w:rsidP="00E7414E">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2025, there </w:t>
      </w:r>
      <w:r w:rsidR="00C96E24">
        <w:rPr>
          <w:rFonts w:ascii="Times New Roman" w:hAnsi="Times New Roman" w:cs="Times New Roman"/>
          <w:sz w:val="24"/>
          <w:szCs w:val="24"/>
        </w:rPr>
        <w:t>were</w:t>
      </w:r>
      <w:r>
        <w:rPr>
          <w:rFonts w:ascii="Times New Roman" w:hAnsi="Times New Roman" w:cs="Times New Roman"/>
          <w:sz w:val="24"/>
          <w:szCs w:val="24"/>
        </w:rPr>
        <w:t xml:space="preserve"> about 5,426</w:t>
      </w:r>
      <w:r w:rsidR="00C96E24">
        <w:rPr>
          <w:rFonts w:ascii="Times New Roman" w:hAnsi="Times New Roman" w:cs="Times New Roman"/>
          <w:sz w:val="24"/>
          <w:szCs w:val="24"/>
        </w:rPr>
        <w:t xml:space="preserve"> </w:t>
      </w:r>
      <w:r w:rsidR="00C96E24">
        <w:rPr>
          <w:rFonts w:ascii="Times New Roman" w:hAnsi="Times New Roman" w:cs="Times New Roman"/>
          <w:sz w:val="24"/>
          <w:szCs w:val="24"/>
        </w:rPr>
        <w:t>data centers in the U.S.</w:t>
      </w:r>
    </w:p>
    <w:p w14:paraId="52FDCA87" w14:textId="7BD921C4" w:rsidR="00965037" w:rsidRPr="006E39B0" w:rsidRDefault="00965037" w:rsidP="00965037">
      <w:pPr>
        <w:numPr>
          <w:ilvl w:val="1"/>
          <w:numId w:val="6"/>
        </w:numPr>
        <w:spacing w:line="360" w:lineRule="auto"/>
        <w:rPr>
          <w:rFonts w:ascii="Times New Roman" w:hAnsi="Times New Roman" w:cs="Times New Roman"/>
          <w:sz w:val="24"/>
          <w:szCs w:val="24"/>
        </w:rPr>
      </w:pPr>
      <w:hyperlink r:id="rId10" w:history="1">
        <w:r w:rsidRPr="00D24A5A">
          <w:rPr>
            <w:rStyle w:val="Hyperlink"/>
            <w:rFonts w:ascii="Times New Roman" w:hAnsi="Times New Roman" w:cs="Times New Roman"/>
            <w:sz w:val="24"/>
            <w:szCs w:val="24"/>
          </w:rPr>
          <w:t>https://mi.cement.org/PDF/Data_Center_Cement_Consumption.pdf</w:t>
        </w:r>
      </w:hyperlink>
      <w:r>
        <w:rPr>
          <w:rFonts w:ascii="Times New Roman" w:hAnsi="Times New Roman" w:cs="Times New Roman"/>
          <w:sz w:val="24"/>
          <w:szCs w:val="24"/>
        </w:rPr>
        <w:t xml:space="preserve"> </w:t>
      </w:r>
    </w:p>
    <w:p w14:paraId="5880EA9B" w14:textId="7DA56222" w:rsidR="00C74494" w:rsidRPr="00C74494" w:rsidRDefault="00C74494" w:rsidP="00C74494">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July 2025, ChatGPT receives an average of 700 million users each week.</w:t>
      </w:r>
      <w:r>
        <w:rPr>
          <w:rFonts w:ascii="Times New Roman" w:hAnsi="Times New Roman" w:cs="Times New Roman"/>
          <w:sz w:val="24"/>
          <w:szCs w:val="24"/>
        </w:rPr>
        <w:br/>
        <w:t>July 2025, ChatGPT receives an average of 18 billion messages each week</w:t>
      </w:r>
    </w:p>
    <w:p w14:paraId="4D9CCF24" w14:textId="2D088152" w:rsidR="00A73167" w:rsidRDefault="00A73167" w:rsidP="0017461D">
      <w:pPr>
        <w:numPr>
          <w:ilvl w:val="1"/>
          <w:numId w:val="6"/>
        </w:numPr>
        <w:spacing w:line="360" w:lineRule="auto"/>
        <w:rPr>
          <w:rFonts w:ascii="Times New Roman" w:hAnsi="Times New Roman" w:cs="Times New Roman"/>
          <w:sz w:val="24"/>
          <w:szCs w:val="24"/>
        </w:rPr>
      </w:pPr>
      <w:hyperlink r:id="rId11" w:history="1">
        <w:r w:rsidRPr="00D24A5A">
          <w:rPr>
            <w:rStyle w:val="Hyperlink"/>
            <w:rFonts w:ascii="Times New Roman" w:hAnsi="Times New Roman" w:cs="Times New Roman"/>
            <w:sz w:val="24"/>
            <w:szCs w:val="24"/>
          </w:rPr>
          <w:t>https://openai.com/index/how-people-are-using-chatgpt/</w:t>
        </w:r>
      </w:hyperlink>
      <w:r>
        <w:rPr>
          <w:rFonts w:ascii="Times New Roman" w:hAnsi="Times New Roman" w:cs="Times New Roman"/>
          <w:sz w:val="24"/>
          <w:szCs w:val="24"/>
        </w:rPr>
        <w:t xml:space="preserve"> </w:t>
      </w:r>
    </w:p>
    <w:p w14:paraId="36BDB673" w14:textId="7E3928E5" w:rsidR="0017461D" w:rsidRDefault="00A73167" w:rsidP="0017461D">
      <w:pPr>
        <w:numPr>
          <w:ilvl w:val="1"/>
          <w:numId w:val="6"/>
        </w:numPr>
        <w:spacing w:line="360" w:lineRule="auto"/>
        <w:rPr>
          <w:rFonts w:ascii="Times New Roman" w:hAnsi="Times New Roman" w:cs="Times New Roman"/>
          <w:sz w:val="24"/>
          <w:szCs w:val="24"/>
        </w:rPr>
      </w:pPr>
      <w:hyperlink r:id="rId12" w:history="1">
        <w:r w:rsidRPr="00D24A5A">
          <w:rPr>
            <w:rStyle w:val="Hyperlink"/>
            <w:rFonts w:ascii="Times New Roman" w:hAnsi="Times New Roman" w:cs="Times New Roman"/>
            <w:sz w:val="24"/>
            <w:szCs w:val="24"/>
          </w:rPr>
          <w:t>https://www.nber.org/system/files/working_papers/w34255/w34255.pdf</w:t>
        </w:r>
      </w:hyperlink>
      <w:r w:rsidR="00C74494">
        <w:rPr>
          <w:rFonts w:ascii="Times New Roman" w:hAnsi="Times New Roman" w:cs="Times New Roman"/>
          <w:sz w:val="24"/>
          <w:szCs w:val="24"/>
        </w:rPr>
        <w:t xml:space="preserve"> </w:t>
      </w:r>
    </w:p>
    <w:p w14:paraId="1BB6482E" w14:textId="31C3625E" w:rsidR="0017461D" w:rsidRDefault="0017461D" w:rsidP="0017461D">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ChatGPT receives 2.5 billion</w:t>
      </w:r>
      <w:r w:rsidR="00046FE0">
        <w:rPr>
          <w:rFonts w:ascii="Times New Roman" w:hAnsi="Times New Roman" w:cs="Times New Roman"/>
          <w:sz w:val="24"/>
          <w:szCs w:val="24"/>
        </w:rPr>
        <w:t xml:space="preserve"> requests a day</w:t>
      </w:r>
    </w:p>
    <w:p w14:paraId="62F283AF" w14:textId="1FCF35A9" w:rsidR="00046FE0" w:rsidRDefault="00046FE0" w:rsidP="00046FE0">
      <w:pPr>
        <w:numPr>
          <w:ilvl w:val="1"/>
          <w:numId w:val="6"/>
        </w:numPr>
        <w:spacing w:line="360" w:lineRule="auto"/>
        <w:rPr>
          <w:rFonts w:ascii="Times New Roman" w:hAnsi="Times New Roman" w:cs="Times New Roman"/>
          <w:sz w:val="24"/>
          <w:szCs w:val="24"/>
        </w:rPr>
      </w:pPr>
      <w:hyperlink r:id="rId13" w:history="1">
        <w:r w:rsidRPr="00D24A5A">
          <w:rPr>
            <w:rStyle w:val="Hyperlink"/>
            <w:rFonts w:ascii="Times New Roman" w:hAnsi="Times New Roman" w:cs="Times New Roman"/>
            <w:sz w:val="24"/>
            <w:szCs w:val="24"/>
          </w:rPr>
          <w:t>https://www.theverge.com/news/710867/openai-chatgpt-daily-prompts-2-billion</w:t>
        </w:r>
      </w:hyperlink>
      <w:r>
        <w:rPr>
          <w:rFonts w:ascii="Times New Roman" w:hAnsi="Times New Roman" w:cs="Times New Roman"/>
          <w:sz w:val="24"/>
          <w:szCs w:val="24"/>
        </w:rPr>
        <w:t xml:space="preserve"> </w:t>
      </w:r>
    </w:p>
    <w:p w14:paraId="186C8FAE" w14:textId="66CDB5C8" w:rsidR="00046FE0" w:rsidRDefault="00046FE0" w:rsidP="00046FE0">
      <w:pPr>
        <w:numPr>
          <w:ilvl w:val="1"/>
          <w:numId w:val="6"/>
        </w:numPr>
        <w:spacing w:line="360" w:lineRule="auto"/>
        <w:rPr>
          <w:rFonts w:ascii="Times New Roman" w:hAnsi="Times New Roman" w:cs="Times New Roman"/>
          <w:sz w:val="24"/>
          <w:szCs w:val="24"/>
        </w:rPr>
      </w:pPr>
      <w:hyperlink r:id="rId14" w:history="1">
        <w:r w:rsidRPr="00D24A5A">
          <w:rPr>
            <w:rStyle w:val="Hyperlink"/>
            <w:rFonts w:ascii="Times New Roman" w:hAnsi="Times New Roman" w:cs="Times New Roman"/>
            <w:sz w:val="24"/>
            <w:szCs w:val="24"/>
          </w:rPr>
          <w:t>https://www.axios.com/2025/07/21/sam-altman-openai-trump-dc-fed</w:t>
        </w:r>
      </w:hyperlink>
      <w:r>
        <w:rPr>
          <w:rFonts w:ascii="Times New Roman" w:hAnsi="Times New Roman" w:cs="Times New Roman"/>
          <w:sz w:val="24"/>
          <w:szCs w:val="24"/>
        </w:rPr>
        <w:t xml:space="preserve"> </w:t>
      </w:r>
    </w:p>
    <w:p w14:paraId="06F88FE5" w14:textId="230185BA" w:rsidR="00046FE0" w:rsidRDefault="00046FE0" w:rsidP="00046FE0">
      <w:pPr>
        <w:numPr>
          <w:ilvl w:val="1"/>
          <w:numId w:val="6"/>
        </w:numPr>
        <w:spacing w:line="360" w:lineRule="auto"/>
        <w:rPr>
          <w:rFonts w:ascii="Times New Roman" w:hAnsi="Times New Roman" w:cs="Times New Roman"/>
          <w:sz w:val="24"/>
          <w:szCs w:val="24"/>
        </w:rPr>
      </w:pPr>
      <w:hyperlink r:id="rId15" w:history="1">
        <w:r w:rsidRPr="00D24A5A">
          <w:rPr>
            <w:rStyle w:val="Hyperlink"/>
            <w:rFonts w:ascii="Times New Roman" w:hAnsi="Times New Roman" w:cs="Times New Roman"/>
            <w:sz w:val="24"/>
            <w:szCs w:val="24"/>
          </w:rPr>
          <w:t>https://www.demandsage.com/chatgpt-statistics/</w:t>
        </w:r>
      </w:hyperlink>
      <w:r>
        <w:rPr>
          <w:rFonts w:ascii="Times New Roman" w:hAnsi="Times New Roman" w:cs="Times New Roman"/>
          <w:sz w:val="24"/>
          <w:szCs w:val="24"/>
        </w:rPr>
        <w:t xml:space="preserve"> </w:t>
      </w:r>
    </w:p>
    <w:p w14:paraId="59110337" w14:textId="5A63010B" w:rsidR="00046FE0" w:rsidRDefault="00046FE0" w:rsidP="00046FE0">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June 10, 2025, ChatGPT uses an average of 0.34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 xml:space="preserve"> per query. </w:t>
      </w:r>
    </w:p>
    <w:p w14:paraId="679B0EB1" w14:textId="4AB626E4" w:rsidR="00046FE0" w:rsidRDefault="00046FE0" w:rsidP="00046FE0">
      <w:pPr>
        <w:numPr>
          <w:ilvl w:val="1"/>
          <w:numId w:val="6"/>
        </w:numPr>
        <w:spacing w:line="360" w:lineRule="auto"/>
        <w:rPr>
          <w:rFonts w:ascii="Times New Roman" w:hAnsi="Times New Roman" w:cs="Times New Roman"/>
          <w:sz w:val="24"/>
          <w:szCs w:val="24"/>
        </w:rPr>
      </w:pPr>
      <w:hyperlink r:id="rId16" w:history="1">
        <w:r w:rsidRPr="00D24A5A">
          <w:rPr>
            <w:rStyle w:val="Hyperlink"/>
            <w:rFonts w:ascii="Times New Roman" w:hAnsi="Times New Roman" w:cs="Times New Roman"/>
            <w:sz w:val="24"/>
            <w:szCs w:val="24"/>
          </w:rPr>
          <w:t>https://blog.samaltman.com/the-gentle-singularity</w:t>
        </w:r>
      </w:hyperlink>
      <w:r>
        <w:rPr>
          <w:rFonts w:ascii="Times New Roman" w:hAnsi="Times New Roman" w:cs="Times New Roman"/>
          <w:sz w:val="24"/>
          <w:szCs w:val="24"/>
        </w:rPr>
        <w:t xml:space="preserve"> </w:t>
      </w:r>
    </w:p>
    <w:p w14:paraId="3FC03F07" w14:textId="268468B1" w:rsidR="001F08A6" w:rsidRDefault="001F08A6" w:rsidP="001F08A6">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ChatGPT queries consume 1 GWh each day</w:t>
      </w:r>
      <w:r>
        <w:rPr>
          <w:rFonts w:ascii="Times New Roman" w:hAnsi="Times New Roman" w:cs="Times New Roman"/>
          <w:sz w:val="24"/>
          <w:szCs w:val="24"/>
        </w:rPr>
        <w:br/>
        <w:t>Equivalent to the daily consumption of 33,000 U.S. households</w:t>
      </w:r>
    </w:p>
    <w:p w14:paraId="62C333C6" w14:textId="347B25A5" w:rsidR="001F08A6" w:rsidRDefault="001F08A6" w:rsidP="001F08A6">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ChatGPT, training of ChatGPT-3 can lead to up to 10 GWh</w:t>
      </w:r>
    </w:p>
    <w:p w14:paraId="72E5D33F" w14:textId="5A0AA741" w:rsidR="00A73167" w:rsidRPr="001F08A6" w:rsidRDefault="00A73167" w:rsidP="00A73167">
      <w:pPr>
        <w:numPr>
          <w:ilvl w:val="1"/>
          <w:numId w:val="6"/>
        </w:numPr>
        <w:spacing w:line="360" w:lineRule="auto"/>
        <w:rPr>
          <w:rFonts w:ascii="Times New Roman" w:hAnsi="Times New Roman" w:cs="Times New Roman"/>
          <w:sz w:val="24"/>
          <w:szCs w:val="24"/>
        </w:rPr>
      </w:pPr>
      <w:hyperlink r:id="rId17" w:history="1">
        <w:r w:rsidRPr="00D24A5A">
          <w:rPr>
            <w:rStyle w:val="Hyperlink"/>
            <w:rFonts w:ascii="Times New Roman" w:hAnsi="Times New Roman" w:cs="Times New Roman"/>
            <w:sz w:val="24"/>
            <w:szCs w:val="24"/>
          </w:rPr>
          <w:t>https://www.washington.edu/news/2023/07/27/how-much-energy-does-chatgpt-use/#:~:text=Overall%2C%20this%20can%20lead%20to,for%20these%20types%20of%20computation</w:t>
        </w:r>
      </w:hyperlink>
      <w:r w:rsidRPr="00A73167">
        <w:rPr>
          <w:rFonts w:ascii="Times New Roman" w:hAnsi="Times New Roman" w:cs="Times New Roman"/>
          <w:sz w:val="24"/>
          <w:szCs w:val="24"/>
        </w:rPr>
        <w:t>.</w:t>
      </w:r>
      <w:r>
        <w:rPr>
          <w:rFonts w:ascii="Times New Roman" w:hAnsi="Times New Roman" w:cs="Times New Roman"/>
          <w:sz w:val="24"/>
          <w:szCs w:val="24"/>
        </w:rPr>
        <w:t xml:space="preserve"> </w:t>
      </w:r>
    </w:p>
    <w:p w14:paraId="44BD896A" w14:textId="7AD4FB5E" w:rsidR="00A5575F" w:rsidRPr="00A5575F" w:rsidRDefault="00A5575F" w:rsidP="00A5575F">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highlight w:val="magenta"/>
        </w:rPr>
        <w:t>AI Search Engines</w:t>
      </w:r>
    </w:p>
    <w:p w14:paraId="03E31B03" w14:textId="77777777" w:rsidR="00124B92" w:rsidRPr="00A5575F" w:rsidRDefault="00124B92" w:rsidP="00E7414E">
      <w:pPr>
        <w:numPr>
          <w:ilvl w:val="0"/>
          <w:numId w:val="6"/>
        </w:numPr>
        <w:spacing w:line="360" w:lineRule="auto"/>
        <w:rPr>
          <w:rFonts w:ascii="Times New Roman" w:hAnsi="Times New Roman" w:cs="Times New Roman"/>
          <w:sz w:val="24"/>
          <w:szCs w:val="24"/>
        </w:rPr>
      </w:pPr>
      <w:r w:rsidRPr="00A5575F">
        <w:rPr>
          <w:rFonts w:ascii="Times New Roman" w:hAnsi="Times New Roman" w:cs="Times New Roman"/>
          <w:sz w:val="24"/>
          <w:szCs w:val="24"/>
        </w:rPr>
        <w:t>The median Gemini prompt wastes 6 times more than a traditional google search</w:t>
      </w:r>
    </w:p>
    <w:p w14:paraId="77293798" w14:textId="099780A0" w:rsidR="00124B92" w:rsidRDefault="00124B92" w:rsidP="00E7414E">
      <w:pPr>
        <w:pStyle w:val="ListParagraph"/>
        <w:numPr>
          <w:ilvl w:val="1"/>
          <w:numId w:val="6"/>
        </w:numPr>
        <w:spacing w:line="360" w:lineRule="auto"/>
        <w:rPr>
          <w:rFonts w:ascii="Times New Roman" w:hAnsi="Times New Roman" w:cs="Times New Roman"/>
          <w:sz w:val="24"/>
          <w:szCs w:val="24"/>
        </w:rPr>
      </w:pPr>
      <w:hyperlink r:id="rId18" w:history="1">
        <w:r w:rsidRPr="00124B92">
          <w:rPr>
            <w:rStyle w:val="Hyperlink"/>
            <w:rFonts w:ascii="Times New Roman" w:hAnsi="Times New Roman" w:cs="Times New Roman"/>
            <w:sz w:val="24"/>
            <w:szCs w:val="24"/>
          </w:rPr>
          <w:t>https://doi.org/10.48550/arXiv.2407.16894</w:t>
        </w:r>
      </w:hyperlink>
      <w:r w:rsidRPr="00124B92">
        <w:rPr>
          <w:rFonts w:ascii="Times New Roman" w:hAnsi="Times New Roman" w:cs="Times New Roman"/>
          <w:sz w:val="24"/>
          <w:szCs w:val="24"/>
        </w:rPr>
        <w:t xml:space="preserve"> </w:t>
      </w:r>
    </w:p>
    <w:p w14:paraId="7BF30086" w14:textId="6169E8F4" w:rsidR="00124B92" w:rsidRDefault="00124B92" w:rsidP="00E7414E">
      <w:pPr>
        <w:pStyle w:val="ListParagraph"/>
        <w:numPr>
          <w:ilvl w:val="1"/>
          <w:numId w:val="6"/>
        </w:numPr>
        <w:spacing w:line="360" w:lineRule="auto"/>
        <w:rPr>
          <w:rFonts w:ascii="Times New Roman" w:hAnsi="Times New Roman" w:cs="Times New Roman"/>
          <w:sz w:val="24"/>
          <w:szCs w:val="24"/>
        </w:rPr>
      </w:pPr>
      <w:hyperlink r:id="rId19" w:history="1">
        <w:r w:rsidRPr="008D3410">
          <w:rPr>
            <w:rStyle w:val="Hyperlink"/>
            <w:rFonts w:ascii="Times New Roman" w:hAnsi="Times New Roman" w:cs="Times New Roman"/>
            <w:sz w:val="24"/>
            <w:szCs w:val="24"/>
          </w:rPr>
          <w:t>https://googleblog.blogspot.com/2009/01/powering-google-search.html</w:t>
        </w:r>
      </w:hyperlink>
      <w:r>
        <w:rPr>
          <w:rFonts w:ascii="Times New Roman" w:hAnsi="Times New Roman" w:cs="Times New Roman"/>
          <w:sz w:val="24"/>
          <w:szCs w:val="24"/>
        </w:rPr>
        <w:t xml:space="preserve"> </w:t>
      </w:r>
    </w:p>
    <w:p w14:paraId="7079817D" w14:textId="30D359D0" w:rsidR="00124B92" w:rsidRPr="00124B92" w:rsidRDefault="00124B92" w:rsidP="00E7414E">
      <w:pPr>
        <w:pStyle w:val="ListParagraph"/>
        <w:numPr>
          <w:ilvl w:val="1"/>
          <w:numId w:val="6"/>
        </w:numPr>
        <w:spacing w:line="360" w:lineRule="auto"/>
        <w:rPr>
          <w:rFonts w:ascii="Times New Roman" w:hAnsi="Times New Roman" w:cs="Times New Roman"/>
          <w:sz w:val="24"/>
          <w:szCs w:val="24"/>
        </w:rPr>
      </w:pPr>
      <w:hyperlink r:id="rId20" w:history="1">
        <w:r w:rsidRPr="008D3410">
          <w:rPr>
            <w:rStyle w:val="Hyperlink"/>
            <w:rFonts w:ascii="Times New Roman" w:hAnsi="Times New Roman" w:cs="Times New Roman"/>
            <w:sz w:val="24"/>
            <w:szCs w:val="24"/>
          </w:rPr>
          <w:t>https://cloud.google.com/blog/products/infrastructure/measuring-the-environmental-impact-of-ai-inference/</w:t>
        </w:r>
      </w:hyperlink>
      <w:r>
        <w:rPr>
          <w:rFonts w:ascii="Times New Roman" w:hAnsi="Times New Roman" w:cs="Times New Roman"/>
          <w:sz w:val="24"/>
          <w:szCs w:val="24"/>
        </w:rPr>
        <w:t xml:space="preserve"> </w:t>
      </w:r>
    </w:p>
    <w:p w14:paraId="3A8FF2CB" w14:textId="4A344FC3" w:rsidR="00124B92" w:rsidRPr="00A5575F" w:rsidRDefault="00124B92" w:rsidP="00E7414E">
      <w:pPr>
        <w:spacing w:line="360" w:lineRule="auto"/>
        <w:rPr>
          <w:rFonts w:ascii="Times New Roman" w:hAnsi="Times New Roman" w:cs="Times New Roman"/>
          <w:b/>
          <w:bCs/>
          <w:sz w:val="24"/>
          <w:szCs w:val="24"/>
        </w:rPr>
      </w:pPr>
      <w:r w:rsidRPr="00124B92">
        <w:rPr>
          <w:rFonts w:ascii="Times New Roman" w:hAnsi="Times New Roman" w:cs="Times New Roman"/>
          <w:sz w:val="24"/>
          <w:szCs w:val="24"/>
        </w:rPr>
        <w:br/>
      </w:r>
      <w:r w:rsidR="00A5575F" w:rsidRPr="00A5575F">
        <w:rPr>
          <w:rFonts w:ascii="Times New Roman" w:hAnsi="Times New Roman" w:cs="Times New Roman"/>
          <w:b/>
          <w:bCs/>
          <w:sz w:val="24"/>
          <w:szCs w:val="24"/>
        </w:rPr>
        <w:t>Water Consumption</w:t>
      </w:r>
    </w:p>
    <w:p w14:paraId="3F623222" w14:textId="77777777" w:rsidR="00124B92" w:rsidRPr="00124B92" w:rsidRDefault="00124B92" w:rsidP="00E7414E">
      <w:pPr>
        <w:numPr>
          <w:ilvl w:val="0"/>
          <w:numId w:val="7"/>
        </w:numPr>
        <w:spacing w:line="360" w:lineRule="auto"/>
        <w:rPr>
          <w:rFonts w:ascii="Times New Roman" w:hAnsi="Times New Roman" w:cs="Times New Roman"/>
          <w:sz w:val="24"/>
          <w:szCs w:val="24"/>
        </w:rPr>
      </w:pPr>
      <w:r w:rsidRPr="00124B92">
        <w:rPr>
          <w:rFonts w:ascii="Times New Roman" w:hAnsi="Times New Roman" w:cs="Times New Roman"/>
          <w:sz w:val="24"/>
          <w:szCs w:val="24"/>
        </w:rPr>
        <w:t>20% of data center is now estimated to be used for AI</w:t>
      </w:r>
    </w:p>
    <w:p w14:paraId="352A1AC5" w14:textId="77777777" w:rsidR="00124B92" w:rsidRPr="00124B92" w:rsidRDefault="00124B92" w:rsidP="00E7414E">
      <w:pPr>
        <w:spacing w:line="360" w:lineRule="auto"/>
        <w:rPr>
          <w:rFonts w:ascii="Times New Roman" w:hAnsi="Times New Roman" w:cs="Times New Roman"/>
          <w:sz w:val="24"/>
          <w:szCs w:val="24"/>
        </w:rPr>
      </w:pPr>
      <w:r w:rsidRPr="00124B92">
        <w:rPr>
          <w:rFonts w:ascii="Times New Roman" w:hAnsi="Times New Roman" w:cs="Times New Roman"/>
          <w:sz w:val="24"/>
          <w:szCs w:val="24"/>
        </w:rPr>
        <w:br/>
      </w:r>
    </w:p>
    <w:p w14:paraId="2B51B7EE" w14:textId="77777777" w:rsidR="00124B92" w:rsidRPr="00124B92" w:rsidRDefault="00124B92" w:rsidP="00E7414E">
      <w:pPr>
        <w:numPr>
          <w:ilvl w:val="0"/>
          <w:numId w:val="8"/>
        </w:numPr>
        <w:spacing w:line="360" w:lineRule="auto"/>
        <w:rPr>
          <w:rFonts w:ascii="Times New Roman" w:hAnsi="Times New Roman" w:cs="Times New Roman"/>
          <w:sz w:val="24"/>
          <w:szCs w:val="24"/>
        </w:rPr>
      </w:pPr>
      <w:r w:rsidRPr="00124B92">
        <w:rPr>
          <w:rFonts w:ascii="Times New Roman" w:hAnsi="Times New Roman" w:cs="Times New Roman"/>
          <w:sz w:val="24"/>
          <w:szCs w:val="24"/>
        </w:rPr>
        <w:t>by 2028, total data center consumption is expected to be between 325-580 TWh accounting for 6.7%-12.0% of total U.S. electricity consumption</w:t>
      </w:r>
    </w:p>
    <w:p w14:paraId="790A006C" w14:textId="77777777" w:rsidR="00124B92" w:rsidRPr="00124B92" w:rsidRDefault="00124B92" w:rsidP="00E7414E">
      <w:pPr>
        <w:numPr>
          <w:ilvl w:val="0"/>
          <w:numId w:val="8"/>
        </w:numPr>
        <w:spacing w:line="360" w:lineRule="auto"/>
        <w:rPr>
          <w:rFonts w:ascii="Times New Roman" w:hAnsi="Times New Roman" w:cs="Times New Roman"/>
          <w:sz w:val="24"/>
          <w:szCs w:val="24"/>
        </w:rPr>
      </w:pPr>
      <w:r w:rsidRPr="00124B92">
        <w:rPr>
          <w:rFonts w:ascii="Times New Roman" w:hAnsi="Times New Roman" w:cs="Times New Roman"/>
          <w:sz w:val="24"/>
          <w:szCs w:val="24"/>
        </w:rPr>
        <w:t> </w:t>
      </w:r>
    </w:p>
    <w:p w14:paraId="1ACA503A" w14:textId="03993CEF" w:rsidR="00124B92" w:rsidRPr="00A5575F" w:rsidRDefault="00A5575F" w:rsidP="00E7414E">
      <w:pPr>
        <w:spacing w:line="360" w:lineRule="auto"/>
        <w:rPr>
          <w:rFonts w:ascii="Times New Roman" w:hAnsi="Times New Roman" w:cs="Times New Roman"/>
          <w:b/>
          <w:bCs/>
          <w:sz w:val="24"/>
          <w:szCs w:val="24"/>
        </w:rPr>
      </w:pPr>
      <w:r w:rsidRPr="00A5575F">
        <w:rPr>
          <w:rFonts w:ascii="Times New Roman" w:hAnsi="Times New Roman" w:cs="Times New Roman"/>
          <w:b/>
          <w:bCs/>
          <w:sz w:val="24"/>
          <w:szCs w:val="24"/>
        </w:rPr>
        <w:t>Local Communities</w:t>
      </w:r>
    </w:p>
    <w:p w14:paraId="7C4C786C" w14:textId="6B33F9EB" w:rsidR="00112FD1" w:rsidRPr="00112FD1" w:rsidRDefault="00112FD1" w:rsidP="00E7414E">
      <w:pP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203D5060" w14:textId="51DCD8B7" w:rsidR="00801E3F" w:rsidRPr="00E21EE0" w:rsidRDefault="00E21EE0" w:rsidP="00E7414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Conclusion </w:t>
      </w:r>
      <w:r w:rsidRPr="00E21EE0">
        <w:rPr>
          <w:rFonts w:ascii="Times New Roman" w:hAnsi="Times New Roman" w:cs="Times New Roman"/>
          <w:sz w:val="24"/>
          <w:szCs w:val="24"/>
        </w:rPr>
        <w:t>Quantum computing</w:t>
      </w:r>
      <w:r w:rsidR="005A1F58">
        <w:rPr>
          <w:rFonts w:ascii="Times New Roman" w:hAnsi="Times New Roman" w:cs="Times New Roman"/>
          <w:sz w:val="24"/>
          <w:szCs w:val="24"/>
        </w:rPr>
        <w:t xml:space="preserve"> </w:t>
      </w:r>
      <w:r w:rsidR="005A1F58" w:rsidRPr="005A1F58">
        <w:rPr>
          <w:rFonts w:ascii="Times New Roman" w:hAnsi="Times New Roman" w:cs="Times New Roman"/>
          <w:sz w:val="24"/>
          <w:szCs w:val="24"/>
        </w:rPr>
        <w:t>has come a long way from its early ideas</w:t>
      </w:r>
      <w:r w:rsidR="00657329">
        <w:rPr>
          <w:rFonts w:ascii="Times New Roman" w:hAnsi="Times New Roman" w:cs="Times New Roman"/>
          <w:sz w:val="24"/>
          <w:szCs w:val="24"/>
        </w:rPr>
        <w:t xml:space="preserve"> where</w:t>
      </w:r>
      <w:r w:rsidR="005A1F58" w:rsidRPr="005A1F58">
        <w:rPr>
          <w:rFonts w:ascii="Times New Roman" w:hAnsi="Times New Roman" w:cs="Times New Roman"/>
          <w:sz w:val="24"/>
          <w:szCs w:val="24"/>
        </w:rPr>
        <w:t xml:space="preserve"> scientists like Planck and Einstein helped lay the groundwork decades ago. We've seen impressive steps forward, with </w:t>
      </w:r>
      <w:r w:rsidR="00C5230A">
        <w:rPr>
          <w:rFonts w:ascii="Times New Roman" w:hAnsi="Times New Roman" w:cs="Times New Roman"/>
          <w:sz w:val="24"/>
          <w:szCs w:val="24"/>
        </w:rPr>
        <w:t xml:space="preserve">quantum </w:t>
      </w:r>
      <w:r w:rsidR="005A1F58" w:rsidRPr="005A1F58">
        <w:rPr>
          <w:rFonts w:ascii="Times New Roman" w:hAnsi="Times New Roman" w:cs="Times New Roman"/>
          <w:sz w:val="24"/>
          <w:szCs w:val="24"/>
        </w:rPr>
        <w:t xml:space="preserve">processors </w:t>
      </w:r>
      <w:r w:rsidR="00C5230A">
        <w:rPr>
          <w:rFonts w:ascii="Times New Roman" w:hAnsi="Times New Roman" w:cs="Times New Roman"/>
          <w:sz w:val="24"/>
          <w:szCs w:val="24"/>
        </w:rPr>
        <w:t xml:space="preserve">growing in qubit size, </w:t>
      </w:r>
      <w:r w:rsidR="00B17E0F">
        <w:rPr>
          <w:rFonts w:ascii="Times New Roman" w:hAnsi="Times New Roman" w:cs="Times New Roman"/>
          <w:sz w:val="24"/>
          <w:szCs w:val="24"/>
        </w:rPr>
        <w:t xml:space="preserve">as well as </w:t>
      </w:r>
      <w:r w:rsidR="00C5230A">
        <w:rPr>
          <w:rFonts w:ascii="Times New Roman" w:hAnsi="Times New Roman" w:cs="Times New Roman"/>
          <w:sz w:val="24"/>
          <w:szCs w:val="24"/>
        </w:rPr>
        <w:t xml:space="preserve">new </w:t>
      </w:r>
      <w:r w:rsidR="00657329">
        <w:rPr>
          <w:rFonts w:ascii="Times New Roman" w:hAnsi="Times New Roman" w:cs="Times New Roman"/>
          <w:sz w:val="24"/>
          <w:szCs w:val="24"/>
        </w:rPr>
        <w:t>developments</w:t>
      </w:r>
      <w:r w:rsidR="00C5230A">
        <w:rPr>
          <w:rFonts w:ascii="Times New Roman" w:hAnsi="Times New Roman" w:cs="Times New Roman"/>
          <w:sz w:val="24"/>
          <w:szCs w:val="24"/>
        </w:rPr>
        <w:t xml:space="preserve"> in theoretical applications and error correction algorithms</w:t>
      </w:r>
      <w:r w:rsidR="005A1F58" w:rsidRPr="005A1F58">
        <w:rPr>
          <w:rFonts w:ascii="Times New Roman" w:hAnsi="Times New Roman" w:cs="Times New Roman"/>
          <w:sz w:val="24"/>
          <w:szCs w:val="24"/>
        </w:rPr>
        <w:t xml:space="preserve">. </w:t>
      </w:r>
      <w:r w:rsidR="00B17E0F">
        <w:rPr>
          <w:rFonts w:ascii="Times New Roman" w:hAnsi="Times New Roman" w:cs="Times New Roman"/>
          <w:sz w:val="24"/>
          <w:szCs w:val="24"/>
        </w:rPr>
        <w:t>S</w:t>
      </w:r>
      <w:r w:rsidR="005A1F58">
        <w:rPr>
          <w:rFonts w:ascii="Times New Roman" w:hAnsi="Times New Roman" w:cs="Times New Roman"/>
          <w:sz w:val="24"/>
          <w:szCs w:val="24"/>
        </w:rPr>
        <w:t xml:space="preserve">till the </w:t>
      </w:r>
      <w:r w:rsidR="00B17E0F">
        <w:rPr>
          <w:rFonts w:ascii="Times New Roman" w:hAnsi="Times New Roman" w:cs="Times New Roman"/>
          <w:sz w:val="24"/>
          <w:szCs w:val="24"/>
        </w:rPr>
        <w:t xml:space="preserve">primary </w:t>
      </w:r>
      <w:r w:rsidR="005A1F58">
        <w:rPr>
          <w:rFonts w:ascii="Times New Roman" w:hAnsi="Times New Roman" w:cs="Times New Roman"/>
          <w:sz w:val="24"/>
          <w:szCs w:val="24"/>
        </w:rPr>
        <w:t xml:space="preserve">challenge remains in </w:t>
      </w:r>
      <w:r w:rsidR="005A1F58" w:rsidRPr="005A1F58">
        <w:rPr>
          <w:rFonts w:ascii="Times New Roman" w:hAnsi="Times New Roman" w:cs="Times New Roman"/>
          <w:sz w:val="24"/>
          <w:szCs w:val="24"/>
        </w:rPr>
        <w:t>find</w:t>
      </w:r>
      <w:r w:rsidR="005A1F58">
        <w:rPr>
          <w:rFonts w:ascii="Times New Roman" w:hAnsi="Times New Roman" w:cs="Times New Roman"/>
          <w:sz w:val="24"/>
          <w:szCs w:val="24"/>
        </w:rPr>
        <w:t>ing</w:t>
      </w:r>
      <w:r w:rsidR="005A1F58" w:rsidRPr="005A1F58">
        <w:rPr>
          <w:rFonts w:ascii="Times New Roman" w:hAnsi="Times New Roman" w:cs="Times New Roman"/>
          <w:sz w:val="24"/>
          <w:szCs w:val="24"/>
        </w:rPr>
        <w:t xml:space="preserve"> real</w:t>
      </w:r>
      <w:r w:rsidR="005A1F58">
        <w:rPr>
          <w:rFonts w:ascii="Times New Roman" w:hAnsi="Times New Roman" w:cs="Times New Roman"/>
          <w:sz w:val="24"/>
          <w:szCs w:val="24"/>
        </w:rPr>
        <w:t xml:space="preserve"> </w:t>
      </w:r>
      <w:r w:rsidR="005A1F58" w:rsidRPr="005A1F58">
        <w:rPr>
          <w:rFonts w:ascii="Times New Roman" w:hAnsi="Times New Roman" w:cs="Times New Roman"/>
          <w:sz w:val="24"/>
          <w:szCs w:val="24"/>
        </w:rPr>
        <w:t>world uses for this technology</w:t>
      </w:r>
      <w:r w:rsidR="005A1F58">
        <w:rPr>
          <w:rFonts w:ascii="Times New Roman" w:hAnsi="Times New Roman" w:cs="Times New Roman"/>
          <w:sz w:val="24"/>
          <w:szCs w:val="24"/>
        </w:rPr>
        <w:t xml:space="preserve"> </w:t>
      </w:r>
      <w:r w:rsidR="00B17E0F">
        <w:rPr>
          <w:rFonts w:ascii="Times New Roman" w:hAnsi="Times New Roman" w:cs="Times New Roman"/>
          <w:sz w:val="24"/>
          <w:szCs w:val="24"/>
        </w:rPr>
        <w:t>within</w:t>
      </w:r>
      <w:r w:rsidR="005A1F58">
        <w:rPr>
          <w:rFonts w:ascii="Times New Roman" w:hAnsi="Times New Roman" w:cs="Times New Roman"/>
          <w:sz w:val="24"/>
          <w:szCs w:val="24"/>
        </w:rPr>
        <w:t xml:space="preserve"> its current state</w:t>
      </w:r>
      <w:r w:rsidR="005A1F58" w:rsidRPr="005A1F58">
        <w:rPr>
          <w:rFonts w:ascii="Times New Roman" w:hAnsi="Times New Roman" w:cs="Times New Roman"/>
          <w:sz w:val="24"/>
          <w:szCs w:val="24"/>
        </w:rPr>
        <w:t>. There are also some worries</w:t>
      </w:r>
      <w:r w:rsidR="00C5230A">
        <w:rPr>
          <w:rFonts w:ascii="Times New Roman" w:hAnsi="Times New Roman" w:cs="Times New Roman"/>
          <w:sz w:val="24"/>
          <w:szCs w:val="24"/>
        </w:rPr>
        <w:t xml:space="preserve">, </w:t>
      </w:r>
      <w:r w:rsidR="005A1F58" w:rsidRPr="005A1F58">
        <w:rPr>
          <w:rFonts w:ascii="Times New Roman" w:hAnsi="Times New Roman" w:cs="Times New Roman"/>
          <w:sz w:val="24"/>
          <w:szCs w:val="24"/>
        </w:rPr>
        <w:t xml:space="preserve">if quantum computers get powerful enough, </w:t>
      </w:r>
      <w:r w:rsidR="00C5230A">
        <w:rPr>
          <w:rFonts w:ascii="Times New Roman" w:hAnsi="Times New Roman" w:cs="Times New Roman"/>
          <w:sz w:val="24"/>
          <w:szCs w:val="24"/>
        </w:rPr>
        <w:t xml:space="preserve">about how </w:t>
      </w:r>
      <w:r w:rsidR="005A1F58" w:rsidRPr="005A1F58">
        <w:rPr>
          <w:rFonts w:ascii="Times New Roman" w:hAnsi="Times New Roman" w:cs="Times New Roman"/>
          <w:sz w:val="24"/>
          <w:szCs w:val="24"/>
        </w:rPr>
        <w:t xml:space="preserve">they could break the security systems we rely on </w:t>
      </w:r>
      <w:r w:rsidR="008A1B0A" w:rsidRPr="005A1F58">
        <w:rPr>
          <w:rFonts w:ascii="Times New Roman" w:hAnsi="Times New Roman" w:cs="Times New Roman"/>
          <w:sz w:val="24"/>
          <w:szCs w:val="24"/>
        </w:rPr>
        <w:t>today</w:t>
      </w:r>
      <w:r w:rsidR="008A1B0A">
        <w:rPr>
          <w:rFonts w:ascii="Times New Roman" w:hAnsi="Times New Roman" w:cs="Times New Roman"/>
          <w:sz w:val="24"/>
          <w:szCs w:val="24"/>
        </w:rPr>
        <w:t xml:space="preserve"> or</w:t>
      </w:r>
      <w:r w:rsidR="00C5230A">
        <w:rPr>
          <w:rFonts w:ascii="Times New Roman" w:hAnsi="Times New Roman" w:cs="Times New Roman"/>
          <w:sz w:val="24"/>
          <w:szCs w:val="24"/>
        </w:rPr>
        <w:t xml:space="preserve"> advance artificial intelligence faster than we can govern it</w:t>
      </w:r>
      <w:r w:rsidR="005A1F58" w:rsidRPr="005A1F58">
        <w:rPr>
          <w:rFonts w:ascii="Times New Roman" w:hAnsi="Times New Roman" w:cs="Times New Roman"/>
          <w:sz w:val="24"/>
          <w:szCs w:val="24"/>
        </w:rPr>
        <w:t xml:space="preserve">.  </w:t>
      </w:r>
      <w:r w:rsidR="005A1F58" w:rsidRPr="005A1F58">
        <w:rPr>
          <w:rFonts w:ascii="Times New Roman" w:hAnsi="Times New Roman" w:cs="Times New Roman"/>
          <w:sz w:val="24"/>
          <w:szCs w:val="24"/>
        </w:rPr>
        <w:lastRenderedPageBreak/>
        <w:t xml:space="preserve">It's a fascinating field with huge possibilities, </w:t>
      </w:r>
      <w:r w:rsidR="00C5230A">
        <w:rPr>
          <w:rFonts w:ascii="Times New Roman" w:hAnsi="Times New Roman" w:cs="Times New Roman"/>
          <w:sz w:val="24"/>
          <w:szCs w:val="24"/>
        </w:rPr>
        <w:t>that need</w:t>
      </w:r>
      <w:r w:rsidR="00B17E0F">
        <w:rPr>
          <w:rFonts w:ascii="Times New Roman" w:hAnsi="Times New Roman" w:cs="Times New Roman"/>
          <w:sz w:val="24"/>
          <w:szCs w:val="24"/>
        </w:rPr>
        <w:t>s</w:t>
      </w:r>
      <w:r w:rsidR="00C5230A">
        <w:rPr>
          <w:rFonts w:ascii="Times New Roman" w:hAnsi="Times New Roman" w:cs="Times New Roman"/>
          <w:sz w:val="24"/>
          <w:szCs w:val="24"/>
        </w:rPr>
        <w:t xml:space="preserve"> to be navigated thoughtfully </w:t>
      </w:r>
      <w:r w:rsidR="005A1F58" w:rsidRPr="005A1F58">
        <w:rPr>
          <w:rFonts w:ascii="Times New Roman" w:hAnsi="Times New Roman" w:cs="Times New Roman"/>
          <w:sz w:val="24"/>
          <w:szCs w:val="24"/>
        </w:rPr>
        <w:t>and careful</w:t>
      </w:r>
      <w:r w:rsidR="00C5230A">
        <w:rPr>
          <w:rFonts w:ascii="Times New Roman" w:hAnsi="Times New Roman" w:cs="Times New Roman"/>
          <w:sz w:val="24"/>
          <w:szCs w:val="24"/>
        </w:rPr>
        <w:t>ly</w:t>
      </w:r>
      <w:r w:rsidR="005A1F58" w:rsidRPr="005A1F58">
        <w:rPr>
          <w:rFonts w:ascii="Times New Roman" w:hAnsi="Times New Roman" w:cs="Times New Roman"/>
          <w:sz w:val="24"/>
          <w:szCs w:val="24"/>
        </w:rPr>
        <w:t xml:space="preserve"> as </w:t>
      </w:r>
      <w:r w:rsidR="00C5230A">
        <w:rPr>
          <w:rFonts w:ascii="Times New Roman" w:hAnsi="Times New Roman" w:cs="Times New Roman"/>
          <w:sz w:val="24"/>
          <w:szCs w:val="24"/>
        </w:rPr>
        <w:t>humanity</w:t>
      </w:r>
      <w:r w:rsidR="005A1F58" w:rsidRPr="005A1F58">
        <w:rPr>
          <w:rFonts w:ascii="Times New Roman" w:hAnsi="Times New Roman" w:cs="Times New Roman"/>
          <w:sz w:val="24"/>
          <w:szCs w:val="24"/>
        </w:rPr>
        <w:t xml:space="preserve"> move</w:t>
      </w:r>
      <w:r w:rsidR="00C5230A">
        <w:rPr>
          <w:rFonts w:ascii="Times New Roman" w:hAnsi="Times New Roman" w:cs="Times New Roman"/>
          <w:sz w:val="24"/>
          <w:szCs w:val="24"/>
        </w:rPr>
        <w:t>s</w:t>
      </w:r>
      <w:r w:rsidR="005A1F58" w:rsidRPr="005A1F58">
        <w:rPr>
          <w:rFonts w:ascii="Times New Roman" w:hAnsi="Times New Roman" w:cs="Times New Roman"/>
          <w:sz w:val="24"/>
          <w:szCs w:val="24"/>
        </w:rPr>
        <w:t xml:space="preserve"> </w:t>
      </w:r>
      <w:r w:rsidR="00C5230A" w:rsidRPr="005A1F58">
        <w:rPr>
          <w:rFonts w:ascii="Times New Roman" w:hAnsi="Times New Roman" w:cs="Times New Roman"/>
          <w:sz w:val="24"/>
          <w:szCs w:val="24"/>
        </w:rPr>
        <w:t>forward.</w:t>
      </w:r>
      <w:r w:rsidR="00C5230A" w:rsidRPr="00E21EE0">
        <w:rPr>
          <w:rFonts w:ascii="Times New Roman" w:hAnsi="Times New Roman" w:cs="Times New Roman"/>
          <w:sz w:val="24"/>
          <w:szCs w:val="24"/>
        </w:rPr>
        <w:t xml:space="preserve"> </w:t>
      </w:r>
    </w:p>
    <w:p w14:paraId="4598FDD2" w14:textId="77777777" w:rsidR="00B745F6" w:rsidRDefault="00B745F6" w:rsidP="00E7414E">
      <w:pPr>
        <w:pStyle w:val="NormalWeb"/>
        <w:spacing w:line="360" w:lineRule="auto"/>
        <w:jc w:val="center"/>
      </w:pPr>
    </w:p>
    <w:p w14:paraId="2962D9F5" w14:textId="77777777" w:rsidR="00BD2F94" w:rsidRDefault="00BD2F94" w:rsidP="00E7414E">
      <w:pPr>
        <w:pStyle w:val="NormalWeb"/>
        <w:spacing w:line="360" w:lineRule="auto"/>
      </w:pPr>
    </w:p>
    <w:p w14:paraId="4D31FE9A" w14:textId="70DF538D" w:rsidR="00801E3F" w:rsidRDefault="008533E6" w:rsidP="00E7414E">
      <w:pPr>
        <w:pStyle w:val="NormalWeb"/>
        <w:spacing w:line="360" w:lineRule="auto"/>
        <w:jc w:val="center"/>
        <w:rPr>
          <w:b/>
          <w:bCs/>
        </w:rPr>
      </w:pPr>
      <w:r w:rsidRPr="00150FBF">
        <w:rPr>
          <w:b/>
          <w:bCs/>
        </w:rPr>
        <w:t>References</w:t>
      </w:r>
    </w:p>
    <w:p w14:paraId="7F626C87" w14:textId="77777777" w:rsidR="007D7444" w:rsidRDefault="007D7444" w:rsidP="00E7414E">
      <w:pPr>
        <w:pStyle w:val="NormalWeb"/>
        <w:spacing w:line="360" w:lineRule="auto"/>
        <w:ind w:left="567" w:hanging="567"/>
      </w:pPr>
      <w:r>
        <w:t xml:space="preserve">BTQ. (2024, April 4). </w:t>
      </w:r>
      <w:r>
        <w:rPr>
          <w:i/>
          <w:iCs/>
        </w:rPr>
        <w:t>Quantum Computing: A timeline</w:t>
      </w:r>
      <w:r>
        <w:t xml:space="preserve">. BTQ. https://www.btq.com/blog/quantum-computing-a-timeline </w:t>
      </w:r>
    </w:p>
    <w:p w14:paraId="7DEA6C14" w14:textId="77777777" w:rsidR="007D7444" w:rsidRDefault="007D7444" w:rsidP="00E7414E">
      <w:pPr>
        <w:pStyle w:val="NormalWeb"/>
        <w:spacing w:line="360" w:lineRule="auto"/>
        <w:ind w:left="567" w:hanging="567"/>
      </w:pPr>
      <w:r>
        <w:t xml:space="preserve">BYJU’S. (2023, May 29). </w:t>
      </w:r>
      <w:r>
        <w:rPr>
          <w:i/>
          <w:iCs/>
        </w:rPr>
        <w:t>Planck’s quantum theory: Quantization of Energy</w:t>
      </w:r>
      <w:r>
        <w:t xml:space="preserve">. BYJUS. https://byjus.com/chemistry/planks-quantum-theory/ </w:t>
      </w:r>
    </w:p>
    <w:p w14:paraId="254130FB" w14:textId="77777777" w:rsidR="007D7444" w:rsidRDefault="007D7444" w:rsidP="00E7414E">
      <w:pPr>
        <w:pStyle w:val="NormalWeb"/>
        <w:spacing w:line="360" w:lineRule="auto"/>
        <w:ind w:left="567" w:hanging="567"/>
      </w:pPr>
      <w:r>
        <w:t xml:space="preserve">CHM. (n.d.). </w:t>
      </w:r>
      <w:r>
        <w:rPr>
          <w:i/>
          <w:iCs/>
        </w:rPr>
        <w:t>Computers: Timeline of Computer History: Computer History Museum</w:t>
      </w:r>
      <w:r>
        <w:t xml:space="preserve">. Computers | Timeline of Computer History | Computer History Museum. https://www.computerhistory.org/timeline/computers/ </w:t>
      </w:r>
    </w:p>
    <w:p w14:paraId="5100CE72" w14:textId="77777777" w:rsidR="007D7444" w:rsidRDefault="007D7444" w:rsidP="00E7414E">
      <w:pPr>
        <w:pStyle w:val="NormalWeb"/>
        <w:spacing w:line="360" w:lineRule="auto"/>
        <w:ind w:left="567" w:hanging="567"/>
      </w:pPr>
      <w:r>
        <w:t xml:space="preserve">Du, Y., Wang, X., Guo, N., Yu, Z., Qian, Y., Zhang, K., Hsieh, M.-H., </w:t>
      </w:r>
      <w:proofErr w:type="spellStart"/>
      <w:r>
        <w:t>Rebentrost</w:t>
      </w:r>
      <w:proofErr w:type="spellEnd"/>
      <w:r>
        <w:t xml:space="preserve">, P., &amp; Tao, D. (2025, February 3). </w:t>
      </w:r>
      <w:r>
        <w:rPr>
          <w:i/>
          <w:iCs/>
        </w:rPr>
        <w:t>Quantum Machine Learning: A hands-on tutorial for machine learning practitioners and researchers</w:t>
      </w:r>
      <w:r>
        <w:t xml:space="preserve">. arXiv.org. https://arxiv.org/abs/2502.01146 </w:t>
      </w:r>
    </w:p>
    <w:p w14:paraId="26FCCD46" w14:textId="77777777" w:rsidR="007D7444" w:rsidRDefault="007D7444" w:rsidP="00E7414E">
      <w:pPr>
        <w:pStyle w:val="NormalWeb"/>
        <w:spacing w:line="360" w:lineRule="auto"/>
        <w:ind w:left="567" w:hanging="567"/>
      </w:pPr>
      <w:r>
        <w:t xml:space="preserve">NASA. (2025, April 11). </w:t>
      </w:r>
      <w:r>
        <w:rPr>
          <w:i/>
          <w:iCs/>
        </w:rPr>
        <w:t>Quantum Technology for Earth Science</w:t>
      </w:r>
      <w:r>
        <w:t xml:space="preserve">. NASA. https://esto.nasa.gov/quantum/ </w:t>
      </w:r>
    </w:p>
    <w:p w14:paraId="4B5BB272" w14:textId="77777777" w:rsidR="007D7444" w:rsidRDefault="007D7444" w:rsidP="00E7414E">
      <w:pPr>
        <w:pStyle w:val="NormalWeb"/>
        <w:spacing w:line="360" w:lineRule="auto"/>
        <w:ind w:left="567" w:hanging="567"/>
      </w:pPr>
      <w:r>
        <w:t xml:space="preserve">Nave, R. (n.d.). </w:t>
      </w:r>
      <w:r>
        <w:rPr>
          <w:i/>
          <w:iCs/>
        </w:rPr>
        <w:t>The Uncertainty Principle</w:t>
      </w:r>
      <w:r>
        <w:t xml:space="preserve">. Uncertainty principle. http://hyperphysics.phy-astr.gsu.edu/hbase/uncer.html </w:t>
      </w:r>
    </w:p>
    <w:p w14:paraId="17D9AC36" w14:textId="77777777" w:rsidR="007D7444" w:rsidRDefault="007D7444" w:rsidP="00E7414E">
      <w:pPr>
        <w:pStyle w:val="NormalWeb"/>
        <w:spacing w:line="360" w:lineRule="auto"/>
        <w:ind w:left="567" w:hanging="567"/>
      </w:pPr>
      <w:r>
        <w:t xml:space="preserve">Nield, D. (2025, September 29). </w:t>
      </w:r>
      <w:r>
        <w:rPr>
          <w:i/>
          <w:iCs/>
        </w:rPr>
        <w:t>6,100-qubit processor shatters quantum computing record</w:t>
      </w:r>
      <w:r>
        <w:t xml:space="preserve">. </w:t>
      </w:r>
      <w:proofErr w:type="spellStart"/>
      <w:r>
        <w:t>ScienceAlert</w:t>
      </w:r>
      <w:proofErr w:type="spellEnd"/>
      <w:r>
        <w:t xml:space="preserve">. https://www.sciencealert.com/6100-qubit-processor-shatters-quantum-computing-record </w:t>
      </w:r>
    </w:p>
    <w:p w14:paraId="14B06392" w14:textId="77777777" w:rsidR="007D7444" w:rsidRDefault="007D7444" w:rsidP="00E7414E">
      <w:pPr>
        <w:pStyle w:val="NormalWeb"/>
        <w:spacing w:line="360" w:lineRule="auto"/>
        <w:ind w:left="567" w:hanging="567"/>
      </w:pPr>
      <w:r>
        <w:lastRenderedPageBreak/>
        <w:t xml:space="preserve">Pere, C. (2025, March 14). </w:t>
      </w:r>
      <w:r>
        <w:rPr>
          <w:i/>
          <w:iCs/>
        </w:rPr>
        <w:t xml:space="preserve">Quantum Advantage: What is it?: Christophe Pere, </w:t>
      </w:r>
      <w:proofErr w:type="spellStart"/>
      <w:r>
        <w:rPr>
          <w:i/>
          <w:iCs/>
        </w:rPr>
        <w:t>Phd</w:t>
      </w:r>
      <w:proofErr w:type="spellEnd"/>
      <w:r>
        <w:rPr>
          <w:i/>
          <w:iCs/>
        </w:rPr>
        <w:t xml:space="preserve"> posted on the topic</w:t>
      </w:r>
      <w:r>
        <w:t xml:space="preserve">. LinkedIn. https://www.linkedin.com/posts/phdchristophepere_quantum-machine-learning-a-hands-on-tutorial-activity-7306316252363325440-SwEO/ </w:t>
      </w:r>
    </w:p>
    <w:p w14:paraId="4DE8843F" w14:textId="77777777" w:rsidR="007D7444" w:rsidRDefault="007D7444" w:rsidP="00E7414E">
      <w:pPr>
        <w:pStyle w:val="NormalWeb"/>
        <w:spacing w:line="360" w:lineRule="auto"/>
        <w:ind w:left="567" w:hanging="567"/>
      </w:pPr>
      <w:r>
        <w:t xml:space="preserve">Schneider, J., &amp; Smalley, I. (2025, September 15). </w:t>
      </w:r>
      <w:r>
        <w:rPr>
          <w:i/>
          <w:iCs/>
        </w:rPr>
        <w:t>What is quantum computing?</w:t>
      </w:r>
      <w:r>
        <w:t xml:space="preserve">. IBM. https://www.ibm.com/think/topics/quantum-computing </w:t>
      </w:r>
    </w:p>
    <w:p w14:paraId="6C26452B" w14:textId="77777777" w:rsidR="007D7444" w:rsidRDefault="007D7444" w:rsidP="00E7414E">
      <w:pPr>
        <w:pStyle w:val="NormalWeb"/>
        <w:spacing w:line="360" w:lineRule="auto"/>
        <w:ind w:left="567" w:hanging="567"/>
      </w:pPr>
      <w:proofErr w:type="spellStart"/>
      <w:r>
        <w:t>SpinQ</w:t>
      </w:r>
      <w:proofErr w:type="spellEnd"/>
      <w:r>
        <w:t xml:space="preserve">. (2025, March 9). </w:t>
      </w:r>
      <w:r>
        <w:rPr>
          <w:i/>
          <w:iCs/>
        </w:rPr>
        <w:t>How does a quantum computer work? simple explanation</w:t>
      </w:r>
      <w:r>
        <w:t xml:space="preserve">. </w:t>
      </w:r>
      <w:proofErr w:type="spellStart"/>
      <w:r>
        <w:t>SpinQ</w:t>
      </w:r>
      <w:proofErr w:type="spellEnd"/>
      <w:r>
        <w:t xml:space="preserve">. https://www.spinquanta.com/news-detail/how-does-a-quantum-computer-work </w:t>
      </w:r>
    </w:p>
    <w:p w14:paraId="707BF835" w14:textId="77777777" w:rsidR="00BD2F94" w:rsidRPr="00150FBF" w:rsidRDefault="00BD2F94" w:rsidP="00E7414E">
      <w:pPr>
        <w:pStyle w:val="NormalWeb"/>
        <w:spacing w:line="360" w:lineRule="auto"/>
        <w:rPr>
          <w:b/>
          <w:bCs/>
        </w:rPr>
      </w:pPr>
    </w:p>
    <w:sectPr w:rsidR="00BD2F94" w:rsidRPr="00150FBF">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BEAA" w14:textId="77777777" w:rsidR="00E24B07" w:rsidRDefault="00E24B07" w:rsidP="00F07680">
      <w:pPr>
        <w:spacing w:after="0" w:line="240" w:lineRule="auto"/>
      </w:pPr>
      <w:r>
        <w:separator/>
      </w:r>
    </w:p>
  </w:endnote>
  <w:endnote w:type="continuationSeparator" w:id="0">
    <w:p w14:paraId="07C9A45A" w14:textId="77777777" w:rsidR="00E24B07" w:rsidRDefault="00E24B07" w:rsidP="00F07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A32E" w14:textId="77777777" w:rsidR="00E24B07" w:rsidRDefault="00E24B07" w:rsidP="00F07680">
      <w:pPr>
        <w:spacing w:after="0" w:line="240" w:lineRule="auto"/>
      </w:pPr>
      <w:r>
        <w:separator/>
      </w:r>
    </w:p>
  </w:footnote>
  <w:footnote w:type="continuationSeparator" w:id="0">
    <w:p w14:paraId="3FA45EE0" w14:textId="77777777" w:rsidR="00E24B07" w:rsidRDefault="00E24B07" w:rsidP="00F07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376842"/>
      <w:docPartObj>
        <w:docPartGallery w:val="Page Numbers (Top of Page)"/>
        <w:docPartUnique/>
      </w:docPartObj>
    </w:sdtPr>
    <w:sdtEndPr>
      <w:rPr>
        <w:noProof/>
      </w:rPr>
    </w:sdtEndPr>
    <w:sdtContent>
      <w:p w14:paraId="3B9D1463" w14:textId="3F841795" w:rsidR="00F07680" w:rsidRDefault="00F0768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6CF0B0" w14:textId="77777777" w:rsidR="00F07680" w:rsidRDefault="00F07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227F0"/>
    <w:multiLevelType w:val="multilevel"/>
    <w:tmpl w:val="BEF6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51D5C"/>
    <w:multiLevelType w:val="multilevel"/>
    <w:tmpl w:val="149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D0AB1"/>
    <w:multiLevelType w:val="hybridMultilevel"/>
    <w:tmpl w:val="1C2C0FFA"/>
    <w:lvl w:ilvl="0" w:tplc="AFC484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5443D2"/>
    <w:multiLevelType w:val="multilevel"/>
    <w:tmpl w:val="4576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C3A82"/>
    <w:multiLevelType w:val="multilevel"/>
    <w:tmpl w:val="BFE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16B39"/>
    <w:multiLevelType w:val="multilevel"/>
    <w:tmpl w:val="75C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39009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85893581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29494432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139959183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84332486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 w16cid:durableId="1108504499">
    <w:abstractNumId w:val="3"/>
  </w:num>
  <w:num w:numId="7" w16cid:durableId="2080057568">
    <w:abstractNumId w:val="5"/>
  </w:num>
  <w:num w:numId="8" w16cid:durableId="246232915">
    <w:abstractNumId w:val="4"/>
  </w:num>
  <w:num w:numId="9" w16cid:durableId="1968703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FD"/>
    <w:rsid w:val="00003260"/>
    <w:rsid w:val="00015D63"/>
    <w:rsid w:val="000206B9"/>
    <w:rsid w:val="00046FE0"/>
    <w:rsid w:val="00050CC8"/>
    <w:rsid w:val="00066EB2"/>
    <w:rsid w:val="00074233"/>
    <w:rsid w:val="000E258B"/>
    <w:rsid w:val="000F634F"/>
    <w:rsid w:val="0011128D"/>
    <w:rsid w:val="00112FD1"/>
    <w:rsid w:val="00124B92"/>
    <w:rsid w:val="00125B39"/>
    <w:rsid w:val="00132DC4"/>
    <w:rsid w:val="00133446"/>
    <w:rsid w:val="00150FBF"/>
    <w:rsid w:val="0017461D"/>
    <w:rsid w:val="00177C7A"/>
    <w:rsid w:val="001800EE"/>
    <w:rsid w:val="00182FEC"/>
    <w:rsid w:val="0019171E"/>
    <w:rsid w:val="001B09CB"/>
    <w:rsid w:val="001E0827"/>
    <w:rsid w:val="001E09AD"/>
    <w:rsid w:val="001F08A6"/>
    <w:rsid w:val="00203C5C"/>
    <w:rsid w:val="0020489D"/>
    <w:rsid w:val="00223C25"/>
    <w:rsid w:val="0025474A"/>
    <w:rsid w:val="002603C5"/>
    <w:rsid w:val="00261D0B"/>
    <w:rsid w:val="0029368E"/>
    <w:rsid w:val="00295625"/>
    <w:rsid w:val="002A4CA7"/>
    <w:rsid w:val="002B5D75"/>
    <w:rsid w:val="002C14FB"/>
    <w:rsid w:val="002F4AC4"/>
    <w:rsid w:val="00310D85"/>
    <w:rsid w:val="00356CD0"/>
    <w:rsid w:val="003660D4"/>
    <w:rsid w:val="003740D2"/>
    <w:rsid w:val="00376E6E"/>
    <w:rsid w:val="00394C1F"/>
    <w:rsid w:val="003C2E24"/>
    <w:rsid w:val="003E1379"/>
    <w:rsid w:val="003E1ADC"/>
    <w:rsid w:val="003F038C"/>
    <w:rsid w:val="003F7611"/>
    <w:rsid w:val="00403726"/>
    <w:rsid w:val="0040581A"/>
    <w:rsid w:val="00406AF7"/>
    <w:rsid w:val="004375DF"/>
    <w:rsid w:val="00443658"/>
    <w:rsid w:val="00444D4A"/>
    <w:rsid w:val="00446090"/>
    <w:rsid w:val="00452CAB"/>
    <w:rsid w:val="00457476"/>
    <w:rsid w:val="00460FC3"/>
    <w:rsid w:val="0046304D"/>
    <w:rsid w:val="0046679B"/>
    <w:rsid w:val="00470225"/>
    <w:rsid w:val="00473149"/>
    <w:rsid w:val="0048641E"/>
    <w:rsid w:val="00494FC0"/>
    <w:rsid w:val="00496F56"/>
    <w:rsid w:val="004A7B5A"/>
    <w:rsid w:val="004B180D"/>
    <w:rsid w:val="004B223C"/>
    <w:rsid w:val="004B26FB"/>
    <w:rsid w:val="004F358F"/>
    <w:rsid w:val="0050507A"/>
    <w:rsid w:val="00515DFF"/>
    <w:rsid w:val="005A1F58"/>
    <w:rsid w:val="005C3B9F"/>
    <w:rsid w:val="005E133F"/>
    <w:rsid w:val="006148CF"/>
    <w:rsid w:val="00617619"/>
    <w:rsid w:val="00626D53"/>
    <w:rsid w:val="00634F57"/>
    <w:rsid w:val="006352E6"/>
    <w:rsid w:val="006405AE"/>
    <w:rsid w:val="00656B35"/>
    <w:rsid w:val="00657329"/>
    <w:rsid w:val="00671D12"/>
    <w:rsid w:val="006A2195"/>
    <w:rsid w:val="006B2838"/>
    <w:rsid w:val="006D5B0A"/>
    <w:rsid w:val="006E0F24"/>
    <w:rsid w:val="006E39B0"/>
    <w:rsid w:val="006E5954"/>
    <w:rsid w:val="006F2426"/>
    <w:rsid w:val="006F6AA7"/>
    <w:rsid w:val="006F7BEB"/>
    <w:rsid w:val="0070269B"/>
    <w:rsid w:val="0070664B"/>
    <w:rsid w:val="00712696"/>
    <w:rsid w:val="0072096F"/>
    <w:rsid w:val="007301F3"/>
    <w:rsid w:val="00743B47"/>
    <w:rsid w:val="007737DE"/>
    <w:rsid w:val="00797766"/>
    <w:rsid w:val="007C04D9"/>
    <w:rsid w:val="007D7444"/>
    <w:rsid w:val="007E3B79"/>
    <w:rsid w:val="007E52DA"/>
    <w:rsid w:val="007F36A0"/>
    <w:rsid w:val="00801E3F"/>
    <w:rsid w:val="008132F2"/>
    <w:rsid w:val="00814268"/>
    <w:rsid w:val="00824CB8"/>
    <w:rsid w:val="0082716C"/>
    <w:rsid w:val="00833AA4"/>
    <w:rsid w:val="00836118"/>
    <w:rsid w:val="00842AB9"/>
    <w:rsid w:val="00845A92"/>
    <w:rsid w:val="008533E6"/>
    <w:rsid w:val="00877DC8"/>
    <w:rsid w:val="00896416"/>
    <w:rsid w:val="008A1B0A"/>
    <w:rsid w:val="008B4FD0"/>
    <w:rsid w:val="008C44C0"/>
    <w:rsid w:val="008D13E5"/>
    <w:rsid w:val="008D5ED4"/>
    <w:rsid w:val="008E1806"/>
    <w:rsid w:val="008E285A"/>
    <w:rsid w:val="0091049E"/>
    <w:rsid w:val="009148F0"/>
    <w:rsid w:val="00940FED"/>
    <w:rsid w:val="009446B1"/>
    <w:rsid w:val="00965037"/>
    <w:rsid w:val="00984FA6"/>
    <w:rsid w:val="00985C74"/>
    <w:rsid w:val="00997A53"/>
    <w:rsid w:val="009C4ECD"/>
    <w:rsid w:val="009D2FB7"/>
    <w:rsid w:val="009E4F54"/>
    <w:rsid w:val="00A224FD"/>
    <w:rsid w:val="00A3627F"/>
    <w:rsid w:val="00A367AE"/>
    <w:rsid w:val="00A47119"/>
    <w:rsid w:val="00A51577"/>
    <w:rsid w:val="00A53EF0"/>
    <w:rsid w:val="00A5575F"/>
    <w:rsid w:val="00A61CC2"/>
    <w:rsid w:val="00A73167"/>
    <w:rsid w:val="00A81963"/>
    <w:rsid w:val="00A83352"/>
    <w:rsid w:val="00A94535"/>
    <w:rsid w:val="00AA177A"/>
    <w:rsid w:val="00AC20FC"/>
    <w:rsid w:val="00AE41C1"/>
    <w:rsid w:val="00AF4D1A"/>
    <w:rsid w:val="00B154AE"/>
    <w:rsid w:val="00B17E0F"/>
    <w:rsid w:val="00B27BC4"/>
    <w:rsid w:val="00B310EB"/>
    <w:rsid w:val="00B32A84"/>
    <w:rsid w:val="00B45767"/>
    <w:rsid w:val="00B517DC"/>
    <w:rsid w:val="00B54169"/>
    <w:rsid w:val="00B6567D"/>
    <w:rsid w:val="00B67B27"/>
    <w:rsid w:val="00B745F6"/>
    <w:rsid w:val="00B80458"/>
    <w:rsid w:val="00B8777A"/>
    <w:rsid w:val="00B901F3"/>
    <w:rsid w:val="00B943E2"/>
    <w:rsid w:val="00BA4ED8"/>
    <w:rsid w:val="00BA7413"/>
    <w:rsid w:val="00BD2F94"/>
    <w:rsid w:val="00BF0EF0"/>
    <w:rsid w:val="00C14FD3"/>
    <w:rsid w:val="00C229E1"/>
    <w:rsid w:val="00C329D2"/>
    <w:rsid w:val="00C5230A"/>
    <w:rsid w:val="00C62D53"/>
    <w:rsid w:val="00C64FB4"/>
    <w:rsid w:val="00C74494"/>
    <w:rsid w:val="00C94D13"/>
    <w:rsid w:val="00C96E24"/>
    <w:rsid w:val="00CB6BD8"/>
    <w:rsid w:val="00CC154E"/>
    <w:rsid w:val="00CC2927"/>
    <w:rsid w:val="00CD20E6"/>
    <w:rsid w:val="00CD3653"/>
    <w:rsid w:val="00CE34E1"/>
    <w:rsid w:val="00D17553"/>
    <w:rsid w:val="00D23123"/>
    <w:rsid w:val="00D25CC6"/>
    <w:rsid w:val="00D371EB"/>
    <w:rsid w:val="00D50D85"/>
    <w:rsid w:val="00D535A0"/>
    <w:rsid w:val="00D83A3B"/>
    <w:rsid w:val="00D8407D"/>
    <w:rsid w:val="00D916BC"/>
    <w:rsid w:val="00D9241C"/>
    <w:rsid w:val="00DA62CD"/>
    <w:rsid w:val="00DB2D8C"/>
    <w:rsid w:val="00DC45C4"/>
    <w:rsid w:val="00DD2AD8"/>
    <w:rsid w:val="00DF1FAE"/>
    <w:rsid w:val="00DF71CB"/>
    <w:rsid w:val="00E035A0"/>
    <w:rsid w:val="00E21EE0"/>
    <w:rsid w:val="00E21F3C"/>
    <w:rsid w:val="00E24B07"/>
    <w:rsid w:val="00E31BB8"/>
    <w:rsid w:val="00E44844"/>
    <w:rsid w:val="00E50AFE"/>
    <w:rsid w:val="00E529D3"/>
    <w:rsid w:val="00E62C58"/>
    <w:rsid w:val="00E669E2"/>
    <w:rsid w:val="00E7414E"/>
    <w:rsid w:val="00E94110"/>
    <w:rsid w:val="00EA3804"/>
    <w:rsid w:val="00EC0305"/>
    <w:rsid w:val="00EC0C8D"/>
    <w:rsid w:val="00EE3431"/>
    <w:rsid w:val="00EE6F71"/>
    <w:rsid w:val="00EF36F8"/>
    <w:rsid w:val="00F07680"/>
    <w:rsid w:val="00F22E9D"/>
    <w:rsid w:val="00F2496D"/>
    <w:rsid w:val="00F30FAE"/>
    <w:rsid w:val="00F33D14"/>
    <w:rsid w:val="00F62549"/>
    <w:rsid w:val="00F70AD8"/>
    <w:rsid w:val="00F7792C"/>
    <w:rsid w:val="00F81F0A"/>
    <w:rsid w:val="00F86964"/>
    <w:rsid w:val="00F875F1"/>
    <w:rsid w:val="00F941F8"/>
    <w:rsid w:val="00F95CC0"/>
    <w:rsid w:val="00FB04EF"/>
    <w:rsid w:val="00FB34FF"/>
    <w:rsid w:val="00FB54D3"/>
    <w:rsid w:val="00FC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6BC5"/>
  <w15:chartTrackingRefBased/>
  <w15:docId w15:val="{F3E32B29-9661-49B2-B60D-8E0A2FA5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75F"/>
  </w:style>
  <w:style w:type="paragraph" w:styleId="Heading1">
    <w:name w:val="heading 1"/>
    <w:basedOn w:val="Normal"/>
    <w:next w:val="Normal"/>
    <w:link w:val="Heading1Char"/>
    <w:uiPriority w:val="9"/>
    <w:qFormat/>
    <w:rsid w:val="006E0F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10EB"/>
    <w:rPr>
      <w:color w:val="0563C1" w:themeColor="hyperlink"/>
      <w:u w:val="single"/>
    </w:rPr>
  </w:style>
  <w:style w:type="character" w:styleId="UnresolvedMention">
    <w:name w:val="Unresolved Mention"/>
    <w:basedOn w:val="DefaultParagraphFont"/>
    <w:uiPriority w:val="99"/>
    <w:semiHidden/>
    <w:unhideWhenUsed/>
    <w:rsid w:val="00B310EB"/>
    <w:rPr>
      <w:color w:val="605E5C"/>
      <w:shd w:val="clear" w:color="auto" w:fill="E1DFDD"/>
    </w:rPr>
  </w:style>
  <w:style w:type="character" w:styleId="FollowedHyperlink">
    <w:name w:val="FollowedHyperlink"/>
    <w:basedOn w:val="DefaultParagraphFont"/>
    <w:uiPriority w:val="99"/>
    <w:semiHidden/>
    <w:unhideWhenUsed/>
    <w:rsid w:val="007E52DA"/>
    <w:rPr>
      <w:color w:val="954F72" w:themeColor="followedHyperlink"/>
      <w:u w:val="single"/>
    </w:rPr>
  </w:style>
  <w:style w:type="paragraph" w:styleId="NormalWeb">
    <w:name w:val="Normal (Web)"/>
    <w:basedOn w:val="Normal"/>
    <w:uiPriority w:val="99"/>
    <w:unhideWhenUsed/>
    <w:rsid w:val="003E13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07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680"/>
  </w:style>
  <w:style w:type="paragraph" w:styleId="Footer">
    <w:name w:val="footer"/>
    <w:basedOn w:val="Normal"/>
    <w:link w:val="FooterChar"/>
    <w:uiPriority w:val="99"/>
    <w:unhideWhenUsed/>
    <w:rsid w:val="00F07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680"/>
  </w:style>
  <w:style w:type="character" w:customStyle="1" w:styleId="Heading1Char">
    <w:name w:val="Heading 1 Char"/>
    <w:basedOn w:val="DefaultParagraphFont"/>
    <w:link w:val="Heading1"/>
    <w:uiPriority w:val="9"/>
    <w:rsid w:val="006E0F2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22E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1872">
      <w:bodyDiv w:val="1"/>
      <w:marLeft w:val="0"/>
      <w:marRight w:val="0"/>
      <w:marTop w:val="0"/>
      <w:marBottom w:val="0"/>
      <w:divBdr>
        <w:top w:val="none" w:sz="0" w:space="0" w:color="auto"/>
        <w:left w:val="none" w:sz="0" w:space="0" w:color="auto"/>
        <w:bottom w:val="none" w:sz="0" w:space="0" w:color="auto"/>
        <w:right w:val="none" w:sz="0" w:space="0" w:color="auto"/>
      </w:divBdr>
    </w:div>
    <w:div w:id="74479846">
      <w:bodyDiv w:val="1"/>
      <w:marLeft w:val="0"/>
      <w:marRight w:val="0"/>
      <w:marTop w:val="0"/>
      <w:marBottom w:val="0"/>
      <w:divBdr>
        <w:top w:val="none" w:sz="0" w:space="0" w:color="auto"/>
        <w:left w:val="none" w:sz="0" w:space="0" w:color="auto"/>
        <w:bottom w:val="none" w:sz="0" w:space="0" w:color="auto"/>
        <w:right w:val="none" w:sz="0" w:space="0" w:color="auto"/>
      </w:divBdr>
    </w:div>
    <w:div w:id="110900215">
      <w:bodyDiv w:val="1"/>
      <w:marLeft w:val="0"/>
      <w:marRight w:val="0"/>
      <w:marTop w:val="0"/>
      <w:marBottom w:val="0"/>
      <w:divBdr>
        <w:top w:val="none" w:sz="0" w:space="0" w:color="auto"/>
        <w:left w:val="none" w:sz="0" w:space="0" w:color="auto"/>
        <w:bottom w:val="none" w:sz="0" w:space="0" w:color="auto"/>
        <w:right w:val="none" w:sz="0" w:space="0" w:color="auto"/>
      </w:divBdr>
    </w:div>
    <w:div w:id="188298560">
      <w:bodyDiv w:val="1"/>
      <w:marLeft w:val="0"/>
      <w:marRight w:val="0"/>
      <w:marTop w:val="0"/>
      <w:marBottom w:val="0"/>
      <w:divBdr>
        <w:top w:val="none" w:sz="0" w:space="0" w:color="auto"/>
        <w:left w:val="none" w:sz="0" w:space="0" w:color="auto"/>
        <w:bottom w:val="none" w:sz="0" w:space="0" w:color="auto"/>
        <w:right w:val="none" w:sz="0" w:space="0" w:color="auto"/>
      </w:divBdr>
    </w:div>
    <w:div w:id="230384614">
      <w:bodyDiv w:val="1"/>
      <w:marLeft w:val="0"/>
      <w:marRight w:val="0"/>
      <w:marTop w:val="0"/>
      <w:marBottom w:val="0"/>
      <w:divBdr>
        <w:top w:val="none" w:sz="0" w:space="0" w:color="auto"/>
        <w:left w:val="none" w:sz="0" w:space="0" w:color="auto"/>
        <w:bottom w:val="none" w:sz="0" w:space="0" w:color="auto"/>
        <w:right w:val="none" w:sz="0" w:space="0" w:color="auto"/>
      </w:divBdr>
    </w:div>
    <w:div w:id="256407811">
      <w:bodyDiv w:val="1"/>
      <w:marLeft w:val="0"/>
      <w:marRight w:val="0"/>
      <w:marTop w:val="0"/>
      <w:marBottom w:val="0"/>
      <w:divBdr>
        <w:top w:val="none" w:sz="0" w:space="0" w:color="auto"/>
        <w:left w:val="none" w:sz="0" w:space="0" w:color="auto"/>
        <w:bottom w:val="none" w:sz="0" w:space="0" w:color="auto"/>
        <w:right w:val="none" w:sz="0" w:space="0" w:color="auto"/>
      </w:divBdr>
    </w:div>
    <w:div w:id="327365947">
      <w:bodyDiv w:val="1"/>
      <w:marLeft w:val="0"/>
      <w:marRight w:val="0"/>
      <w:marTop w:val="0"/>
      <w:marBottom w:val="0"/>
      <w:divBdr>
        <w:top w:val="none" w:sz="0" w:space="0" w:color="auto"/>
        <w:left w:val="none" w:sz="0" w:space="0" w:color="auto"/>
        <w:bottom w:val="none" w:sz="0" w:space="0" w:color="auto"/>
        <w:right w:val="none" w:sz="0" w:space="0" w:color="auto"/>
      </w:divBdr>
    </w:div>
    <w:div w:id="370620089">
      <w:bodyDiv w:val="1"/>
      <w:marLeft w:val="0"/>
      <w:marRight w:val="0"/>
      <w:marTop w:val="0"/>
      <w:marBottom w:val="0"/>
      <w:divBdr>
        <w:top w:val="none" w:sz="0" w:space="0" w:color="auto"/>
        <w:left w:val="none" w:sz="0" w:space="0" w:color="auto"/>
        <w:bottom w:val="none" w:sz="0" w:space="0" w:color="auto"/>
        <w:right w:val="none" w:sz="0" w:space="0" w:color="auto"/>
      </w:divBdr>
    </w:div>
    <w:div w:id="384063778">
      <w:bodyDiv w:val="1"/>
      <w:marLeft w:val="0"/>
      <w:marRight w:val="0"/>
      <w:marTop w:val="0"/>
      <w:marBottom w:val="0"/>
      <w:divBdr>
        <w:top w:val="none" w:sz="0" w:space="0" w:color="auto"/>
        <w:left w:val="none" w:sz="0" w:space="0" w:color="auto"/>
        <w:bottom w:val="none" w:sz="0" w:space="0" w:color="auto"/>
        <w:right w:val="none" w:sz="0" w:space="0" w:color="auto"/>
      </w:divBdr>
    </w:div>
    <w:div w:id="434248413">
      <w:bodyDiv w:val="1"/>
      <w:marLeft w:val="0"/>
      <w:marRight w:val="0"/>
      <w:marTop w:val="0"/>
      <w:marBottom w:val="0"/>
      <w:divBdr>
        <w:top w:val="none" w:sz="0" w:space="0" w:color="auto"/>
        <w:left w:val="none" w:sz="0" w:space="0" w:color="auto"/>
        <w:bottom w:val="none" w:sz="0" w:space="0" w:color="auto"/>
        <w:right w:val="none" w:sz="0" w:space="0" w:color="auto"/>
      </w:divBdr>
    </w:div>
    <w:div w:id="448091007">
      <w:bodyDiv w:val="1"/>
      <w:marLeft w:val="0"/>
      <w:marRight w:val="0"/>
      <w:marTop w:val="0"/>
      <w:marBottom w:val="0"/>
      <w:divBdr>
        <w:top w:val="none" w:sz="0" w:space="0" w:color="auto"/>
        <w:left w:val="none" w:sz="0" w:space="0" w:color="auto"/>
        <w:bottom w:val="none" w:sz="0" w:space="0" w:color="auto"/>
        <w:right w:val="none" w:sz="0" w:space="0" w:color="auto"/>
      </w:divBdr>
    </w:div>
    <w:div w:id="526455249">
      <w:bodyDiv w:val="1"/>
      <w:marLeft w:val="0"/>
      <w:marRight w:val="0"/>
      <w:marTop w:val="0"/>
      <w:marBottom w:val="0"/>
      <w:divBdr>
        <w:top w:val="none" w:sz="0" w:space="0" w:color="auto"/>
        <w:left w:val="none" w:sz="0" w:space="0" w:color="auto"/>
        <w:bottom w:val="none" w:sz="0" w:space="0" w:color="auto"/>
        <w:right w:val="none" w:sz="0" w:space="0" w:color="auto"/>
      </w:divBdr>
    </w:div>
    <w:div w:id="643005926">
      <w:bodyDiv w:val="1"/>
      <w:marLeft w:val="0"/>
      <w:marRight w:val="0"/>
      <w:marTop w:val="0"/>
      <w:marBottom w:val="0"/>
      <w:divBdr>
        <w:top w:val="none" w:sz="0" w:space="0" w:color="auto"/>
        <w:left w:val="none" w:sz="0" w:space="0" w:color="auto"/>
        <w:bottom w:val="none" w:sz="0" w:space="0" w:color="auto"/>
        <w:right w:val="none" w:sz="0" w:space="0" w:color="auto"/>
      </w:divBdr>
    </w:div>
    <w:div w:id="699474980">
      <w:bodyDiv w:val="1"/>
      <w:marLeft w:val="0"/>
      <w:marRight w:val="0"/>
      <w:marTop w:val="0"/>
      <w:marBottom w:val="0"/>
      <w:divBdr>
        <w:top w:val="none" w:sz="0" w:space="0" w:color="auto"/>
        <w:left w:val="none" w:sz="0" w:space="0" w:color="auto"/>
        <w:bottom w:val="none" w:sz="0" w:space="0" w:color="auto"/>
        <w:right w:val="none" w:sz="0" w:space="0" w:color="auto"/>
      </w:divBdr>
    </w:div>
    <w:div w:id="701711026">
      <w:bodyDiv w:val="1"/>
      <w:marLeft w:val="0"/>
      <w:marRight w:val="0"/>
      <w:marTop w:val="0"/>
      <w:marBottom w:val="0"/>
      <w:divBdr>
        <w:top w:val="none" w:sz="0" w:space="0" w:color="auto"/>
        <w:left w:val="none" w:sz="0" w:space="0" w:color="auto"/>
        <w:bottom w:val="none" w:sz="0" w:space="0" w:color="auto"/>
        <w:right w:val="none" w:sz="0" w:space="0" w:color="auto"/>
      </w:divBdr>
    </w:div>
    <w:div w:id="809128675">
      <w:bodyDiv w:val="1"/>
      <w:marLeft w:val="0"/>
      <w:marRight w:val="0"/>
      <w:marTop w:val="0"/>
      <w:marBottom w:val="0"/>
      <w:divBdr>
        <w:top w:val="none" w:sz="0" w:space="0" w:color="auto"/>
        <w:left w:val="none" w:sz="0" w:space="0" w:color="auto"/>
        <w:bottom w:val="none" w:sz="0" w:space="0" w:color="auto"/>
        <w:right w:val="none" w:sz="0" w:space="0" w:color="auto"/>
      </w:divBdr>
    </w:div>
    <w:div w:id="825165153">
      <w:bodyDiv w:val="1"/>
      <w:marLeft w:val="0"/>
      <w:marRight w:val="0"/>
      <w:marTop w:val="0"/>
      <w:marBottom w:val="0"/>
      <w:divBdr>
        <w:top w:val="none" w:sz="0" w:space="0" w:color="auto"/>
        <w:left w:val="none" w:sz="0" w:space="0" w:color="auto"/>
        <w:bottom w:val="none" w:sz="0" w:space="0" w:color="auto"/>
        <w:right w:val="none" w:sz="0" w:space="0" w:color="auto"/>
      </w:divBdr>
    </w:div>
    <w:div w:id="841503932">
      <w:bodyDiv w:val="1"/>
      <w:marLeft w:val="0"/>
      <w:marRight w:val="0"/>
      <w:marTop w:val="0"/>
      <w:marBottom w:val="0"/>
      <w:divBdr>
        <w:top w:val="none" w:sz="0" w:space="0" w:color="auto"/>
        <w:left w:val="none" w:sz="0" w:space="0" w:color="auto"/>
        <w:bottom w:val="none" w:sz="0" w:space="0" w:color="auto"/>
        <w:right w:val="none" w:sz="0" w:space="0" w:color="auto"/>
      </w:divBdr>
    </w:div>
    <w:div w:id="842819451">
      <w:bodyDiv w:val="1"/>
      <w:marLeft w:val="0"/>
      <w:marRight w:val="0"/>
      <w:marTop w:val="0"/>
      <w:marBottom w:val="0"/>
      <w:divBdr>
        <w:top w:val="none" w:sz="0" w:space="0" w:color="auto"/>
        <w:left w:val="none" w:sz="0" w:space="0" w:color="auto"/>
        <w:bottom w:val="none" w:sz="0" w:space="0" w:color="auto"/>
        <w:right w:val="none" w:sz="0" w:space="0" w:color="auto"/>
      </w:divBdr>
    </w:div>
    <w:div w:id="1074552040">
      <w:bodyDiv w:val="1"/>
      <w:marLeft w:val="0"/>
      <w:marRight w:val="0"/>
      <w:marTop w:val="0"/>
      <w:marBottom w:val="0"/>
      <w:divBdr>
        <w:top w:val="none" w:sz="0" w:space="0" w:color="auto"/>
        <w:left w:val="none" w:sz="0" w:space="0" w:color="auto"/>
        <w:bottom w:val="none" w:sz="0" w:space="0" w:color="auto"/>
        <w:right w:val="none" w:sz="0" w:space="0" w:color="auto"/>
      </w:divBdr>
    </w:div>
    <w:div w:id="1239831482">
      <w:bodyDiv w:val="1"/>
      <w:marLeft w:val="0"/>
      <w:marRight w:val="0"/>
      <w:marTop w:val="0"/>
      <w:marBottom w:val="0"/>
      <w:divBdr>
        <w:top w:val="none" w:sz="0" w:space="0" w:color="auto"/>
        <w:left w:val="none" w:sz="0" w:space="0" w:color="auto"/>
        <w:bottom w:val="none" w:sz="0" w:space="0" w:color="auto"/>
        <w:right w:val="none" w:sz="0" w:space="0" w:color="auto"/>
      </w:divBdr>
    </w:div>
    <w:div w:id="1333952131">
      <w:bodyDiv w:val="1"/>
      <w:marLeft w:val="0"/>
      <w:marRight w:val="0"/>
      <w:marTop w:val="0"/>
      <w:marBottom w:val="0"/>
      <w:divBdr>
        <w:top w:val="none" w:sz="0" w:space="0" w:color="auto"/>
        <w:left w:val="none" w:sz="0" w:space="0" w:color="auto"/>
        <w:bottom w:val="none" w:sz="0" w:space="0" w:color="auto"/>
        <w:right w:val="none" w:sz="0" w:space="0" w:color="auto"/>
      </w:divBdr>
    </w:div>
    <w:div w:id="1667243917">
      <w:bodyDiv w:val="1"/>
      <w:marLeft w:val="0"/>
      <w:marRight w:val="0"/>
      <w:marTop w:val="0"/>
      <w:marBottom w:val="0"/>
      <w:divBdr>
        <w:top w:val="none" w:sz="0" w:space="0" w:color="auto"/>
        <w:left w:val="none" w:sz="0" w:space="0" w:color="auto"/>
        <w:bottom w:val="none" w:sz="0" w:space="0" w:color="auto"/>
        <w:right w:val="none" w:sz="0" w:space="0" w:color="auto"/>
      </w:divBdr>
    </w:div>
    <w:div w:id="1738018563">
      <w:bodyDiv w:val="1"/>
      <w:marLeft w:val="0"/>
      <w:marRight w:val="0"/>
      <w:marTop w:val="0"/>
      <w:marBottom w:val="0"/>
      <w:divBdr>
        <w:top w:val="none" w:sz="0" w:space="0" w:color="auto"/>
        <w:left w:val="none" w:sz="0" w:space="0" w:color="auto"/>
        <w:bottom w:val="none" w:sz="0" w:space="0" w:color="auto"/>
        <w:right w:val="none" w:sz="0" w:space="0" w:color="auto"/>
      </w:divBdr>
    </w:div>
    <w:div w:id="1738478971">
      <w:bodyDiv w:val="1"/>
      <w:marLeft w:val="0"/>
      <w:marRight w:val="0"/>
      <w:marTop w:val="0"/>
      <w:marBottom w:val="0"/>
      <w:divBdr>
        <w:top w:val="none" w:sz="0" w:space="0" w:color="auto"/>
        <w:left w:val="none" w:sz="0" w:space="0" w:color="auto"/>
        <w:bottom w:val="none" w:sz="0" w:space="0" w:color="auto"/>
        <w:right w:val="none" w:sz="0" w:space="0" w:color="auto"/>
      </w:divBdr>
    </w:div>
    <w:div w:id="1771662910">
      <w:bodyDiv w:val="1"/>
      <w:marLeft w:val="0"/>
      <w:marRight w:val="0"/>
      <w:marTop w:val="0"/>
      <w:marBottom w:val="0"/>
      <w:divBdr>
        <w:top w:val="none" w:sz="0" w:space="0" w:color="auto"/>
        <w:left w:val="none" w:sz="0" w:space="0" w:color="auto"/>
        <w:bottom w:val="none" w:sz="0" w:space="0" w:color="auto"/>
        <w:right w:val="none" w:sz="0" w:space="0" w:color="auto"/>
      </w:divBdr>
    </w:div>
    <w:div w:id="1921717722">
      <w:bodyDiv w:val="1"/>
      <w:marLeft w:val="0"/>
      <w:marRight w:val="0"/>
      <w:marTop w:val="0"/>
      <w:marBottom w:val="0"/>
      <w:divBdr>
        <w:top w:val="none" w:sz="0" w:space="0" w:color="auto"/>
        <w:left w:val="none" w:sz="0" w:space="0" w:color="auto"/>
        <w:bottom w:val="none" w:sz="0" w:space="0" w:color="auto"/>
        <w:right w:val="none" w:sz="0" w:space="0" w:color="auto"/>
      </w:divBdr>
    </w:div>
    <w:div w:id="1950039321">
      <w:bodyDiv w:val="1"/>
      <w:marLeft w:val="0"/>
      <w:marRight w:val="0"/>
      <w:marTop w:val="0"/>
      <w:marBottom w:val="0"/>
      <w:divBdr>
        <w:top w:val="none" w:sz="0" w:space="0" w:color="auto"/>
        <w:left w:val="none" w:sz="0" w:space="0" w:color="auto"/>
        <w:bottom w:val="none" w:sz="0" w:space="0" w:color="auto"/>
        <w:right w:val="none" w:sz="0" w:space="0" w:color="auto"/>
      </w:divBdr>
    </w:div>
    <w:div w:id="1988584397">
      <w:bodyDiv w:val="1"/>
      <w:marLeft w:val="0"/>
      <w:marRight w:val="0"/>
      <w:marTop w:val="0"/>
      <w:marBottom w:val="0"/>
      <w:divBdr>
        <w:top w:val="none" w:sz="0" w:space="0" w:color="auto"/>
        <w:left w:val="none" w:sz="0" w:space="0" w:color="auto"/>
        <w:bottom w:val="none" w:sz="0" w:space="0" w:color="auto"/>
        <w:right w:val="none" w:sz="0" w:space="0" w:color="auto"/>
      </w:divBdr>
    </w:div>
    <w:div w:id="1997224208">
      <w:bodyDiv w:val="1"/>
      <w:marLeft w:val="0"/>
      <w:marRight w:val="0"/>
      <w:marTop w:val="0"/>
      <w:marBottom w:val="0"/>
      <w:divBdr>
        <w:top w:val="none" w:sz="0" w:space="0" w:color="auto"/>
        <w:left w:val="none" w:sz="0" w:space="0" w:color="auto"/>
        <w:bottom w:val="none" w:sz="0" w:space="0" w:color="auto"/>
        <w:right w:val="none" w:sz="0" w:space="0" w:color="auto"/>
      </w:divBdr>
    </w:div>
    <w:div w:id="2089301926">
      <w:bodyDiv w:val="1"/>
      <w:marLeft w:val="0"/>
      <w:marRight w:val="0"/>
      <w:marTop w:val="0"/>
      <w:marBottom w:val="0"/>
      <w:divBdr>
        <w:top w:val="none" w:sz="0" w:space="0" w:color="auto"/>
        <w:left w:val="none" w:sz="0" w:space="0" w:color="auto"/>
        <w:bottom w:val="none" w:sz="0" w:space="0" w:color="auto"/>
        <w:right w:val="none" w:sz="0" w:space="0" w:color="auto"/>
      </w:divBdr>
    </w:div>
    <w:div w:id="209381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a-publications.lbl.gov/sites/default/files/2024-12/lbnl-2024-united-states-data-center-energy-usage-report.pdf" TargetMode="External"/><Relationship Id="rId13" Type="http://schemas.openxmlformats.org/officeDocument/2006/relationships/hyperlink" Target="https://www.theverge.com/news/710867/openai-chatgpt-daily-prompts-2-billion" TargetMode="External"/><Relationship Id="rId18" Type="http://schemas.openxmlformats.org/officeDocument/2006/relationships/hyperlink" Target="https://doi.org/10.48550/arXiv.2407.16894"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nber.org/system/files/working_papers/w34255/w34255.pdf" TargetMode="External"/><Relationship Id="rId17" Type="http://schemas.openxmlformats.org/officeDocument/2006/relationships/hyperlink" Target="https://www.washington.edu/news/2023/07/27/how-much-energy-does-chatgpt-use/#:~:text=Overall%2C%20this%20can%20lead%20to,for%20these%20types%20of%20computation" TargetMode="External"/><Relationship Id="rId2" Type="http://schemas.openxmlformats.org/officeDocument/2006/relationships/numbering" Target="numbering.xml"/><Relationship Id="rId16" Type="http://schemas.openxmlformats.org/officeDocument/2006/relationships/hyperlink" Target="https://blog.samaltman.com/the-gentle-singularity" TargetMode="External"/><Relationship Id="rId20" Type="http://schemas.openxmlformats.org/officeDocument/2006/relationships/hyperlink" Target="https://cloud.google.com/blog/products/infrastructure/measuring-the-environmental-impact-of-ai-in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index/how-people-are-using-chatgpt/" TargetMode="External"/><Relationship Id="rId5" Type="http://schemas.openxmlformats.org/officeDocument/2006/relationships/webSettings" Target="webSettings.xml"/><Relationship Id="rId15" Type="http://schemas.openxmlformats.org/officeDocument/2006/relationships/hyperlink" Target="https://www.demandsage.com/chatgpt-statistics/" TargetMode="External"/><Relationship Id="rId23" Type="http://schemas.openxmlformats.org/officeDocument/2006/relationships/theme" Target="theme/theme1.xml"/><Relationship Id="rId10" Type="http://schemas.openxmlformats.org/officeDocument/2006/relationships/hyperlink" Target="https://mi.cement.org/PDF/Data_Center_Cement_Consumption.pdf" TargetMode="External"/><Relationship Id="rId19" Type="http://schemas.openxmlformats.org/officeDocument/2006/relationships/hyperlink" Target="https://googleblog.blogspot.com/2009/01/powering-google-search.html" TargetMode="External"/><Relationship Id="rId4" Type="http://schemas.openxmlformats.org/officeDocument/2006/relationships/settings" Target="settings.xml"/><Relationship Id="rId9" Type="http://schemas.openxmlformats.org/officeDocument/2006/relationships/hyperlink" Target="https://www.usitc.gov/publications/332/executive_briefings/ebot_data_centers_around_the_world.pdf" TargetMode="External"/><Relationship Id="rId14" Type="http://schemas.openxmlformats.org/officeDocument/2006/relationships/hyperlink" Target="https://www.axios.com/2025/07/21/sam-altman-openai-trump-dc-f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AB9CA-CB86-47AB-981C-6BD30F0D5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2988</TotalTime>
  <Pages>9</Pages>
  <Words>2153</Words>
  <Characters>12983</Characters>
  <Application>Microsoft Office Word</Application>
  <DocSecurity>0</DocSecurity>
  <Lines>240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restrepo</dc:creator>
  <cp:keywords/>
  <dc:description/>
  <cp:lastModifiedBy>Restrepo,Felipe</cp:lastModifiedBy>
  <cp:revision>99</cp:revision>
  <dcterms:created xsi:type="dcterms:W3CDTF">2024-09-20T22:29:00Z</dcterms:created>
  <dcterms:modified xsi:type="dcterms:W3CDTF">2025-12-06T19:58:00Z</dcterms:modified>
</cp:coreProperties>
</file>