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90E1" w14:textId="62B0DBD2" w:rsidR="009D7CF7" w:rsidRPr="00BC6309" w:rsidRDefault="00A87BB4">
      <w:pPr>
        <w:rPr>
          <w:b/>
          <w:bCs/>
          <w:sz w:val="28"/>
          <w:szCs w:val="28"/>
        </w:rPr>
      </w:pPr>
      <w:r w:rsidRPr="00BC6309">
        <w:rPr>
          <w:b/>
          <w:bCs/>
          <w:sz w:val="28"/>
          <w:szCs w:val="28"/>
        </w:rPr>
        <w:t>Documento de análisis proyecto DPOO</w:t>
      </w:r>
    </w:p>
    <w:p w14:paraId="38DDA0D7" w14:textId="59D3F15B" w:rsidR="00A87BB4" w:rsidRPr="00BC6309" w:rsidRDefault="00A87BB4">
      <w:pPr>
        <w:rPr>
          <w:b/>
          <w:bCs/>
          <w:sz w:val="22"/>
          <w:szCs w:val="22"/>
        </w:rPr>
      </w:pPr>
      <w:r w:rsidRPr="00BC6309">
        <w:rPr>
          <w:b/>
          <w:bCs/>
          <w:sz w:val="22"/>
          <w:szCs w:val="22"/>
        </w:rPr>
        <w:t>Felipe Sanmiguel Losada – 202221528</w:t>
      </w:r>
    </w:p>
    <w:p w14:paraId="02557B7E" w14:textId="32DF1F67" w:rsidR="00A87BB4" w:rsidRDefault="00A87BB4">
      <w:pPr>
        <w:rPr>
          <w:sz w:val="22"/>
          <w:szCs w:val="22"/>
        </w:rPr>
      </w:pPr>
    </w:p>
    <w:p w14:paraId="34C4891C" w14:textId="72CCD714" w:rsidR="00A87BB4" w:rsidRDefault="00A87BB4">
      <w:pPr>
        <w:rPr>
          <w:sz w:val="22"/>
          <w:szCs w:val="22"/>
        </w:rPr>
      </w:pPr>
    </w:p>
    <w:p w14:paraId="78FF868C" w14:textId="0DF91104" w:rsidR="00A87BB4" w:rsidRPr="00BC6309" w:rsidRDefault="00A87BB4">
      <w:pPr>
        <w:rPr>
          <w:b/>
          <w:bCs/>
          <w:sz w:val="22"/>
          <w:szCs w:val="22"/>
        </w:rPr>
      </w:pPr>
      <w:r w:rsidRPr="00A87BB4">
        <w:rPr>
          <w:b/>
          <w:bCs/>
          <w:sz w:val="22"/>
          <w:szCs w:val="22"/>
        </w:rPr>
        <w:t>Diagramas UML:</w:t>
      </w:r>
    </w:p>
    <w:p w14:paraId="205D51FA" w14:textId="1058ABD1" w:rsidR="00A87BB4" w:rsidRDefault="00A87BB4">
      <w:pPr>
        <w:rPr>
          <w:sz w:val="22"/>
          <w:szCs w:val="22"/>
        </w:rPr>
      </w:pPr>
      <w:r>
        <w:rPr>
          <w:sz w:val="22"/>
          <w:szCs w:val="22"/>
        </w:rPr>
        <w:t>Diagrama Completo</w:t>
      </w:r>
      <w:r w:rsidR="008A1B2A">
        <w:rPr>
          <w:sz w:val="22"/>
          <w:szCs w:val="22"/>
        </w:rPr>
        <w:t xml:space="preserve"> (El PDF está incluido en el repositorio y enviado por si acaso en la entrega de bloque neón)</w:t>
      </w:r>
      <w:r>
        <w:rPr>
          <w:sz w:val="22"/>
          <w:szCs w:val="22"/>
        </w:rPr>
        <w:t>:</w:t>
      </w:r>
    </w:p>
    <w:p w14:paraId="33753694" w14:textId="7E6440F2" w:rsidR="00A87BB4" w:rsidRDefault="00A87BB4">
      <w:pPr>
        <w:rPr>
          <w:sz w:val="22"/>
          <w:szCs w:val="22"/>
        </w:rPr>
      </w:pPr>
    </w:p>
    <w:p w14:paraId="639E561F" w14:textId="0A3EB40C" w:rsidR="008A1B2A" w:rsidRDefault="008A1B2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56CB51D" wp14:editId="705F11E7">
            <wp:extent cx="5562600" cy="2336800"/>
            <wp:effectExtent l="0" t="0" r="0" b="0"/>
            <wp:docPr id="71251267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2670" name="Imagen 712512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DDD8" w14:textId="77777777" w:rsidR="008A1B2A" w:rsidRDefault="008A1B2A">
      <w:pPr>
        <w:rPr>
          <w:sz w:val="22"/>
          <w:szCs w:val="22"/>
        </w:rPr>
      </w:pPr>
    </w:p>
    <w:p w14:paraId="61FE31CD" w14:textId="7B3CF9DB" w:rsidR="00A87BB4" w:rsidRDefault="00A87BB4">
      <w:pPr>
        <w:rPr>
          <w:sz w:val="22"/>
          <w:szCs w:val="22"/>
        </w:rPr>
      </w:pPr>
      <w:r>
        <w:rPr>
          <w:sz w:val="22"/>
          <w:szCs w:val="22"/>
        </w:rPr>
        <w:t xml:space="preserve">Diagrama Alto Nivel </w:t>
      </w:r>
      <w:r w:rsidR="008A1B2A">
        <w:rPr>
          <w:sz w:val="22"/>
          <w:szCs w:val="22"/>
        </w:rPr>
        <w:t xml:space="preserve">Solo </w:t>
      </w:r>
      <w:r>
        <w:rPr>
          <w:sz w:val="22"/>
          <w:szCs w:val="22"/>
        </w:rPr>
        <w:t>Modelo</w:t>
      </w:r>
      <w:r w:rsidR="00BC6309">
        <w:rPr>
          <w:sz w:val="22"/>
          <w:szCs w:val="22"/>
        </w:rPr>
        <w:t xml:space="preserve"> </w:t>
      </w:r>
      <w:r w:rsidR="00BC6309">
        <w:rPr>
          <w:sz w:val="22"/>
          <w:szCs w:val="22"/>
        </w:rPr>
        <w:t>(El PDF está incluido en el repositorio y enviado por si acaso en la entrega de bloque neón):</w:t>
      </w:r>
    </w:p>
    <w:p w14:paraId="5149BC88" w14:textId="267ACE8F" w:rsidR="00DB2D72" w:rsidRDefault="00DB2D7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4374E4E" wp14:editId="35460FC8">
            <wp:extent cx="5612130" cy="3109595"/>
            <wp:effectExtent l="0" t="0" r="1270" b="1905"/>
            <wp:docPr id="17292821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2182" name="Imagen 17292821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CE3" w14:textId="1F88219C" w:rsidR="008A1B2A" w:rsidRDefault="008A1B2A">
      <w:pPr>
        <w:rPr>
          <w:sz w:val="22"/>
          <w:szCs w:val="22"/>
        </w:rPr>
      </w:pPr>
    </w:p>
    <w:p w14:paraId="447E1BCA" w14:textId="1F886439" w:rsidR="008A1B2A" w:rsidRDefault="008A1B2A">
      <w:pPr>
        <w:rPr>
          <w:sz w:val="22"/>
          <w:szCs w:val="22"/>
        </w:rPr>
      </w:pPr>
      <w:r>
        <w:rPr>
          <w:sz w:val="22"/>
          <w:szCs w:val="22"/>
        </w:rPr>
        <w:t>Diagrama Alto Nivel Todo</w:t>
      </w:r>
      <w:r w:rsidR="00BC6309">
        <w:rPr>
          <w:sz w:val="22"/>
          <w:szCs w:val="22"/>
        </w:rPr>
        <w:t xml:space="preserve"> </w:t>
      </w:r>
      <w:r w:rsidR="00BC6309">
        <w:rPr>
          <w:sz w:val="22"/>
          <w:szCs w:val="22"/>
        </w:rPr>
        <w:t>(El PDF está incluido en el repositorio y enviado por si acaso en la entrega de bloque neón):</w:t>
      </w:r>
    </w:p>
    <w:p w14:paraId="30E9B581" w14:textId="55B225B0" w:rsidR="008A1B2A" w:rsidRDefault="008A1B2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E5CB977" wp14:editId="4FA41474">
            <wp:extent cx="3962400" cy="1703231"/>
            <wp:effectExtent l="0" t="0" r="0" b="0"/>
            <wp:docPr id="13308485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857" name="Imagen 133084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207" cy="17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CEBA" w14:textId="5C1A6C7E" w:rsidR="00A87BB4" w:rsidRDefault="00A87BB4">
      <w:pPr>
        <w:rPr>
          <w:sz w:val="22"/>
          <w:szCs w:val="22"/>
        </w:rPr>
      </w:pPr>
    </w:p>
    <w:p w14:paraId="7CC0FD15" w14:textId="491EB8B7" w:rsidR="00A87BB4" w:rsidRDefault="00A87BB4">
      <w:pPr>
        <w:rPr>
          <w:sz w:val="22"/>
          <w:szCs w:val="22"/>
        </w:rPr>
      </w:pPr>
      <w:r>
        <w:rPr>
          <w:sz w:val="22"/>
          <w:szCs w:val="22"/>
        </w:rPr>
        <w:t>Diagrama Alto Nivel Interfaz</w:t>
      </w:r>
      <w:r w:rsidR="00BC6309">
        <w:rPr>
          <w:sz w:val="22"/>
          <w:szCs w:val="22"/>
        </w:rPr>
        <w:t xml:space="preserve"> </w:t>
      </w:r>
      <w:r w:rsidR="00BC6309">
        <w:rPr>
          <w:sz w:val="22"/>
          <w:szCs w:val="22"/>
        </w:rPr>
        <w:t>(El PDF está incluido en el repositorio y enviado por si acaso en la entrega de bloque neón):</w:t>
      </w:r>
    </w:p>
    <w:p w14:paraId="36B6E2C4" w14:textId="671C7235" w:rsidR="00565124" w:rsidRDefault="008A1B2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956437B" wp14:editId="6BD89599">
            <wp:extent cx="4066674" cy="1070177"/>
            <wp:effectExtent l="0" t="0" r="0" b="0"/>
            <wp:docPr id="160325005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0057" name="Imagen 1603250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25" cy="10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4F3" w14:textId="77777777" w:rsidR="00565124" w:rsidRDefault="00565124">
      <w:pPr>
        <w:rPr>
          <w:sz w:val="22"/>
          <w:szCs w:val="22"/>
        </w:rPr>
      </w:pPr>
    </w:p>
    <w:p w14:paraId="0E9C3C9A" w14:textId="5D467A4E" w:rsidR="00DB2D72" w:rsidRPr="00565124" w:rsidRDefault="008A1B2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Gráfico</w:t>
      </w:r>
      <w:r w:rsidR="0056512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Participación</w:t>
      </w:r>
      <w:r w:rsidR="00565124" w:rsidRPr="00A87BB4">
        <w:rPr>
          <w:b/>
          <w:bCs/>
          <w:sz w:val="22"/>
          <w:szCs w:val="22"/>
        </w:rPr>
        <w:t>:</w:t>
      </w:r>
    </w:p>
    <w:p w14:paraId="3FB64BAE" w14:textId="05A01C98" w:rsidR="00A87BB4" w:rsidRDefault="0056512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6CB8FB" wp14:editId="0A65FCCE">
            <wp:extent cx="2149642" cy="2341791"/>
            <wp:effectExtent l="0" t="0" r="0" b="0"/>
            <wp:docPr id="21121837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3727" name="Imagen 21121837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940" cy="23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97B5" w14:textId="77777777" w:rsidR="008A1B2A" w:rsidRDefault="008A1B2A">
      <w:pPr>
        <w:rPr>
          <w:sz w:val="22"/>
          <w:szCs w:val="22"/>
        </w:rPr>
      </w:pPr>
    </w:p>
    <w:p w14:paraId="4F20290F" w14:textId="5E41D103" w:rsidR="00A87BB4" w:rsidRDefault="00A87BB4">
      <w:pPr>
        <w:rPr>
          <w:b/>
          <w:bCs/>
          <w:sz w:val="22"/>
          <w:szCs w:val="22"/>
        </w:rPr>
      </w:pPr>
      <w:r w:rsidRPr="00A87BB4">
        <w:rPr>
          <w:b/>
          <w:bCs/>
          <w:sz w:val="22"/>
          <w:szCs w:val="22"/>
        </w:rPr>
        <w:t>Diseños de interfaz:</w:t>
      </w:r>
    </w:p>
    <w:p w14:paraId="1DFC3B21" w14:textId="70C98368" w:rsidR="00A87BB4" w:rsidRDefault="00A87BB4">
      <w:pPr>
        <w:rPr>
          <w:sz w:val="21"/>
          <w:szCs w:val="21"/>
        </w:rPr>
      </w:pPr>
      <w:r>
        <w:rPr>
          <w:sz w:val="21"/>
          <w:szCs w:val="21"/>
        </w:rPr>
        <w:t xml:space="preserve">Los diseños de interfaz son </w:t>
      </w:r>
      <w:proofErr w:type="spellStart"/>
      <w:r>
        <w:rPr>
          <w:sz w:val="21"/>
          <w:szCs w:val="21"/>
        </w:rPr>
        <w:t>JFrames</w:t>
      </w:r>
      <w:proofErr w:type="spellEnd"/>
      <w:r>
        <w:rPr>
          <w:sz w:val="21"/>
          <w:szCs w:val="21"/>
        </w:rPr>
        <w:t xml:space="preserve"> que se abren dependiendo de los que va escogiendo el usuario</w:t>
      </w:r>
      <w:r w:rsidR="0030448D">
        <w:rPr>
          <w:sz w:val="21"/>
          <w:szCs w:val="21"/>
        </w:rPr>
        <w:t>. Resultaba más sencilla la implementación si se desarrollaba de esta manera en vez de depender de cambiar un solo JFrame.</w:t>
      </w:r>
    </w:p>
    <w:p w14:paraId="7DC32437" w14:textId="42514080" w:rsidR="0030448D" w:rsidRDefault="0030448D">
      <w:pPr>
        <w:rPr>
          <w:sz w:val="21"/>
          <w:szCs w:val="21"/>
        </w:rPr>
      </w:pPr>
    </w:p>
    <w:p w14:paraId="42244558" w14:textId="1D8689BD" w:rsidR="0030448D" w:rsidRPr="0030448D" w:rsidRDefault="0030448D">
      <w:pPr>
        <w:rPr>
          <w:sz w:val="20"/>
          <w:szCs w:val="20"/>
        </w:rPr>
      </w:pPr>
      <w:r w:rsidRPr="0030448D">
        <w:rPr>
          <w:sz w:val="20"/>
          <w:szCs w:val="20"/>
        </w:rPr>
        <w:t>Descripción general:</w:t>
      </w:r>
    </w:p>
    <w:p w14:paraId="6B4C0EAF" w14:textId="1EECB8D2" w:rsidR="0030448D" w:rsidRPr="0030448D" w:rsidRDefault="0030448D">
      <w:pPr>
        <w:rPr>
          <w:sz w:val="20"/>
          <w:szCs w:val="20"/>
        </w:rPr>
      </w:pPr>
      <w:r>
        <w:rPr>
          <w:sz w:val="20"/>
          <w:szCs w:val="20"/>
        </w:rPr>
        <w:t xml:space="preserve">Para el desarrollo de la interfaz se empieza con una pantalla de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donde el usuario elige si quiere entrar a la aplicación como un Profesor o un Estudiante. Después decide si quiere crear un nuevo usuario o si busca hacer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con un usuario existente. En caso de elegir hacer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Se le muestra al usuario un </w:t>
      </w:r>
      <w:proofErr w:type="spellStart"/>
      <w:r>
        <w:rPr>
          <w:sz w:val="20"/>
          <w:szCs w:val="20"/>
        </w:rPr>
        <w:t>DashBoard</w:t>
      </w:r>
      <w:proofErr w:type="spellEnd"/>
      <w:r>
        <w:rPr>
          <w:sz w:val="20"/>
          <w:szCs w:val="20"/>
        </w:rPr>
        <w:t xml:space="preserve"> diferente dependiendo de si es estudiante o Profesor. Si es estudiante el </w:t>
      </w:r>
      <w:proofErr w:type="spellStart"/>
      <w:r>
        <w:rPr>
          <w:sz w:val="20"/>
          <w:szCs w:val="20"/>
        </w:rPr>
        <w:t>dashboard</w:t>
      </w:r>
      <w:proofErr w:type="spellEnd"/>
      <w:r>
        <w:rPr>
          <w:sz w:val="20"/>
          <w:szCs w:val="20"/>
        </w:rPr>
        <w:t xml:space="preserve"> solo mostrara los </w:t>
      </w:r>
      <w:proofErr w:type="spellStart"/>
      <w:r>
        <w:rPr>
          <w:sz w:val="20"/>
          <w:szCs w:val="20"/>
        </w:rPr>
        <w:t>LearningPaths</w:t>
      </w:r>
      <w:proofErr w:type="spellEnd"/>
      <w:r>
        <w:rPr>
          <w:sz w:val="20"/>
          <w:szCs w:val="20"/>
        </w:rPr>
        <w:t xml:space="preserve"> inscritos (vacío si no tiene </w:t>
      </w:r>
      <w:proofErr w:type="spellStart"/>
      <w:r>
        <w:rPr>
          <w:sz w:val="20"/>
          <w:szCs w:val="20"/>
        </w:rPr>
        <w:t>learning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paths</w:t>
      </w:r>
      <w:proofErr w:type="spellEnd"/>
      <w:r>
        <w:rPr>
          <w:sz w:val="20"/>
          <w:szCs w:val="20"/>
        </w:rPr>
        <w:t xml:space="preserve">) junto con botones de opciones para ver sus intereses y modificarlos, inscribir un LP, quitar un LP, Crear una Reseña o Abrir un LP de los inscritos. El </w:t>
      </w:r>
      <w:proofErr w:type="spellStart"/>
      <w:r>
        <w:rPr>
          <w:sz w:val="20"/>
          <w:szCs w:val="20"/>
        </w:rPr>
        <w:t>Dashboard</w:t>
      </w:r>
      <w:proofErr w:type="spellEnd"/>
      <w:r>
        <w:rPr>
          <w:sz w:val="20"/>
          <w:szCs w:val="20"/>
        </w:rPr>
        <w:t xml:space="preserve"> del profesor por el otro lado le mostrara sus actividades, sus </w:t>
      </w:r>
      <w:proofErr w:type="spellStart"/>
      <w:r>
        <w:rPr>
          <w:sz w:val="20"/>
          <w:szCs w:val="20"/>
        </w:rPr>
        <w:t>LearningPaths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Tendra</w:t>
      </w:r>
      <w:proofErr w:type="spellEnd"/>
      <w:r>
        <w:rPr>
          <w:sz w:val="20"/>
          <w:szCs w:val="20"/>
        </w:rPr>
        <w:t xml:space="preserve"> también </w:t>
      </w:r>
      <w:r>
        <w:rPr>
          <w:sz w:val="20"/>
          <w:szCs w:val="20"/>
        </w:rPr>
        <w:lastRenderedPageBreak/>
        <w:t xml:space="preserve">botones correspondientes para crear y editar </w:t>
      </w:r>
      <w:proofErr w:type="spellStart"/>
      <w:r>
        <w:rPr>
          <w:sz w:val="20"/>
          <w:szCs w:val="20"/>
        </w:rPr>
        <w:t>learning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paths</w:t>
      </w:r>
      <w:proofErr w:type="spellEnd"/>
      <w:r>
        <w:rPr>
          <w:sz w:val="20"/>
          <w:szCs w:val="20"/>
        </w:rPr>
        <w:t xml:space="preserve"> o Actividades más un botón para poder buscar otras actividades o </w:t>
      </w:r>
      <w:proofErr w:type="spellStart"/>
      <w:r>
        <w:rPr>
          <w:sz w:val="20"/>
          <w:szCs w:val="20"/>
        </w:rPr>
        <w:t>learning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paths</w:t>
      </w:r>
      <w:proofErr w:type="spellEnd"/>
      <w:r>
        <w:rPr>
          <w:sz w:val="20"/>
          <w:szCs w:val="20"/>
        </w:rPr>
        <w:t xml:space="preserve"> de otros profesores.</w:t>
      </w:r>
    </w:p>
    <w:p w14:paraId="6D76B3E2" w14:textId="6A8EED34" w:rsidR="00A87BB4" w:rsidRDefault="00A87BB4">
      <w:pPr>
        <w:rPr>
          <w:sz w:val="22"/>
          <w:szCs w:val="22"/>
        </w:rPr>
      </w:pPr>
    </w:p>
    <w:p w14:paraId="082EDAA8" w14:textId="38382DCD" w:rsidR="00A87BB4" w:rsidRPr="00A87BB4" w:rsidRDefault="00A87BB4">
      <w:pPr>
        <w:rPr>
          <w:i/>
          <w:iCs/>
          <w:sz w:val="20"/>
          <w:szCs w:val="20"/>
        </w:rPr>
      </w:pPr>
      <w:r w:rsidRPr="00A87BB4">
        <w:rPr>
          <w:i/>
          <w:iCs/>
          <w:sz w:val="20"/>
          <w:szCs w:val="20"/>
        </w:rPr>
        <w:t xml:space="preserve">Diagrama Ventana de </w:t>
      </w:r>
      <w:proofErr w:type="spellStart"/>
      <w:r w:rsidRPr="00A87BB4">
        <w:rPr>
          <w:i/>
          <w:iCs/>
          <w:sz w:val="20"/>
          <w:szCs w:val="20"/>
        </w:rPr>
        <w:t>Login</w:t>
      </w:r>
      <w:proofErr w:type="spellEnd"/>
      <w:r w:rsidRPr="00A87BB4">
        <w:rPr>
          <w:i/>
          <w:iCs/>
          <w:sz w:val="20"/>
          <w:szCs w:val="20"/>
        </w:rPr>
        <w:t xml:space="preserve"> Inicial</w:t>
      </w:r>
    </w:p>
    <w:p w14:paraId="654581A6" w14:textId="3D3289E8" w:rsidR="00A87BB4" w:rsidRDefault="00A87BB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E7F4E0" wp14:editId="37ADECF3">
            <wp:extent cx="2390274" cy="2205355"/>
            <wp:effectExtent l="0" t="0" r="0" b="4445"/>
            <wp:docPr id="1857688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88598" name="Imagen 185768859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77"/>
                    <a:stretch/>
                  </pic:blipFill>
                  <pic:spPr bwMode="auto">
                    <a:xfrm>
                      <a:off x="0" y="0"/>
                      <a:ext cx="2408586" cy="2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E4C7F" w14:textId="77777777" w:rsidR="00A87BB4" w:rsidRDefault="00A87BB4" w:rsidP="00A87BB4">
      <w:pPr>
        <w:rPr>
          <w:i/>
          <w:iCs/>
          <w:sz w:val="20"/>
          <w:szCs w:val="20"/>
        </w:rPr>
      </w:pPr>
    </w:p>
    <w:p w14:paraId="1E627C6C" w14:textId="44E22EC2" w:rsidR="00A87BB4" w:rsidRPr="00A87BB4" w:rsidRDefault="00A87BB4" w:rsidP="00A87BB4">
      <w:pPr>
        <w:rPr>
          <w:i/>
          <w:iCs/>
          <w:sz w:val="20"/>
          <w:szCs w:val="20"/>
        </w:rPr>
      </w:pPr>
      <w:r w:rsidRPr="00A87BB4">
        <w:rPr>
          <w:i/>
          <w:iCs/>
          <w:sz w:val="20"/>
          <w:szCs w:val="20"/>
        </w:rPr>
        <w:t xml:space="preserve">Diagrama Ventana de </w:t>
      </w:r>
      <w:proofErr w:type="spellStart"/>
      <w:r>
        <w:rPr>
          <w:i/>
          <w:iCs/>
          <w:sz w:val="20"/>
          <w:szCs w:val="20"/>
        </w:rPr>
        <w:t>DashBoard</w:t>
      </w:r>
      <w:proofErr w:type="spellEnd"/>
      <w:r>
        <w:rPr>
          <w:i/>
          <w:iCs/>
          <w:sz w:val="20"/>
          <w:szCs w:val="20"/>
        </w:rPr>
        <w:t xml:space="preserve"> para un Estudiante</w:t>
      </w:r>
    </w:p>
    <w:p w14:paraId="56E15ABA" w14:textId="77777777" w:rsidR="00A87BB4" w:rsidRDefault="00A87BB4">
      <w:pPr>
        <w:rPr>
          <w:sz w:val="22"/>
          <w:szCs w:val="22"/>
        </w:rPr>
      </w:pPr>
    </w:p>
    <w:p w14:paraId="57069B5A" w14:textId="557A81A0" w:rsidR="00A87BB4" w:rsidRDefault="00A87BB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1AAB07" wp14:editId="3EED2661">
            <wp:extent cx="2310063" cy="2133555"/>
            <wp:effectExtent l="0" t="0" r="1905" b="635"/>
            <wp:docPr id="12582384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38438" name="Imagen 125823843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7"/>
                    <a:stretch/>
                  </pic:blipFill>
                  <pic:spPr bwMode="auto">
                    <a:xfrm>
                      <a:off x="0" y="0"/>
                      <a:ext cx="2327029" cy="214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BB742" w14:textId="3D423A8A" w:rsidR="00A87BB4" w:rsidRDefault="00A87BB4">
      <w:pPr>
        <w:rPr>
          <w:sz w:val="22"/>
          <w:szCs w:val="22"/>
        </w:rPr>
      </w:pPr>
    </w:p>
    <w:p w14:paraId="3A11BC88" w14:textId="14E6A849" w:rsidR="00A87BB4" w:rsidRPr="00A87BB4" w:rsidRDefault="00A87BB4">
      <w:pPr>
        <w:rPr>
          <w:i/>
          <w:iCs/>
          <w:sz w:val="20"/>
          <w:szCs w:val="20"/>
        </w:rPr>
      </w:pPr>
      <w:r w:rsidRPr="00A87BB4">
        <w:rPr>
          <w:i/>
          <w:iCs/>
          <w:sz w:val="20"/>
          <w:szCs w:val="20"/>
        </w:rPr>
        <w:t xml:space="preserve">Diagrama Ventana de </w:t>
      </w:r>
      <w:proofErr w:type="spellStart"/>
      <w:r>
        <w:rPr>
          <w:i/>
          <w:iCs/>
          <w:sz w:val="20"/>
          <w:szCs w:val="20"/>
        </w:rPr>
        <w:t>DashBoard</w:t>
      </w:r>
      <w:proofErr w:type="spellEnd"/>
      <w:r>
        <w:rPr>
          <w:i/>
          <w:iCs/>
          <w:sz w:val="20"/>
          <w:szCs w:val="20"/>
        </w:rPr>
        <w:t xml:space="preserve"> para un Profesor</w:t>
      </w:r>
    </w:p>
    <w:p w14:paraId="0FE004EF" w14:textId="64E6D16C" w:rsidR="00A87BB4" w:rsidRDefault="00A87BB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F3D76F" wp14:editId="1E512413">
            <wp:extent cx="2638926" cy="2414068"/>
            <wp:effectExtent l="0" t="0" r="3175" b="0"/>
            <wp:docPr id="9692123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12369" name="Imagen 96921236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1" r="33814" b="1"/>
                    <a:stretch/>
                  </pic:blipFill>
                  <pic:spPr bwMode="auto">
                    <a:xfrm>
                      <a:off x="0" y="0"/>
                      <a:ext cx="2647156" cy="242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D11E0" w14:textId="58A37898" w:rsidR="00C02BC9" w:rsidRDefault="00C02BC9">
      <w:pPr>
        <w:rPr>
          <w:sz w:val="22"/>
          <w:szCs w:val="22"/>
        </w:rPr>
      </w:pPr>
    </w:p>
    <w:p w14:paraId="7B565568" w14:textId="0561E059" w:rsidR="00C02BC9" w:rsidRPr="00C02BC9" w:rsidRDefault="00C02BC9">
      <w:pPr>
        <w:rPr>
          <w:i/>
          <w:iCs/>
          <w:sz w:val="20"/>
          <w:szCs w:val="20"/>
        </w:rPr>
      </w:pPr>
      <w:r w:rsidRPr="00A87BB4">
        <w:rPr>
          <w:i/>
          <w:iCs/>
          <w:sz w:val="20"/>
          <w:szCs w:val="20"/>
        </w:rPr>
        <w:t xml:space="preserve">Diagrama Ventana de </w:t>
      </w:r>
      <w:r>
        <w:rPr>
          <w:i/>
          <w:iCs/>
          <w:sz w:val="20"/>
          <w:szCs w:val="20"/>
        </w:rPr>
        <w:t>crear una Reseña</w:t>
      </w:r>
      <w:r>
        <w:rPr>
          <w:i/>
          <w:iCs/>
          <w:sz w:val="20"/>
          <w:szCs w:val="20"/>
        </w:rPr>
        <w:t xml:space="preserve"> </w:t>
      </w:r>
    </w:p>
    <w:p w14:paraId="3242153D" w14:textId="113E974F" w:rsidR="00C02BC9" w:rsidRDefault="00C02BC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396CBB2" wp14:editId="5D981F1C">
            <wp:extent cx="2935705" cy="2600195"/>
            <wp:effectExtent l="0" t="0" r="0" b="3810"/>
            <wp:docPr id="8019510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1069" name="Imagen 8019510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18" cy="26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6F71" w14:textId="71C3D0F9" w:rsidR="008A1B2A" w:rsidRDefault="008A1B2A">
      <w:pPr>
        <w:rPr>
          <w:sz w:val="22"/>
          <w:szCs w:val="22"/>
        </w:rPr>
      </w:pPr>
    </w:p>
    <w:p w14:paraId="0034D247" w14:textId="665AFD9D" w:rsidR="008A1B2A" w:rsidRPr="008A1B2A" w:rsidRDefault="008A1B2A">
      <w:pPr>
        <w:rPr>
          <w:i/>
          <w:iCs/>
          <w:sz w:val="20"/>
          <w:szCs w:val="20"/>
        </w:rPr>
      </w:pPr>
      <w:r w:rsidRPr="00A87BB4">
        <w:rPr>
          <w:i/>
          <w:iCs/>
          <w:sz w:val="20"/>
          <w:szCs w:val="20"/>
        </w:rPr>
        <w:t xml:space="preserve">Diagrama Ventana de </w:t>
      </w:r>
      <w:r>
        <w:rPr>
          <w:i/>
          <w:iCs/>
          <w:sz w:val="20"/>
          <w:szCs w:val="20"/>
        </w:rPr>
        <w:t xml:space="preserve">crear </w:t>
      </w:r>
      <w:r>
        <w:rPr>
          <w:i/>
          <w:iCs/>
          <w:sz w:val="20"/>
          <w:szCs w:val="20"/>
        </w:rPr>
        <w:t xml:space="preserve">un </w:t>
      </w:r>
      <w:proofErr w:type="spellStart"/>
      <w:r>
        <w:rPr>
          <w:i/>
          <w:iCs/>
          <w:sz w:val="20"/>
          <w:szCs w:val="20"/>
        </w:rPr>
        <w:t>Learning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Path</w:t>
      </w:r>
      <w:proofErr w:type="spellEnd"/>
      <w:r>
        <w:rPr>
          <w:i/>
          <w:iCs/>
          <w:sz w:val="20"/>
          <w:szCs w:val="20"/>
        </w:rPr>
        <w:t xml:space="preserve"> </w:t>
      </w:r>
    </w:p>
    <w:p w14:paraId="4EFE5074" w14:textId="0D614623" w:rsidR="008A1B2A" w:rsidRPr="00A87BB4" w:rsidRDefault="008A1B2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7CC77F1" wp14:editId="4EB81C9F">
            <wp:extent cx="2831077" cy="1802177"/>
            <wp:effectExtent l="0" t="0" r="1270" b="1270"/>
            <wp:docPr id="190393849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8499" name="Imagen 19039384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587" cy="18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B2A" w:rsidRPr="00A87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F7"/>
    <w:rsid w:val="0030448D"/>
    <w:rsid w:val="00565124"/>
    <w:rsid w:val="008A1B2A"/>
    <w:rsid w:val="009D7CF7"/>
    <w:rsid w:val="00A87BB4"/>
    <w:rsid w:val="00BC6309"/>
    <w:rsid w:val="00C02BC9"/>
    <w:rsid w:val="00DB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28BCF"/>
  <w15:chartTrackingRefBased/>
  <w15:docId w15:val="{05D6CA35-85E6-1443-A6C3-94112D78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Sanmiguel Losada</dc:creator>
  <cp:keywords/>
  <dc:description/>
  <cp:lastModifiedBy>Felipe Sanmiguel Losada</cp:lastModifiedBy>
  <cp:revision>2</cp:revision>
  <dcterms:created xsi:type="dcterms:W3CDTF">2024-12-09T02:04:00Z</dcterms:created>
  <dcterms:modified xsi:type="dcterms:W3CDTF">2024-12-09T04:50:00Z</dcterms:modified>
</cp:coreProperties>
</file>