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8AA8" w14:textId="315248CE" w:rsidR="0062250C" w:rsidRDefault="003953E2" w:rsidP="003953E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953E2">
        <w:rPr>
          <w:rFonts w:ascii="Arial" w:hAnsi="Arial" w:cs="Arial"/>
          <w:b/>
          <w:bCs/>
          <w:sz w:val="28"/>
          <w:szCs w:val="28"/>
        </w:rPr>
        <w:t>Relatório de frequência SESAP-RN/UGTSIC</w:t>
      </w:r>
    </w:p>
    <w:p w14:paraId="3CBFC28E" w14:textId="77777777" w:rsidR="00991EEA" w:rsidRPr="00991EEA" w:rsidRDefault="00991EEA" w:rsidP="003953E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4300FD" w14:textId="2D011B86" w:rsidR="00991EEA" w:rsidRDefault="00991EEA" w:rsidP="003953E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91EEA">
        <w:rPr>
          <w:rFonts w:ascii="Arial" w:hAnsi="Arial" w:cs="Arial"/>
          <w:b/>
          <w:bCs/>
          <w:sz w:val="28"/>
          <w:szCs w:val="28"/>
        </w:rPr>
        <w:t xml:space="preserve">Membros da equipe: Felipe de Sousa Rocha e </w:t>
      </w:r>
      <w:proofErr w:type="spellStart"/>
      <w:r w:rsidRPr="00991EEA">
        <w:rPr>
          <w:rFonts w:ascii="Arial" w:hAnsi="Arial" w:cs="Arial"/>
          <w:b/>
          <w:bCs/>
          <w:sz w:val="28"/>
          <w:szCs w:val="28"/>
        </w:rPr>
        <w:t>Rayssa</w:t>
      </w:r>
      <w:proofErr w:type="spellEnd"/>
      <w:r w:rsidRPr="00991E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91EEA">
        <w:rPr>
          <w:rFonts w:ascii="Arial" w:hAnsi="Arial" w:cs="Arial"/>
          <w:b/>
          <w:bCs/>
          <w:sz w:val="28"/>
          <w:szCs w:val="28"/>
        </w:rPr>
        <w:t>Karem</w:t>
      </w:r>
      <w:proofErr w:type="spellEnd"/>
      <w:r w:rsidRPr="00991EEA">
        <w:rPr>
          <w:rFonts w:ascii="Arial" w:hAnsi="Arial" w:cs="Arial"/>
          <w:b/>
          <w:bCs/>
          <w:sz w:val="28"/>
          <w:szCs w:val="28"/>
        </w:rPr>
        <w:t xml:space="preserve"> Fernandes Dantas</w:t>
      </w:r>
    </w:p>
    <w:p w14:paraId="1E89B2BB" w14:textId="5D3B84F9" w:rsidR="00991EEA" w:rsidRPr="00991EEA" w:rsidRDefault="00991EEA" w:rsidP="003953E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Orientadores: Leonardo Lucena e </w:t>
      </w:r>
      <w:proofErr w:type="spellStart"/>
      <w:r w:rsidRPr="00991EEA">
        <w:rPr>
          <w:rFonts w:ascii="Arial" w:hAnsi="Arial" w:cs="Arial"/>
          <w:b/>
          <w:bCs/>
          <w:sz w:val="28"/>
          <w:szCs w:val="28"/>
        </w:rPr>
        <w:t>Huliane</w:t>
      </w:r>
      <w:proofErr w:type="spellEnd"/>
      <w:r w:rsidRPr="00991EEA">
        <w:rPr>
          <w:rFonts w:ascii="Arial" w:hAnsi="Arial" w:cs="Arial"/>
          <w:b/>
          <w:bCs/>
          <w:sz w:val="28"/>
          <w:szCs w:val="28"/>
        </w:rPr>
        <w:t xml:space="preserve"> Medeiros da Silva</w:t>
      </w:r>
    </w:p>
    <w:p w14:paraId="29FC7ACA" w14:textId="47CD4FCF" w:rsidR="003953E2" w:rsidRDefault="003953E2" w:rsidP="003953E2">
      <w:pPr>
        <w:jc w:val="center"/>
        <w:rPr>
          <w:rFonts w:ascii="Arial" w:hAnsi="Arial" w:cs="Arial"/>
        </w:rPr>
      </w:pPr>
    </w:p>
    <w:p w14:paraId="2A7B9BB5" w14:textId="417EDE61" w:rsidR="003953E2" w:rsidRPr="003953E2" w:rsidRDefault="003953E2" w:rsidP="003953E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53E2">
        <w:rPr>
          <w:rFonts w:ascii="Arial" w:hAnsi="Arial" w:cs="Arial"/>
          <w:b/>
          <w:bCs/>
          <w:sz w:val="24"/>
          <w:szCs w:val="24"/>
        </w:rPr>
        <w:t>1ª Semana desenvolvimento da paleta de cores:</w:t>
      </w:r>
      <w:r w:rsidR="007733C2">
        <w:rPr>
          <w:rFonts w:ascii="Arial" w:hAnsi="Arial" w:cs="Arial"/>
          <w:b/>
          <w:bCs/>
          <w:sz w:val="24"/>
          <w:szCs w:val="24"/>
        </w:rPr>
        <w:t xml:space="preserve"> (Módulo Paleta de Cores)</w:t>
      </w:r>
    </w:p>
    <w:p w14:paraId="3D37FD0A" w14:textId="783EB5F6" w:rsidR="003953E2" w:rsidRDefault="003953E2" w:rsidP="003953E2">
      <w:pPr>
        <w:jc w:val="center"/>
        <w:rPr>
          <w:rFonts w:ascii="Arial" w:hAnsi="Arial" w:cs="Arial"/>
          <w:sz w:val="24"/>
          <w:szCs w:val="24"/>
        </w:rPr>
      </w:pPr>
      <w:r w:rsidRPr="003953E2">
        <w:rPr>
          <w:rFonts w:ascii="Arial" w:hAnsi="Arial" w:cs="Arial"/>
          <w:sz w:val="24"/>
          <w:szCs w:val="24"/>
        </w:rPr>
        <w:t>- Foi criado um formulário sobre a composição da paleta de cores que os funcionários responderam</w:t>
      </w:r>
      <w:r w:rsidR="007733C2">
        <w:rPr>
          <w:rFonts w:ascii="Arial" w:hAnsi="Arial" w:cs="Arial"/>
          <w:sz w:val="24"/>
          <w:szCs w:val="24"/>
        </w:rPr>
        <w:t xml:space="preserve"> com o intuito de recolher informações e opiniões dos envolvidos.</w:t>
      </w:r>
      <w:r>
        <w:rPr>
          <w:rFonts w:ascii="Arial" w:hAnsi="Arial" w:cs="Arial"/>
          <w:sz w:val="24"/>
          <w:szCs w:val="24"/>
        </w:rPr>
        <w:t xml:space="preserve"> </w:t>
      </w:r>
      <w:r w:rsidR="007733C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 isso, foi</w:t>
      </w:r>
      <w:r w:rsidRPr="003953E2">
        <w:rPr>
          <w:rFonts w:ascii="Arial" w:hAnsi="Arial" w:cs="Arial"/>
          <w:sz w:val="24"/>
          <w:szCs w:val="24"/>
        </w:rPr>
        <w:t xml:space="preserve"> finalizado</w:t>
      </w:r>
      <w:r w:rsidR="007733C2">
        <w:rPr>
          <w:rFonts w:ascii="Arial" w:hAnsi="Arial" w:cs="Arial"/>
          <w:sz w:val="24"/>
          <w:szCs w:val="24"/>
        </w:rPr>
        <w:t xml:space="preserve"> o módulo</w:t>
      </w:r>
      <w:r w:rsidRPr="003953E2">
        <w:rPr>
          <w:rFonts w:ascii="Arial" w:hAnsi="Arial" w:cs="Arial"/>
          <w:sz w:val="24"/>
          <w:szCs w:val="24"/>
        </w:rPr>
        <w:t xml:space="preserve"> com a sugestão de três possíveis paletas a serem utilizadas na identidade visual do setor.</w:t>
      </w:r>
    </w:p>
    <w:p w14:paraId="594B049B" w14:textId="340A7B82" w:rsidR="003953E2" w:rsidRPr="003953E2" w:rsidRDefault="003953E2" w:rsidP="003953E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53E2">
        <w:rPr>
          <w:rFonts w:ascii="Arial" w:hAnsi="Arial" w:cs="Arial"/>
          <w:b/>
          <w:bCs/>
          <w:sz w:val="24"/>
          <w:szCs w:val="24"/>
        </w:rPr>
        <w:t>2ª Semana definição da tipografia:</w:t>
      </w:r>
      <w:r w:rsidR="007733C2">
        <w:rPr>
          <w:rFonts w:ascii="Arial" w:hAnsi="Arial" w:cs="Arial"/>
          <w:b/>
          <w:bCs/>
          <w:sz w:val="24"/>
          <w:szCs w:val="24"/>
        </w:rPr>
        <w:t xml:space="preserve"> (Módulo Tipografia)</w:t>
      </w:r>
    </w:p>
    <w:p w14:paraId="6E7C24D4" w14:textId="5D546B15" w:rsidR="003953E2" w:rsidRDefault="003953E2" w:rsidP="003953E2">
      <w:pPr>
        <w:jc w:val="center"/>
        <w:rPr>
          <w:rFonts w:ascii="Arial" w:hAnsi="Arial" w:cs="Arial"/>
          <w:sz w:val="24"/>
          <w:szCs w:val="24"/>
        </w:rPr>
      </w:pPr>
      <w:r w:rsidRPr="003953E2">
        <w:rPr>
          <w:rFonts w:ascii="Arial" w:hAnsi="Arial" w:cs="Arial"/>
          <w:sz w:val="24"/>
          <w:szCs w:val="24"/>
        </w:rPr>
        <w:t>- Foi criado um formulário</w:t>
      </w:r>
      <w:r>
        <w:rPr>
          <w:rFonts w:ascii="Arial" w:hAnsi="Arial" w:cs="Arial"/>
          <w:sz w:val="24"/>
          <w:szCs w:val="24"/>
        </w:rPr>
        <w:t xml:space="preserve"> a respeito da tipografia a ser utilizada no sistema e na logo</w:t>
      </w:r>
      <w:r w:rsidR="007733C2">
        <w:rPr>
          <w:rFonts w:ascii="Arial" w:hAnsi="Arial" w:cs="Arial"/>
          <w:sz w:val="24"/>
          <w:szCs w:val="24"/>
        </w:rPr>
        <w:t xml:space="preserve"> do setor</w:t>
      </w:r>
      <w:r>
        <w:rPr>
          <w:rFonts w:ascii="Arial" w:hAnsi="Arial" w:cs="Arial"/>
          <w:sz w:val="24"/>
          <w:szCs w:val="24"/>
        </w:rPr>
        <w:t xml:space="preserve">, </w:t>
      </w:r>
      <w:r w:rsidR="007733C2">
        <w:rPr>
          <w:rFonts w:ascii="Arial" w:hAnsi="Arial" w:cs="Arial"/>
          <w:sz w:val="24"/>
          <w:szCs w:val="24"/>
        </w:rPr>
        <w:t>esse formulário</w:t>
      </w:r>
      <w:r>
        <w:rPr>
          <w:rFonts w:ascii="Arial" w:hAnsi="Arial" w:cs="Arial"/>
          <w:sz w:val="24"/>
          <w:szCs w:val="24"/>
        </w:rPr>
        <w:t xml:space="preserve"> foi respondido pelos funcionários da UGTSIC, </w:t>
      </w:r>
      <w:r w:rsidR="007733C2">
        <w:rPr>
          <w:rFonts w:ascii="Arial" w:hAnsi="Arial" w:cs="Arial"/>
          <w:sz w:val="24"/>
          <w:szCs w:val="24"/>
        </w:rPr>
        <w:t xml:space="preserve">com isso, </w:t>
      </w:r>
      <w:r>
        <w:rPr>
          <w:rFonts w:ascii="Arial" w:hAnsi="Arial" w:cs="Arial"/>
          <w:sz w:val="24"/>
          <w:szCs w:val="24"/>
        </w:rPr>
        <w:t xml:space="preserve">foi sugerido </w:t>
      </w:r>
      <w:r w:rsidR="007733C2">
        <w:rPr>
          <w:rFonts w:ascii="Arial" w:hAnsi="Arial" w:cs="Arial"/>
          <w:sz w:val="24"/>
          <w:szCs w:val="24"/>
        </w:rPr>
        <w:t xml:space="preserve">duas </w:t>
      </w:r>
      <w:r>
        <w:rPr>
          <w:rFonts w:ascii="Arial" w:hAnsi="Arial" w:cs="Arial"/>
          <w:sz w:val="24"/>
          <w:szCs w:val="24"/>
        </w:rPr>
        <w:t xml:space="preserve">tipografias para a logo e </w:t>
      </w:r>
      <w:r w:rsidR="007733C2">
        <w:rPr>
          <w:rFonts w:ascii="Arial" w:hAnsi="Arial" w:cs="Arial"/>
          <w:sz w:val="24"/>
          <w:szCs w:val="24"/>
        </w:rPr>
        <w:t>três</w:t>
      </w:r>
      <w:r>
        <w:rPr>
          <w:rFonts w:ascii="Arial" w:hAnsi="Arial" w:cs="Arial"/>
          <w:sz w:val="24"/>
          <w:szCs w:val="24"/>
        </w:rPr>
        <w:t xml:space="preserve"> para o sistema.</w:t>
      </w:r>
    </w:p>
    <w:p w14:paraId="0747F8C0" w14:textId="790D0E88" w:rsidR="003953E2" w:rsidRDefault="003953E2" w:rsidP="003953E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53E2">
        <w:rPr>
          <w:rFonts w:ascii="Arial" w:hAnsi="Arial" w:cs="Arial"/>
          <w:b/>
          <w:bCs/>
          <w:sz w:val="24"/>
          <w:szCs w:val="24"/>
        </w:rPr>
        <w:t xml:space="preserve">3ª </w:t>
      </w:r>
      <w:r w:rsidR="007733C2">
        <w:rPr>
          <w:rFonts w:ascii="Arial" w:hAnsi="Arial" w:cs="Arial"/>
          <w:b/>
          <w:bCs/>
          <w:sz w:val="24"/>
          <w:szCs w:val="24"/>
        </w:rPr>
        <w:t xml:space="preserve">e 4ª </w:t>
      </w:r>
      <w:r w:rsidRPr="003953E2">
        <w:rPr>
          <w:rFonts w:ascii="Arial" w:hAnsi="Arial" w:cs="Arial"/>
          <w:b/>
          <w:bCs/>
          <w:sz w:val="24"/>
          <w:szCs w:val="24"/>
        </w:rPr>
        <w:t>Semana desenvolvimento do logo:</w:t>
      </w:r>
      <w:r w:rsidR="007733C2">
        <w:rPr>
          <w:rFonts w:ascii="Arial" w:hAnsi="Arial" w:cs="Arial"/>
          <w:b/>
          <w:bCs/>
          <w:sz w:val="24"/>
          <w:szCs w:val="24"/>
        </w:rPr>
        <w:t xml:space="preserve"> (Módulo Logo)</w:t>
      </w:r>
    </w:p>
    <w:p w14:paraId="40EFEB8B" w14:textId="246F1AF1" w:rsidR="003953E2" w:rsidRDefault="003953E2" w:rsidP="003953E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Pr="003953E2">
        <w:rPr>
          <w:rFonts w:ascii="Arial" w:hAnsi="Arial" w:cs="Arial"/>
          <w:sz w:val="24"/>
          <w:szCs w:val="24"/>
        </w:rPr>
        <w:t>Foi criado um formulário</w:t>
      </w:r>
      <w:r>
        <w:rPr>
          <w:rFonts w:ascii="Arial" w:hAnsi="Arial" w:cs="Arial"/>
          <w:sz w:val="24"/>
          <w:szCs w:val="24"/>
        </w:rPr>
        <w:t xml:space="preserve"> que foi respondido </w:t>
      </w:r>
      <w:r w:rsidR="007733C2">
        <w:rPr>
          <w:rFonts w:ascii="Arial" w:hAnsi="Arial" w:cs="Arial"/>
          <w:sz w:val="24"/>
          <w:szCs w:val="24"/>
        </w:rPr>
        <w:t>pelos funcionários da UGTSIC a respeito do estilo de logo a ser seguido, a qual foi sugerido cinco tipos diferentes, e, dessas cinco escolheram apenas uma para finalizá-la e apresentá-la a empresa como a logo do setor.</w:t>
      </w:r>
    </w:p>
    <w:p w14:paraId="55695635" w14:textId="58A41E82" w:rsidR="007733C2" w:rsidRDefault="007733C2" w:rsidP="003953E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5ª Semana definição dos ícones: (Módulo Ícones)</w:t>
      </w:r>
    </w:p>
    <w:p w14:paraId="0E55CCC1" w14:textId="5A552FEC" w:rsidR="007733C2" w:rsidRDefault="007733C2" w:rsidP="003953E2">
      <w:pPr>
        <w:jc w:val="center"/>
        <w:rPr>
          <w:rFonts w:ascii="Arial" w:hAnsi="Arial" w:cs="Arial"/>
          <w:sz w:val="24"/>
          <w:szCs w:val="24"/>
        </w:rPr>
      </w:pPr>
      <w:r w:rsidRPr="007733C2">
        <w:rPr>
          <w:rFonts w:ascii="Arial" w:hAnsi="Arial" w:cs="Arial"/>
          <w:sz w:val="24"/>
          <w:szCs w:val="24"/>
        </w:rPr>
        <w:t>- Foram selecionados ícones de diferentes estilos para fazerem parte do sistema e da identidade visual da UGSTIC</w:t>
      </w:r>
    </w:p>
    <w:p w14:paraId="111C4C13" w14:textId="00546185" w:rsidR="007733C2" w:rsidRDefault="007733C2" w:rsidP="003953E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733C2">
        <w:rPr>
          <w:rFonts w:ascii="Arial" w:hAnsi="Arial" w:cs="Arial"/>
          <w:b/>
          <w:bCs/>
          <w:sz w:val="24"/>
          <w:szCs w:val="24"/>
        </w:rPr>
        <w:t>6ª Semana</w:t>
      </w:r>
      <w:r>
        <w:rPr>
          <w:rFonts w:ascii="Arial" w:hAnsi="Arial" w:cs="Arial"/>
          <w:b/>
          <w:bCs/>
          <w:sz w:val="24"/>
          <w:szCs w:val="24"/>
        </w:rPr>
        <w:t xml:space="preserve"> Apresentação do Workshop</w:t>
      </w:r>
      <w:r w:rsidR="00991EEA">
        <w:rPr>
          <w:rFonts w:ascii="Arial" w:hAnsi="Arial" w:cs="Arial"/>
          <w:b/>
          <w:bCs/>
          <w:sz w:val="24"/>
          <w:szCs w:val="24"/>
        </w:rPr>
        <w:t>: (Módulo Workshop)</w:t>
      </w:r>
    </w:p>
    <w:p w14:paraId="402DE563" w14:textId="1ACF21FA" w:rsidR="00991EEA" w:rsidRPr="00991EEA" w:rsidRDefault="00991EEA" w:rsidP="003953E2">
      <w:pPr>
        <w:jc w:val="center"/>
        <w:rPr>
          <w:rFonts w:ascii="Arial" w:hAnsi="Arial" w:cs="Arial"/>
          <w:sz w:val="24"/>
          <w:szCs w:val="24"/>
        </w:rPr>
      </w:pPr>
      <w:r w:rsidRPr="00991EEA">
        <w:rPr>
          <w:rFonts w:ascii="Arial" w:hAnsi="Arial" w:cs="Arial"/>
          <w:sz w:val="24"/>
          <w:szCs w:val="24"/>
        </w:rPr>
        <w:t>- Foi</w:t>
      </w:r>
      <w:r>
        <w:rPr>
          <w:rFonts w:ascii="Arial" w:hAnsi="Arial" w:cs="Arial"/>
          <w:sz w:val="24"/>
          <w:szCs w:val="24"/>
        </w:rPr>
        <w:t xml:space="preserve"> desenvolvido uma apresentação com slides para mostrar o desenvolvimento do projeto </w:t>
      </w:r>
    </w:p>
    <w:p w14:paraId="5EE455D7" w14:textId="77777777" w:rsidR="003953E2" w:rsidRPr="003953E2" w:rsidRDefault="003953E2" w:rsidP="003953E2">
      <w:pPr>
        <w:jc w:val="center"/>
        <w:rPr>
          <w:rFonts w:ascii="Arial" w:hAnsi="Arial" w:cs="Arial"/>
          <w:sz w:val="24"/>
          <w:szCs w:val="24"/>
        </w:rPr>
      </w:pPr>
    </w:p>
    <w:sectPr w:rsidR="003953E2" w:rsidRPr="00395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E2"/>
    <w:rsid w:val="003953E2"/>
    <w:rsid w:val="0062250C"/>
    <w:rsid w:val="007733C2"/>
    <w:rsid w:val="0099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9C47"/>
  <w15:chartTrackingRefBased/>
  <w15:docId w15:val="{0819E4BD-1F99-468C-BDB7-F418751D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 Sousa</dc:creator>
  <cp:keywords/>
  <dc:description/>
  <cp:lastModifiedBy>Elen Sousa</cp:lastModifiedBy>
  <cp:revision>1</cp:revision>
  <dcterms:created xsi:type="dcterms:W3CDTF">2021-10-26T14:38:00Z</dcterms:created>
  <dcterms:modified xsi:type="dcterms:W3CDTF">2021-10-26T15:17:00Z</dcterms:modified>
</cp:coreProperties>
</file>