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54012E" w:rsidP="00E60722">
      <w:pPr>
        <w:rPr>
          <w:rFonts w:cs="Calibri"/>
        </w:rPr>
      </w:pPr>
      <w:r w:rsidRPr="0054012E">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771D4F" w:rsidP="00F40353">
            <w:pPr>
              <w:spacing w:line="480" w:lineRule="auto"/>
              <w:rPr>
                <w:color w:val="000000" w:themeColor="text1"/>
                <w:sz w:val="32"/>
                <w:szCs w:val="32"/>
              </w:rPr>
            </w:pPr>
            <w:r>
              <w:rPr>
                <w:color w:val="000000" w:themeColor="text1"/>
                <w:sz w:val="32"/>
                <w:szCs w:val="32"/>
              </w:rPr>
              <w:t>March 29, 2024</w:t>
            </w:r>
          </w:p>
        </w:tc>
      </w:tr>
    </w:tbl>
    <w:p w:rsidR="00A57C25" w:rsidRPr="00590C88" w:rsidRDefault="0054012E"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54012E">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145AD4" w:rsidRDefault="00145AD4" w:rsidP="006A2DEB">
      <w:pPr>
        <w:pStyle w:val="Ttulo1"/>
      </w:pPr>
      <w:bookmarkStart w:id="0" w:name="_Toc162204227"/>
      <w:r>
        <w:lastRenderedPageBreak/>
        <w:t>Title</w:t>
      </w:r>
    </w:p>
    <w:p w:rsidR="00145AD4" w:rsidRPr="00145AD4" w:rsidRDefault="002646B4" w:rsidP="002646B4">
      <w:r>
        <w:t>Enhancing Maintenance Efficiency in Photovoltaic Solar Power Plants</w:t>
      </w:r>
    </w:p>
    <w:p w:rsidR="006A2DEB" w:rsidRDefault="006A2DEB" w:rsidP="006A2DEB">
      <w:pPr>
        <w:pStyle w:val="Ttulo1"/>
      </w:pPr>
      <w:r>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423FE7" w:rsidRDefault="00423FE7" w:rsidP="002646B4">
      <w:r>
        <w:t>Basically, a solar generation system consists of interconnected solar panels connected to an inverter, which in turn is connected to a main power panel. The solar panels are responsible for converting sunlight into Direct Current (DC) energy. The inverter converts the current to Alternating Current (AC) and matches its frequency with the utility grid frequency, transforming the energy into a usable form for storage in batteries or direct supply to the grid.</w:t>
      </w:r>
      <w:r w:rsidR="002646B4">
        <w:t xml:space="preserve"> The energy going into the grid passes through a bidirectional meter that measures the amount in kWh of supplied energy.</w:t>
      </w:r>
    </w:p>
    <w:p w:rsidR="009E12E5" w:rsidRDefault="00263F2E" w:rsidP="00423FE7">
      <w:r>
        <w:rPr>
          <w:noProof/>
          <w:lang w:val="pt-BR" w:eastAsia="pt-BR"/>
        </w:rPr>
        <w:drawing>
          <wp:inline distT="0" distB="0" distL="0" distR="0">
            <wp:extent cx="5724525" cy="35909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4525" cy="3590925"/>
                    </a:xfrm>
                    <a:prstGeom prst="rect">
                      <a:avLst/>
                    </a:prstGeom>
                    <a:noFill/>
                    <a:ln w="9525">
                      <a:noFill/>
                      <a:miter lim="800000"/>
                      <a:headEnd/>
                      <a:tailEnd/>
                    </a:ln>
                  </pic:spPr>
                </pic:pic>
              </a:graphicData>
            </a:graphic>
          </wp:inline>
        </w:drawing>
      </w:r>
    </w:p>
    <w:p w:rsidR="001F0A12" w:rsidRDefault="001F0A12" w:rsidP="00423FE7"/>
    <w:p w:rsidR="00423FE7" w:rsidRDefault="00423FE7" w:rsidP="00423FE7">
      <w:r>
        <w:t>Solar energy is not always available; after all, we have nights and cloudy, rainy days. This requires efficient ways to transport and store energy, as well as requiring higher efficiency from photovoltaic cells. Nevertheless, the generation system presents its advantages: It generates less environmental impact since it is an energy generator that does not produce greenhouse gases; It has an infinite source of energy since it uses the sun to produce it; and has low operation and maintenance costs compared to the costs of other forms of energy generation.</w:t>
      </w:r>
    </w:p>
    <w:p w:rsidR="00423FE7" w:rsidRDefault="00423FE7" w:rsidP="00423FE7">
      <w:r>
        <w:lastRenderedPageBreak/>
        <w:t>Although Solar Plants are considered to have low maintenance costs, there is still a need for improvement in the operation and maintenance performance since a failure or defect can significantly reduce generation or even render the plant unable to generate energy.</w:t>
      </w:r>
    </w:p>
    <w:p w:rsidR="00FD250E" w:rsidRDefault="006A2DEB" w:rsidP="00423FE7">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736697" w:rsidRDefault="00736697" w:rsidP="00736697">
      <w:pPr>
        <w:pStyle w:val="Ttulo1"/>
      </w:pPr>
      <w:bookmarkStart w:id="1" w:name="_Toc162204228"/>
      <w:r w:rsidRPr="00C53A46">
        <w:t>Objectives</w:t>
      </w:r>
      <w:bookmarkEnd w:id="1"/>
    </w:p>
    <w:p w:rsidR="00504DE2" w:rsidRPr="00441A8C" w:rsidRDefault="00504DE2" w:rsidP="00504DE2">
      <w:pPr>
        <w:rPr>
          <w:lang w:val="en-US"/>
        </w:rPr>
      </w:pPr>
      <w:r w:rsidRPr="00504DE2">
        <w:rPr>
          <w:b/>
          <w:lang w:val="en-US"/>
        </w:rPr>
        <w:t>Monitoring and Pre</w:t>
      </w:r>
      <w:r w:rsidR="00963178">
        <w:rPr>
          <w:b/>
          <w:lang w:val="en-US"/>
        </w:rPr>
        <w:t>dic</w:t>
      </w:r>
      <w:r w:rsidRPr="00504DE2">
        <w:rPr>
          <w:b/>
          <w:lang w:val="en-US"/>
        </w:rPr>
        <w:t>tive Maintenance</w:t>
      </w:r>
      <w:r w:rsidRPr="00441A8C">
        <w:rPr>
          <w:lang w:val="en-US"/>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504DE2" w:rsidRDefault="00504DE2" w:rsidP="00504DE2">
      <w:pPr>
        <w:rPr>
          <w:lang w:val="en-US"/>
        </w:rPr>
      </w:pPr>
      <w:r w:rsidRPr="00504DE2">
        <w:rPr>
          <w:b/>
          <w:lang w:val="en-US"/>
        </w:rPr>
        <w:t>Enhancement of Efficiency</w:t>
      </w:r>
      <w:r w:rsidRPr="00441A8C">
        <w:rPr>
          <w:lang w:val="en-US"/>
        </w:rPr>
        <w:t xml:space="preserve">: Through equipment performance data, it will be possible to identify </w:t>
      </w:r>
      <w:r w:rsidR="004613A7" w:rsidRPr="00441A8C">
        <w:rPr>
          <w:lang w:val="en-US"/>
        </w:rPr>
        <w:t xml:space="preserve">equipment </w:t>
      </w:r>
      <w:r w:rsidRPr="00441A8C">
        <w:rPr>
          <w:lang w:val="en-US"/>
        </w:rPr>
        <w:t xml:space="preserve">with inferior performance. The </w:t>
      </w:r>
      <w:r>
        <w:rPr>
          <w:lang w:val="en-US"/>
        </w:rPr>
        <w:t>goal</w:t>
      </w:r>
      <w:r w:rsidRPr="00441A8C">
        <w:rPr>
          <w:lang w:val="en-US"/>
        </w:rPr>
        <w:t xml:space="preserve"> is to enhance the overall efficiency of the plant, reduce equipment downtime, and extend the lifespan of solar panels and inverters that make up the photovoltaic generation system.</w:t>
      </w:r>
    </w:p>
    <w:p w:rsidR="00D32928" w:rsidRPr="00441A8C" w:rsidRDefault="00D32928" w:rsidP="00D32928">
      <w:pPr>
        <w:rPr>
          <w:lang w:val="en-US"/>
        </w:rPr>
      </w:pPr>
      <w:r w:rsidRPr="00504DE2">
        <w:rPr>
          <w:b/>
          <w:lang w:val="en-US"/>
        </w:rPr>
        <w:t>Effective Energy Generation Management</w:t>
      </w:r>
      <w:r w:rsidRPr="00441A8C">
        <w:rPr>
          <w:lang w:val="en-US"/>
        </w:rPr>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736697" w:rsidRDefault="00736697" w:rsidP="00736697">
      <w:pPr>
        <w:pStyle w:val="Ttulo1"/>
      </w:pPr>
      <w:bookmarkStart w:id="2" w:name="_Toc162204229"/>
      <w:r w:rsidRPr="00C53A46">
        <w:t>Problem Definition</w:t>
      </w:r>
      <w:bookmarkEnd w:id="2"/>
    </w:p>
    <w:p w:rsidR="004613A7" w:rsidRPr="004613A7" w:rsidRDefault="004613A7" w:rsidP="004613A7">
      <w:pPr>
        <w:rPr>
          <w:bCs/>
        </w:rPr>
      </w:pPr>
      <w:r w:rsidRPr="004613A7">
        <w:rPr>
          <w:bCs/>
        </w:rPr>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736697" w:rsidRPr="004613A7" w:rsidRDefault="004613A7" w:rsidP="004613A7">
      <w:pPr>
        <w:rPr>
          <w:bCs/>
        </w:rPr>
      </w:pPr>
      <w:r w:rsidRPr="004613A7">
        <w:rPr>
          <w:bCs/>
        </w:rPr>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736697" w:rsidRDefault="00736697" w:rsidP="00736697">
      <w:pPr>
        <w:pStyle w:val="Ttulo1"/>
      </w:pPr>
      <w:bookmarkStart w:id="3" w:name="_Toc162204230"/>
      <w:r w:rsidRPr="00C53A46">
        <w:t>Scope</w:t>
      </w:r>
      <w:bookmarkEnd w:id="3"/>
    </w:p>
    <w:p w:rsidR="001E0EF5" w:rsidRDefault="001E0EF5" w:rsidP="001E0EF5">
      <w:pPr>
        <w:rPr>
          <w:bCs/>
        </w:rPr>
      </w:pPr>
      <w:r w:rsidRPr="001E0EF5">
        <w:rPr>
          <w:bCs/>
        </w:rPr>
        <w:t>The work will be organized into 4 milestones, each aiming to deliver a set of information.</w:t>
      </w:r>
      <w:r w:rsidRPr="001E0EF5">
        <w:rPr>
          <w:b/>
          <w:bCs/>
        </w:rPr>
        <w:t xml:space="preserve"> </w:t>
      </w:r>
      <w:r w:rsidRPr="001E0EF5">
        <w:rPr>
          <w:bCs/>
        </w:rPr>
        <w:t>Milestones 1, 2, and 3 are deliveries related to 3 different types of information that can be collected from the Dataset, namely: Power, Production (Energy Generation), and Temperature. Milestone 4 will perform the correlation analysis among the three sets of information.</w:t>
      </w:r>
    </w:p>
    <w:p w:rsidR="001E0EF5" w:rsidRPr="001E0EF5" w:rsidRDefault="001E0EF5" w:rsidP="001E0EF5">
      <w:pPr>
        <w:rPr>
          <w:b/>
          <w:bCs/>
        </w:rPr>
      </w:pPr>
      <w:r w:rsidRPr="001E0EF5">
        <w:rPr>
          <w:b/>
          <w:bCs/>
        </w:rPr>
        <w:t>Milestone 1 – Solar Plant Power Analysis</w:t>
      </w:r>
    </w:p>
    <w:p w:rsidR="001E0EF5" w:rsidRPr="001E0EF5" w:rsidRDefault="001E0EF5" w:rsidP="001E0EF5">
      <w:pPr>
        <w:pStyle w:val="PargrafodaLista"/>
        <w:numPr>
          <w:ilvl w:val="0"/>
          <w:numId w:val="1"/>
        </w:numPr>
        <w:rPr>
          <w:bCs/>
        </w:rPr>
      </w:pPr>
      <w:r w:rsidRPr="001E0EF5">
        <w:rPr>
          <w:bCs/>
        </w:rPr>
        <w:t>AC and DC Power per Equipment</w:t>
      </w:r>
    </w:p>
    <w:p w:rsidR="001E0EF5" w:rsidRPr="001E0EF5" w:rsidRDefault="001E0EF5" w:rsidP="001E0EF5">
      <w:pPr>
        <w:pStyle w:val="PargrafodaLista"/>
        <w:numPr>
          <w:ilvl w:val="0"/>
          <w:numId w:val="1"/>
        </w:numPr>
        <w:rPr>
          <w:bCs/>
        </w:rPr>
      </w:pPr>
      <w:r w:rsidRPr="001E0EF5">
        <w:rPr>
          <w:bCs/>
        </w:rPr>
        <w:t>AC and DC Power Throughout the Day</w:t>
      </w:r>
    </w:p>
    <w:p w:rsidR="001E0EF5" w:rsidRPr="001E0EF5" w:rsidRDefault="001E0EF5" w:rsidP="001E0EF5">
      <w:pPr>
        <w:pStyle w:val="PargrafodaLista"/>
        <w:numPr>
          <w:ilvl w:val="0"/>
          <w:numId w:val="1"/>
        </w:numPr>
        <w:rPr>
          <w:bCs/>
        </w:rPr>
      </w:pPr>
      <w:r w:rsidRPr="001E0EF5">
        <w:rPr>
          <w:bCs/>
        </w:rPr>
        <w:t>Daily Average of AC and DC Power</w:t>
      </w:r>
    </w:p>
    <w:p w:rsidR="001E0EF5" w:rsidRPr="001E0EF5" w:rsidRDefault="001E0EF5" w:rsidP="001E0EF5">
      <w:pPr>
        <w:pStyle w:val="PargrafodaLista"/>
        <w:numPr>
          <w:ilvl w:val="0"/>
          <w:numId w:val="1"/>
        </w:numPr>
        <w:rPr>
          <w:bCs/>
        </w:rPr>
      </w:pPr>
      <w:r w:rsidRPr="001E0EF5">
        <w:rPr>
          <w:bCs/>
        </w:rPr>
        <w:lastRenderedPageBreak/>
        <w:t>Change in AC and DC Power Throughout the Day</w:t>
      </w:r>
    </w:p>
    <w:p w:rsidR="001E0EF5" w:rsidRPr="001E0EF5" w:rsidRDefault="001E0EF5" w:rsidP="001E0EF5">
      <w:pPr>
        <w:pStyle w:val="PargrafodaLista"/>
        <w:numPr>
          <w:ilvl w:val="0"/>
          <w:numId w:val="1"/>
        </w:numPr>
        <w:rPr>
          <w:bCs/>
        </w:rPr>
      </w:pPr>
      <w:r w:rsidRPr="001E0EF5">
        <w:rPr>
          <w:bCs/>
        </w:rPr>
        <w:t>Conversion Rate from DC Power to AC Power</w:t>
      </w:r>
    </w:p>
    <w:p w:rsidR="001E0EF5" w:rsidRPr="001E0EF5" w:rsidRDefault="001E0EF5" w:rsidP="001E0EF5">
      <w:pPr>
        <w:rPr>
          <w:b/>
          <w:bCs/>
        </w:rPr>
      </w:pPr>
      <w:r w:rsidRPr="001E0EF5">
        <w:rPr>
          <w:b/>
          <w:bCs/>
        </w:rPr>
        <w:t>Milestone 2 – Solar Plant Production Analysis</w:t>
      </w:r>
    </w:p>
    <w:p w:rsidR="001E0EF5" w:rsidRPr="008202DC" w:rsidRDefault="001E0EF5" w:rsidP="008202DC">
      <w:pPr>
        <w:pStyle w:val="PargrafodaLista"/>
        <w:numPr>
          <w:ilvl w:val="0"/>
          <w:numId w:val="2"/>
        </w:numPr>
        <w:rPr>
          <w:bCs/>
        </w:rPr>
      </w:pPr>
      <w:r w:rsidRPr="008202DC">
        <w:rPr>
          <w:bCs/>
        </w:rPr>
        <w:t>Daily and Total Production</w:t>
      </w:r>
    </w:p>
    <w:p w:rsidR="001E0EF5" w:rsidRPr="008202DC" w:rsidRDefault="001E0EF5" w:rsidP="008202DC">
      <w:pPr>
        <w:pStyle w:val="PargrafodaLista"/>
        <w:numPr>
          <w:ilvl w:val="0"/>
          <w:numId w:val="2"/>
        </w:numPr>
        <w:rPr>
          <w:bCs/>
        </w:rPr>
      </w:pPr>
      <w:r w:rsidRPr="008202DC">
        <w:rPr>
          <w:bCs/>
        </w:rPr>
        <w:t>Daily Production per Equipment</w:t>
      </w:r>
    </w:p>
    <w:p w:rsidR="001E0EF5" w:rsidRPr="008202DC" w:rsidRDefault="001E0EF5" w:rsidP="008202DC">
      <w:pPr>
        <w:pStyle w:val="PargrafodaLista"/>
        <w:numPr>
          <w:ilvl w:val="0"/>
          <w:numId w:val="2"/>
        </w:numPr>
        <w:rPr>
          <w:bCs/>
        </w:rPr>
      </w:pPr>
      <w:r w:rsidRPr="008202DC">
        <w:rPr>
          <w:bCs/>
        </w:rPr>
        <w:t>Hourly Daily Production</w:t>
      </w:r>
    </w:p>
    <w:p w:rsidR="001E0EF5" w:rsidRPr="008202DC" w:rsidRDefault="001E0EF5" w:rsidP="008202DC">
      <w:pPr>
        <w:pStyle w:val="PargrafodaLista"/>
        <w:numPr>
          <w:ilvl w:val="0"/>
          <w:numId w:val="2"/>
        </w:numPr>
        <w:rPr>
          <w:bCs/>
        </w:rPr>
      </w:pPr>
      <w:r w:rsidRPr="008202DC">
        <w:rPr>
          <w:bCs/>
        </w:rPr>
        <w:t>Daily Energy Production</w:t>
      </w:r>
    </w:p>
    <w:p w:rsidR="001E0EF5" w:rsidRPr="008202DC" w:rsidRDefault="001E0EF5" w:rsidP="008202DC">
      <w:pPr>
        <w:pStyle w:val="PargrafodaLista"/>
        <w:numPr>
          <w:ilvl w:val="0"/>
          <w:numId w:val="2"/>
        </w:numPr>
        <w:rPr>
          <w:bCs/>
        </w:rPr>
      </w:pPr>
      <w:r w:rsidRPr="008202DC">
        <w:rPr>
          <w:bCs/>
        </w:rPr>
        <w:t>Weekly Production</w:t>
      </w:r>
    </w:p>
    <w:p w:rsidR="001E0EF5" w:rsidRPr="008202DC" w:rsidRDefault="001E0EF5" w:rsidP="008202DC">
      <w:pPr>
        <w:pStyle w:val="PargrafodaLista"/>
        <w:numPr>
          <w:ilvl w:val="0"/>
          <w:numId w:val="2"/>
        </w:numPr>
        <w:rPr>
          <w:bCs/>
        </w:rPr>
      </w:pPr>
      <w:r w:rsidRPr="008202DC">
        <w:rPr>
          <w:bCs/>
        </w:rPr>
        <w:t>Daily Yield</w:t>
      </w:r>
    </w:p>
    <w:p w:rsidR="001E0EF5" w:rsidRPr="008202DC" w:rsidRDefault="001E0EF5" w:rsidP="001E0EF5">
      <w:pPr>
        <w:rPr>
          <w:b/>
          <w:bCs/>
        </w:rPr>
      </w:pPr>
      <w:r w:rsidRPr="008202DC">
        <w:rPr>
          <w:b/>
          <w:bCs/>
        </w:rPr>
        <w:t>Milestone 3 – Analysis of Temperature on the Solar Plant</w:t>
      </w:r>
    </w:p>
    <w:p w:rsidR="001E0EF5" w:rsidRPr="008202DC" w:rsidRDefault="001E0EF5" w:rsidP="008202DC">
      <w:pPr>
        <w:pStyle w:val="PargrafodaLista"/>
        <w:numPr>
          <w:ilvl w:val="0"/>
          <w:numId w:val="3"/>
        </w:numPr>
        <w:rPr>
          <w:bCs/>
        </w:rPr>
      </w:pPr>
      <w:r w:rsidRPr="008202DC">
        <w:rPr>
          <w:bCs/>
        </w:rPr>
        <w:t>Temperature Over Time</w:t>
      </w:r>
    </w:p>
    <w:p w:rsidR="001E0EF5" w:rsidRPr="008202DC" w:rsidRDefault="001E0EF5" w:rsidP="008202DC">
      <w:pPr>
        <w:pStyle w:val="PargrafodaLista"/>
        <w:numPr>
          <w:ilvl w:val="0"/>
          <w:numId w:val="3"/>
        </w:numPr>
        <w:rPr>
          <w:bCs/>
        </w:rPr>
      </w:pPr>
      <w:r w:rsidRPr="008202DC">
        <w:rPr>
          <w:bCs/>
        </w:rPr>
        <w:t>Hourly Average Ambient Temperature</w:t>
      </w:r>
    </w:p>
    <w:p w:rsidR="001E0EF5" w:rsidRPr="008202DC" w:rsidRDefault="001E0EF5" w:rsidP="008202DC">
      <w:pPr>
        <w:pStyle w:val="PargrafodaLista"/>
        <w:numPr>
          <w:ilvl w:val="0"/>
          <w:numId w:val="3"/>
        </w:numPr>
        <w:rPr>
          <w:bCs/>
        </w:rPr>
      </w:pPr>
      <w:r w:rsidRPr="008202DC">
        <w:rPr>
          <w:bCs/>
        </w:rPr>
        <w:t>Daily Average Temperatures and Irradiation</w:t>
      </w:r>
    </w:p>
    <w:p w:rsidR="001E0EF5" w:rsidRPr="008202DC" w:rsidRDefault="001E0EF5" w:rsidP="008202DC">
      <w:pPr>
        <w:pStyle w:val="PargrafodaLista"/>
        <w:numPr>
          <w:ilvl w:val="0"/>
          <w:numId w:val="3"/>
        </w:numPr>
        <w:rPr>
          <w:bCs/>
        </w:rPr>
      </w:pPr>
      <w:r w:rsidRPr="008202DC">
        <w:rPr>
          <w:bCs/>
        </w:rPr>
        <w:t>Ambient Temperature vs. Irradiation</w:t>
      </w:r>
    </w:p>
    <w:p w:rsidR="001E0EF5" w:rsidRPr="008202DC" w:rsidRDefault="001E0EF5" w:rsidP="008202DC">
      <w:pPr>
        <w:pStyle w:val="PargrafodaLista"/>
        <w:numPr>
          <w:ilvl w:val="0"/>
          <w:numId w:val="3"/>
        </w:numPr>
        <w:rPr>
          <w:bCs/>
        </w:rPr>
      </w:pPr>
      <w:r w:rsidRPr="008202DC">
        <w:rPr>
          <w:bCs/>
        </w:rPr>
        <w:t xml:space="preserve">Photovoltaic </w:t>
      </w:r>
      <w:r w:rsidR="008202DC">
        <w:rPr>
          <w:lang w:val="en-US"/>
        </w:rPr>
        <w:t>P</w:t>
      </w:r>
      <w:r w:rsidR="008202DC" w:rsidRPr="00441A8C">
        <w:rPr>
          <w:lang w:val="en-US"/>
        </w:rPr>
        <w:t>anels</w:t>
      </w:r>
      <w:r w:rsidR="008202DC" w:rsidRPr="008202DC">
        <w:rPr>
          <w:bCs/>
        </w:rPr>
        <w:t xml:space="preserve"> </w:t>
      </w:r>
      <w:r w:rsidRPr="008202DC">
        <w:rPr>
          <w:bCs/>
        </w:rPr>
        <w:t>Temperature vs. Ambient Temperature</w:t>
      </w:r>
    </w:p>
    <w:p w:rsidR="001E0EF5" w:rsidRPr="008202DC" w:rsidRDefault="001E0EF5" w:rsidP="008202DC">
      <w:pPr>
        <w:pStyle w:val="PargrafodaLista"/>
        <w:numPr>
          <w:ilvl w:val="0"/>
          <w:numId w:val="3"/>
        </w:numPr>
        <w:rPr>
          <w:bCs/>
        </w:rPr>
      </w:pPr>
      <w:r w:rsidRPr="008202DC">
        <w:rPr>
          <w:bCs/>
        </w:rPr>
        <w:t>Average Irradiation per Hour of the Day of the Week</w:t>
      </w:r>
    </w:p>
    <w:p w:rsidR="001E0EF5" w:rsidRPr="008202DC" w:rsidRDefault="001E0EF5" w:rsidP="008202DC">
      <w:pPr>
        <w:pStyle w:val="PargrafodaLista"/>
        <w:numPr>
          <w:ilvl w:val="0"/>
          <w:numId w:val="3"/>
        </w:numPr>
        <w:rPr>
          <w:bCs/>
        </w:rPr>
      </w:pPr>
      <w:r w:rsidRPr="008202DC">
        <w:rPr>
          <w:bCs/>
        </w:rPr>
        <w:t>Correlation Between Ambient Temperature and Irradiation</w:t>
      </w:r>
    </w:p>
    <w:p w:rsidR="001E0EF5" w:rsidRPr="008202DC" w:rsidRDefault="001E0EF5" w:rsidP="001E0EF5">
      <w:pPr>
        <w:rPr>
          <w:b/>
          <w:bCs/>
        </w:rPr>
      </w:pPr>
      <w:r w:rsidRPr="008202DC">
        <w:rPr>
          <w:b/>
          <w:bCs/>
        </w:rPr>
        <w:t>Milestone 4 – Relationships between Power, Production, and Temperatures</w:t>
      </w:r>
    </w:p>
    <w:p w:rsidR="001E0EF5" w:rsidRPr="008202DC" w:rsidRDefault="001E0EF5" w:rsidP="008202DC">
      <w:pPr>
        <w:pStyle w:val="PargrafodaLista"/>
        <w:numPr>
          <w:ilvl w:val="0"/>
          <w:numId w:val="4"/>
        </w:numPr>
        <w:rPr>
          <w:bCs/>
        </w:rPr>
      </w:pPr>
      <w:r w:rsidRPr="008202DC">
        <w:rPr>
          <w:bCs/>
        </w:rPr>
        <w:t>Relationship between DC Power and Yield</w:t>
      </w:r>
    </w:p>
    <w:p w:rsidR="001E0EF5" w:rsidRPr="008202DC" w:rsidRDefault="001E0EF5" w:rsidP="008202DC">
      <w:pPr>
        <w:pStyle w:val="PargrafodaLista"/>
        <w:numPr>
          <w:ilvl w:val="0"/>
          <w:numId w:val="4"/>
        </w:numPr>
        <w:rPr>
          <w:bCs/>
        </w:rPr>
      </w:pPr>
      <w:r w:rsidRPr="008202DC">
        <w:rPr>
          <w:bCs/>
        </w:rPr>
        <w:t>Relationship between Power and Irradiation Over Time</w:t>
      </w:r>
    </w:p>
    <w:p w:rsidR="001E0EF5" w:rsidRPr="008202DC" w:rsidRDefault="001E0EF5" w:rsidP="008202DC">
      <w:pPr>
        <w:pStyle w:val="PargrafodaLista"/>
        <w:numPr>
          <w:ilvl w:val="0"/>
          <w:numId w:val="4"/>
        </w:numPr>
        <w:rPr>
          <w:bCs/>
        </w:rPr>
      </w:pPr>
      <w:r w:rsidRPr="008202DC">
        <w:rPr>
          <w:bCs/>
        </w:rPr>
        <w:t>Relationship between Irradiation and Production</w:t>
      </w:r>
    </w:p>
    <w:p w:rsidR="001E0EF5" w:rsidRPr="008202DC" w:rsidRDefault="001E0EF5" w:rsidP="008202DC">
      <w:pPr>
        <w:pStyle w:val="PargrafodaLista"/>
        <w:numPr>
          <w:ilvl w:val="0"/>
          <w:numId w:val="4"/>
        </w:numPr>
        <w:rPr>
          <w:bCs/>
        </w:rPr>
      </w:pPr>
      <w:r w:rsidRPr="008202DC">
        <w:rPr>
          <w:bCs/>
        </w:rPr>
        <w:t>Relationship between Irradiation and AC Power</w:t>
      </w:r>
    </w:p>
    <w:p w:rsidR="001E0EF5" w:rsidRPr="008202DC" w:rsidRDefault="008202DC" w:rsidP="008202DC">
      <w:pPr>
        <w:pStyle w:val="PargrafodaLista"/>
        <w:numPr>
          <w:ilvl w:val="0"/>
          <w:numId w:val="4"/>
        </w:numPr>
        <w:rPr>
          <w:bCs/>
        </w:rPr>
      </w:pPr>
      <w:r>
        <w:rPr>
          <w:lang w:val="en-US"/>
        </w:rPr>
        <w:t>P</w:t>
      </w:r>
      <w:r w:rsidRPr="00441A8C">
        <w:rPr>
          <w:lang w:val="en-US"/>
        </w:rPr>
        <w:t>anels</w:t>
      </w:r>
      <w:r w:rsidRPr="008202DC">
        <w:rPr>
          <w:bCs/>
        </w:rPr>
        <w:t xml:space="preserve"> </w:t>
      </w:r>
      <w:r w:rsidR="001E0EF5" w:rsidRPr="008202DC">
        <w:rPr>
          <w:bCs/>
        </w:rPr>
        <w:t>Temperature and Production Over Time</w:t>
      </w:r>
    </w:p>
    <w:p w:rsidR="001E0EF5" w:rsidRPr="001E0EF5" w:rsidRDefault="001E0EF5" w:rsidP="001E0EF5">
      <w:pPr>
        <w:rPr>
          <w:bCs/>
        </w:rPr>
      </w:pPr>
      <w:r w:rsidRPr="001E0EF5">
        <w:rPr>
          <w:bCs/>
        </w:rPr>
        <w:t xml:space="preserve">With this information, there is an intention to identify faulty </w:t>
      </w:r>
      <w:r w:rsidR="008202DC" w:rsidRPr="00441A8C">
        <w:rPr>
          <w:lang w:val="en-US"/>
        </w:rPr>
        <w:t>panels</w:t>
      </w:r>
      <w:r w:rsidR="008202DC" w:rsidRPr="001E0EF5">
        <w:rPr>
          <w:bCs/>
        </w:rPr>
        <w:t xml:space="preserve"> </w:t>
      </w:r>
      <w:r w:rsidRPr="001E0EF5">
        <w:rPr>
          <w:bCs/>
        </w:rPr>
        <w:t>and inverters or those in need of maintenance before they can cause significant performance losses to the system; And identify patterns that may somehow influence solar generation and thus be able to predict the amount of energy generated at the plant.</w:t>
      </w:r>
    </w:p>
    <w:p w:rsidR="00736697" w:rsidRDefault="00736697" w:rsidP="00736697">
      <w:pPr>
        <w:pStyle w:val="Ttulo1"/>
      </w:pPr>
      <w:bookmarkStart w:id="4" w:name="_Toc162204231"/>
      <w:r w:rsidRPr="00C53A46">
        <w:t>Data Sources</w:t>
      </w:r>
      <w:bookmarkEnd w:id="4"/>
    </w:p>
    <w:p w:rsidR="00736697" w:rsidRPr="001B2274" w:rsidRDefault="001B2274" w:rsidP="00E60722">
      <w:pPr>
        <w:rPr>
          <w:bCs/>
        </w:rPr>
      </w:pPr>
      <w:r w:rsidRPr="001B2274">
        <w:rPr>
          <w:bCs/>
        </w:rPr>
        <w:t xml:space="preserve">The source of the datasets is Kaggle, which provides public datasets for analysis. Two datasets generated from photovoltaic energy generation and temperature </w:t>
      </w:r>
      <w:r w:rsidR="002673A4">
        <w:rPr>
          <w:bCs/>
        </w:rPr>
        <w:t xml:space="preserve">sensor </w:t>
      </w:r>
      <w:r w:rsidRPr="001B2274">
        <w:rPr>
          <w:bCs/>
        </w:rPr>
        <w:t>data from two solar plants in India will be used. These datasets contain 34 days of generation data from the year 2020.</w:t>
      </w:r>
    </w:p>
    <w:p w:rsidR="00736697" w:rsidRDefault="00736697" w:rsidP="00736697">
      <w:pPr>
        <w:pStyle w:val="Ttulo1"/>
      </w:pPr>
      <w:bookmarkStart w:id="5" w:name="_Toc162204232"/>
      <w:r w:rsidRPr="00C53A46">
        <w:t>Ethical Considerations</w:t>
      </w:r>
      <w:bookmarkEnd w:id="5"/>
    </w:p>
    <w:p w:rsidR="00736697" w:rsidRDefault="00F85645" w:rsidP="00F85645">
      <w:r>
        <w:t xml:space="preserve">The data to be used pertain to equipment, solar power generation, and temperature </w:t>
      </w:r>
      <w:r w:rsidR="002673A4">
        <w:t xml:space="preserve">sensor </w:t>
      </w:r>
      <w:r>
        <w:t>data at the solar plants; therefore, there is no relation to personal data that needs to be anonymized or that may produce any adverse effect or bias on vulnerable individuals in society or minors.</w:t>
      </w:r>
      <w:r w:rsidR="002646B4">
        <w:t xml:space="preserve"> </w:t>
      </w:r>
      <w:r w:rsidR="002646B4" w:rsidRPr="002646B4">
        <w:t>The only source information of the dataset concerns the country, and the addresses of the solar plants are not known.</w:t>
      </w:r>
    </w:p>
    <w:sectPr w:rsidR="00736697"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860" w:rsidRDefault="00F52860" w:rsidP="00E60722">
      <w:pPr>
        <w:spacing w:after="0" w:line="240" w:lineRule="auto"/>
      </w:pPr>
      <w:r>
        <w:separator/>
      </w:r>
    </w:p>
  </w:endnote>
  <w:endnote w:type="continuationSeparator" w:id="0">
    <w:p w:rsidR="00F52860" w:rsidRDefault="00F52860"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54012E">
        <w:pPr>
          <w:pStyle w:val="Rodap"/>
          <w:rPr>
            <w:lang w:val="en-US"/>
          </w:rPr>
        </w:pPr>
        <w:r w:rsidRPr="0054012E">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54012E">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1F0A12">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860" w:rsidRDefault="00F52860" w:rsidP="00E60722">
      <w:pPr>
        <w:spacing w:after="0" w:line="240" w:lineRule="auto"/>
      </w:pPr>
      <w:r>
        <w:separator/>
      </w:r>
    </w:p>
  </w:footnote>
  <w:footnote w:type="continuationSeparator" w:id="0">
    <w:p w:rsidR="00F52860" w:rsidRDefault="00F52860"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3CA4"/>
    <w:multiLevelType w:val="hybridMultilevel"/>
    <w:tmpl w:val="45C2B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84269F7"/>
    <w:multiLevelType w:val="hybridMultilevel"/>
    <w:tmpl w:val="FB6E7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DBC7D5A"/>
    <w:multiLevelType w:val="hybridMultilevel"/>
    <w:tmpl w:val="990031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815AD8"/>
    <w:multiLevelType w:val="hybridMultilevel"/>
    <w:tmpl w:val="90906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8434"/>
    <o:shapelayout v:ext="edit">
      <o:idmap v:ext="edit" data="1"/>
    </o:shapelayout>
  </w:hdrShapeDefaults>
  <w:footnotePr>
    <w:footnote w:id="-1"/>
    <w:footnote w:id="0"/>
  </w:footnotePr>
  <w:endnotePr>
    <w:endnote w:id="-1"/>
    <w:endnote w:id="0"/>
  </w:endnotePr>
  <w:compat/>
  <w:rsids>
    <w:rsidRoot w:val="00E60722"/>
    <w:rsid w:val="00031197"/>
    <w:rsid w:val="000775F0"/>
    <w:rsid w:val="00145AD4"/>
    <w:rsid w:val="001B2274"/>
    <w:rsid w:val="001E0EF5"/>
    <w:rsid w:val="001F0A12"/>
    <w:rsid w:val="00216995"/>
    <w:rsid w:val="002251F1"/>
    <w:rsid w:val="00263F2E"/>
    <w:rsid w:val="002646B4"/>
    <w:rsid w:val="00266359"/>
    <w:rsid w:val="002673A4"/>
    <w:rsid w:val="00327C63"/>
    <w:rsid w:val="003554BE"/>
    <w:rsid w:val="00364729"/>
    <w:rsid w:val="003F65A4"/>
    <w:rsid w:val="00414BDD"/>
    <w:rsid w:val="00423FE7"/>
    <w:rsid w:val="004613A7"/>
    <w:rsid w:val="004902C7"/>
    <w:rsid w:val="004F57C6"/>
    <w:rsid w:val="00504DE2"/>
    <w:rsid w:val="00505830"/>
    <w:rsid w:val="0054012E"/>
    <w:rsid w:val="0057133B"/>
    <w:rsid w:val="00590C88"/>
    <w:rsid w:val="005D193C"/>
    <w:rsid w:val="005D7124"/>
    <w:rsid w:val="006365D5"/>
    <w:rsid w:val="00650BEF"/>
    <w:rsid w:val="00664C10"/>
    <w:rsid w:val="00696251"/>
    <w:rsid w:val="006A2DEB"/>
    <w:rsid w:val="006A585C"/>
    <w:rsid w:val="006E496D"/>
    <w:rsid w:val="006E683F"/>
    <w:rsid w:val="006E738E"/>
    <w:rsid w:val="00736697"/>
    <w:rsid w:val="00744B37"/>
    <w:rsid w:val="00760A09"/>
    <w:rsid w:val="00771D4F"/>
    <w:rsid w:val="008202DC"/>
    <w:rsid w:val="008B0509"/>
    <w:rsid w:val="00963178"/>
    <w:rsid w:val="009E12E5"/>
    <w:rsid w:val="009E5434"/>
    <w:rsid w:val="00A57C25"/>
    <w:rsid w:val="00A64246"/>
    <w:rsid w:val="00AD7214"/>
    <w:rsid w:val="00B43296"/>
    <w:rsid w:val="00B80960"/>
    <w:rsid w:val="00B80CF7"/>
    <w:rsid w:val="00B963F8"/>
    <w:rsid w:val="00C50325"/>
    <w:rsid w:val="00C60FF7"/>
    <w:rsid w:val="00C87214"/>
    <w:rsid w:val="00CF5AC2"/>
    <w:rsid w:val="00D32928"/>
    <w:rsid w:val="00DC51B7"/>
    <w:rsid w:val="00E6060A"/>
    <w:rsid w:val="00E60722"/>
    <w:rsid w:val="00E61EDD"/>
    <w:rsid w:val="00EC6DC5"/>
    <w:rsid w:val="00F52860"/>
    <w:rsid w:val="00F70300"/>
    <w:rsid w:val="00F71028"/>
    <w:rsid w:val="00F815FA"/>
    <w:rsid w:val="00F85645"/>
    <w:rsid w:val="00FA7179"/>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4AD8C-2972-4D40-8162-3E2F62E4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1068</Words>
  <Characters>5769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20</cp:revision>
  <dcterms:created xsi:type="dcterms:W3CDTF">2024-03-24T16:59:00Z</dcterms:created>
  <dcterms:modified xsi:type="dcterms:W3CDTF">2024-03-29T16:25:00Z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