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6365D5" w:rsidP="00E60722">
      <w:pPr>
        <w:rPr>
          <w:rFonts w:cs="Calibri"/>
        </w:rPr>
      </w:pPr>
      <w:r w:rsidRPr="006365D5">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6365D5"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6365D5">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6A2DEB" w:rsidRDefault="006A2DEB" w:rsidP="006A2DEB">
      <w:pPr>
        <w:pStyle w:val="Ttulo1"/>
      </w:pPr>
      <w:bookmarkStart w:id="0" w:name="_Toc162204227"/>
      <w:r>
        <w:lastRenderedPageBreak/>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6A2DEB" w:rsidRDefault="006A2DEB" w:rsidP="006A2DEB">
      <w:r>
        <w:t>Solar energy is not always available; after all, we have nights and cloudy, rainy days. This requires efficient ways of transporting and storing energy, as well as demanding greater efficiency from photovoltaic cells.</w:t>
      </w:r>
    </w:p>
    <w:p w:rsidR="00FD250E" w:rsidRDefault="006A2DEB" w:rsidP="006A2DEB">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736697" w:rsidRDefault="00736697" w:rsidP="00736697">
      <w:pPr>
        <w:pStyle w:val="Ttulo1"/>
      </w:pPr>
      <w:bookmarkStart w:id="1" w:name="_Toc162204228"/>
      <w:r w:rsidRPr="00C53A46">
        <w:t>Objectives</w:t>
      </w:r>
      <w:bookmarkEnd w:id="1"/>
    </w:p>
    <w:p w:rsidR="00504DE2" w:rsidRPr="00441A8C" w:rsidRDefault="00504DE2" w:rsidP="00504DE2">
      <w:pPr>
        <w:rPr>
          <w:lang w:val="en-US"/>
        </w:rPr>
      </w:pPr>
      <w:r w:rsidRPr="00504DE2">
        <w:rPr>
          <w:b/>
          <w:lang w:val="en-US"/>
        </w:rPr>
        <w:t>Monitoring and Preventive Maintenance</w:t>
      </w:r>
      <w:r w:rsidRPr="00441A8C">
        <w:rPr>
          <w:lang w:val="en-US"/>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504DE2" w:rsidRDefault="00504DE2" w:rsidP="00504DE2">
      <w:pPr>
        <w:rPr>
          <w:lang w:val="en-US"/>
        </w:rPr>
      </w:pPr>
      <w:r w:rsidRPr="00504DE2">
        <w:rPr>
          <w:b/>
          <w:lang w:val="en-US"/>
        </w:rPr>
        <w:t>Enhancement of Efficiency</w:t>
      </w:r>
      <w:r w:rsidRPr="00441A8C">
        <w:rPr>
          <w:lang w:val="en-US"/>
        </w:rPr>
        <w:t xml:space="preserve">: Through equipment performance data, it will be possible to identify components with inferior performance. The </w:t>
      </w:r>
      <w:r>
        <w:rPr>
          <w:lang w:val="en-US"/>
        </w:rPr>
        <w:t>goal</w:t>
      </w:r>
      <w:r w:rsidRPr="00441A8C">
        <w:rPr>
          <w:lang w:val="en-US"/>
        </w:rPr>
        <w:t xml:space="preserve"> is to enhance the overall efficiency of the plant, reduce equipment downtime, and extend the lifespan of solar panels and inverters that make up the photovoltaic generation system.</w:t>
      </w:r>
    </w:p>
    <w:p w:rsidR="00D32928" w:rsidRPr="00441A8C" w:rsidRDefault="00D32928" w:rsidP="00D32928">
      <w:pPr>
        <w:rPr>
          <w:lang w:val="en-US"/>
        </w:rPr>
      </w:pPr>
      <w:r w:rsidRPr="00504DE2">
        <w:rPr>
          <w:b/>
          <w:lang w:val="en-US"/>
        </w:rPr>
        <w:t>Effective Energy Generation Management</w:t>
      </w:r>
      <w:r w:rsidRPr="00441A8C">
        <w:rPr>
          <w:lang w:val="en-US"/>
        </w:rPr>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736697" w:rsidRDefault="00736697" w:rsidP="00736697">
      <w:pPr>
        <w:pStyle w:val="Ttulo1"/>
      </w:pPr>
      <w:bookmarkStart w:id="2" w:name="_Toc162204229"/>
      <w:r w:rsidRPr="00C53A46">
        <w:t>Problem Definition</w:t>
      </w:r>
      <w:bookmarkEnd w:id="2"/>
    </w:p>
    <w:p w:rsidR="00736697" w:rsidRDefault="00736697" w:rsidP="00E60722">
      <w:pPr>
        <w:rPr>
          <w:b/>
          <w:bCs/>
        </w:rPr>
      </w:pPr>
    </w:p>
    <w:p w:rsidR="00736697" w:rsidRDefault="00736697" w:rsidP="00736697">
      <w:pPr>
        <w:pStyle w:val="Ttulo1"/>
      </w:pPr>
      <w:bookmarkStart w:id="3" w:name="_Toc162204230"/>
      <w:r w:rsidRPr="00C53A46">
        <w:t>Scope</w:t>
      </w:r>
      <w:bookmarkEnd w:id="3"/>
    </w:p>
    <w:p w:rsidR="001E0EF5" w:rsidRDefault="001E0EF5" w:rsidP="001E0EF5">
      <w:pPr>
        <w:rPr>
          <w:bCs/>
        </w:rPr>
      </w:pPr>
      <w:r w:rsidRPr="001E0EF5">
        <w:rPr>
          <w:bCs/>
        </w:rPr>
        <w:t>The work will be organized into 4 milestones, each aiming to deliver a set of information.</w:t>
      </w:r>
      <w:r w:rsidRPr="001E0EF5">
        <w:rPr>
          <w:b/>
          <w:bCs/>
        </w:rPr>
        <w:t xml:space="preserve"> </w:t>
      </w:r>
      <w:r w:rsidRPr="001E0EF5">
        <w:rPr>
          <w:bCs/>
        </w:rPr>
        <w:t>Milestones 1, 2, and 3 are deliveries related to 3 different types of information that can be collected from the Dataset, namely: Power, Production (Energy Generation), and Temperature. Milestone 4 will perform the correlation analysis among the three sets of information.</w:t>
      </w:r>
    </w:p>
    <w:p w:rsidR="001E0EF5" w:rsidRPr="001E0EF5" w:rsidRDefault="001E0EF5" w:rsidP="001E0EF5">
      <w:pPr>
        <w:rPr>
          <w:b/>
          <w:bCs/>
        </w:rPr>
      </w:pPr>
      <w:r w:rsidRPr="001E0EF5">
        <w:rPr>
          <w:b/>
          <w:bCs/>
        </w:rPr>
        <w:t>Milestone 1 – Solar Plant Power Analysis</w:t>
      </w:r>
    </w:p>
    <w:p w:rsidR="001E0EF5" w:rsidRPr="001E0EF5" w:rsidRDefault="001E0EF5" w:rsidP="001E0EF5">
      <w:pPr>
        <w:pStyle w:val="PargrafodaLista"/>
        <w:numPr>
          <w:ilvl w:val="0"/>
          <w:numId w:val="1"/>
        </w:numPr>
        <w:rPr>
          <w:bCs/>
        </w:rPr>
      </w:pPr>
      <w:r w:rsidRPr="001E0EF5">
        <w:rPr>
          <w:bCs/>
        </w:rPr>
        <w:t>AC and DC Power per Equipment</w:t>
      </w:r>
    </w:p>
    <w:p w:rsidR="001E0EF5" w:rsidRPr="001E0EF5" w:rsidRDefault="001E0EF5" w:rsidP="001E0EF5">
      <w:pPr>
        <w:pStyle w:val="PargrafodaLista"/>
        <w:numPr>
          <w:ilvl w:val="0"/>
          <w:numId w:val="1"/>
        </w:numPr>
        <w:rPr>
          <w:bCs/>
        </w:rPr>
      </w:pPr>
      <w:r w:rsidRPr="001E0EF5">
        <w:rPr>
          <w:bCs/>
        </w:rPr>
        <w:lastRenderedPageBreak/>
        <w:t>AC and DC Power Throughout the Day</w:t>
      </w:r>
    </w:p>
    <w:p w:rsidR="001E0EF5" w:rsidRPr="001E0EF5" w:rsidRDefault="001E0EF5" w:rsidP="001E0EF5">
      <w:pPr>
        <w:pStyle w:val="PargrafodaLista"/>
        <w:numPr>
          <w:ilvl w:val="0"/>
          <w:numId w:val="1"/>
        </w:numPr>
        <w:rPr>
          <w:bCs/>
        </w:rPr>
      </w:pPr>
      <w:r w:rsidRPr="001E0EF5">
        <w:rPr>
          <w:bCs/>
        </w:rPr>
        <w:t>Daily Average of AC and DC Power</w:t>
      </w:r>
    </w:p>
    <w:p w:rsidR="001E0EF5" w:rsidRPr="001E0EF5" w:rsidRDefault="001E0EF5" w:rsidP="001E0EF5">
      <w:pPr>
        <w:pStyle w:val="PargrafodaLista"/>
        <w:numPr>
          <w:ilvl w:val="0"/>
          <w:numId w:val="1"/>
        </w:numPr>
        <w:rPr>
          <w:bCs/>
        </w:rPr>
      </w:pPr>
      <w:r w:rsidRPr="001E0EF5">
        <w:rPr>
          <w:bCs/>
        </w:rPr>
        <w:t>Change in AC and DC Power Throughout the Day</w:t>
      </w:r>
    </w:p>
    <w:p w:rsidR="001E0EF5" w:rsidRPr="001E0EF5" w:rsidRDefault="001E0EF5" w:rsidP="001E0EF5">
      <w:pPr>
        <w:pStyle w:val="PargrafodaLista"/>
        <w:numPr>
          <w:ilvl w:val="0"/>
          <w:numId w:val="1"/>
        </w:numPr>
        <w:rPr>
          <w:bCs/>
        </w:rPr>
      </w:pPr>
      <w:r w:rsidRPr="001E0EF5">
        <w:rPr>
          <w:bCs/>
        </w:rPr>
        <w:t>Conversion Rate from DC Power to AC Power</w:t>
      </w:r>
    </w:p>
    <w:p w:rsidR="001E0EF5" w:rsidRPr="001E0EF5" w:rsidRDefault="001E0EF5" w:rsidP="001E0EF5">
      <w:pPr>
        <w:rPr>
          <w:b/>
          <w:bCs/>
        </w:rPr>
      </w:pPr>
      <w:r w:rsidRPr="001E0EF5">
        <w:rPr>
          <w:b/>
          <w:bCs/>
        </w:rPr>
        <w:t>Milestone 2 – Solar Plant Production Analysis</w:t>
      </w:r>
    </w:p>
    <w:p w:rsidR="001E0EF5" w:rsidRPr="008202DC" w:rsidRDefault="001E0EF5" w:rsidP="008202DC">
      <w:pPr>
        <w:pStyle w:val="PargrafodaLista"/>
        <w:numPr>
          <w:ilvl w:val="0"/>
          <w:numId w:val="2"/>
        </w:numPr>
        <w:rPr>
          <w:bCs/>
        </w:rPr>
      </w:pPr>
      <w:r w:rsidRPr="008202DC">
        <w:rPr>
          <w:bCs/>
        </w:rPr>
        <w:t>Daily and Total Production</w:t>
      </w:r>
    </w:p>
    <w:p w:rsidR="001E0EF5" w:rsidRPr="008202DC" w:rsidRDefault="001E0EF5" w:rsidP="008202DC">
      <w:pPr>
        <w:pStyle w:val="PargrafodaLista"/>
        <w:numPr>
          <w:ilvl w:val="0"/>
          <w:numId w:val="2"/>
        </w:numPr>
        <w:rPr>
          <w:bCs/>
        </w:rPr>
      </w:pPr>
      <w:r w:rsidRPr="008202DC">
        <w:rPr>
          <w:bCs/>
        </w:rPr>
        <w:t>Daily Production per Equipment</w:t>
      </w:r>
    </w:p>
    <w:p w:rsidR="001E0EF5" w:rsidRPr="008202DC" w:rsidRDefault="001E0EF5" w:rsidP="008202DC">
      <w:pPr>
        <w:pStyle w:val="PargrafodaLista"/>
        <w:numPr>
          <w:ilvl w:val="0"/>
          <w:numId w:val="2"/>
        </w:numPr>
        <w:rPr>
          <w:bCs/>
        </w:rPr>
      </w:pPr>
      <w:r w:rsidRPr="008202DC">
        <w:rPr>
          <w:bCs/>
        </w:rPr>
        <w:t>Hourly Daily Production</w:t>
      </w:r>
    </w:p>
    <w:p w:rsidR="001E0EF5" w:rsidRPr="008202DC" w:rsidRDefault="001E0EF5" w:rsidP="008202DC">
      <w:pPr>
        <w:pStyle w:val="PargrafodaLista"/>
        <w:numPr>
          <w:ilvl w:val="0"/>
          <w:numId w:val="2"/>
        </w:numPr>
        <w:rPr>
          <w:bCs/>
        </w:rPr>
      </w:pPr>
      <w:r w:rsidRPr="008202DC">
        <w:rPr>
          <w:bCs/>
        </w:rPr>
        <w:t>Daily Energy Production</w:t>
      </w:r>
    </w:p>
    <w:p w:rsidR="001E0EF5" w:rsidRPr="008202DC" w:rsidRDefault="001E0EF5" w:rsidP="008202DC">
      <w:pPr>
        <w:pStyle w:val="PargrafodaLista"/>
        <w:numPr>
          <w:ilvl w:val="0"/>
          <w:numId w:val="2"/>
        </w:numPr>
        <w:rPr>
          <w:bCs/>
        </w:rPr>
      </w:pPr>
      <w:r w:rsidRPr="008202DC">
        <w:rPr>
          <w:bCs/>
        </w:rPr>
        <w:t>Weekly Production</w:t>
      </w:r>
    </w:p>
    <w:p w:rsidR="001E0EF5" w:rsidRPr="008202DC" w:rsidRDefault="001E0EF5" w:rsidP="008202DC">
      <w:pPr>
        <w:pStyle w:val="PargrafodaLista"/>
        <w:numPr>
          <w:ilvl w:val="0"/>
          <w:numId w:val="2"/>
        </w:numPr>
        <w:rPr>
          <w:bCs/>
        </w:rPr>
      </w:pPr>
      <w:r w:rsidRPr="008202DC">
        <w:rPr>
          <w:bCs/>
        </w:rPr>
        <w:t>Daily Yield</w:t>
      </w:r>
    </w:p>
    <w:p w:rsidR="001E0EF5" w:rsidRPr="008202DC" w:rsidRDefault="001E0EF5" w:rsidP="001E0EF5">
      <w:pPr>
        <w:rPr>
          <w:b/>
          <w:bCs/>
        </w:rPr>
      </w:pPr>
      <w:r w:rsidRPr="008202DC">
        <w:rPr>
          <w:b/>
          <w:bCs/>
        </w:rPr>
        <w:t>Milestone 3 – Analysis of Temperature on the Solar Plant</w:t>
      </w:r>
    </w:p>
    <w:p w:rsidR="001E0EF5" w:rsidRPr="008202DC" w:rsidRDefault="001E0EF5" w:rsidP="008202DC">
      <w:pPr>
        <w:pStyle w:val="PargrafodaLista"/>
        <w:numPr>
          <w:ilvl w:val="0"/>
          <w:numId w:val="3"/>
        </w:numPr>
        <w:rPr>
          <w:bCs/>
        </w:rPr>
      </w:pPr>
      <w:r w:rsidRPr="008202DC">
        <w:rPr>
          <w:bCs/>
        </w:rPr>
        <w:t>Temperature Over Time</w:t>
      </w:r>
    </w:p>
    <w:p w:rsidR="001E0EF5" w:rsidRPr="008202DC" w:rsidRDefault="001E0EF5" w:rsidP="008202DC">
      <w:pPr>
        <w:pStyle w:val="PargrafodaLista"/>
        <w:numPr>
          <w:ilvl w:val="0"/>
          <w:numId w:val="3"/>
        </w:numPr>
        <w:rPr>
          <w:bCs/>
        </w:rPr>
      </w:pPr>
      <w:r w:rsidRPr="008202DC">
        <w:rPr>
          <w:bCs/>
        </w:rPr>
        <w:t>Hourly Average Ambient Temperature</w:t>
      </w:r>
    </w:p>
    <w:p w:rsidR="001E0EF5" w:rsidRPr="008202DC" w:rsidRDefault="001E0EF5" w:rsidP="008202DC">
      <w:pPr>
        <w:pStyle w:val="PargrafodaLista"/>
        <w:numPr>
          <w:ilvl w:val="0"/>
          <w:numId w:val="3"/>
        </w:numPr>
        <w:rPr>
          <w:bCs/>
        </w:rPr>
      </w:pPr>
      <w:r w:rsidRPr="008202DC">
        <w:rPr>
          <w:bCs/>
        </w:rPr>
        <w:t>Daily Average Temperatures and Irradiation</w:t>
      </w:r>
    </w:p>
    <w:p w:rsidR="001E0EF5" w:rsidRPr="008202DC" w:rsidRDefault="001E0EF5" w:rsidP="008202DC">
      <w:pPr>
        <w:pStyle w:val="PargrafodaLista"/>
        <w:numPr>
          <w:ilvl w:val="0"/>
          <w:numId w:val="3"/>
        </w:numPr>
        <w:rPr>
          <w:bCs/>
        </w:rPr>
      </w:pPr>
      <w:r w:rsidRPr="008202DC">
        <w:rPr>
          <w:bCs/>
        </w:rPr>
        <w:t>Ambient Temperature vs. Irradiation</w:t>
      </w:r>
    </w:p>
    <w:p w:rsidR="001E0EF5" w:rsidRPr="008202DC" w:rsidRDefault="001E0EF5" w:rsidP="008202DC">
      <w:pPr>
        <w:pStyle w:val="PargrafodaLista"/>
        <w:numPr>
          <w:ilvl w:val="0"/>
          <w:numId w:val="3"/>
        </w:numPr>
        <w:rPr>
          <w:bCs/>
        </w:rPr>
      </w:pPr>
      <w:r w:rsidRPr="008202DC">
        <w:rPr>
          <w:bCs/>
        </w:rPr>
        <w:t xml:space="preserve">Photovoltaic </w:t>
      </w:r>
      <w:r w:rsidR="008202DC">
        <w:rPr>
          <w:lang w:val="en-US"/>
        </w:rPr>
        <w:t>P</w:t>
      </w:r>
      <w:r w:rsidR="008202DC" w:rsidRPr="00441A8C">
        <w:rPr>
          <w:lang w:val="en-US"/>
        </w:rPr>
        <w:t>anels</w:t>
      </w:r>
      <w:r w:rsidR="008202DC" w:rsidRPr="008202DC">
        <w:rPr>
          <w:bCs/>
        </w:rPr>
        <w:t xml:space="preserve"> </w:t>
      </w:r>
      <w:r w:rsidRPr="008202DC">
        <w:rPr>
          <w:bCs/>
        </w:rPr>
        <w:t>Temperature vs. Ambient Temperature</w:t>
      </w:r>
    </w:p>
    <w:p w:rsidR="001E0EF5" w:rsidRPr="008202DC" w:rsidRDefault="001E0EF5" w:rsidP="008202DC">
      <w:pPr>
        <w:pStyle w:val="PargrafodaLista"/>
        <w:numPr>
          <w:ilvl w:val="0"/>
          <w:numId w:val="3"/>
        </w:numPr>
        <w:rPr>
          <w:bCs/>
        </w:rPr>
      </w:pPr>
      <w:r w:rsidRPr="008202DC">
        <w:rPr>
          <w:bCs/>
        </w:rPr>
        <w:t>Average Irradiation per Hour of the Day of the Week</w:t>
      </w:r>
    </w:p>
    <w:p w:rsidR="001E0EF5" w:rsidRPr="008202DC" w:rsidRDefault="001E0EF5" w:rsidP="008202DC">
      <w:pPr>
        <w:pStyle w:val="PargrafodaLista"/>
        <w:numPr>
          <w:ilvl w:val="0"/>
          <w:numId w:val="3"/>
        </w:numPr>
        <w:rPr>
          <w:bCs/>
        </w:rPr>
      </w:pPr>
      <w:r w:rsidRPr="008202DC">
        <w:rPr>
          <w:bCs/>
        </w:rPr>
        <w:t>Correlation Between Ambient Temperature and Irradiation</w:t>
      </w:r>
    </w:p>
    <w:p w:rsidR="001E0EF5" w:rsidRPr="008202DC" w:rsidRDefault="001E0EF5" w:rsidP="001E0EF5">
      <w:pPr>
        <w:rPr>
          <w:b/>
          <w:bCs/>
        </w:rPr>
      </w:pPr>
      <w:r w:rsidRPr="008202DC">
        <w:rPr>
          <w:b/>
          <w:bCs/>
        </w:rPr>
        <w:t>Milestone 4 – Relationships between Power, Production, and Temperatures</w:t>
      </w:r>
    </w:p>
    <w:p w:rsidR="001E0EF5" w:rsidRPr="008202DC" w:rsidRDefault="001E0EF5" w:rsidP="008202DC">
      <w:pPr>
        <w:pStyle w:val="PargrafodaLista"/>
        <w:numPr>
          <w:ilvl w:val="0"/>
          <w:numId w:val="4"/>
        </w:numPr>
        <w:rPr>
          <w:bCs/>
        </w:rPr>
      </w:pPr>
      <w:r w:rsidRPr="008202DC">
        <w:rPr>
          <w:bCs/>
        </w:rPr>
        <w:t>Relationship between DC Power and Yield</w:t>
      </w:r>
    </w:p>
    <w:p w:rsidR="001E0EF5" w:rsidRPr="008202DC" w:rsidRDefault="001E0EF5" w:rsidP="008202DC">
      <w:pPr>
        <w:pStyle w:val="PargrafodaLista"/>
        <w:numPr>
          <w:ilvl w:val="0"/>
          <w:numId w:val="4"/>
        </w:numPr>
        <w:rPr>
          <w:bCs/>
        </w:rPr>
      </w:pPr>
      <w:r w:rsidRPr="008202DC">
        <w:rPr>
          <w:bCs/>
        </w:rPr>
        <w:t>Relationship between Power and Irradiation Over Time</w:t>
      </w:r>
    </w:p>
    <w:p w:rsidR="001E0EF5" w:rsidRPr="008202DC" w:rsidRDefault="001E0EF5" w:rsidP="008202DC">
      <w:pPr>
        <w:pStyle w:val="PargrafodaLista"/>
        <w:numPr>
          <w:ilvl w:val="0"/>
          <w:numId w:val="4"/>
        </w:numPr>
        <w:rPr>
          <w:bCs/>
        </w:rPr>
      </w:pPr>
      <w:r w:rsidRPr="008202DC">
        <w:rPr>
          <w:bCs/>
        </w:rPr>
        <w:t>Relationship between Irradiation and Production</w:t>
      </w:r>
    </w:p>
    <w:p w:rsidR="001E0EF5" w:rsidRPr="008202DC" w:rsidRDefault="001E0EF5" w:rsidP="008202DC">
      <w:pPr>
        <w:pStyle w:val="PargrafodaLista"/>
        <w:numPr>
          <w:ilvl w:val="0"/>
          <w:numId w:val="4"/>
        </w:numPr>
        <w:rPr>
          <w:bCs/>
        </w:rPr>
      </w:pPr>
      <w:r w:rsidRPr="008202DC">
        <w:rPr>
          <w:bCs/>
        </w:rPr>
        <w:t>Relationship between Irradiation and AC Power</w:t>
      </w:r>
    </w:p>
    <w:p w:rsidR="001E0EF5" w:rsidRPr="008202DC" w:rsidRDefault="008202DC" w:rsidP="008202DC">
      <w:pPr>
        <w:pStyle w:val="PargrafodaLista"/>
        <w:numPr>
          <w:ilvl w:val="0"/>
          <w:numId w:val="4"/>
        </w:numPr>
        <w:rPr>
          <w:bCs/>
        </w:rPr>
      </w:pPr>
      <w:r>
        <w:rPr>
          <w:lang w:val="en-US"/>
        </w:rPr>
        <w:t>P</w:t>
      </w:r>
      <w:r w:rsidRPr="00441A8C">
        <w:rPr>
          <w:lang w:val="en-US"/>
        </w:rPr>
        <w:t>anels</w:t>
      </w:r>
      <w:r w:rsidRPr="008202DC">
        <w:rPr>
          <w:bCs/>
        </w:rPr>
        <w:t xml:space="preserve"> </w:t>
      </w:r>
      <w:r w:rsidR="001E0EF5" w:rsidRPr="008202DC">
        <w:rPr>
          <w:bCs/>
        </w:rPr>
        <w:t>Temperature and Production Over Time</w:t>
      </w:r>
    </w:p>
    <w:p w:rsidR="001E0EF5" w:rsidRPr="001E0EF5" w:rsidRDefault="001E0EF5" w:rsidP="001E0EF5">
      <w:pPr>
        <w:rPr>
          <w:bCs/>
        </w:rPr>
      </w:pPr>
      <w:r w:rsidRPr="001E0EF5">
        <w:rPr>
          <w:bCs/>
        </w:rPr>
        <w:t xml:space="preserve">With this information, there is an intention to identify faulty </w:t>
      </w:r>
      <w:r w:rsidR="008202DC" w:rsidRPr="00441A8C">
        <w:rPr>
          <w:lang w:val="en-US"/>
        </w:rPr>
        <w:t>panels</w:t>
      </w:r>
      <w:r w:rsidR="008202DC" w:rsidRPr="001E0EF5">
        <w:rPr>
          <w:bCs/>
        </w:rPr>
        <w:t xml:space="preserve"> </w:t>
      </w:r>
      <w:r w:rsidRPr="001E0EF5">
        <w:rPr>
          <w:bCs/>
        </w:rPr>
        <w:t>and inverters or those in need of maintenance before they can cause significant performance losses to the system; And identify patterns that may somehow influence solar generation and thus be able to predict the amount of energy generated at the plant.</w:t>
      </w:r>
    </w:p>
    <w:p w:rsidR="00736697" w:rsidRDefault="00736697" w:rsidP="00736697">
      <w:pPr>
        <w:pStyle w:val="Ttulo1"/>
      </w:pPr>
      <w:bookmarkStart w:id="4" w:name="_Toc162204231"/>
      <w:r w:rsidRPr="00C53A46">
        <w:t>Data Sources</w:t>
      </w:r>
      <w:bookmarkEnd w:id="4"/>
    </w:p>
    <w:p w:rsidR="00736697" w:rsidRPr="001B2274" w:rsidRDefault="001B2274" w:rsidP="00E60722">
      <w:pPr>
        <w:rPr>
          <w:bCs/>
        </w:rPr>
      </w:pPr>
      <w:r w:rsidRPr="001B2274">
        <w:rPr>
          <w:bCs/>
        </w:rPr>
        <w:t xml:space="preserve">The source of the datasets is Kaggle, which provides public datasets for analysis. Two datasets generated from photovoltaic energy generation and temperature </w:t>
      </w:r>
      <w:r w:rsidR="002673A4">
        <w:rPr>
          <w:bCs/>
        </w:rPr>
        <w:t xml:space="preserve">sensor </w:t>
      </w:r>
      <w:r w:rsidRPr="001B2274">
        <w:rPr>
          <w:bCs/>
        </w:rPr>
        <w:t>data from two solar plants in India will be used. These datasets contain 34 days of generation data from the year 2020.</w:t>
      </w:r>
    </w:p>
    <w:p w:rsidR="00736697" w:rsidRDefault="00736697" w:rsidP="00736697">
      <w:pPr>
        <w:pStyle w:val="Ttulo1"/>
      </w:pPr>
      <w:bookmarkStart w:id="5" w:name="_Toc162204232"/>
      <w:r w:rsidRPr="00C53A46">
        <w:t>Ethical Considerations</w:t>
      </w:r>
      <w:bookmarkEnd w:id="5"/>
    </w:p>
    <w:p w:rsidR="00736697" w:rsidRDefault="00F85645" w:rsidP="00F85645">
      <w:r>
        <w:t xml:space="preserve">The data to be used pertain to equipment, solar power generation, and temperature </w:t>
      </w:r>
      <w:r w:rsidR="002673A4">
        <w:t xml:space="preserve">sensor </w:t>
      </w:r>
      <w:r>
        <w:t>data at the solar plants; therefore, there is no relation to personal data that needs to be anonymized or that may produce any adverse effect or bias on vulnerable individuals in society or minors.</w:t>
      </w:r>
    </w:p>
    <w:p w:rsidR="008202DC" w:rsidRDefault="008202DC">
      <w:r>
        <w:br w:type="page"/>
      </w:r>
    </w:p>
    <w:p w:rsidR="00736697" w:rsidRDefault="00736697" w:rsidP="00736697">
      <w:pPr>
        <w:spacing w:after="0"/>
      </w:pPr>
      <w:r w:rsidRPr="00C53A46">
        <w:rPr>
          <w:b/>
          <w:bCs/>
        </w:rPr>
        <w:lastRenderedPageBreak/>
        <w:t>Title:</w:t>
      </w:r>
      <w:r>
        <w:t xml:space="preserve"> Select a title for your capstone project.</w:t>
      </w:r>
    </w:p>
    <w:p w:rsidR="00736697" w:rsidRDefault="00736697" w:rsidP="00736697">
      <w:pPr>
        <w:spacing w:after="0"/>
      </w:pPr>
    </w:p>
    <w:p w:rsidR="00736697" w:rsidRDefault="00736697" w:rsidP="00736697">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736697" w:rsidRDefault="00736697" w:rsidP="00736697">
      <w:pPr>
        <w:spacing w:after="0"/>
      </w:pPr>
    </w:p>
    <w:p w:rsidR="00736697" w:rsidRDefault="00736697" w:rsidP="00736697">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736697" w:rsidRDefault="00736697" w:rsidP="00736697">
      <w:pPr>
        <w:spacing w:after="0"/>
      </w:pPr>
    </w:p>
    <w:p w:rsidR="00736697" w:rsidRDefault="00736697" w:rsidP="00736697">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rsidR="00736697" w:rsidRDefault="00736697" w:rsidP="00736697">
      <w:pPr>
        <w:spacing w:after="0"/>
      </w:pPr>
    </w:p>
    <w:p w:rsidR="00736697" w:rsidRDefault="00736697" w:rsidP="00736697">
      <w:pPr>
        <w:spacing w:after="0"/>
      </w:pPr>
      <w:r w:rsidRPr="00C53A46">
        <w:rPr>
          <w:b/>
          <w:bCs/>
        </w:rPr>
        <w:t>Scope:</w:t>
      </w:r>
      <w: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w:t>
      </w:r>
      <w:r w:rsidR="00D32928">
        <w:t>ate the time required for each.</w:t>
      </w:r>
    </w:p>
    <w:p w:rsidR="00736697" w:rsidRDefault="00736697" w:rsidP="00736697">
      <w:pPr>
        <w:spacing w:after="0"/>
      </w:pPr>
    </w:p>
    <w:p w:rsidR="00736697" w:rsidRDefault="00736697" w:rsidP="00736697">
      <w:pPr>
        <w:spacing w:after="0"/>
      </w:pPr>
      <w:r w:rsidRPr="00C53A46">
        <w:rPr>
          <w:b/>
          <w:bCs/>
        </w:rPr>
        <w:t>Data Sources:</w:t>
      </w:r>
      <w:r>
        <w:t xml:space="preserve"> Where will you get your data, and how much do you need? Specify the data sources you plan to use in the capstone project. Show evidence of any permissions to access the data and the use of the data.</w:t>
      </w:r>
    </w:p>
    <w:p w:rsidR="00736697" w:rsidRDefault="00736697" w:rsidP="00736697">
      <w:pPr>
        <w:spacing w:after="0"/>
      </w:pPr>
    </w:p>
    <w:p w:rsidR="00736697" w:rsidRDefault="00736697" w:rsidP="00736697">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E60722" w:rsidRDefault="00E60722" w:rsidP="00736697"/>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BEF" w:rsidRDefault="00650BEF" w:rsidP="00E60722">
      <w:pPr>
        <w:spacing w:after="0" w:line="240" w:lineRule="auto"/>
      </w:pPr>
      <w:r>
        <w:separator/>
      </w:r>
    </w:p>
  </w:endnote>
  <w:endnote w:type="continuationSeparator" w:id="0">
    <w:p w:rsidR="00650BEF" w:rsidRDefault="00650BEF"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6365D5">
        <w:pPr>
          <w:pStyle w:val="Rodap"/>
          <w:rPr>
            <w:lang w:val="en-US"/>
          </w:rPr>
        </w:pPr>
        <w:r w:rsidRPr="006365D5">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6365D5">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8202DC">
                      <w:rPr>
                        <w:b/>
                        <w:bCs/>
                        <w:noProof/>
                      </w:rPr>
                      <w:t>3</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BEF" w:rsidRDefault="00650BEF" w:rsidP="00E60722">
      <w:pPr>
        <w:spacing w:after="0" w:line="240" w:lineRule="auto"/>
      </w:pPr>
      <w:r>
        <w:separator/>
      </w:r>
    </w:p>
  </w:footnote>
  <w:footnote w:type="continuationSeparator" w:id="0">
    <w:p w:rsidR="00650BEF" w:rsidRDefault="00650BEF"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3CA4"/>
    <w:multiLevelType w:val="hybridMultilevel"/>
    <w:tmpl w:val="45C2B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84269F7"/>
    <w:multiLevelType w:val="hybridMultilevel"/>
    <w:tmpl w:val="FB6E7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DBC7D5A"/>
    <w:multiLevelType w:val="hybridMultilevel"/>
    <w:tmpl w:val="990031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815AD8"/>
    <w:multiLevelType w:val="hybridMultilevel"/>
    <w:tmpl w:val="90906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0E60722"/>
    <w:rsid w:val="00031197"/>
    <w:rsid w:val="000775F0"/>
    <w:rsid w:val="001B2274"/>
    <w:rsid w:val="001E0EF5"/>
    <w:rsid w:val="00216995"/>
    <w:rsid w:val="00266359"/>
    <w:rsid w:val="002673A4"/>
    <w:rsid w:val="00327C63"/>
    <w:rsid w:val="00364729"/>
    <w:rsid w:val="003F65A4"/>
    <w:rsid w:val="004902C7"/>
    <w:rsid w:val="00504DE2"/>
    <w:rsid w:val="00505830"/>
    <w:rsid w:val="00590C88"/>
    <w:rsid w:val="005D193C"/>
    <w:rsid w:val="006365D5"/>
    <w:rsid w:val="00650BEF"/>
    <w:rsid w:val="00664C10"/>
    <w:rsid w:val="006A2DEB"/>
    <w:rsid w:val="006A585C"/>
    <w:rsid w:val="006E496D"/>
    <w:rsid w:val="006E683F"/>
    <w:rsid w:val="00736697"/>
    <w:rsid w:val="00744B37"/>
    <w:rsid w:val="008202DC"/>
    <w:rsid w:val="008B0509"/>
    <w:rsid w:val="009E5434"/>
    <w:rsid w:val="00A57C25"/>
    <w:rsid w:val="00A64246"/>
    <w:rsid w:val="00AD7214"/>
    <w:rsid w:val="00B43296"/>
    <w:rsid w:val="00B80CF7"/>
    <w:rsid w:val="00B963F8"/>
    <w:rsid w:val="00C50325"/>
    <w:rsid w:val="00C60FF7"/>
    <w:rsid w:val="00CF5AC2"/>
    <w:rsid w:val="00D32928"/>
    <w:rsid w:val="00DC51B7"/>
    <w:rsid w:val="00E6060A"/>
    <w:rsid w:val="00E60722"/>
    <w:rsid w:val="00E61EDD"/>
    <w:rsid w:val="00F70300"/>
    <w:rsid w:val="00F71028"/>
    <w:rsid w:val="00F815FA"/>
    <w:rsid w:val="00F85645"/>
    <w:rsid w:val="00FA7179"/>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621D-45E8-4AC5-9AF7-E5041D9B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1072</Words>
  <Characters>5792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9</cp:revision>
  <dcterms:created xsi:type="dcterms:W3CDTF">2024-03-24T16:59:00Z</dcterms:created>
  <dcterms:modified xsi:type="dcterms:W3CDTF">2024-03-26T20:27:00Z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