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Script da Entrevista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-------------------------Início para “descontrair” e conhecer a proto-persona----------------------------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que te motivou a se tornar vegano?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Quais as principais mudanças no seu estilo de vida?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Sentiu alguma melhora na sua saúde?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Você acha que ser vegano é caro?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Seu ciclo social é composto majoritariamente por pessoas veganas?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Qual você diria ser a maior dificuldade de um vegano?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---------------Perguntas relacionadas à dores e necessidades da proto-persona--------------------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Você tem facilidade de encontrar produtos veganos? E quanto a variedade?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 tipo de produto você mais consome?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Você tem preferência em comprar produtos de grandes marcas à de pequenas empresas?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Você costuma fazer compras online? (sim/não) Se não, por onde você costuma fazer compras?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Quais são as principais frustrações durante a compra de produtos veganos?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Estas dificuldades se aplicam durante a experiência de compras online? (Se não, quais as dificuldades nesse ambiente?)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Você conhece alguma plataforma/site com variedade de produtos veganos? Se não, gostaria que existisse uma plataforma assim? 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-----------------------------Perguntas direcionadas ao Microempreendedor------------------------------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que te levou a criar sua própria marca?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Você sente dificuldade em atingir seu público?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Quais são suas expectativas para o futuro do seu comércio? Você acredita que seu público irá crescer?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Como a pandemia afetou suas vendas?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Você diria que tem proximidade com tecnologia, além de redes sociais?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Você está acostumado ao ambiente de vendas online?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Como você acredita que a tecnologia poderia ajudar na divulgação/venda dos seus produtos?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Quais são frustrações e seus maiores obstáculos como microempreendedor?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que é sucesso para seu negócio? O que você acha que falta para chegar lá?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8C7478D95AAE4AB5686DB7330CFEA0" ma:contentTypeVersion="2" ma:contentTypeDescription="Criar um novo documento." ma:contentTypeScope="" ma:versionID="28b4f5a9c5cdedf4c8fc402015594184">
  <xsd:schema xmlns:xsd="http://www.w3.org/2001/XMLSchema" xmlns:xs="http://www.w3.org/2001/XMLSchema" xmlns:p="http://schemas.microsoft.com/office/2006/metadata/properties" xmlns:ns2="8014ba53-79ab-4880-a7ef-46dce0ab0a0e" targetNamespace="http://schemas.microsoft.com/office/2006/metadata/properties" ma:root="true" ma:fieldsID="a102e37d72eedac27f62f3c061750cbb" ns2:_="">
    <xsd:import namespace="8014ba53-79ab-4880-a7ef-46dce0ab0a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4ba53-79ab-4880-a7ef-46dce0ab0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38917-533C-43A6-95C4-CE3189CFA8C1}"/>
</file>

<file path=customXml/itemProps2.xml><?xml version="1.0" encoding="utf-8"?>
<ds:datastoreItem xmlns:ds="http://schemas.openxmlformats.org/officeDocument/2006/customXml" ds:itemID="{BB01CBA0-C42E-4736-A8CA-2582483B170C}"/>
</file>

<file path=customXml/itemProps3.xml><?xml version="1.0" encoding="utf-8"?>
<ds:datastoreItem xmlns:ds="http://schemas.openxmlformats.org/officeDocument/2006/customXml" ds:itemID="{B19956AA-FDFC-4151-909B-C8EC17189B0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0x010100088C7478D95AAE4AB5686DB7330CFEA0</vt:lpwstr>
  </property>
</Properties>
</file>