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1085850" cy="8667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85850" cy="866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3.275146484375" w:line="344.8327159881592" w:lineRule="auto"/>
        <w:ind w:left="307.48016357421875" w:right="286.8603515625" w:firstLine="0"/>
        <w:jc w:val="center"/>
        <w:rPr>
          <w:rFonts w:ascii="Times New Roman" w:cs="Times New Roman" w:eastAsia="Times New Roman" w:hAnsi="Times New Roman"/>
          <w:color w:val="0d0d0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  <w:rtl w:val="0"/>
        </w:rPr>
        <w:t xml:space="preserve">AVALIAÇÃO DO DESEMPENHO DE ESTUDANTES: UM SISTEMA FUZZY PARA AVALIAÇÃO MULTIVARIADA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="229.88850116729736" w:lineRule="auto"/>
        <w:jc w:val="both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Os sistemas de avaliação do desempenho dos estudantes desempenham um papel crucial no ambiente educacional, fornecendo insights sobre o progresso acadêmico e identificando áreas para melhorias. Este estudo aborda a necessidade de uma avaliação mais abrangente e precisa, concentrando-se no desenvolvimento de um sistema baseado em lógica fuzzy para avaliar o desempenho dos estudantes. Utilizando conjuntos fuzzy para representar variáveis como notas, participação em sala de aula e pontualidade, o sistema proposto emprega regras fuzzy para calcular uma avaliação final do desempenho dos estudantes. As regras são projetadas para considerar a interação complexa entre essas variáveis e fornecer uma avaliação mais holística. O sistema é validado utilizando dados de desempenho de estudantes em várias disciplinas, demonstrando sua eficácia na avaliação multivariada. A precisão e a consistência do sistema são evidenciadas por meio de métricas de avaliação, garantindo sua utilidade e confiabilidade em diferentes contextos educacionais.Além disso, o sistema é implementado em uma interface amigável ao usuário, facilitando sua integração e uso por educadores e administradores escolares. Espera-se que este sistema contribua significativamente para o avanço na avaliação do desempenho dos estudantes, promovendo uma educação mais personalizada e eficaz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5.028076171875" w:line="229.88850116729736" w:lineRule="auto"/>
        <w:ind w:left="0" w:right="-18.399658203125" w:firstLine="8.879852294921875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Palavras-chave: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Avaliação de Desempenho, Estudantes, Lógica Fuzzy, Educação.</w:t>
      </w:r>
      <w:r w:rsidDel="00000000" w:rsidR="00000000" w:rsidRPr="00000000">
        <w:rPr>
          <w:rtl w:val="0"/>
        </w:rPr>
      </w:r>
    </w:p>
    <w:sectPr>
      <w:pgSz w:h="16840" w:w="11900" w:orient="portrait"/>
      <w:pgMar w:bottom="6889.3072509765625" w:top="1276.55517578125" w:left="1700.52001953125" w:right="1089.550781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