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Especificação dos Formulários</w:t>
      </w:r>
    </w:p>
    <w:p>
      <w:r>
        <w:t># Especificação dos Formulários</w:t>
      </w:r>
    </w:p>
    <w:p>
      <w:r>
        <w:t>Autor: Felipe Ticiano</w:t>
      </w:r>
    </w:p>
    <w:p/>
    <w:p>
      <w:r>
        <w:t>(Detalhes...)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