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2"/>
          <w:szCs w:val="22"/>
        </w:rPr>
      </w:pPr>
      <w:bookmarkStart w:colFirst="0" w:colLast="0" w:name="_heading=h.gjdgxs" w:id="0"/>
      <w:bookmarkEnd w:id="0"/>
      <w:r w:rsidDel="00000000" w:rsidR="00000000" w:rsidRPr="00000000">
        <w:rPr>
          <w:b w:val="1"/>
          <w:color w:val="ff0000"/>
          <w:sz w:val="22"/>
          <w:szCs w:val="22"/>
          <w:rtl w:val="0"/>
        </w:rPr>
        <w:t xml:space="preserve">Video Juego – Cartas Mortal Kombat</w:t>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color w:val="ff0000"/>
                <w:sz w:val="18"/>
                <w:szCs w:val="18"/>
                <w:rtl w:val="0"/>
              </w:rPr>
              <w:t xml:space="preserve">28/07/2025</w:t>
            </w:r>
            <w:r w:rsidDel="00000000" w:rsidR="00000000" w:rsidRPr="00000000">
              <w:rPr>
                <w:rtl w:val="0"/>
              </w:rPr>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id w:val="-702222928"/>
        <w:docPartObj>
          <w:docPartGallery w:val="Table of Contents"/>
          <w:docPartUnique w:val="1"/>
        </w:docPartObj>
      </w:sdtPr>
      <w:sdtContent>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rtl w:val="0"/>
              </w:rPr>
              <w:t xml:space="preserve">Contenido</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Introducción</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rtl w:val="0"/>
            </w:rPr>
            <w:t xml:space="preserve">1.1Propósito                                                                                                                                                                   </w:t>
          </w:r>
        </w:p>
        <w:p w:rsidR="00000000" w:rsidDel="00000000" w:rsidP="00000000" w:rsidRDefault="00000000" w:rsidRPr="00000000" w14:paraId="0000004B">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1.2 Alcance</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C">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1.3 Definiciones, acrónimos y abreviaturas</w:t>
          </w:r>
        </w:p>
        <w:p w:rsidR="00000000" w:rsidDel="00000000" w:rsidP="00000000" w:rsidRDefault="00000000" w:rsidRPr="00000000" w14:paraId="0000004D">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Referencias</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4E">
          <w:pP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1.5 Visión general.</w:t>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rtl w:val="0"/>
            </w:rPr>
            <w:t xml:space="preserve">2</w:t>
            <w:tab/>
            <w:t xml:space="preserve">Descripción general</w:t>
            <w:tab/>
            <w:t xml:space="preserve">8</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rtl w:val="0"/>
            </w:rPr>
            <w:t xml:space="preserve">2.1</w:t>
            <w:tab/>
            <w:t xml:space="preserve">Perspectiva del producto</w:t>
            <w:tab/>
            <w:t xml:space="preserve">8</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2.2 Funciones del producto</w:t>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rtl w:val="0"/>
            </w:rPr>
            <w:tab/>
            <w:t xml:space="preserve">8</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2.3 Características de los usuarios</w:t>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rtl w:val="0"/>
            </w:rPr>
            <w:tab/>
            <w:t xml:space="preserve">9</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2.4 Restricciones</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Suposiciones y dependencias</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Requerimientos futuros</w:t>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rtl w:val="0"/>
            </w:rPr>
            <w:tab/>
            <w:t xml:space="preserve">9</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"_heading=h.5tqvktjg4afo" </w:instrText>
            <w:fldChar w:fldCharType="separate"/>
          </w:r>
          <w:r w:rsidDel="00000000" w:rsidR="00000000" w:rsidRPr="00000000">
            <w:rPr>
              <w:rFonts w:ascii="Times New Roman" w:cs="Times New Roman" w:eastAsia="Times New Roman" w:hAnsi="Times New Roman"/>
              <w:rtl w:val="0"/>
            </w:rPr>
            <w:t xml:space="preserve">3</w:t>
            <w:tab/>
            <w:t xml:space="preserve">Requisitos específicos</w:t>
            <w:tab/>
            <w:t xml:space="preserve">10</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Requerimientos de interfaces externas:</w:t>
            <w:tab/>
            <w:t xml:space="preserve">10</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rtl w:val="0"/>
            </w:rPr>
            <w:t xml:space="preserve">3.2</w:t>
            <w:tab/>
            <w:t xml:space="preserve">Requerimientos Funcionales</w:t>
            <w:tab/>
            <w:t xml:space="preserve">10</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heading=h.2p2csry">
            <w:r w:rsidDel="00000000" w:rsidR="00000000" w:rsidRPr="00000000">
              <w:rPr>
                <w:rFonts w:ascii="Times New Roman" w:cs="Times New Roman" w:eastAsia="Times New Roman" w:hAnsi="Times New Roman"/>
                <w:rtl w:val="0"/>
              </w:rPr>
              <w:t xml:space="preserve">3.3</w:t>
              <w:tab/>
              <w:t xml:space="preserve">Requerimientos No Funcionales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Restricciones de diseño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Atributos del sistema</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Otros requisitos</w:t>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rtl w:val="0"/>
            </w:rPr>
            <w:tab/>
            <w:t xml:space="preserve">34</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4. Apéndices</w:t>
          </w:r>
          <w:r w:rsidDel="00000000" w:rsidR="00000000" w:rsidRPr="00000000">
            <w:fldChar w:fldCharType="begin"/>
            <w:instrText xml:space="preserve"> HYPERLINK \l "_heading=h.147n2zr" </w:instrText>
            <w:fldChar w:fldCharType="separate"/>
          </w:r>
          <w:r w:rsidDel="00000000" w:rsidR="00000000" w:rsidRPr="00000000">
            <w:rPr>
              <w:rFonts w:ascii="Times New Roman" w:cs="Times New Roman" w:eastAsia="Times New Roman" w:hAnsi="Times New Roman"/>
              <w:rtl w:val="0"/>
            </w:rPr>
            <w:tab/>
            <w:t xml:space="preserve">41</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"_heading=h.3o7alnk" </w:instrText>
            <w:fldChar w:fldCharType="separate"/>
          </w:r>
          <w:r w:rsidDel="00000000" w:rsidR="00000000" w:rsidRPr="00000000">
            <w:rPr>
              <w:rFonts w:ascii="Times New Roman" w:cs="Times New Roman" w:eastAsia="Times New Roman" w:hAnsi="Times New Roman"/>
              <w:rtl w:val="0"/>
            </w:rPr>
            <w:t xml:space="preserve">4.1</w:t>
            <w:tab/>
            <w:t xml:space="preserve">Diagrama UML de casos uso</w:t>
            <w:tab/>
            <w:t xml:space="preserve">41</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heading=h.23ckvvd">
            <w:r w:rsidDel="00000000" w:rsidR="00000000" w:rsidRPr="00000000">
              <w:rPr>
                <w:rFonts w:ascii="Times New Roman" w:cs="Times New Roman" w:eastAsia="Times New Roman" w:hAnsi="Times New Roman"/>
                <w:rtl w:val="0"/>
              </w:rPr>
              <w:t xml:space="preserve">4.2</w:t>
              <w:tab/>
              <w:t xml:space="preserve">Caracterización de casos de uso</w:t>
              <w:tab/>
              <w:t xml:space="preserve">42</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heading=h.1fob9te" w:id="1"/>
      <w:bookmarkEnd w:id="1"/>
      <w:r w:rsidDel="00000000" w:rsidR="00000000" w:rsidRPr="00000000">
        <w:rPr>
          <w:rtl w:val="0"/>
        </w:rPr>
      </w:r>
    </w:p>
    <w:p w:rsidR="00000000" w:rsidDel="00000000" w:rsidP="00000000" w:rsidRDefault="00000000" w:rsidRPr="00000000" w14:paraId="00000063">
      <w:pPr>
        <w:keepNext w:val="1"/>
        <w:keepLines w:val="1"/>
        <w:numPr>
          <w:ilvl w:val="0"/>
          <w:numId w:val="6"/>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36"/>
          <w:szCs w:val="36"/>
          <w:rtl w:val="0"/>
        </w:rPr>
        <w:t xml:space="preserve">Introducción</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sz w:val="36"/>
          <w:szCs w:val="36"/>
        </w:rPr>
      </w:pPr>
      <w:bookmarkStart w:colFirst="0" w:colLast="0" w:name="_heading=h.x6juprwyfx8d" w:id="3"/>
      <w:bookmarkEnd w:id="3"/>
      <w:r w:rsidDel="00000000" w:rsidR="00000000" w:rsidRPr="00000000">
        <w:rPr>
          <w:rtl w:val="0"/>
        </w:rPr>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sz w:val="24"/>
          <w:szCs w:val="24"/>
        </w:rPr>
      </w:pPr>
      <w:bookmarkStart w:colFirst="0" w:colLast="0" w:name="_heading=h.5kydfvshwmke" w:id="4"/>
      <w:bookmarkEnd w:id="4"/>
      <w:r w:rsidDel="00000000" w:rsidR="00000000" w:rsidRPr="00000000">
        <w:rPr>
          <w:rtl w:val="0"/>
        </w:rPr>
      </w:r>
    </w:p>
    <w:p w:rsidR="00000000" w:rsidDel="00000000" w:rsidP="00000000" w:rsidRDefault="00000000" w:rsidRPr="00000000" w14:paraId="00000066">
      <w:pPr>
        <w:keepNext w:val="1"/>
        <w:keepLines w:val="1"/>
        <w:spacing w:after="120" w:befor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993"/>
        </w:tabs>
        <w:ind w:left="720" w:righ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Keywords: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Tecnológico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Videojuegos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Bootcamp </w:t>
      </w:r>
      <w:r w:rsidDel="00000000" w:rsidR="00000000" w:rsidRPr="00000000">
        <w:rPr>
          <w:rtl w:val="0"/>
        </w:rPr>
      </w:r>
    </w:p>
    <w:p w:rsidR="00000000" w:rsidDel="00000000" w:rsidP="00000000" w:rsidRDefault="00000000" w:rsidRPr="00000000" w14:paraId="00000069">
      <w:pPr>
        <w:keepNext w:val="1"/>
        <w:keepLines w:val="1"/>
        <w:ind w:right="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desarrollo de un </w:t>
      </w:r>
      <w:r w:rsidDel="00000000" w:rsidR="00000000" w:rsidRPr="00000000">
        <w:rPr>
          <w:rFonts w:ascii="Times New Roman" w:cs="Times New Roman" w:eastAsia="Times New Roman" w:hAnsi="Times New Roman"/>
          <w:b w:val="1"/>
          <w:sz w:val="24"/>
          <w:szCs w:val="24"/>
          <w:rtl w:val="0"/>
        </w:rPr>
        <w:t xml:space="preserve">videojuego multijugador</w:t>
      </w:r>
      <w:r w:rsidDel="00000000" w:rsidR="00000000" w:rsidRPr="00000000">
        <w:rPr>
          <w:rFonts w:ascii="Times New Roman" w:cs="Times New Roman" w:eastAsia="Times New Roman" w:hAnsi="Times New Roman"/>
          <w:sz w:val="24"/>
          <w:szCs w:val="24"/>
          <w:rtl w:val="0"/>
        </w:rPr>
        <w:t xml:space="preserve"> orientado a un estilo de juego tradicional por medio de cartas, para este caso, con la temática del reconocido videojuego </w:t>
      </w:r>
      <w:r w:rsidDel="00000000" w:rsidR="00000000" w:rsidRPr="00000000">
        <w:rPr>
          <w:rFonts w:ascii="Times New Roman" w:cs="Times New Roman" w:eastAsia="Times New Roman" w:hAnsi="Times New Roman"/>
          <w:b w:val="1"/>
          <w:sz w:val="24"/>
          <w:szCs w:val="24"/>
          <w:rtl w:val="0"/>
        </w:rPr>
        <w:t xml:space="preserve">Mortal Kombat</w:t>
      </w:r>
      <w:r w:rsidDel="00000000" w:rsidR="00000000" w:rsidRPr="00000000">
        <w:rPr>
          <w:rFonts w:ascii="Times New Roman" w:cs="Times New Roman" w:eastAsia="Times New Roman" w:hAnsi="Times New Roman"/>
          <w:sz w:val="24"/>
          <w:szCs w:val="24"/>
          <w:rtl w:val="0"/>
        </w:rPr>
        <w:t xml:space="preserve">. Esto se hará con el objetivo de culminar el Bootcamp en proceso.</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aplicativo incluirá ciertas funciones como elección de jugadores por partida, tiempos de respuesta y validación de jugada, distribución de cartas según resultado de competencia, entre otros.</w:t>
        <w:br w:type="textWrapping"/>
        <w:br w:type="textWrapp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709"/>
        </w:tabs>
        <w:spacing w:after="28" w:before="2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2et92p0" w:id="5"/>
      <w:bookmarkEnd w:id="5"/>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2">
      <w:pPr>
        <w:ind w:left="13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ind w:left="1320" w:firstLine="0"/>
        <w:jc w:val="both"/>
        <w:rPr>
          <w:rFonts w:ascii="Times New Roman" w:cs="Times New Roman" w:eastAsia="Times New Roman" w:hAnsi="Times New Roman"/>
          <w:color w:val="000000"/>
          <w:sz w:val="24"/>
          <w:szCs w:val="24"/>
        </w:rPr>
      </w:pPr>
      <w:bookmarkStart w:colFirst="0" w:colLast="0" w:name="_heading=h.tyjcwt" w:id="6"/>
      <w:bookmarkEnd w:id="6"/>
      <w:r w:rsidDel="00000000" w:rsidR="00000000" w:rsidRPr="00000000">
        <w:rPr>
          <w:rtl w:val="0"/>
        </w:rPr>
      </w:r>
    </w:p>
    <w:p w:rsidR="00000000" w:rsidDel="00000000" w:rsidP="00000000" w:rsidRDefault="00000000" w:rsidRPr="00000000" w14:paraId="00000074">
      <w:pPr>
        <w:ind w:left="13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lo largo del Bootcamp se busca reforzar ciertas habilidades técnicas que no han sido claras o adoptadas por los aprendices y como prueba final se requiere llevar al cabo del desarrollo de un videojuego multijugador para demostrar que  han </w:t>
      </w:r>
      <w:r w:rsidDel="00000000" w:rsidR="00000000" w:rsidRPr="00000000">
        <w:rPr>
          <w:rFonts w:ascii="Times New Roman" w:cs="Times New Roman" w:eastAsia="Times New Roman" w:hAnsi="Times New Roman"/>
          <w:sz w:val="24"/>
          <w:szCs w:val="24"/>
          <w:rtl w:val="0"/>
        </w:rPr>
        <w:t xml:space="preserve">adquirido</w:t>
      </w:r>
      <w:r w:rsidDel="00000000" w:rsidR="00000000" w:rsidRPr="00000000">
        <w:rPr>
          <w:rFonts w:ascii="Times New Roman" w:cs="Times New Roman" w:eastAsia="Times New Roman" w:hAnsi="Times New Roman"/>
          <w:color w:val="000000"/>
          <w:sz w:val="24"/>
          <w:szCs w:val="24"/>
          <w:rtl w:val="0"/>
        </w:rPr>
        <w:t xml:space="preserve"> las competencias </w:t>
      </w:r>
      <w:r w:rsidDel="00000000" w:rsidR="00000000" w:rsidRPr="00000000">
        <w:rPr>
          <w:rFonts w:ascii="Times New Roman" w:cs="Times New Roman" w:eastAsia="Times New Roman" w:hAnsi="Times New Roman"/>
          <w:sz w:val="24"/>
          <w:szCs w:val="24"/>
          <w:rtl w:val="0"/>
        </w:rPr>
        <w:t xml:space="preserve">faltantes.</w:t>
      </w:r>
      <w:r w:rsidDel="00000000" w:rsidR="00000000" w:rsidRPr="00000000">
        <w:rPr>
          <w:rtl w:val="0"/>
        </w:rPr>
      </w:r>
    </w:p>
    <w:p w:rsidR="00000000" w:rsidDel="00000000" w:rsidP="00000000" w:rsidRDefault="00000000" w:rsidRPr="00000000" w14:paraId="00000075">
      <w:pPr>
        <w:ind w:left="13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keepNext w:val="1"/>
        <w:keepLines w:val="1"/>
        <w:numPr>
          <w:ilvl w:val="1"/>
          <w:numId w:val="7"/>
        </w:numPr>
        <w:spacing w:after="80" w:before="280" w:lineRule="auto"/>
        <w:rPr>
          <w:rFonts w:ascii="Times New Roman" w:cs="Times New Roman" w:eastAsia="Times New Roman" w:hAnsi="Times New Roman"/>
          <w:b w:val="1"/>
          <w:sz w:val="24"/>
          <w:szCs w:val="24"/>
        </w:rPr>
      </w:pPr>
      <w:bookmarkStart w:colFirst="0" w:colLast="0" w:name="_heading=h.4d34og8" w:id="7"/>
      <w:bookmarkEnd w:id="7"/>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77">
      <w:pPr>
        <w:keepNext w:val="1"/>
        <w:keepLines w:val="1"/>
        <w:spacing w:after="80" w:before="2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crear un juego de cartas denominado “Mortal Kombat” para Web, que será utilizado por usuarios con un interés en partidas de combate temporales donde tendrán que tomar en cuentas las decisiones y estrategias que debes seleccionar para poder ganar la partida. En el sistema tendrán personajes aleatorios, con su nivel de habilidad y poder, donde se permitirá combatir en un juego de cartas con demás personas en el modo multijugador.</w:t>
      </w:r>
    </w:p>
    <w:p w:rsidR="00000000" w:rsidDel="00000000" w:rsidP="00000000" w:rsidRDefault="00000000" w:rsidRPr="00000000" w14:paraId="00000078">
      <w:pPr>
        <w:ind w:left="13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Propósito</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documento tiene como propósito dar a conocer el funcionamiento general del proyecto en desarrollo (Videojuego de Cartas con Temática de Mortal Kombat) que está dirigido a los instructores encargados del Bootcamp y los usuarios finales.</w:t>
      </w:r>
    </w:p>
    <w:p w:rsidR="00000000" w:rsidDel="00000000" w:rsidP="00000000" w:rsidRDefault="00000000" w:rsidRPr="00000000" w14:paraId="0000007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"Videojuego – Cartas Mortal Kombat" surge como la evidencia técnica para comprobar que el tiempo invertido en el Bootcamp se </w:t>
      </w:r>
      <w:r w:rsidDel="00000000" w:rsidR="00000000" w:rsidRPr="00000000">
        <w:rPr>
          <w:rFonts w:ascii="Times New Roman" w:cs="Times New Roman" w:eastAsia="Times New Roman" w:hAnsi="Times New Roman"/>
          <w:sz w:val="24"/>
          <w:szCs w:val="24"/>
          <w:rtl w:val="0"/>
        </w:rPr>
        <w:t xml:space="preserve">aprovechó</w:t>
      </w:r>
      <w:r w:rsidDel="00000000" w:rsidR="00000000" w:rsidRPr="00000000">
        <w:rPr>
          <w:rFonts w:ascii="Times New Roman" w:cs="Times New Roman" w:eastAsia="Times New Roman" w:hAnsi="Times New Roman"/>
          <w:color w:val="000000"/>
          <w:sz w:val="24"/>
          <w:szCs w:val="24"/>
          <w:rtl w:val="0"/>
        </w:rPr>
        <w:t xml:space="preserve"> de manera eficiente, logrando el objetivo inicial el cual proponía reforzar ciertas habilidades ausentes en los aprendices.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t3h5sf" w:id="8"/>
      <w:bookmarkEnd w:id="8"/>
      <w:r w:rsidDel="00000000" w:rsidR="00000000" w:rsidRPr="00000000">
        <w:rPr>
          <w:rFonts w:ascii="Times New Roman" w:cs="Times New Roman" w:eastAsia="Times New Roman" w:hAnsi="Times New Roman"/>
          <w:b w:val="1"/>
          <w:color w:val="000000"/>
          <w:sz w:val="24"/>
          <w:szCs w:val="24"/>
          <w:rtl w:val="0"/>
        </w:rPr>
        <w:t xml:space="preserve">Objetivo General </w:t>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Diseñar un</w:t>
      </w:r>
      <w:r w:rsidDel="00000000" w:rsidR="00000000" w:rsidRPr="00000000">
        <w:rPr>
          <w:rFonts w:ascii="Times New Roman" w:cs="Times New Roman" w:eastAsia="Times New Roman" w:hAnsi="Times New Roman"/>
          <w:color w:val="000000"/>
          <w:sz w:val="24"/>
          <w:szCs w:val="24"/>
          <w:rtl w:val="0"/>
        </w:rPr>
        <w:t xml:space="preserve"> juego de cartas con temática de Mortal Kombat en donde los jugadores juegan sus cartas por turno. Cada carta representa un combatiente de Mortal Kombat el cual va está ligado a ciertas habilidades generales diferenciando con el nivel de experticia en cada habilidad. </w:t>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Inicialmente se iniciará con una elección de tipo de usuario para posteriormente dar inicio al juego. Se tendrá un máximo de siete jugadores y un mínimo de dos jugadores, a cada uno se le darán 8 cartas aleatoriamente seleccionadas que tendrá que ir jugando a lo largo de la partida. Finalmente se definirá como </w:t>
      </w:r>
      <w:r w:rsidDel="00000000" w:rsidR="00000000" w:rsidRPr="00000000">
        <w:rPr>
          <w:rFonts w:ascii="Times New Roman" w:cs="Times New Roman" w:eastAsia="Times New Roman" w:hAnsi="Times New Roman"/>
          <w:sz w:val="24"/>
          <w:szCs w:val="24"/>
          <w:rtl w:val="0"/>
        </w:rPr>
        <w:t xml:space="preserve">ganador</w:t>
      </w:r>
      <w:r w:rsidDel="00000000" w:rsidR="00000000" w:rsidRPr="00000000">
        <w:rPr>
          <w:rFonts w:ascii="Times New Roman" w:cs="Times New Roman" w:eastAsia="Times New Roman" w:hAnsi="Times New Roman"/>
          <w:color w:val="000000"/>
          <w:sz w:val="24"/>
          <w:szCs w:val="24"/>
          <w:rtl w:val="0"/>
        </w:rPr>
        <w:t xml:space="preserve"> al jugador que obtenga todas las cartas de su contrincante o </w:t>
      </w: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color w:val="000000"/>
          <w:sz w:val="24"/>
          <w:szCs w:val="24"/>
          <w:rtl w:val="0"/>
        </w:rPr>
        <w:t xml:space="preserve">jugador que tenga la mayor cantidad de cartas en el tiempo límite.</w:t>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84">
      <w:pPr>
        <w:keepNext w:val="1"/>
        <w:keepLines w:val="1"/>
        <w:numPr>
          <w:ilvl w:val="0"/>
          <w:numId w:val="11"/>
        </w:numPr>
        <w:pBdr>
          <w:top w:space="0" w:sz="0" w:val="nil"/>
          <w:left w:space="0" w:sz="0" w:val="nil"/>
          <w:bottom w:space="0" w:sz="0" w:val="nil"/>
          <w:right w:space="0" w:sz="0" w:val="nil"/>
          <w:between w:space="0" w:sz="0" w:val="nil"/>
        </w:pBdr>
        <w:spacing w:before="2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una plataforma en línea que permita el </w:t>
      </w:r>
      <w:r w:rsidDel="00000000" w:rsidR="00000000" w:rsidRPr="00000000">
        <w:rPr>
          <w:rFonts w:ascii="Times New Roman" w:cs="Times New Roman" w:eastAsia="Times New Roman" w:hAnsi="Times New Roman"/>
          <w:sz w:val="24"/>
          <w:szCs w:val="24"/>
          <w:rtl w:val="0"/>
        </w:rPr>
        <w:t xml:space="preserve">registro de</w:t>
      </w:r>
      <w:r w:rsidDel="00000000" w:rsidR="00000000" w:rsidRPr="00000000">
        <w:rPr>
          <w:rFonts w:ascii="Times New Roman" w:cs="Times New Roman" w:eastAsia="Times New Roman" w:hAnsi="Times New Roman"/>
          <w:color w:val="000000"/>
          <w:sz w:val="24"/>
          <w:szCs w:val="24"/>
          <w:rtl w:val="0"/>
        </w:rPr>
        <w:t xml:space="preserve"> jugadores para competir de manera divertida.</w:t>
      </w:r>
    </w:p>
    <w:p w:rsidR="00000000" w:rsidDel="00000000" w:rsidP="00000000" w:rsidRDefault="00000000" w:rsidRPr="00000000" w14:paraId="00000085">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Documentar el desarrollo del proyecto, incluyendo manuales técnicos y guías de uso. </w:t>
      </w:r>
    </w:p>
    <w:p w:rsidR="00000000" w:rsidDel="00000000" w:rsidP="00000000" w:rsidRDefault="00000000" w:rsidRPr="00000000" w14:paraId="00000086">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un sistema de base de datos estructurada que almacene información detallada de cada recurso. </w:t>
      </w:r>
    </w:p>
    <w:p w:rsidR="00000000" w:rsidDel="00000000" w:rsidP="00000000" w:rsidRDefault="00000000" w:rsidRPr="00000000" w14:paraId="00000087">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Desarrollar una interfaz accesible y fácil de usar </w:t>
      </w:r>
      <w:r w:rsidDel="00000000" w:rsidR="00000000" w:rsidRPr="00000000">
        <w:rPr>
          <w:rFonts w:ascii="Times New Roman" w:cs="Times New Roman" w:eastAsia="Times New Roman" w:hAnsi="Times New Roman"/>
          <w:sz w:val="24"/>
          <w:szCs w:val="24"/>
          <w:rtl w:val="0"/>
        </w:rPr>
        <w:t xml:space="preserve">para la realización del juego mediante la web.</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8">
      <w:pPr>
        <w:keepNext w:val="1"/>
        <w:keepLines w:val="1"/>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Garantizar el acceso al juego con cualquier persona conectada a internet</w:t>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after="80" w:before="28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4"/>
          <w:szCs w:val="24"/>
        </w:rPr>
      </w:pPr>
      <w:bookmarkStart w:colFirst="0" w:colLast="0" w:name="_heading=h.3rdcrjn" w:id="9"/>
      <w:bookmarkEnd w:id="9"/>
      <w:r w:rsidDel="00000000" w:rsidR="00000000" w:rsidRPr="00000000">
        <w:rPr>
          <w:rtl w:val="0"/>
        </w:rPr>
      </w:r>
    </w:p>
    <w:p w:rsidR="00000000" w:rsidDel="00000000" w:rsidP="00000000" w:rsidRDefault="00000000" w:rsidRPr="00000000" w14:paraId="0000008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 involucrado</w:t>
      </w:r>
    </w:p>
    <w:tbl>
      <w:tblPr>
        <w:tblStyle w:val="Table4"/>
        <w:tblW w:w="7875.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880"/>
        <w:gridCol w:w="4995"/>
        <w:tblGridChange w:id="0">
          <w:tblGrid>
            <w:gridCol w:w="2880"/>
            <w:gridCol w:w="499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Ingrid Yulissa Medina Esquivel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Líder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 de Backend y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3166054004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Isabella Carrera Cabrera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Coordinador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 de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3202693215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Rubén Felipe Tovar Avilés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Desarrolladora de Backend y Frontend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3138717041</w:t>
            </w:r>
          </w:p>
        </w:tc>
      </w:tr>
    </w:tbl>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bookmarkStart w:colFirst="0" w:colLast="0" w:name="_heading=h.5la4b324h40n" w:id="10"/>
      <w:bookmarkEnd w:id="10"/>
      <w:r w:rsidDel="00000000" w:rsidR="00000000" w:rsidRPr="00000000">
        <w:rPr>
          <w:rtl w:val="0"/>
        </w:rPr>
      </w:r>
    </w:p>
    <w:p w:rsidR="00000000" w:rsidDel="00000000" w:rsidP="00000000" w:rsidRDefault="00000000" w:rsidRPr="00000000" w14:paraId="000000AB">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lnxbz9" w:id="11"/>
      <w:bookmarkEnd w:id="11"/>
      <w:r w:rsidDel="00000000" w:rsidR="00000000" w:rsidRPr="00000000">
        <w:rPr>
          <w:rFonts w:ascii="Times New Roman" w:cs="Times New Roman" w:eastAsia="Times New Roman" w:hAnsi="Times New Roman"/>
          <w:b w:val="1"/>
          <w:color w:val="000000"/>
          <w:sz w:val="24"/>
          <w:szCs w:val="24"/>
          <w:rtl w:val="0"/>
        </w:rPr>
        <w:t xml:space="preserve">Definiciones, acrónimos y abreviaturas</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sz w:val="24"/>
          <w:szCs w:val="24"/>
        </w:rPr>
      </w:pPr>
      <w:r w:rsidDel="00000000" w:rsidR="00000000" w:rsidRPr="00000000">
        <w:rPr>
          <w:rtl w:val="0"/>
        </w:rPr>
      </w:r>
    </w:p>
    <w:tbl>
      <w:tblPr>
        <w:tblStyle w:val="Table5"/>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Requerimiento No Funcional.</w:t>
            </w:r>
          </w:p>
        </w:tc>
      </w:tr>
    </w:tb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sz w:val="24"/>
          <w:szCs w:val="24"/>
        </w:rPr>
      </w:pPr>
      <w:bookmarkStart w:colFirst="0" w:colLast="0" w:name="_heading=h.35nkun2" w:id="12"/>
      <w:bookmarkEnd w:id="12"/>
      <w:r w:rsidDel="00000000" w:rsidR="00000000" w:rsidRPr="00000000">
        <w:rPr>
          <w:rtl w:val="0"/>
        </w:rPr>
      </w:r>
    </w:p>
    <w:p w:rsidR="00000000" w:rsidDel="00000000" w:rsidP="00000000" w:rsidRDefault="00000000" w:rsidRPr="00000000" w14:paraId="000000B5">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ksv4uv" w:id="13"/>
      <w:bookmarkEnd w:id="13"/>
      <w:r w:rsidDel="00000000" w:rsidR="00000000" w:rsidRPr="00000000">
        <w:rPr>
          <w:rFonts w:ascii="Times New Roman" w:cs="Times New Roman" w:eastAsia="Times New Roman" w:hAnsi="Times New Roman"/>
          <w:b w:val="1"/>
          <w:color w:val="000000"/>
          <w:sz w:val="24"/>
          <w:szCs w:val="24"/>
          <w:rtl w:val="0"/>
        </w:rPr>
        <w:t xml:space="preserve">Referencias</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sz w:val="24"/>
          <w:szCs w:val="24"/>
        </w:rPr>
      </w:pPr>
      <w:r w:rsidDel="00000000" w:rsidR="00000000" w:rsidRPr="00000000">
        <w:rPr>
          <w:rtl w:val="0"/>
        </w:rPr>
      </w:r>
    </w:p>
    <w:tbl>
      <w:tblPr>
        <w:tblStyle w:val="Table6"/>
        <w:tblW w:w="6799.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4388"/>
        <w:tblGridChange w:id="0">
          <w:tblGrid>
            <w:gridCol w:w="2411"/>
            <w:gridCol w:w="4388"/>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w:t>
            </w:r>
            <w:r w:rsidDel="00000000" w:rsidR="00000000" w:rsidRPr="00000000">
              <w:rPr>
                <w:rtl w:val="0"/>
              </w:rPr>
            </w:r>
          </w:p>
        </w:tc>
      </w:tr>
      <w:tr>
        <w:trPr>
          <w:cantSplit w:val="0"/>
          <w:trHeight w:val="35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jugar</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https://www.nhfournier.es/como-jugar/</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B">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mortal</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C">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https://bebeamordor.com/juego-de-mesa-el-mortal-atomo/</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D">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Suposiciones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E">
            <w:pPr>
              <w:tabs>
                <w:tab w:val="left" w:leader="none" w:pos="70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https://es.smartsheet.com/content/project-assumptions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F">
            <w:pPr>
              <w:tabs>
                <w:tab w:val="left" w:leader="none" w:pos="709"/>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Pokemon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0">
            <w:pPr>
              <w:tabs>
                <w:tab w:val="left" w:leader="none" w:pos="709"/>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https://www.pokemon.com/static-assets/content-assets/cms2-es-es/pdf/trading-card-game/rulebook/par_rulebook_es.pdf</w:t>
            </w:r>
          </w:p>
        </w:tc>
      </w:tr>
    </w:tbl>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C2">
      <w:pPr>
        <w:ind w:left="601" w:firstLine="106.00000000000001"/>
        <w:jc w:val="both"/>
        <w:rPr>
          <w:rFonts w:ascii="Times New Roman" w:cs="Times New Roman" w:eastAsia="Times New Roman" w:hAnsi="Times New Roman"/>
          <w:sz w:val="24"/>
          <w:szCs w:val="24"/>
        </w:rPr>
      </w:pPr>
      <w:bookmarkStart w:colFirst="0" w:colLast="0" w:name="_heading=h.44sinio" w:id="14"/>
      <w:bookmarkEnd w:id="14"/>
      <w:r w:rsidDel="00000000" w:rsidR="00000000" w:rsidRPr="00000000">
        <w:rPr>
          <w:rtl w:val="0"/>
        </w:rPr>
      </w:r>
    </w:p>
    <w:p w:rsidR="00000000" w:rsidDel="00000000" w:rsidP="00000000" w:rsidRDefault="00000000" w:rsidRPr="00000000" w14:paraId="000000C3">
      <w:pPr>
        <w:keepNext w:val="1"/>
        <w:keepLines w:val="1"/>
        <w:numPr>
          <w:ilvl w:val="0"/>
          <w:numId w:val="7"/>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4"/>
          <w:szCs w:val="24"/>
        </w:rPr>
      </w:pPr>
      <w:bookmarkStart w:colFirst="0" w:colLast="0" w:name="_heading=h.z337ya" w:id="15"/>
      <w:bookmarkEnd w:id="15"/>
      <w:r w:rsidDel="00000000" w:rsidR="00000000" w:rsidRPr="00000000">
        <w:rPr>
          <w:rFonts w:ascii="Times New Roman" w:cs="Times New Roman" w:eastAsia="Times New Roman" w:hAnsi="Times New Roman"/>
          <w:b w:val="1"/>
          <w:color w:val="000000"/>
          <w:sz w:val="24"/>
          <w:szCs w:val="24"/>
          <w:rtl w:val="0"/>
        </w:rPr>
        <w:t xml:space="preserve">Descripción general</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aplicativo en cuestión estará orientado al combate entre diferentes personajes del videojuego Mortal Kombat, la representación de los personajes se realizará mediante cartas en donde cada una de estas tendrán un grupo de habilidades las cuales tendrán diferentes valores según el personaje establecido en la carta. </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jugará en multijugador con un máximo de 7 jugadores y un mínimo de dos jugadores por partida, a cada jugador le corresponderá un grupo de 8 cartas mezcladas aleatoriamente que a lo largo de la partida (10 minutos) deberá ir seleccionando para entrar en combate. </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Finalmente ganará el jugador que acumule todas las cartas de las partidas y el que tenga la mayor cantidad a culminar el tiempo establecido</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300" w:hanging="30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keepNext w:val="1"/>
        <w:keepLines w:val="1"/>
        <w:numPr>
          <w:ilvl w:val="1"/>
          <w:numId w:val="7"/>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1y810tw" w:id="16"/>
      <w:bookmarkEnd w:id="16"/>
      <w:r w:rsidDel="00000000" w:rsidR="00000000" w:rsidRPr="00000000">
        <w:rPr>
          <w:rFonts w:ascii="Times New Roman" w:cs="Times New Roman" w:eastAsia="Times New Roman" w:hAnsi="Times New Roman"/>
          <w:b w:val="1"/>
          <w:color w:val="000000"/>
          <w:sz w:val="24"/>
          <w:szCs w:val="24"/>
          <w:rtl w:val="0"/>
        </w:rPr>
        <w:t xml:space="preserve">Perspectiva del producto</w:t>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final permitirá fomentar la competitividad y el pensamiento ágil mediante un ambiente divertido y sano. De la misma manera tiene como objetivo ser un aplicativo entregable como evidencia final del Bootcamp.</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 del Producto:</w:t>
      </w:r>
    </w:p>
    <w:p w:rsidR="00000000" w:rsidDel="00000000" w:rsidP="00000000" w:rsidRDefault="00000000" w:rsidRPr="00000000" w14:paraId="000000CD">
      <w:pPr>
        <w:numPr>
          <w:ilvl w:val="0"/>
          <w:numId w:val="10"/>
        </w:numPr>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Competición</w:t>
      </w:r>
      <w:r w:rsidDel="00000000" w:rsidR="00000000" w:rsidRPr="00000000">
        <w:rPr>
          <w:rFonts w:ascii="Times New Roman" w:cs="Times New Roman" w:eastAsia="Times New Roman" w:hAnsi="Times New Roman"/>
          <w:sz w:val="24"/>
          <w:szCs w:val="24"/>
          <w:rtl w:val="0"/>
        </w:rPr>
        <w:t xml:space="preserve">: Los jugadores podrán competir entre ellos para elegir su carta ganadora</w:t>
        <w:br w:type="textWrapping"/>
      </w:r>
      <w:r w:rsidDel="00000000" w:rsidR="00000000" w:rsidRPr="00000000">
        <w:rPr>
          <w:rtl w:val="0"/>
        </w:rPr>
      </w:r>
    </w:p>
    <w:p w:rsidR="00000000" w:rsidDel="00000000" w:rsidP="00000000" w:rsidRDefault="00000000" w:rsidRPr="00000000" w14:paraId="000000CE">
      <w:pPr>
        <w:numPr>
          <w:ilvl w:val="0"/>
          <w:numId w:val="10"/>
        </w:numPr>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Actualización en Tiempo Real</w:t>
      </w:r>
      <w:r w:rsidDel="00000000" w:rsidR="00000000" w:rsidRPr="00000000">
        <w:rPr>
          <w:rFonts w:ascii="Times New Roman" w:cs="Times New Roman" w:eastAsia="Times New Roman" w:hAnsi="Times New Roman"/>
          <w:sz w:val="24"/>
          <w:szCs w:val="24"/>
          <w:rtl w:val="0"/>
        </w:rPr>
        <w:t xml:space="preserve">: Cualquier movimiento realizado durante la partida podrá ser visualizado por los jugadores</w:t>
        <w:br w:type="textWrapping"/>
      </w:r>
      <w:r w:rsidDel="00000000" w:rsidR="00000000" w:rsidRPr="00000000">
        <w:rPr>
          <w:rtl w:val="0"/>
        </w:rPr>
      </w:r>
    </w:p>
    <w:p w:rsidR="00000000" w:rsidDel="00000000" w:rsidP="00000000" w:rsidRDefault="00000000" w:rsidRPr="00000000" w14:paraId="000000CF">
      <w:pPr>
        <w:numPr>
          <w:ilvl w:val="0"/>
          <w:numId w:val="10"/>
        </w:numPr>
        <w:ind w:left="108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Acceso Fácil</w:t>
      </w:r>
      <w:r w:rsidDel="00000000" w:rsidR="00000000" w:rsidRPr="00000000">
        <w:rPr>
          <w:rFonts w:ascii="Times New Roman" w:cs="Times New Roman" w:eastAsia="Times New Roman" w:hAnsi="Times New Roman"/>
          <w:sz w:val="24"/>
          <w:szCs w:val="24"/>
          <w:rtl w:val="0"/>
        </w:rPr>
        <w:t xml:space="preserve">: Desde cualquier computador conectado a internet se podrá acceder sin problemas implementando un registro simple</w:t>
      </w:r>
      <w:r w:rsidDel="00000000" w:rsidR="00000000" w:rsidRPr="00000000">
        <w:rPr>
          <w:rtl w:val="0"/>
        </w:rPr>
      </w:r>
    </w:p>
    <w:p w:rsidR="00000000" w:rsidDel="00000000" w:rsidP="00000000" w:rsidRDefault="00000000" w:rsidRPr="00000000" w14:paraId="000000D0">
      <w:pPr>
        <w:ind w:left="1080" w:firstLine="0"/>
        <w:jc w:val="both"/>
        <w:rPr>
          <w:sz w:val="24"/>
          <w:szCs w:val="24"/>
        </w:rPr>
      </w:pPr>
      <w:r w:rsidDel="00000000" w:rsidR="00000000" w:rsidRPr="00000000">
        <w:rPr>
          <w:rtl w:val="0"/>
        </w:rPr>
      </w:r>
    </w:p>
    <w:p w:rsidR="00000000" w:rsidDel="00000000" w:rsidP="00000000" w:rsidRDefault="00000000" w:rsidRPr="00000000" w14:paraId="000000D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4"/>
          <w:szCs w:val="24"/>
        </w:rPr>
      </w:pPr>
      <w:bookmarkStart w:colFirst="0" w:colLast="0" w:name="_heading=h.2xcytpi" w:id="17"/>
      <w:bookmarkEnd w:id="17"/>
      <w:r w:rsidDel="00000000" w:rsidR="00000000" w:rsidRPr="00000000">
        <w:rPr>
          <w:rFonts w:ascii="Times New Roman" w:cs="Times New Roman" w:eastAsia="Times New Roman" w:hAnsi="Times New Roman"/>
          <w:b w:val="1"/>
          <w:color w:val="000000"/>
          <w:sz w:val="24"/>
          <w:szCs w:val="24"/>
          <w:rtl w:val="0"/>
        </w:rPr>
        <w:t xml:space="preserve">Características de los usuarios</w:t>
      </w:r>
    </w:p>
    <w:tbl>
      <w:tblPr>
        <w:tblStyle w:val="Table7"/>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5640"/>
        <w:tblGridChange w:id="0">
          <w:tblGrid>
            <w:gridCol w:w="2280"/>
            <w:gridCol w:w="5640"/>
          </w:tblGrid>
        </w:tblGridChange>
      </w:tblGrid>
      <w:tr>
        <w:trPr>
          <w:cantSplit w:val="0"/>
          <w:tblHeader w:val="0"/>
        </w:trPr>
        <w:tc>
          <w:tcPr/>
          <w:p w:rsidR="00000000" w:rsidDel="00000000" w:rsidP="00000000" w:rsidRDefault="00000000" w:rsidRPr="00000000" w14:paraId="000000D2">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D3">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r>
      <w:tr>
        <w:trPr>
          <w:cantSplit w:val="0"/>
          <w:tblHeader w:val="0"/>
        </w:trPr>
        <w:tc>
          <w:tcPr/>
          <w:p w:rsidR="00000000" w:rsidDel="00000000" w:rsidP="00000000" w:rsidRDefault="00000000" w:rsidRPr="00000000" w14:paraId="000000D4">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D5">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Creador</w:t>
            </w:r>
          </w:p>
        </w:tc>
      </w:tr>
      <w:tr>
        <w:trPr>
          <w:cantSplit w:val="0"/>
          <w:tblHeader w:val="0"/>
        </w:trPr>
        <w:tc>
          <w:tcPr/>
          <w:p w:rsidR="00000000" w:rsidDel="00000000" w:rsidP="00000000" w:rsidRDefault="00000000" w:rsidRPr="00000000" w14:paraId="000000D6">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D7">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Creación y Control de la Partida</w:t>
            </w:r>
          </w:p>
        </w:tc>
      </w:tr>
    </w:tb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5610"/>
        <w:tblGridChange w:id="0">
          <w:tblGrid>
            <w:gridCol w:w="2310"/>
            <w:gridCol w:w="5610"/>
          </w:tblGrid>
        </w:tblGridChange>
      </w:tblGrid>
      <w:tr>
        <w:trPr>
          <w:cantSplit w:val="0"/>
          <w:tblHeader w:val="0"/>
        </w:trPr>
        <w:tc>
          <w:tcPr/>
          <w:p w:rsidR="00000000" w:rsidDel="00000000" w:rsidP="00000000" w:rsidRDefault="00000000" w:rsidRPr="00000000" w14:paraId="000000D9">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 usuario</w:t>
            </w:r>
          </w:p>
        </w:tc>
        <w:tc>
          <w:tcPr/>
          <w:p w:rsidR="00000000" w:rsidDel="00000000" w:rsidP="00000000" w:rsidRDefault="00000000" w:rsidRPr="00000000" w14:paraId="000000DA">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r>
      <w:tr>
        <w:trPr>
          <w:cantSplit w:val="0"/>
          <w:tblHeader w:val="0"/>
        </w:trPr>
        <w:tc>
          <w:tcPr/>
          <w:p w:rsidR="00000000" w:rsidDel="00000000" w:rsidP="00000000" w:rsidRDefault="00000000" w:rsidRPr="00000000" w14:paraId="000000DB">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Formación</w:t>
            </w:r>
          </w:p>
        </w:tc>
        <w:tc>
          <w:tcPr/>
          <w:p w:rsidR="00000000" w:rsidDel="00000000" w:rsidP="00000000" w:rsidRDefault="00000000" w:rsidRPr="00000000" w14:paraId="000000DC">
            <w:pPr>
              <w:widowControl w:val="0"/>
              <w:spacing w:after="60" w:before="12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DD">
            <w:pPr>
              <w:widowControl w:val="0"/>
              <w:spacing w:after="60" w:before="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p w:rsidR="00000000" w:rsidDel="00000000" w:rsidP="00000000" w:rsidRDefault="00000000" w:rsidRPr="00000000" w14:paraId="000000DE">
            <w:pPr>
              <w:widowControl w:val="0"/>
              <w:spacing w:after="6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Jugador de la Partida</w:t>
            </w:r>
          </w:p>
        </w:tc>
      </w:tr>
    </w:tbl>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sz w:val="24"/>
          <w:szCs w:val="24"/>
        </w:rPr>
      </w:pPr>
      <w:bookmarkStart w:colFirst="0" w:colLast="0" w:name="_heading=h.1ci93xb" w:id="18"/>
      <w:bookmarkEnd w:id="18"/>
      <w:r w:rsidDel="00000000" w:rsidR="00000000" w:rsidRPr="00000000">
        <w:rPr>
          <w:rtl w:val="0"/>
        </w:rPr>
      </w:r>
    </w:p>
    <w:p w:rsidR="00000000" w:rsidDel="00000000" w:rsidP="00000000" w:rsidRDefault="00000000" w:rsidRPr="00000000" w14:paraId="000000E0">
      <w:pPr>
        <w:keepNext w:val="1"/>
        <w:keepLines w:val="1"/>
        <w:numPr>
          <w:ilvl w:val="1"/>
          <w:numId w:val="8"/>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24"/>
          <w:szCs w:val="24"/>
        </w:rPr>
      </w:pPr>
      <w:bookmarkStart w:colFirst="0" w:colLast="0" w:name="_heading=h.3whwml4" w:id="19"/>
      <w:bookmarkEnd w:id="19"/>
      <w:r w:rsidDel="00000000" w:rsidR="00000000" w:rsidRPr="00000000">
        <w:rPr>
          <w:rFonts w:ascii="Times New Roman" w:cs="Times New Roman" w:eastAsia="Times New Roman" w:hAnsi="Times New Roman"/>
          <w:b w:val="1"/>
          <w:color w:val="000000"/>
          <w:sz w:val="24"/>
          <w:szCs w:val="24"/>
          <w:rtl w:val="0"/>
        </w:rPr>
        <w:t xml:space="preserve">Restricciones</w:t>
      </w:r>
    </w:p>
    <w:p w:rsidR="00000000" w:rsidDel="00000000" w:rsidP="00000000" w:rsidRDefault="00000000" w:rsidRPr="00000000" w14:paraId="000000E1">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bookmarkStart w:colFirst="0" w:colLast="0" w:name="_heading=h.yl1u2uz3hkoi" w:id="20"/>
      <w:bookmarkEnd w:id="20"/>
      <w:r w:rsidDel="00000000" w:rsidR="00000000" w:rsidRPr="00000000">
        <w:rPr>
          <w:rFonts w:ascii="Times New Roman" w:cs="Times New Roman" w:eastAsia="Times New Roman" w:hAnsi="Times New Roman"/>
          <w:color w:val="000000"/>
          <w:sz w:val="24"/>
          <w:szCs w:val="24"/>
          <w:rtl w:val="0"/>
        </w:rPr>
        <w:t xml:space="preserve">El jugador debe seleccionar una carta por ronda </w:t>
      </w:r>
    </w:p>
    <w:p w:rsidR="00000000" w:rsidDel="00000000" w:rsidP="00000000" w:rsidRDefault="00000000" w:rsidRPr="00000000" w14:paraId="000000E2">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acaba el tiempo y no se ha tirado la carta perderá el turno</w:t>
      </w:r>
    </w:p>
    <w:p w:rsidR="00000000" w:rsidDel="00000000" w:rsidP="00000000" w:rsidRDefault="00000000" w:rsidRPr="00000000" w14:paraId="000000E3">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acaba la partida y hay una persona con un número mayor de cartas que los demás esa persona ganara </w:t>
      </w:r>
    </w:p>
    <w:p w:rsidR="00000000" w:rsidDel="00000000" w:rsidP="00000000" w:rsidRDefault="00000000" w:rsidRPr="00000000" w14:paraId="000000E4">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la persona pierde sus cartas quedara eliminado</w:t>
      </w:r>
    </w:p>
    <w:p w:rsidR="00000000" w:rsidDel="00000000" w:rsidP="00000000" w:rsidRDefault="00000000" w:rsidRPr="00000000" w14:paraId="000000E5">
      <w:pPr>
        <w:keepNext w:val="1"/>
        <w:keepLines w:val="1"/>
        <w:numPr>
          <w:ilvl w:val="0"/>
          <w:numId w:val="16"/>
        </w:numPr>
        <w:spacing w:before="8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la partida está en curso o el límite de jugadores se completó el código de invitación estará inhabilitado</w:t>
      </w:r>
    </w:p>
    <w:p w:rsidR="00000000" w:rsidDel="00000000" w:rsidP="00000000" w:rsidRDefault="00000000" w:rsidRPr="00000000" w14:paraId="000000E6">
      <w:pPr>
        <w:keepNext w:val="1"/>
        <w:keepLines w:val="1"/>
        <w:spacing w:before="80" w:lineRule="auto"/>
        <w:ind w:left="144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Suposiciones:</w:t>
      </w:r>
    </w:p>
    <w:p w:rsidR="00000000" w:rsidDel="00000000" w:rsidP="00000000" w:rsidRDefault="00000000" w:rsidRPr="00000000" w14:paraId="000000E8">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todos los que participe sepan jugar cartas</w:t>
      </w:r>
    </w:p>
    <w:p w:rsidR="00000000" w:rsidDel="00000000" w:rsidP="00000000" w:rsidRDefault="00000000" w:rsidRPr="00000000" w14:paraId="000000E9">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todos los jugadores sabrán de las reglas básicas del juego y podría realizar ciertas acciones </w:t>
      </w:r>
    </w:p>
    <w:p w:rsidR="00000000" w:rsidDel="00000000" w:rsidP="00000000" w:rsidRDefault="00000000" w:rsidRPr="00000000" w14:paraId="000000EA">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los que sean participe tengan conocimiento previo del juego Mortal Kombat</w:t>
      </w:r>
    </w:p>
    <w:p w:rsidR="00000000" w:rsidDel="00000000" w:rsidP="00000000" w:rsidRDefault="00000000" w:rsidRPr="00000000" w14:paraId="000000EB">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juego atraerá a una cantidad de personas interesadas a juegos de cartas</w:t>
      </w:r>
    </w:p>
    <w:p w:rsidR="00000000" w:rsidDel="00000000" w:rsidP="00000000" w:rsidRDefault="00000000" w:rsidRPr="00000000" w14:paraId="000000EC">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jugador le atraiga la interfaz del juego </w:t>
      </w:r>
    </w:p>
    <w:p w:rsidR="00000000" w:rsidDel="00000000" w:rsidP="00000000" w:rsidRDefault="00000000" w:rsidRPr="00000000" w14:paraId="000000ED">
      <w:pPr>
        <w:numPr>
          <w:ilvl w:val="0"/>
          <w:numId w:val="12"/>
        </w:numPr>
        <w:spacing w:after="24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Dependencias:</w:t>
      </w:r>
    </w:p>
    <w:p w:rsidR="00000000" w:rsidDel="00000000" w:rsidP="00000000" w:rsidRDefault="00000000" w:rsidRPr="00000000" w14:paraId="000000EF">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que haya más de una persona para jugar multijugador</w:t>
      </w:r>
    </w:p>
    <w:p w:rsidR="00000000" w:rsidDel="00000000" w:rsidP="00000000" w:rsidRDefault="00000000" w:rsidRPr="00000000" w14:paraId="000000F0">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que un a persona gana, para empezar la otra partida</w:t>
      </w:r>
    </w:p>
    <w:p w:rsidR="00000000" w:rsidDel="00000000" w:rsidP="00000000" w:rsidRDefault="00000000" w:rsidRPr="00000000" w14:paraId="000000F1">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un tiempo de respuesta por parte del jugador si o pierde</w:t>
      </w:r>
    </w:p>
    <w:p w:rsidR="00000000" w:rsidDel="00000000" w:rsidP="00000000" w:rsidRDefault="00000000" w:rsidRPr="00000000" w14:paraId="000000F2">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haya una sala para poder realizar la partida </w:t>
      </w:r>
    </w:p>
    <w:p w:rsidR="00000000" w:rsidDel="00000000" w:rsidP="00000000" w:rsidRDefault="00000000" w:rsidRPr="00000000" w14:paraId="000000F3">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que haya cartas para poder jugar.</w:t>
      </w:r>
    </w:p>
    <w:p w:rsidR="00000000" w:rsidDel="00000000" w:rsidP="00000000" w:rsidRDefault="00000000" w:rsidRPr="00000000" w14:paraId="000000F4">
      <w:pPr>
        <w:keepNext w:val="1"/>
        <w:keepLines w:val="1"/>
        <w:numPr>
          <w:ilvl w:val="0"/>
          <w:numId w:val="8"/>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24"/>
          <w:szCs w:val="24"/>
        </w:rPr>
      </w:pPr>
      <w:bookmarkStart w:colFirst="0" w:colLast="0" w:name="_heading=h.5tqvktjg4afo" w:id="21"/>
      <w:bookmarkEnd w:id="21"/>
      <w:r w:rsidDel="00000000" w:rsidR="00000000" w:rsidRPr="00000000">
        <w:rPr>
          <w:rFonts w:ascii="Times New Roman" w:cs="Times New Roman" w:eastAsia="Times New Roman" w:hAnsi="Times New Roman"/>
          <w:b w:val="1"/>
          <w:color w:val="000000"/>
          <w:sz w:val="24"/>
          <w:szCs w:val="24"/>
          <w:rtl w:val="0"/>
        </w:rPr>
        <w:t xml:space="preserve">Requisitos específicos</w:t>
      </w:r>
    </w:p>
    <w:p w:rsidR="00000000" w:rsidDel="00000000" w:rsidP="00000000" w:rsidRDefault="00000000" w:rsidRPr="00000000" w14:paraId="000000F5">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 apartado en donde el usuario (jugador) deberá elegir un como de acceso ya sea como creador de partida o se unirá a una como participante.</w:t>
      </w:r>
    </w:p>
    <w:p w:rsidR="00000000" w:rsidDel="00000000" w:rsidP="00000000" w:rsidRDefault="00000000" w:rsidRPr="00000000" w14:paraId="000000F6">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creador de partida deberá elegir la cantidad de jugadores que se unirán a la partida y crear su nombre de usuario. De la misma manera, este se encargará de iniciar la partida.</w:t>
      </w:r>
    </w:p>
    <w:p w:rsidR="00000000" w:rsidDel="00000000" w:rsidP="00000000" w:rsidRDefault="00000000" w:rsidRPr="00000000" w14:paraId="000000F7">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participante deberá crear su nombre de usuario y esperar el inicio de partida.</w:t>
      </w:r>
    </w:p>
    <w:p w:rsidR="00000000" w:rsidDel="00000000" w:rsidP="00000000" w:rsidRDefault="00000000" w:rsidRPr="00000000" w14:paraId="000000F8">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empezar con la partida, el sistema mezclará las cartas y las repartirá de una en una a cada jugador.</w:t>
      </w:r>
    </w:p>
    <w:p w:rsidR="00000000" w:rsidDel="00000000" w:rsidP="00000000" w:rsidRDefault="00000000" w:rsidRPr="00000000" w14:paraId="000000F9">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iniciada, el sistema elegirá la habilidad con la cual se debe combatir.</w:t>
      </w:r>
    </w:p>
    <w:p w:rsidR="00000000" w:rsidDel="00000000" w:rsidP="00000000" w:rsidRDefault="00000000" w:rsidRPr="00000000" w14:paraId="000000FA">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jugador en sus respectivos turnos deberá elegir su carta teniendo en cuenta la habilidad en juego y un tiempo límite de elección. En caso de que se agote el tiempo, el jugador en cuestión perderá su turno.</w:t>
      </w:r>
    </w:p>
    <w:p w:rsidR="00000000" w:rsidDel="00000000" w:rsidP="00000000" w:rsidRDefault="00000000" w:rsidRPr="00000000" w14:paraId="000000FB">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irán lanzando la carta por turno sin ser reveladas, una vez el último jugador haya lanzado su carta, el sistema elegirá la carta ganadora y anunciará el ganador del encuentro. </w:t>
      </w:r>
    </w:p>
    <w:p w:rsidR="00000000" w:rsidDel="00000000" w:rsidP="00000000" w:rsidRDefault="00000000" w:rsidRPr="00000000" w14:paraId="000000FC">
      <w:pPr>
        <w:keepNext w:val="1"/>
        <w:keepLines w:val="1"/>
        <w:numPr>
          <w:ilvl w:val="0"/>
          <w:numId w:val="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finalización del juego, se elegirá ganador el jugador que consiga todas las cartas o que tenga la mayor cantidad de cartas dentro del tiempo de partida (10 min).</w:t>
      </w:r>
    </w:p>
    <w:p w:rsidR="00000000" w:rsidDel="00000000" w:rsidP="00000000" w:rsidRDefault="00000000" w:rsidRPr="00000000" w14:paraId="000000FD">
      <w:pPr>
        <w:keepNext w:val="1"/>
        <w:keepLines w:val="1"/>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1"/>
        <w:keepLines w:val="1"/>
        <w:numPr>
          <w:ilvl w:val="1"/>
          <w:numId w:val="9"/>
        </w:numPr>
        <w:pBdr>
          <w:top w:space="0" w:sz="0" w:val="nil"/>
          <w:left w:space="0" w:sz="0" w:val="nil"/>
          <w:bottom w:space="0" w:sz="0" w:val="nil"/>
          <w:right w:space="0" w:sz="0" w:val="nil"/>
          <w:between w:space="0" w:sz="0" w:val="nil"/>
        </w:pBdr>
        <w:spacing w:before="360" w:lineRule="auto"/>
        <w:ind w:left="720" w:hanging="720"/>
        <w:rPr>
          <w:rFonts w:ascii="Times New Roman" w:cs="Times New Roman" w:eastAsia="Times New Roman" w:hAnsi="Times New Roman"/>
          <w:b w:val="1"/>
          <w:color w:val="000000"/>
          <w:sz w:val="24"/>
          <w:szCs w:val="24"/>
        </w:rPr>
      </w:pPr>
      <w:bookmarkStart w:colFirst="0" w:colLast="0" w:name="_heading=h.rn1ah1n39bj1" w:id="22"/>
      <w:bookmarkEnd w:id="22"/>
      <w:r w:rsidDel="00000000" w:rsidR="00000000" w:rsidRPr="00000000">
        <w:rPr>
          <w:rFonts w:ascii="Times New Roman" w:cs="Times New Roman" w:eastAsia="Times New Roman" w:hAnsi="Times New Roman"/>
          <w:b w:val="1"/>
          <w:color w:val="000000"/>
          <w:sz w:val="24"/>
          <w:szCs w:val="24"/>
          <w:rtl w:val="0"/>
        </w:rPr>
        <w:t xml:space="preserve">Requisitos comunes de las interfaces</w:t>
      </w:r>
    </w:p>
    <w:p w:rsidR="00000000" w:rsidDel="00000000" w:rsidP="00000000" w:rsidRDefault="00000000" w:rsidRPr="00000000" w14:paraId="000000FF">
      <w:pPr>
        <w:keepNext w:val="1"/>
        <w:keepLines w:val="1"/>
        <w:pBdr>
          <w:top w:space="0" w:sz="0" w:val="nil"/>
          <w:left w:space="0" w:sz="0" w:val="nil"/>
          <w:bottom w:space="0" w:sz="0" w:val="nil"/>
          <w:right w:space="0" w:sz="0" w:val="nil"/>
          <w:between w:space="0" w:sz="0" w:val="nil"/>
        </w:pBdr>
        <w:spacing w:before="36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0">
      <w:pPr>
        <w:keepNext w:val="1"/>
        <w:keepLines w:val="1"/>
        <w:numPr>
          <w:ilvl w:val="0"/>
          <w:numId w:val="1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Generales de Interfaz</w:t>
      </w:r>
    </w:p>
    <w:p w:rsidR="00000000" w:rsidDel="00000000" w:rsidP="00000000" w:rsidRDefault="00000000" w:rsidRPr="00000000" w14:paraId="00000101">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Responsive:</w:t>
      </w:r>
      <w:r w:rsidDel="00000000" w:rsidR="00000000" w:rsidRPr="00000000">
        <w:rPr>
          <w:rFonts w:ascii="Times New Roman" w:cs="Times New Roman" w:eastAsia="Times New Roman" w:hAnsi="Times New Roman"/>
          <w:sz w:val="24"/>
          <w:szCs w:val="24"/>
          <w:rtl w:val="0"/>
        </w:rPr>
        <w:t xml:space="preserve"> Compatible con computadores </w:t>
      </w:r>
    </w:p>
    <w:p w:rsidR="00000000" w:rsidDel="00000000" w:rsidP="00000000" w:rsidRDefault="00000000" w:rsidRPr="00000000" w14:paraId="00000102">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Intuitivo:</w:t>
      </w:r>
      <w:r w:rsidDel="00000000" w:rsidR="00000000" w:rsidRPr="00000000">
        <w:rPr>
          <w:rFonts w:ascii="Times New Roman" w:cs="Times New Roman" w:eastAsia="Times New Roman" w:hAnsi="Times New Roman"/>
          <w:sz w:val="24"/>
          <w:szCs w:val="24"/>
          <w:rtl w:val="0"/>
        </w:rPr>
        <w:t xml:space="preserve"> Uso de iconos, botones y colores que guíen al usuario sin necesidad de capacitación avanzada.</w:t>
      </w:r>
    </w:p>
    <w:p w:rsidR="00000000" w:rsidDel="00000000" w:rsidP="00000000" w:rsidRDefault="00000000" w:rsidRPr="00000000" w14:paraId="00000103">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 Rápida:</w:t>
      </w:r>
      <w:r w:rsidDel="00000000" w:rsidR="00000000" w:rsidRPr="00000000">
        <w:rPr>
          <w:rFonts w:ascii="Times New Roman" w:cs="Times New Roman" w:eastAsia="Times New Roman" w:hAnsi="Times New Roman"/>
          <w:sz w:val="24"/>
          <w:szCs w:val="24"/>
          <w:rtl w:val="0"/>
        </w:rPr>
        <w:t xml:space="preserve"> Optimización de imágenes y código para tiempos de respuesta ágiles.</w:t>
      </w:r>
    </w:p>
    <w:p w:rsidR="00000000" w:rsidDel="00000000" w:rsidP="00000000" w:rsidRDefault="00000000" w:rsidRPr="00000000" w14:paraId="00000104">
      <w:pPr>
        <w:keepNext w:val="1"/>
        <w:keepLines w:val="1"/>
        <w:numPr>
          <w:ilvl w:val="1"/>
          <w:numId w:val="1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Botones grandes, textos legibles y compatibilidad con lectores de pantalla.</w:t>
      </w:r>
    </w:p>
    <w:p w:rsidR="00000000" w:rsidDel="00000000" w:rsidP="00000000" w:rsidRDefault="00000000" w:rsidRPr="00000000" w14:paraId="00000105">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1"/>
        <w:keepLines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Creador (Crear y Configura la Partida)</w:t>
      </w:r>
    </w:p>
    <w:p w:rsidR="00000000" w:rsidDel="00000000" w:rsidP="00000000" w:rsidRDefault="00000000" w:rsidRPr="00000000" w14:paraId="00000109">
      <w:pPr>
        <w:keepNext w:val="1"/>
        <w:keepLines w:val="1"/>
        <w:numPr>
          <w:ilvl w:val="1"/>
          <w:numId w:val="17"/>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Pantalla Principal:</w:t>
      </w:r>
    </w:p>
    <w:p w:rsidR="00000000" w:rsidDel="00000000" w:rsidP="00000000" w:rsidRDefault="00000000" w:rsidRPr="00000000" w14:paraId="0000010A">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Invitación</w:t>
      </w:r>
    </w:p>
    <w:p w:rsidR="00000000" w:rsidDel="00000000" w:rsidP="00000000" w:rsidRDefault="00000000" w:rsidRPr="00000000" w14:paraId="0000010B">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Jugadores Unidos a la Partida</w:t>
      </w:r>
    </w:p>
    <w:p w:rsidR="00000000" w:rsidDel="00000000" w:rsidP="00000000" w:rsidRDefault="00000000" w:rsidRPr="00000000" w14:paraId="0000010C">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Mezclar cartas y repartir</w:t>
      </w:r>
    </w:p>
    <w:p w:rsidR="00000000" w:rsidDel="00000000" w:rsidP="00000000" w:rsidRDefault="00000000" w:rsidRPr="00000000" w14:paraId="0000010D">
      <w:pPr>
        <w:keepNext w:val="1"/>
        <w:keepLines w:val="1"/>
        <w:numPr>
          <w:ilvl w:val="2"/>
          <w:numId w:val="17"/>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Partida</w:t>
      </w:r>
    </w:p>
    <w:p w:rsidR="00000000" w:rsidDel="00000000" w:rsidP="00000000" w:rsidRDefault="00000000" w:rsidRPr="00000000" w14:paraId="0000010E">
      <w:pPr>
        <w:keepNext w:val="1"/>
        <w:keepLines w:val="1"/>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del Jugador</w:t>
      </w:r>
    </w:p>
    <w:p w:rsidR="00000000" w:rsidDel="00000000" w:rsidP="00000000" w:rsidRDefault="00000000" w:rsidRPr="00000000" w14:paraId="0000010F">
      <w:pPr>
        <w:keepNext w:val="1"/>
        <w:keepLines w:val="1"/>
        <w:numPr>
          <w:ilvl w:val="1"/>
          <w:numId w:val="1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Pantalla Principal:</w:t>
      </w:r>
    </w:p>
    <w:p w:rsidR="00000000" w:rsidDel="00000000" w:rsidP="00000000" w:rsidRDefault="00000000" w:rsidRPr="00000000" w14:paraId="00000110">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todos los jugadores en la partida</w:t>
      </w:r>
    </w:p>
    <w:p w:rsidR="00000000" w:rsidDel="00000000" w:rsidP="00000000" w:rsidRDefault="00000000" w:rsidRPr="00000000" w14:paraId="00000111">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sus cartas asignadas</w:t>
      </w:r>
    </w:p>
    <w:p w:rsidR="00000000" w:rsidDel="00000000" w:rsidP="00000000" w:rsidRDefault="00000000" w:rsidRPr="00000000" w14:paraId="00000112">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lanzamiento de carta según turno asignado</w:t>
      </w:r>
    </w:p>
    <w:p w:rsidR="00000000" w:rsidDel="00000000" w:rsidP="00000000" w:rsidRDefault="00000000" w:rsidRPr="00000000" w14:paraId="00000113">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Apilamiento de Cartas</w:t>
      </w:r>
    </w:p>
    <w:p w:rsidR="00000000" w:rsidDel="00000000" w:rsidP="00000000" w:rsidRDefault="00000000" w:rsidRPr="00000000" w14:paraId="00000114">
      <w:pPr>
        <w:keepNext w:val="1"/>
        <w:keepLines w:val="1"/>
        <w:numPr>
          <w:ilvl w:val="2"/>
          <w:numId w:val="13"/>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ganador</w:t>
      </w:r>
    </w:p>
    <w:p w:rsidR="00000000" w:rsidDel="00000000" w:rsidP="00000000" w:rsidRDefault="00000000" w:rsidRPr="00000000" w14:paraId="00000115">
      <w:pPr>
        <w:keepNext w:val="1"/>
        <w:keepLines w:val="1"/>
        <w:pBdr>
          <w:top w:space="0" w:sz="0" w:val="nil"/>
          <w:left w:space="0" w:sz="0" w:val="nil"/>
          <w:bottom w:space="0" w:sz="0" w:val="nil"/>
          <w:right w:space="0" w:sz="0" w:val="nil"/>
          <w:between w:space="0" w:sz="0" w:val="nil"/>
        </w:pBd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Interfaces de hardware:</w:t>
      </w:r>
    </w:p>
    <w:p w:rsidR="00000000" w:rsidDel="00000000" w:rsidP="00000000" w:rsidRDefault="00000000" w:rsidRPr="00000000" w14:paraId="00000117">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interacción física con la computadora, por lo tanto, puede distinguirse entre la interfaz de hardware y la interfaz de software, son dispositivos utilizados para ingresar,procesar y entregar datos.</w:t>
      </w:r>
    </w:p>
    <w:p w:rsidR="00000000" w:rsidDel="00000000" w:rsidP="00000000" w:rsidRDefault="00000000" w:rsidRPr="00000000" w14:paraId="00000119">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 procesamiento.</w:t>
      </w:r>
    </w:p>
    <w:p w:rsidR="00000000" w:rsidDel="00000000" w:rsidP="00000000" w:rsidRDefault="00000000" w:rsidRPr="00000000" w14:paraId="0000011A">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que digita,calcula y resuelve las operaciones necesarias para su funcionamiento como cpu, memoria RAM, y etc.</w:t>
      </w:r>
    </w:p>
    <w:p w:rsidR="00000000" w:rsidDel="00000000" w:rsidP="00000000" w:rsidRDefault="00000000" w:rsidRPr="00000000" w14:paraId="0000011B">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 entrada.</w:t>
      </w:r>
    </w:p>
    <w:p w:rsidR="00000000" w:rsidDel="00000000" w:rsidP="00000000" w:rsidRDefault="00000000" w:rsidRPr="00000000" w14:paraId="0000011C">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datos al sistema por el usuario u operador, o proveniente de redes y sistemas de telecomunicaciones como el mouse, micrófonos, teclados y etc </w:t>
      </w:r>
    </w:p>
    <w:p w:rsidR="00000000" w:rsidDel="00000000" w:rsidP="00000000" w:rsidRDefault="00000000" w:rsidRPr="00000000" w14:paraId="0000011D">
      <w:pPr>
        <w:keepNext w:val="1"/>
        <w:keepLines w:val="1"/>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mixto.</w:t>
      </w:r>
    </w:p>
    <w:p w:rsidR="00000000" w:rsidDel="00000000" w:rsidP="00000000" w:rsidRDefault="00000000" w:rsidRPr="00000000" w14:paraId="0000011E">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cumples </w:t>
      </w:r>
      <w:r w:rsidDel="00000000" w:rsidR="00000000" w:rsidRPr="00000000">
        <w:rPr>
          <w:rFonts w:ascii="Times New Roman" w:cs="Times New Roman" w:eastAsia="Times New Roman" w:hAnsi="Times New Roman"/>
          <w:sz w:val="24"/>
          <w:szCs w:val="24"/>
          <w:rtl w:val="0"/>
        </w:rPr>
        <w:t xml:space="preserve">las funciones de entrada y salida a la vez como la pantalla táctil,USB, disco duro </w:t>
      </w:r>
    </w:p>
    <w:p w:rsidR="00000000" w:rsidDel="00000000" w:rsidP="00000000" w:rsidRDefault="00000000" w:rsidRPr="00000000" w14:paraId="0000011F">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20">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software:</w:t>
      </w:r>
    </w:p>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1"/>
        <w:keepLines w:val="1"/>
        <w:pBdr>
          <w:top w:space="0" w:sz="0" w:val="nil"/>
          <w:left w:space="0" w:sz="0" w:val="nil"/>
          <w:bottom w:space="0" w:sz="0" w:val="nil"/>
          <w:right w:space="0" w:sz="0" w:val="nil"/>
          <w:between w:space="0" w:sz="0" w:val="nil"/>
        </w:pBdr>
        <w:ind w:left="0" w:firstLine="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destinada a entregar información acerca de los procesos y herramientas de control, a través de lo que el usuario observa habitualmente en la pantalla</w:t>
      </w:r>
    </w:p>
    <w:p w:rsidR="00000000" w:rsidDel="00000000" w:rsidP="00000000" w:rsidRDefault="00000000" w:rsidRPr="00000000" w14:paraId="00000123">
      <w:pPr>
        <w:keepNext w:val="1"/>
        <w:keepLines w:val="1"/>
        <w:numPr>
          <w:ilvl w:val="0"/>
          <w:numId w:val="4"/>
        </w:numPr>
        <w:pBdr>
          <w:top w:space="0" w:sz="0" w:val="nil"/>
          <w:left w:space="0" w:sz="0" w:val="nil"/>
          <w:bottom w:space="0" w:sz="0" w:val="nil"/>
          <w:right w:space="0" w:sz="0" w:val="nil"/>
          <w:between w:space="0" w:sz="0" w:val="nil"/>
        </w:pBdr>
        <w:ind w:left="720" w:hanging="36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software de sistema.</w:t>
      </w:r>
    </w:p>
    <w:p w:rsidR="00000000" w:rsidDel="00000000" w:rsidP="00000000" w:rsidRDefault="00000000" w:rsidRPr="00000000" w14:paraId="00000124">
      <w:pPr>
        <w:keepNext w:val="1"/>
        <w:keepLines w:val="1"/>
        <w:pBdr>
          <w:top w:space="0" w:sz="0" w:val="nil"/>
          <w:left w:space="0" w:sz="0" w:val="nil"/>
          <w:bottom w:space="0" w:sz="0" w:val="nil"/>
          <w:right w:space="0" w:sz="0" w:val="nil"/>
          <w:between w:space="0" w:sz="0" w:val="nil"/>
        </w:pBdr>
        <w:ind w:left="720" w:firstLine="0"/>
        <w:rPr>
          <w:rFonts w:ascii="Times" w:cs="Times" w:eastAsia="Times" w:hAnsi="Times"/>
          <w:color w:val="202122"/>
          <w:sz w:val="24"/>
          <w:szCs w:val="24"/>
          <w:highlight w:val="white"/>
        </w:rPr>
      </w:pPr>
      <w:r w:rsidDel="00000000" w:rsidR="00000000" w:rsidRPr="00000000">
        <w:rPr>
          <w:rFonts w:ascii="Times" w:cs="Times" w:eastAsia="Times" w:hAnsi="Times"/>
          <w:color w:val="202122"/>
          <w:sz w:val="24"/>
          <w:szCs w:val="24"/>
          <w:highlight w:val="white"/>
          <w:rtl w:val="0"/>
        </w:rPr>
        <w:t xml:space="preserve">es el funcionamiento del sistema operativo se incorpora al sistema antes de que el usuario acceda a él como windows 10, APIs, bases de datos</w:t>
      </w:r>
    </w:p>
    <w:p w:rsidR="00000000" w:rsidDel="00000000" w:rsidP="00000000" w:rsidRDefault="00000000" w:rsidRPr="00000000" w14:paraId="00000125">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comunicación:</w:t>
      </w:r>
    </w:p>
    <w:p w:rsidR="00000000" w:rsidDel="00000000" w:rsidP="00000000" w:rsidRDefault="00000000" w:rsidRPr="00000000" w14:paraId="00000127">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1"/>
        <w:keepLines w:val="1"/>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interfaces de comunicación  Define protocolos de red o comunicación ejemplo Ip, FTP,</w:t>
      </w:r>
    </w:p>
    <w:p w:rsidR="00000000" w:rsidDel="00000000" w:rsidP="00000000" w:rsidRDefault="00000000" w:rsidRPr="00000000" w14:paraId="00000129">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1"/>
        <w:keepLines w:val="1"/>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keepNext w:val="1"/>
        <w:keepLines w:val="1"/>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D">
      <w:pPr>
        <w:keepNext w:val="1"/>
        <w:keepLines w:val="1"/>
        <w:pBdr>
          <w:top w:space="0" w:sz="0" w:val="nil"/>
          <w:left w:space="0" w:sz="0" w:val="nil"/>
          <w:bottom w:space="0" w:sz="0" w:val="nil"/>
          <w:right w:space="0" w:sz="0" w:val="nil"/>
          <w:between w:space="0" w:sz="0" w:val="nil"/>
        </w:pBd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1"/>
        <w:keepLines w:val="1"/>
        <w:numPr>
          <w:ilvl w:val="1"/>
          <w:numId w:val="9"/>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funcionales</w:t>
      </w:r>
    </w:p>
    <w:p w:rsidR="00000000" w:rsidDel="00000000" w:rsidP="00000000" w:rsidRDefault="00000000" w:rsidRPr="00000000" w14:paraId="0000012F">
      <w:pPr>
        <w:keepNext w:val="1"/>
        <w:keepLines w:val="1"/>
        <w:pBdr>
          <w:top w:space="0" w:sz="0" w:val="nil"/>
          <w:left w:space="0" w:sz="0" w:val="nil"/>
          <w:bottom w:space="0" w:sz="0" w:val="nil"/>
          <w:right w:space="0" w:sz="0" w:val="nil"/>
          <w:between w:space="0" w:sz="0" w:val="nil"/>
        </w:pBdr>
        <w:spacing w:after="8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0">
      <w:pPr>
        <w:keepNext w:val="1"/>
        <w:keepLines w:val="1"/>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Sesión del Jugador</w:t>
      </w:r>
    </w:p>
    <w:tbl>
      <w:tblPr>
        <w:tblStyle w:val="Table9"/>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31">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32">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35">
            <w:pPr>
              <w:rPr>
                <w:rFonts w:ascii="Times New Roman" w:cs="Times New Roman" w:eastAsia="Times New Roman" w:hAnsi="Times New Roman"/>
                <w:b w:val="1"/>
                <w:sz w:val="24"/>
                <w:szCs w:val="24"/>
              </w:rPr>
            </w:pPr>
            <w:bookmarkStart w:colFirst="0" w:colLast="0" w:name="_heading=h.qex4az2n5m2l" w:id="23"/>
            <w:bookmarkEnd w:id="23"/>
            <w:r w:rsidDel="00000000" w:rsidR="00000000" w:rsidRPr="00000000">
              <w:rPr>
                <w:rFonts w:ascii="Times New Roman" w:cs="Times New Roman" w:eastAsia="Times New Roman" w:hAnsi="Times New Roman"/>
                <w:b w:val="1"/>
                <w:sz w:val="24"/>
                <w:szCs w:val="24"/>
                <w:rtl w:val="0"/>
              </w:rPr>
              <w:t xml:space="preserve">Gestión de Sesión del Jugador</w:t>
            </w:r>
          </w:p>
        </w:tc>
      </w:tr>
      <w:tr>
        <w:trPr>
          <w:cantSplit w:val="0"/>
          <w:trHeight w:val="692" w:hRule="atLeast"/>
          <w:tblHeader w:val="0"/>
        </w:trPr>
        <w:tc>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gridSpan w:val="2"/>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tipo de Usuario (Creador, Participante)</w:t>
            </w:r>
          </w:p>
        </w:tc>
        <w:tc>
          <w:tcPr>
            <w:gridSpan w:val="2"/>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según tipo de Usuario</w:t>
            </w:r>
          </w:p>
        </w:tc>
      </w:tr>
      <w:tr>
        <w:trPr>
          <w:cantSplit w:val="0"/>
          <w:trHeight w:val="722" w:hRule="atLeast"/>
          <w:tblHeader w:val="0"/>
        </w:trPr>
        <w:tc>
          <w:tcPr>
            <w:gridSpan w:val="3"/>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4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elegir un rol de acceso (creador de partida o participante).</w:t>
            </w:r>
          </w:p>
          <w:p w:rsidR="00000000" w:rsidDel="00000000" w:rsidP="00000000" w:rsidRDefault="00000000" w:rsidRPr="00000000" w14:paraId="0000014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usuario crear un nombre de usuario.</w:t>
            </w:r>
          </w:p>
        </w:tc>
      </w:tr>
      <w:tr>
        <w:trPr>
          <w:cantSplit w:val="0"/>
          <w:trHeight w:val="578" w:hRule="atLeast"/>
          <w:tblHeader w:val="0"/>
        </w:trPr>
        <w:tc>
          <w:tcPr>
            <w:gridSpan w:val="3"/>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poder seleccionar una forma de sesión se mostrará una alerta</w:t>
            </w:r>
          </w:p>
        </w:tc>
      </w:tr>
      <w:tr>
        <w:trPr>
          <w:cantSplit w:val="0"/>
          <w:trHeight w:val="701" w:hRule="atLeast"/>
          <w:tblHeader w:val="0"/>
        </w:trPr>
        <w:tc>
          <w:tcPr>
            <w:gridSpan w:val="3"/>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por de distinguir entre si es participante o creador</w:t>
            </w:r>
          </w:p>
        </w:tc>
      </w:tr>
    </w:tbl>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Creación de Partida (Rol Creador)</w:t>
      </w:r>
      <w:r w:rsidDel="00000000" w:rsidR="00000000" w:rsidRPr="00000000">
        <w:rPr>
          <w:rtl w:val="0"/>
        </w:rPr>
      </w:r>
    </w:p>
    <w:tbl>
      <w:tblPr>
        <w:tblStyle w:val="Table10"/>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57">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58">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Creación de Partida (Rol Creador)</w:t>
            </w:r>
          </w:p>
        </w:tc>
      </w:tr>
      <w:tr>
        <w:trPr>
          <w:cantSplit w:val="0"/>
          <w:trHeight w:val="692" w:hRule="atLeast"/>
          <w:tblHeader w:val="0"/>
        </w:trPr>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gridSpan w:val="2"/>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Diferentes opciones de cantidad de sala</w:t>
            </w:r>
          </w:p>
        </w:tc>
        <w:tc>
          <w:tcPr>
            <w:gridSpan w:val="2"/>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 limitada a cierta cantidad de jugadores</w:t>
            </w:r>
          </w:p>
        </w:tc>
      </w:tr>
      <w:tr>
        <w:trPr>
          <w:cantSplit w:val="0"/>
          <w:trHeight w:val="722" w:hRule="atLeast"/>
          <w:tblHeader w:val="0"/>
        </w:trPr>
        <w:tc>
          <w:tcPr>
            <w:gridSpan w:val="3"/>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creador de partida debe poder seleccionar la cantidad de jugadores que se unirán (entre 2 y 7 jugadores, según la presentación)</w:t>
            </w:r>
          </w:p>
          <w:p w:rsidR="00000000" w:rsidDel="00000000" w:rsidP="00000000" w:rsidRDefault="00000000" w:rsidRPr="00000000" w14:paraId="000001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creador de partida debe poder iniciar la partida</w:t>
            </w:r>
          </w:p>
        </w:tc>
      </w:tr>
      <w:tr>
        <w:trPr>
          <w:cantSplit w:val="0"/>
          <w:trHeight w:val="578" w:hRule="atLeast"/>
          <w:tblHeader w:val="0"/>
        </w:trPr>
        <w:tc>
          <w:tcPr>
            <w:gridSpan w:val="3"/>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no seleccionar una cantidad se dejará una cantidad preestablecida de dos jugadores</w:t>
            </w:r>
          </w:p>
        </w:tc>
      </w:tr>
      <w:tr>
        <w:trPr>
          <w:cantSplit w:val="0"/>
          <w:trHeight w:val="701" w:hRule="atLeast"/>
          <w:tblHeader w:val="0"/>
        </w:trPr>
        <w:tc>
          <w:tcPr>
            <w:gridSpan w:val="3"/>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Restringir el acceso una vez se ha llegado al límite</w:t>
            </w:r>
          </w:p>
        </w:tc>
      </w:tr>
    </w:tbl>
    <w:p w:rsidR="00000000" w:rsidDel="00000000" w:rsidP="00000000" w:rsidRDefault="00000000" w:rsidRPr="00000000" w14:paraId="0000017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Unión a Partida (Rol Participante)</w:t>
      </w:r>
      <w:r w:rsidDel="00000000" w:rsidR="00000000" w:rsidRPr="00000000">
        <w:rPr>
          <w:rtl w:val="0"/>
        </w:rPr>
      </w:r>
    </w:p>
    <w:tbl>
      <w:tblPr>
        <w:tblStyle w:val="Table11"/>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7A">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7B">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Unión a Partida (Rol Participante)</w:t>
            </w:r>
          </w:p>
        </w:tc>
      </w:tr>
      <w:tr>
        <w:trPr>
          <w:cantSplit w:val="0"/>
          <w:trHeight w:val="692" w:hRule="atLeast"/>
          <w:tblHeader w:val="0"/>
        </w:trPr>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gridSpan w:val="2"/>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invitación </w:t>
            </w:r>
          </w:p>
        </w:tc>
        <w:tc>
          <w:tcPr>
            <w:gridSpan w:val="2"/>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Unión a la partida </w:t>
            </w:r>
          </w:p>
        </w:tc>
      </w:tr>
      <w:tr>
        <w:trPr>
          <w:cantSplit w:val="0"/>
          <w:trHeight w:val="722" w:hRule="atLeast"/>
          <w:tblHeader w:val="0"/>
        </w:trPr>
        <w:tc>
          <w:tcPr>
            <w:gridSpan w:val="3"/>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participante debe poder unirse a una partida existente.</w:t>
            </w:r>
          </w:p>
          <w:p w:rsidR="00000000" w:rsidDel="00000000" w:rsidP="00000000" w:rsidRDefault="00000000" w:rsidRPr="00000000" w14:paraId="000001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participante debe esperar el inicio de la partida por parte del creador.</w:t>
            </w:r>
          </w:p>
        </w:tc>
      </w:tr>
      <w:tr>
        <w:trPr>
          <w:cantSplit w:val="0"/>
          <w:trHeight w:val="578" w:hRule="atLeast"/>
          <w:tblHeader w:val="0"/>
        </w:trPr>
        <w:tc>
          <w:tcPr>
            <w:gridSpan w:val="3"/>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verificará cada código para restringir y validar los accesos</w:t>
            </w:r>
          </w:p>
        </w:tc>
      </w:tr>
      <w:tr>
        <w:trPr>
          <w:cantSplit w:val="0"/>
          <w:trHeight w:val="701" w:hRule="atLeast"/>
          <w:tblHeader w:val="0"/>
        </w:trPr>
        <w:tc>
          <w:tcPr>
            <w:gridSpan w:val="3"/>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validará cada código de acceso para un respectivo control</w:t>
            </w:r>
          </w:p>
        </w:tc>
      </w:tr>
    </w:tbl>
    <w:p w:rsidR="00000000" w:rsidDel="00000000" w:rsidP="00000000" w:rsidRDefault="00000000" w:rsidRPr="00000000" w14:paraId="0000019B">
      <w:pPr>
        <w:keepNext w:val="1"/>
        <w:keepLines w:val="1"/>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Preparación de la Partida</w:t>
      </w:r>
      <w:r w:rsidDel="00000000" w:rsidR="00000000" w:rsidRPr="00000000">
        <w:rPr>
          <w:rtl w:val="0"/>
        </w:rPr>
      </w:r>
    </w:p>
    <w:tbl>
      <w:tblPr>
        <w:tblStyle w:val="Table12"/>
        <w:tblpPr w:leftFromText="141" w:rightFromText="141" w:topFromText="0" w:bottomFromText="0" w:vertAnchor="text" w:horzAnchor="text" w:tblpX="0"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9D">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9E">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 de la Partida</w:t>
            </w:r>
          </w:p>
        </w:tc>
      </w:tr>
      <w:tr>
        <w:trPr>
          <w:cantSplit w:val="0"/>
          <w:trHeight w:val="692" w:hRule="atLeast"/>
          <w:tblHeader w:val="0"/>
        </w:trPr>
        <w:tc>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w:t>
            </w:r>
          </w:p>
        </w:tc>
        <w:tc>
          <w:tcPr>
            <w:gridSpan w:val="2"/>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AA">
            <w:pPr>
              <w:spacing w:line="259"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baraja de 58 cartas</w:t>
            </w:r>
          </w:p>
        </w:tc>
        <w:tc>
          <w:tcPr>
            <w:gridSpan w:val="2"/>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baraja de 58 cartas mezcladas aleatoriamente</w:t>
            </w:r>
          </w:p>
        </w:tc>
      </w:tr>
      <w:tr>
        <w:trPr>
          <w:cantSplit w:val="0"/>
          <w:trHeight w:val="722" w:hRule="atLeast"/>
          <w:tblHeader w:val="0"/>
        </w:trPr>
        <w:tc>
          <w:tcPr>
            <w:gridSpan w:val="3"/>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mezclar las cartas de los personajes de Mortal Kombat antes de repartirlas.</w:t>
            </w:r>
          </w:p>
          <w:p w:rsidR="00000000" w:rsidDel="00000000" w:rsidP="00000000" w:rsidRDefault="00000000" w:rsidRPr="00000000" w14:paraId="000001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repartir 8 cartas a cada jugador al inicio de la partida</w:t>
            </w:r>
          </w:p>
        </w:tc>
      </w:tr>
      <w:tr>
        <w:trPr>
          <w:cantSplit w:val="0"/>
          <w:trHeight w:val="578" w:hRule="atLeast"/>
          <w:tblHeader w:val="0"/>
        </w:trPr>
        <w:tc>
          <w:tcPr>
            <w:gridSpan w:val="3"/>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lanzará una alerta en caso de no poder realizar la mezcla</w:t>
            </w:r>
          </w:p>
        </w:tc>
      </w:tr>
      <w:tr>
        <w:trPr>
          <w:cantSplit w:val="0"/>
          <w:trHeight w:val="701" w:hRule="atLeast"/>
          <w:tblHeader w:val="0"/>
        </w:trPr>
        <w:tc>
          <w:tcPr>
            <w:gridSpan w:val="3"/>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Repartición de cartas completamente aleatoria </w:t>
            </w:r>
          </w:p>
        </w:tc>
      </w:tr>
    </w:tbl>
    <w:p w:rsidR="00000000" w:rsidDel="00000000" w:rsidP="00000000" w:rsidRDefault="00000000" w:rsidRPr="00000000" w14:paraId="000001BE">
      <w:pPr>
        <w:tabs>
          <w:tab w:val="left" w:leader="none" w:pos="367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0">
      <w:pPr>
        <w:keepNext w:val="1"/>
        <w:keepLines w:val="1"/>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Juego (Turnos)</w:t>
      </w:r>
      <w:r w:rsidDel="00000000" w:rsidR="00000000" w:rsidRPr="00000000">
        <w:rPr>
          <w:rtl w:val="0"/>
        </w:rPr>
      </w:r>
    </w:p>
    <w:p w:rsidR="00000000" w:rsidDel="00000000" w:rsidP="00000000" w:rsidRDefault="00000000" w:rsidRPr="00000000" w14:paraId="000001C1">
      <w:pPr>
        <w:keepNext w:val="1"/>
        <w:keepLines w:val="1"/>
        <w:spacing w:after="80" w:lineRule="auto"/>
        <w:rPr>
          <w:rFonts w:ascii="Times New Roman" w:cs="Times New Roman" w:eastAsia="Times New Roman" w:hAnsi="Times New Roman"/>
          <w:b w:val="1"/>
          <w:sz w:val="24"/>
          <w:szCs w:val="24"/>
        </w:rPr>
      </w:pPr>
      <w:r w:rsidDel="00000000" w:rsidR="00000000" w:rsidRPr="00000000">
        <w:rPr>
          <w:rtl w:val="0"/>
        </w:rPr>
      </w:r>
    </w:p>
    <w:sdt>
      <w:sdtPr>
        <w:lock w:val="contentLocked"/>
        <w:id w:val="-818778596"/>
        <w:tag w:val="goog_rdk_0"/>
      </w:sdtPr>
      <w:sdtContent>
        <w:tbl>
          <w:tblPr>
            <w:tblStyle w:val="Table13"/>
            <w:tblpPr w:leftFromText="141" w:rightFromText="141" w:topFromText="0" w:bottomFromText="0" w:vertAnchor="text" w:horzAnchor="text" w:tblpX="-125.99999999999966" w:tblpY="70.62792968749818"/>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C2">
                <w:pPr>
                  <w:tabs>
                    <w:tab w:val="left" w:leader="none" w:pos="3675"/>
                  </w:tabs>
                  <w:rPr>
                    <w:rFonts w:ascii="Times New Roman" w:cs="Times New Roman" w:eastAsia="Times New Roman" w:hAnsi="Times New Roman"/>
                    <w:sz w:val="24"/>
                    <w:szCs w:val="24"/>
                  </w:rPr>
                </w:pPr>
                <w:bookmarkStart w:colFirst="0" w:colLast="0" w:name="_heading=h.3zn0ekn4ws3k" w:id="24"/>
                <w:bookmarkEnd w:id="24"/>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C3">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Juego (Turnos)</w:t>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D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Carta del Jugador</w:t>
                </w:r>
              </w:p>
            </w:tc>
            <w:tc>
              <w:tcPr>
                <w:gridSpan w:val="2"/>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Anuncio de jugador con la habilidad mas alta</w:t>
                </w:r>
              </w:p>
            </w:tc>
          </w:tr>
          <w:tr>
            <w:trPr>
              <w:cantSplit w:val="0"/>
              <w:trHeight w:val="722" w:hRule="atLeast"/>
              <w:tblHeader w:val="0"/>
            </w:trPr>
            <w:tc>
              <w:tcPr>
                <w:gridSpan w:val="3"/>
                <w:shd w:fill="d0cece" w:val="clear"/>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1D8">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elegir una habilidad (característica) con la que se debe combatir en cada ronda.</w:t>
                </w:r>
              </w:p>
              <w:p w:rsidR="00000000" w:rsidDel="00000000" w:rsidP="00000000" w:rsidRDefault="00000000" w:rsidRPr="00000000" w14:paraId="000001D9">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jugador, en su turno, debe seleccionar una carta de su mano.</w:t>
                </w:r>
              </w:p>
              <w:p w:rsidR="00000000" w:rsidDel="00000000" w:rsidP="00000000" w:rsidRDefault="00000000" w:rsidRPr="00000000" w14:paraId="000001DA">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implementar un tiempo límite para la elección de la carta en cada turno.</w:t>
                </w:r>
              </w:p>
              <w:p w:rsidR="00000000" w:rsidDel="00000000" w:rsidP="00000000" w:rsidRDefault="00000000" w:rsidRPr="00000000" w14:paraId="000001DB">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tiempo límite se agota, el jugador perderá su turno.</w:t>
                </w:r>
              </w:p>
              <w:p w:rsidR="00000000" w:rsidDel="00000000" w:rsidP="00000000" w:rsidRDefault="00000000" w:rsidRPr="00000000" w14:paraId="000001DC">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cartas lanzadas por los jugadores no deben ser reveladas hasta que todos los jugadores hayan lanzado su carta.</w:t>
                </w:r>
              </w:p>
              <w:p w:rsidR="00000000" w:rsidDel="00000000" w:rsidP="00000000" w:rsidRDefault="00000000" w:rsidRPr="00000000" w14:paraId="000001DD">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el último jugador haya lanzado su carta, el sistema debe revelar todas las cartas jugadas en esa ronda.</w:t>
                </w:r>
              </w:p>
              <w:p w:rsidR="00000000" w:rsidDel="00000000" w:rsidP="00000000" w:rsidRDefault="00000000" w:rsidRPr="00000000" w14:paraId="000001DE">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determinar la carta ganadora de la ronda basándose en la habilidad en juego y comparar las características del modelo</w:t>
                </w:r>
              </w:p>
              <w:p w:rsidR="00000000" w:rsidDel="00000000" w:rsidP="00000000" w:rsidRDefault="00000000" w:rsidRPr="00000000" w14:paraId="000001DF">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anunciar al ganador de cada encuentro (ronda).</w:t>
                </w:r>
              </w:p>
            </w:tc>
          </w:tr>
          <w:tr>
            <w:trPr>
              <w:cantSplit w:val="0"/>
              <w:trHeight w:val="578" w:hRule="atLeast"/>
              <w:tblHeader w:val="0"/>
            </w:trPr>
            <w:tc>
              <w:tcPr>
                <w:gridSpan w:val="3"/>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1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ejecutará una detención y reinicio de partida en caso de que falle algún proceso</w:t>
                </w:r>
              </w:p>
            </w:tc>
          </w:tr>
          <w:tr>
            <w:trPr>
              <w:cantSplit w:val="0"/>
              <w:trHeight w:val="701" w:hRule="atLeast"/>
              <w:tblHeader w:val="0"/>
            </w:trPr>
            <w:tc>
              <w:tcPr>
                <w:gridSpan w:val="3"/>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buena experiencia de juego</w:t>
                </w:r>
              </w:p>
            </w:tc>
          </w:tr>
        </w:tbl>
      </w:sdtContent>
    </w:sdt>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Finalización del Juego</w:t>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tbl>
      <w:tblPr>
        <w:tblStyle w:val="Table14"/>
        <w:tblpPr w:leftFromText="141" w:rightFromText="141" w:topFromText="0" w:bottomFromText="0" w:vertAnchor="text" w:horzAnchor="text" w:tblpX="1757.0000000000014" w:tblpY="0"/>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tcPr>
          <w:p w:rsidR="00000000" w:rsidDel="00000000" w:rsidP="00000000" w:rsidRDefault="00000000" w:rsidRPr="00000000" w14:paraId="000001ED">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1EE">
            <w:pPr>
              <w:tabs>
                <w:tab w:val="left" w:leader="none" w:pos="3675"/>
              </w:tabs>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RF</w:t>
            </w:r>
          </w:p>
        </w:tc>
        <w:tc>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Finalización del Juego</w:t>
            </w:r>
          </w:p>
        </w:tc>
      </w:tr>
      <w:tr>
        <w:trPr>
          <w:cantSplit w:val="0"/>
          <w:trHeight w:val="692" w:hRule="atLeast"/>
          <w:tblHeader w:val="0"/>
        </w:trPr>
        <w:tc>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1F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Jugadores Posibles</w:t>
            </w:r>
          </w:p>
        </w:tc>
        <w:tc>
          <w:tcPr>
            <w:gridSpan w:val="2"/>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Jugador con la mayor cantidad de cartas</w:t>
            </w:r>
          </w:p>
        </w:tc>
      </w:tr>
      <w:tr>
        <w:trPr>
          <w:cantSplit w:val="0"/>
          <w:trHeight w:val="722" w:hRule="atLeast"/>
          <w:tblHeader w:val="0"/>
        </w:trPr>
        <w:tc>
          <w:tcPr>
            <w:gridSpan w:val="3"/>
            <w:shd w:fill="d0cece" w:val="clear"/>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2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debe finalizar cuando un jugador consiga todas las cartas.</w:t>
            </w:r>
          </w:p>
          <w:p w:rsidR="00000000" w:rsidDel="00000000" w:rsidP="00000000" w:rsidRDefault="00000000" w:rsidRPr="00000000" w14:paraId="000002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debe finalizar después de un tiempo límite de partida () </w:t>
            </w:r>
          </w:p>
          <w:p w:rsidR="00000000" w:rsidDel="00000000" w:rsidP="00000000" w:rsidRDefault="00000000" w:rsidRPr="00000000" w14:paraId="000002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tiempo de partida se agota, el ganador será el jugador con la mayor cantidad de cartas.</w:t>
            </w:r>
          </w:p>
          <w:p w:rsidR="00000000" w:rsidDel="00000000" w:rsidP="00000000" w:rsidRDefault="00000000" w:rsidRPr="00000000" w14:paraId="000002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anunciar al ganador final del juego.</w:t>
            </w:r>
          </w:p>
        </w:tc>
      </w:tr>
      <w:tr>
        <w:trPr>
          <w:cantSplit w:val="0"/>
          <w:trHeight w:val="578" w:hRule="atLeast"/>
          <w:tblHeader w:val="0"/>
        </w:trPr>
        <w:tc>
          <w:tcPr>
            <w:gridSpan w:val="3"/>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2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ejecutará una detención y reinicio de partida en caso de que falle algún proceso</w:t>
            </w:r>
          </w:p>
        </w:tc>
      </w:tr>
      <w:tr>
        <w:trPr>
          <w:cantSplit w:val="0"/>
          <w:trHeight w:val="701" w:hRule="atLeast"/>
          <w:tblHeader w:val="0"/>
        </w:trPr>
        <w:tc>
          <w:tcPr>
            <w:gridSpan w:val="3"/>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un Ganador</w:t>
            </w:r>
          </w:p>
        </w:tc>
      </w:tr>
    </w:tbl>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Cartas</w:t>
      </w:r>
    </w:p>
    <w:tbl>
      <w:tblPr>
        <w:tblStyle w:val="Table15"/>
        <w:tblpPr w:leftFromText="141" w:rightFromText="141" w:topFromText="0" w:bottomFromText="0" w:vertAnchor="text" w:horzAnchor="text" w:tblpX="0" w:tblpY="679"/>
        <w:tblW w:w="878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56"/>
        <w:gridCol w:w="2409"/>
        <w:gridCol w:w="3119"/>
        <w:tblGridChange w:id="0">
          <w:tblGrid>
            <w:gridCol w:w="3256"/>
            <w:gridCol w:w="2409"/>
            <w:gridCol w:w="3119"/>
          </w:tblGrid>
        </w:tblGridChange>
      </w:tblGrid>
      <w:tr>
        <w:trPr>
          <w:cantSplit w:val="0"/>
          <w:trHeight w:val="850" w:hRule="atLeast"/>
          <w:tblHeader w:val="0"/>
        </w:trPr>
        <w:tc>
          <w:tcPr>
            <w:gridSpan w:val="2"/>
            <w:shd w:fill="d0cece" w:val="clear"/>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w:t>
            </w:r>
          </w:p>
          <w:p w:rsidR="00000000" w:rsidDel="00000000" w:rsidP="00000000" w:rsidRDefault="00000000" w:rsidRPr="00000000" w14:paraId="00000215">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e0000"/>
                <w:sz w:val="24"/>
                <w:szCs w:val="24"/>
                <w:rtl w:val="0"/>
              </w:rPr>
              <w:t xml:space="preserve">RF</w:t>
            </w:r>
            <w:r w:rsidDel="00000000" w:rsidR="00000000" w:rsidRPr="00000000">
              <w:rPr>
                <w:rtl w:val="0"/>
              </w:rPr>
            </w:r>
          </w:p>
        </w:tc>
        <w:tc>
          <w:tcPr>
            <w:shd w:fill="d0cece" w:val="clear"/>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Cartas</w:t>
            </w:r>
          </w:p>
        </w:tc>
      </w:tr>
      <w:tr>
        <w:trPr>
          <w:cantSplit w:val="0"/>
          <w:trHeight w:val="692" w:hRule="atLeast"/>
          <w:tblHeader w:val="0"/>
        </w:trPr>
        <w:tc>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c>
          <w:tcPr>
            <w:gridSpan w:val="2"/>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que lo utiliza o especializa</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tc>
      </w:tr>
      <w:tr>
        <w:trPr>
          <w:cantSplit w:val="0"/>
          <w:trHeight w:val="561" w:hRule="atLeast"/>
          <w:tblHeader w:val="0"/>
        </w:trPr>
        <w:tc>
          <w:tcPr>
            <w:shd w:fill="d0cece" w:val="clear"/>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de desarrollo</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gridSpan w:val="2"/>
            <w:shd w:fill="d0cece" w:val="clea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visualización asociado:</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tc>
      </w:tr>
      <w:tr>
        <w:trPr>
          <w:cantSplit w:val="0"/>
          <w:trHeight w:val="722" w:hRule="atLeast"/>
          <w:tblHeader w:val="0"/>
        </w:trPr>
        <w:tc>
          <w:tcPr>
            <w:gridSpan w:val="3"/>
            <w:shd w:fill="d0cece" w:val="clea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2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cartas deben tener plasmados diferentes modelos/personajes</w:t>
            </w:r>
          </w:p>
          <w:p w:rsidR="00000000" w:rsidDel="00000000" w:rsidP="00000000" w:rsidRDefault="00000000" w:rsidRPr="00000000" w14:paraId="000002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carta debe estará representada con un personaje de Mortal Kombat y los valores de sus habilidades generales</w:t>
            </w:r>
          </w:p>
          <w:p w:rsidR="00000000" w:rsidDel="00000000" w:rsidP="00000000" w:rsidRDefault="00000000" w:rsidRPr="00000000" w14:paraId="000002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carta debe contener características comparables</w:t>
            </w:r>
          </w:p>
        </w:tc>
      </w:tr>
      <w:tr>
        <w:trPr>
          <w:cantSplit w:val="0"/>
          <w:trHeight w:val="578" w:hRule="atLeast"/>
          <w:tblHeader w:val="0"/>
        </w:trPr>
        <w:tc>
          <w:tcPr>
            <w:gridSpan w:val="3"/>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de situaciones anormales: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Prediseños cargados para asegurar la vista de las cartas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3"/>
            <w:shd w:fill="d0cece" w:val="clear"/>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aceptación:</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vista legible y agradable de la presentación de la carta</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keepNext w:val="1"/>
        <w:keepLines w:val="1"/>
        <w:pBdr>
          <w:top w:space="0" w:sz="0" w:val="nil"/>
          <w:left w:space="0" w:sz="0" w:val="nil"/>
          <w:bottom w:space="0" w:sz="0" w:val="nil"/>
          <w:right w:space="0" w:sz="0" w:val="nil"/>
          <w:between w:space="0" w:sz="0" w:val="nil"/>
        </w:pBdr>
        <w:spacing w:after="80" w:before="280" w:lineRule="auto"/>
        <w:ind w:left="720" w:firstLine="0"/>
        <w:rPr>
          <w:rFonts w:ascii="Times New Roman" w:cs="Times New Roman" w:eastAsia="Times New Roman" w:hAnsi="Times New Roman"/>
          <w:b w:val="1"/>
          <w:color w:val="000000"/>
          <w:sz w:val="24"/>
          <w:szCs w:val="24"/>
        </w:rPr>
      </w:pPr>
      <w:bookmarkStart w:colFirst="0" w:colLast="0" w:name="_heading=h.1jajo8e0t4xi" w:id="25"/>
      <w:bookmarkEnd w:id="25"/>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C">
      <w:pPr>
        <w:keepNext w:val="1"/>
        <w:keepLines w:val="1"/>
        <w:numPr>
          <w:ilvl w:val="1"/>
          <w:numId w:val="9"/>
        </w:numPr>
        <w:pBdr>
          <w:top w:space="0" w:sz="0" w:val="nil"/>
          <w:left w:space="0" w:sz="0" w:val="nil"/>
          <w:bottom w:space="0" w:sz="0" w:val="nil"/>
          <w:right w:space="0" w:sz="0" w:val="nil"/>
          <w:between w:space="0" w:sz="0" w:val="nil"/>
        </w:pBdr>
        <w:spacing w:after="80" w:before="280" w:lineRule="auto"/>
        <w:ind w:left="720" w:hanging="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no funcionales</w:t>
      </w:r>
    </w:p>
    <w:p w:rsidR="00000000" w:rsidDel="00000000" w:rsidP="00000000" w:rsidRDefault="00000000" w:rsidRPr="00000000" w14:paraId="0000023D">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1"/>
        </w:trPr>
        <w:tc>
          <w:tcPr>
            <w:gridSpan w:val="2"/>
          </w:tcPr>
          <w:p w:rsidR="00000000" w:rsidDel="00000000" w:rsidP="00000000" w:rsidRDefault="00000000" w:rsidRPr="00000000" w14:paraId="0000023E">
            <w:pPr>
              <w:tabs>
                <w:tab w:val="left" w:leader="none" w:pos="3675"/>
              </w:tabs>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001</w:t>
            </w:r>
          </w:p>
          <w:p w:rsidR="00000000" w:rsidDel="00000000" w:rsidP="00000000" w:rsidRDefault="00000000" w:rsidRPr="00000000" w14:paraId="0000023F">
            <w:pPr>
              <w:tabs>
                <w:tab w:val="left" w:leader="none" w:pos="3675"/>
              </w:tabs>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Interfaz accesible</w:t>
            </w: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w:t>
            </w:r>
            <w:r w:rsidDel="00000000" w:rsidR="00000000" w:rsidRPr="00000000">
              <w:rPr>
                <w:rFonts w:ascii="Times New Roman" w:cs="Times New Roman" w:eastAsia="Times New Roman" w:hAnsi="Times New Roman"/>
                <w:color w:val="404040"/>
                <w:sz w:val="24"/>
                <w:szCs w:val="24"/>
                <w:rtl w:val="0"/>
              </w:rPr>
              <w:t xml:space="preserve">Usabilidad</w:t>
            </w: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r w:rsidDel="00000000" w:rsidR="00000000" w:rsidRPr="00000000">
              <w:rPr>
                <w:rtl w:val="0"/>
              </w:rPr>
            </w:r>
          </w:p>
        </w:tc>
        <w:tc>
          <w:tcPr/>
          <w:p w:rsidR="00000000" w:rsidDel="00000000" w:rsidP="00000000" w:rsidRDefault="00000000" w:rsidRPr="00000000" w14:paraId="000002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2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gridSpan w:val="3"/>
          </w:tcPr>
          <w:p w:rsidR="00000000" w:rsidDel="00000000" w:rsidP="00000000" w:rsidRDefault="00000000" w:rsidRPr="00000000" w14:paraId="000002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4E">
            <w:pPr>
              <w:spacing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Diseño de interfaz de usuario</w:t>
            </w: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p w:rsidR="00000000" w:rsidDel="00000000" w:rsidP="00000000" w:rsidRDefault="00000000" w:rsidRPr="00000000" w14:paraId="000002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Interacción del usuario con la aplicación</w:t>
            </w:r>
            <w:r w:rsidDel="00000000" w:rsidR="00000000" w:rsidRPr="00000000">
              <w:rPr>
                <w:rtl w:val="0"/>
              </w:rPr>
            </w:r>
          </w:p>
          <w:p w:rsidR="00000000" w:rsidDel="00000000" w:rsidP="00000000" w:rsidRDefault="00000000" w:rsidRPr="00000000" w14:paraId="00000253">
            <w:pPr>
              <w:spacing w:after="125" w:lineRule="auto"/>
              <w:ind w:left="10" w:firstLine="0"/>
              <w:rPr>
                <w:rFonts w:ascii="Times New Roman" w:cs="Times New Roman" w:eastAsia="Times New Roman" w:hAnsi="Times New Roman"/>
                <w:b w:val="1"/>
                <w:sz w:val="24"/>
                <w:szCs w:val="24"/>
              </w:rPr>
            </w:pPr>
            <w:r w:rsidDel="00000000" w:rsidR="00000000" w:rsidRPr="00000000">
              <w:rPr>
                <w:rtl w:val="0"/>
              </w:rPr>
            </w:r>
          </w:p>
        </w:tc>
        <w:tc>
          <w:tcPr>
            <w:gridSpan w:val="3"/>
          </w:tcPr>
          <w:p w:rsidR="00000000" w:rsidDel="00000000" w:rsidP="00000000" w:rsidRDefault="00000000" w:rsidRPr="00000000" w14:paraId="000002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55">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Experiencia de usuario fluida y sin complicaciones</w:t>
            </w:r>
            <w:r w:rsidDel="00000000" w:rsidR="00000000" w:rsidRPr="00000000">
              <w:rPr>
                <w:rtl w:val="0"/>
              </w:rPr>
            </w:r>
          </w:p>
        </w:tc>
      </w:tr>
      <w:tr>
        <w:trPr>
          <w:cantSplit w:val="0"/>
          <w:trHeight w:val="1546" w:hRule="atLeast"/>
          <w:tblHeader w:val="0"/>
        </w:trPr>
        <w:tc>
          <w:tcPr>
            <w:gridSpan w:val="4"/>
          </w:tcPr>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59">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La aplicación debe tener una interfaz sencilla y fácil de usar, que permita a al personal administrativo poder ingresar y completar el inventario al empezar y terminar la clase </w:t>
            </w:r>
            <w:r w:rsidDel="00000000" w:rsidR="00000000" w:rsidRPr="00000000">
              <w:rPr>
                <w:rtl w:val="0"/>
              </w:rPr>
            </w:r>
          </w:p>
        </w:tc>
      </w:tr>
      <w:tr>
        <w:trPr>
          <w:cantSplit w:val="0"/>
          <w:trHeight w:val="1065" w:hRule="atLeast"/>
          <w:tblHeader w:val="0"/>
        </w:trPr>
        <w:tc>
          <w:tcPr>
            <w:gridSpan w:val="4"/>
          </w:tcPr>
          <w:p w:rsidR="00000000" w:rsidDel="00000000" w:rsidP="00000000" w:rsidRDefault="00000000" w:rsidRPr="00000000" w14:paraId="000002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5E">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En caso de errores, se mostrará sugerencias para corregirlos </w:t>
            </w:r>
            <w:r w:rsidDel="00000000" w:rsidR="00000000" w:rsidRPr="00000000">
              <w:rPr>
                <w:rtl w:val="0"/>
              </w:rPr>
            </w:r>
          </w:p>
        </w:tc>
      </w:tr>
      <w:tr>
        <w:trPr>
          <w:cantSplit w:val="0"/>
          <w:trHeight w:val="1110" w:hRule="atLeast"/>
          <w:tblHeader w:val="0"/>
        </w:trPr>
        <w:tc>
          <w:tcPr>
            <w:gridSpan w:val="4"/>
          </w:tcPr>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63">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El 90% de los usuarios deben poder jugar con facilidad</w:t>
            </w:r>
          </w:p>
          <w:p w:rsidR="00000000" w:rsidDel="00000000" w:rsidP="00000000" w:rsidRDefault="00000000" w:rsidRPr="00000000" w14:paraId="00000264">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265">
            <w:pPr>
              <w:spacing w:after="125" w:line="249" w:lineRule="auto"/>
              <w:ind w:right="80"/>
              <w:jc w:val="both"/>
              <w:rPr>
                <w:rFonts w:ascii="Times New Roman" w:cs="Times New Roman" w:eastAsia="Times New Roman" w:hAnsi="Times New Roman"/>
                <w:color w:val="404040"/>
                <w:sz w:val="24"/>
                <w:szCs w:val="24"/>
              </w:rPr>
            </w:pPr>
            <w:r w:rsidDel="00000000" w:rsidR="00000000" w:rsidRPr="00000000">
              <w:rPr>
                <w:rtl w:val="0"/>
              </w:rPr>
            </w:r>
          </w:p>
        </w:tc>
      </w:tr>
    </w:tbl>
    <w:p w:rsidR="00000000" w:rsidDel="00000000" w:rsidP="00000000" w:rsidRDefault="00000000" w:rsidRPr="00000000" w14:paraId="0000026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7"/>
        <w:tblpPr w:leftFromText="180" w:rightFromText="180" w:topFromText="180" w:bottomFromText="180" w:vertAnchor="text" w:horzAnchor="text" w:tblpX="0" w:tblpY="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2415"/>
        <w:gridCol w:w="1140"/>
        <w:gridCol w:w="1980"/>
        <w:tblGridChange w:id="0">
          <w:tblGrid>
            <w:gridCol w:w="3255"/>
            <w:gridCol w:w="2415"/>
            <w:gridCol w:w="1140"/>
            <w:gridCol w:w="1980"/>
          </w:tblGrid>
        </w:tblGridChange>
      </w:tblGrid>
      <w:tr>
        <w:trPr>
          <w:cantSplit w:val="0"/>
          <w:trHeight w:val="850" w:hRule="atLeast"/>
          <w:tblHeader w:val="0"/>
        </w:trPr>
        <w:tc>
          <w:tcPr>
            <w:gridSpan w:val="2"/>
          </w:tcPr>
          <w:p w:rsidR="00000000" w:rsidDel="00000000" w:rsidP="00000000" w:rsidRDefault="00000000" w:rsidRPr="00000000" w14:paraId="0000026B">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002 </w:t>
            </w:r>
          </w:p>
        </w:tc>
        <w:tc>
          <w:tcPr>
            <w:gridSpan w:val="2"/>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w:t>
            </w:r>
            <w:r w:rsidDel="00000000" w:rsidR="00000000" w:rsidRPr="00000000">
              <w:rPr>
                <w:rFonts w:ascii="Times New Roman" w:cs="Times New Roman" w:eastAsia="Times New Roman" w:hAnsi="Times New Roman"/>
                <w:color w:val="404040"/>
                <w:sz w:val="24"/>
                <w:szCs w:val="24"/>
                <w:rtl w:val="0"/>
              </w:rPr>
              <w:t xml:space="preserve">Respuesta rápida</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Rendimiento</w:t>
            </w:r>
            <w:r w:rsidDel="00000000" w:rsidR="00000000" w:rsidRPr="00000000">
              <w:rPr>
                <w:rtl w:val="0"/>
              </w:rPr>
            </w:r>
          </w:p>
        </w:tc>
        <w:tc>
          <w:tcPr>
            <w:gridSpan w:val="2"/>
          </w:tcPr>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r>
      <w:tr>
        <w:trPr>
          <w:cantSplit w:val="0"/>
          <w:trHeight w:val="885" w:hRule="atLeast"/>
          <w:tblHeader w:val="0"/>
        </w:trPr>
        <w:tc>
          <w:tcPr/>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Alta</w:t>
            </w:r>
          </w:p>
        </w:tc>
        <w:tc>
          <w:tcPr>
            <w:gridSpan w:val="3"/>
          </w:tcPr>
          <w:p w:rsidR="00000000" w:rsidDel="00000000" w:rsidP="00000000" w:rsidRDefault="00000000" w:rsidRPr="00000000" w14:paraId="000002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7A">
            <w:pPr>
              <w:spacing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Diagramas de flujo de procesos</w:t>
            </w:r>
            <w:r w:rsidDel="00000000" w:rsidR="00000000" w:rsidRPr="00000000">
              <w:rPr>
                <w:rFonts w:ascii="Times New Roman" w:cs="Times New Roman" w:eastAsia="Times New Roman" w:hAnsi="Times New Roman"/>
                <w:sz w:val="24"/>
                <w:szCs w:val="24"/>
                <w:rtl w:val="0"/>
              </w:rPr>
              <w:t xml:space="preserve"> </w:t>
            </w:r>
          </w:p>
        </w:tc>
      </w:tr>
      <w:tr>
        <w:trPr>
          <w:cantSplit w:val="0"/>
          <w:trHeight w:val="1020" w:hRule="atLeast"/>
          <w:tblHeader w:val="0"/>
        </w:trPr>
        <w:tc>
          <w:tcPr/>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04040"/>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Solicitudes de escaneo y consultas</w:t>
            </w:r>
            <w:r w:rsidDel="00000000" w:rsidR="00000000" w:rsidRPr="00000000">
              <w:rPr>
                <w:rtl w:val="0"/>
              </w:rPr>
            </w:r>
          </w:p>
          <w:p w:rsidR="00000000" w:rsidDel="00000000" w:rsidP="00000000" w:rsidRDefault="00000000" w:rsidRPr="00000000" w14:paraId="0000027F">
            <w:pPr>
              <w:spacing w:after="125" w:lineRule="auto"/>
              <w:ind w:left="10" w:firstLine="0"/>
              <w:rPr>
                <w:rFonts w:ascii="Times New Roman" w:cs="Times New Roman" w:eastAsia="Times New Roman" w:hAnsi="Times New Roman"/>
                <w:b w:val="1"/>
                <w:sz w:val="24"/>
                <w:szCs w:val="24"/>
              </w:rPr>
            </w:pPr>
            <w:r w:rsidDel="00000000" w:rsidR="00000000" w:rsidRPr="00000000">
              <w:rPr>
                <w:rtl w:val="0"/>
              </w:rPr>
            </w:r>
          </w:p>
        </w:tc>
        <w:tc>
          <w:tcPr>
            <w:gridSpan w:val="3"/>
          </w:tcPr>
          <w:p w:rsidR="00000000" w:rsidDel="00000000" w:rsidP="00000000" w:rsidRDefault="00000000" w:rsidRPr="00000000" w14:paraId="000002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81">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Respuestas en menos de 3 segundos</w:t>
            </w:r>
            <w:r w:rsidDel="00000000" w:rsidR="00000000" w:rsidRPr="00000000">
              <w:rPr>
                <w:rtl w:val="0"/>
              </w:rPr>
            </w:r>
          </w:p>
        </w:tc>
      </w:tr>
      <w:tr>
        <w:trPr>
          <w:cantSplit w:val="0"/>
          <w:trHeight w:val="1020" w:hRule="atLeast"/>
          <w:tblHeader w:val="0"/>
        </w:trPr>
        <w:tc>
          <w:tcPr>
            <w:gridSpan w:val="4"/>
          </w:tcPr>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85">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El sistema debe responder en menos de 3 segundos a las acciones de los jugadores</w:t>
            </w:r>
            <w:r w:rsidDel="00000000" w:rsidR="00000000" w:rsidRPr="00000000">
              <w:rPr>
                <w:rtl w:val="0"/>
              </w:rPr>
            </w:r>
          </w:p>
        </w:tc>
      </w:tr>
      <w:tr>
        <w:trPr>
          <w:cantSplit w:val="0"/>
          <w:trHeight w:val="1350" w:hRule="atLeast"/>
          <w:tblHeader w:val="0"/>
        </w:trPr>
        <w:tc>
          <w:tcPr>
            <w:gridSpan w:val="4"/>
          </w:tcPr>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8A">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Mensajes de Alerta durante las partidas</w:t>
            </w:r>
            <w:r w:rsidDel="00000000" w:rsidR="00000000" w:rsidRPr="00000000">
              <w:rPr>
                <w:rtl w:val="0"/>
              </w:rPr>
            </w:r>
          </w:p>
        </w:tc>
      </w:tr>
      <w:tr>
        <w:trPr>
          <w:cantSplit w:val="0"/>
          <w:trHeight w:val="1079" w:hRule="atLeast"/>
          <w:tblHeader w:val="0"/>
        </w:trPr>
        <w:tc>
          <w:tcPr>
            <w:gridSpan w:val="4"/>
          </w:tcPr>
          <w:p w:rsidR="00000000" w:rsidDel="00000000" w:rsidP="00000000" w:rsidRDefault="00000000" w:rsidRPr="00000000" w14:paraId="000002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8F">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El tiempo de respuesta no debe superar los 3 segundos en el 95% de las solicitudes.</w:t>
            </w:r>
            <w:r w:rsidDel="00000000" w:rsidR="00000000" w:rsidRPr="00000000">
              <w:rPr>
                <w:rtl w:val="0"/>
              </w:rPr>
            </w:r>
          </w:p>
        </w:tc>
      </w:tr>
    </w:tbl>
    <w:p w:rsidR="00000000" w:rsidDel="00000000" w:rsidP="00000000" w:rsidRDefault="00000000" w:rsidRPr="00000000" w14:paraId="0000029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8"/>
        <w:tblpPr w:leftFromText="180" w:rightFromText="180" w:topFromText="180" w:bottomFromText="180" w:vertAnchor="text" w:horzAnchor="text" w:tblpX="0" w:tblpY="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2415"/>
        <w:gridCol w:w="1140"/>
        <w:gridCol w:w="1980"/>
        <w:tblGridChange w:id="0">
          <w:tblGrid>
            <w:gridCol w:w="3255"/>
            <w:gridCol w:w="2415"/>
            <w:gridCol w:w="1140"/>
            <w:gridCol w:w="1980"/>
          </w:tblGrid>
        </w:tblGridChange>
      </w:tblGrid>
      <w:tr>
        <w:trPr>
          <w:cantSplit w:val="0"/>
          <w:trHeight w:val="850" w:hRule="atLeast"/>
          <w:tblHeader w:val="0"/>
        </w:trPr>
        <w:tc>
          <w:tcPr>
            <w:gridSpan w:val="2"/>
          </w:tcPr>
          <w:p w:rsidR="00000000" w:rsidDel="00000000" w:rsidP="00000000" w:rsidRDefault="00000000" w:rsidRPr="00000000" w14:paraId="00000297">
            <w:pPr>
              <w:tabs>
                <w:tab w:val="left" w:leader="none" w:pos="367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003</w:t>
            </w:r>
          </w:p>
        </w:tc>
        <w:tc>
          <w:tcPr>
            <w:gridSpan w:val="2"/>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04040"/>
                <w:sz w:val="24"/>
                <w:szCs w:val="24"/>
                <w:rtl w:val="0"/>
              </w:rPr>
              <w:t xml:space="preserve">Documentación </w:t>
            </w: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Mantenibilidad</w:t>
            </w:r>
            <w:r w:rsidDel="00000000" w:rsidR="00000000" w:rsidRPr="00000000">
              <w:rPr>
                <w:rtl w:val="0"/>
              </w:rPr>
            </w:r>
          </w:p>
        </w:tc>
        <w:tc>
          <w:tcPr>
            <w:gridSpan w:val="2"/>
          </w:tcPr>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que lo utiliza o especializa: </w:t>
            </w:r>
          </w:p>
        </w:tc>
        <w:tc>
          <w:tcPr/>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¿Crítico?</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855" w:hRule="atLeast"/>
          <w:tblHeader w:val="0"/>
        </w:trPr>
        <w:tc>
          <w:tcPr/>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desarrollo</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Media</w:t>
            </w:r>
            <w:r w:rsidDel="00000000" w:rsidR="00000000" w:rsidRPr="00000000">
              <w:rPr>
                <w:rtl w:val="0"/>
              </w:rPr>
            </w:r>
          </w:p>
        </w:tc>
        <w:tc>
          <w:tcPr>
            <w:gridSpan w:val="3"/>
          </w:tcPr>
          <w:p w:rsidR="00000000" w:rsidDel="00000000" w:rsidP="00000000" w:rsidRDefault="00000000" w:rsidRPr="00000000" w14:paraId="000002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visualización asociado:</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Manuales técnicos y de usuario</w:t>
            </w: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p w:rsidR="00000000" w:rsidDel="00000000" w:rsidP="00000000" w:rsidRDefault="00000000" w:rsidRPr="00000000" w14:paraId="000002A9">
            <w:pPr>
              <w:spacing w:after="125" w:lineRule="auto"/>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Cambios en la documentación</w:t>
            </w:r>
            <w:r w:rsidDel="00000000" w:rsidR="00000000" w:rsidRPr="00000000">
              <w:rPr>
                <w:rtl w:val="0"/>
              </w:rPr>
            </w:r>
          </w:p>
        </w:tc>
        <w:tc>
          <w:tcPr>
            <w:gridSpan w:val="3"/>
          </w:tcPr>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p w:rsidR="00000000" w:rsidDel="00000000" w:rsidP="00000000" w:rsidRDefault="00000000" w:rsidRPr="00000000" w14:paraId="000002AB">
            <w:pPr>
              <w:ind w:left="1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Documentación Nueva </w:t>
            </w:r>
            <w:r w:rsidDel="00000000" w:rsidR="00000000" w:rsidRPr="00000000">
              <w:rPr>
                <w:rtl w:val="0"/>
              </w:rPr>
            </w:r>
          </w:p>
        </w:tc>
      </w:tr>
      <w:tr>
        <w:trPr>
          <w:cantSplit w:val="0"/>
          <w:trHeight w:val="975" w:hRule="atLeast"/>
          <w:tblHeader w:val="0"/>
        </w:trPr>
        <w:tc>
          <w:tcPr>
            <w:gridSpan w:val="4"/>
          </w:tcPr>
          <w:p w:rsidR="00000000" w:rsidDel="00000000" w:rsidP="00000000" w:rsidRDefault="00000000" w:rsidRPr="00000000" w14:paraId="000002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2AF">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Proporcionar documentación técnica y de usuario</w:t>
            </w:r>
            <w:r w:rsidDel="00000000" w:rsidR="00000000" w:rsidRPr="00000000">
              <w:rPr>
                <w:rtl w:val="0"/>
              </w:rPr>
            </w:r>
          </w:p>
        </w:tc>
      </w:tr>
      <w:tr>
        <w:trPr>
          <w:cantSplit w:val="0"/>
          <w:trHeight w:val="780" w:hRule="atLeast"/>
          <w:tblHeader w:val="0"/>
        </w:trPr>
        <w:tc>
          <w:tcPr>
            <w:gridSpan w:val="4"/>
          </w:tcPr>
          <w:p w:rsidR="00000000" w:rsidDel="00000000" w:rsidP="00000000" w:rsidRDefault="00000000" w:rsidRPr="00000000" w14:paraId="000002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situaciones anormales:</w:t>
            </w:r>
          </w:p>
          <w:p w:rsidR="00000000" w:rsidDel="00000000" w:rsidP="00000000" w:rsidRDefault="00000000" w:rsidRPr="00000000" w14:paraId="000002B4">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  No Aplica</w:t>
            </w:r>
            <w:r w:rsidDel="00000000" w:rsidR="00000000" w:rsidRPr="00000000">
              <w:rPr>
                <w:rtl w:val="0"/>
              </w:rPr>
            </w:r>
          </w:p>
        </w:tc>
      </w:tr>
      <w:tr>
        <w:trPr>
          <w:cantSplit w:val="0"/>
          <w:trHeight w:val="975" w:hRule="atLeast"/>
          <w:tblHeader w:val="0"/>
        </w:trPr>
        <w:tc>
          <w:tcPr>
            <w:gridSpan w:val="4"/>
          </w:tcPr>
          <w:p w:rsidR="00000000" w:rsidDel="00000000" w:rsidP="00000000" w:rsidRDefault="00000000" w:rsidRPr="00000000" w14:paraId="000002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2B9">
            <w:pPr>
              <w:spacing w:after="125" w:line="249" w:lineRule="auto"/>
              <w:ind w:right="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No Aplica</w:t>
            </w:r>
            <w:r w:rsidDel="00000000" w:rsidR="00000000" w:rsidRPr="00000000">
              <w:rPr>
                <w:rtl w:val="0"/>
              </w:rPr>
            </w:r>
          </w:p>
        </w:tc>
      </w:tr>
    </w:tbl>
    <w:p w:rsidR="00000000" w:rsidDel="00000000" w:rsidP="00000000" w:rsidRDefault="00000000" w:rsidRPr="00000000" w14:paraId="000002B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Restricciones de Diseño</w:t>
      </w:r>
    </w:p>
    <w:p w:rsidR="00000000" w:rsidDel="00000000" w:rsidP="00000000" w:rsidRDefault="00000000" w:rsidRPr="00000000" w14:paraId="000002BF">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 utilizar imágenes oficiales del juego base</w:t>
      </w:r>
    </w:p>
    <w:p w:rsidR="00000000" w:rsidDel="00000000" w:rsidP="00000000" w:rsidRDefault="00000000" w:rsidRPr="00000000" w14:paraId="000002C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 el desarrollo de la UI se utilizara</w:t>
      </w:r>
    </w:p>
    <w:p w:rsidR="00000000" w:rsidDel="00000000" w:rsidP="00000000" w:rsidRDefault="00000000" w:rsidRPr="00000000" w14:paraId="000002C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Lenguajes</w:t>
      </w:r>
    </w:p>
    <w:p w:rsidR="00000000" w:rsidDel="00000000" w:rsidP="00000000" w:rsidRDefault="00000000" w:rsidRPr="00000000" w14:paraId="000002C3">
      <w:pPr>
        <w:widowControl w:val="0"/>
        <w:numPr>
          <w:ilvl w:val="0"/>
          <w:numId w:val="20"/>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TypeScript</w:t>
      </w:r>
    </w:p>
    <w:p w:rsidR="00000000" w:rsidDel="00000000" w:rsidP="00000000" w:rsidRDefault="00000000" w:rsidRPr="00000000" w14:paraId="000002C4">
      <w:pPr>
        <w:widowControl w:val="0"/>
        <w:numPr>
          <w:ilvl w:val="0"/>
          <w:numId w:val="20"/>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14:paraId="000002C5">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Frameworks</w:t>
      </w:r>
    </w:p>
    <w:p w:rsidR="00000000" w:rsidDel="00000000" w:rsidP="00000000" w:rsidRDefault="00000000" w:rsidRPr="00000000" w14:paraId="000002C6">
      <w:pPr>
        <w:widowControl w:val="0"/>
        <w:numPr>
          <w:ilvl w:val="0"/>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2C7">
      <w:pPr>
        <w:widowControl w:val="0"/>
        <w:numPr>
          <w:ilvl w:val="0"/>
          <w:numId w:val="2"/>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w:t>
      </w:r>
    </w:p>
    <w:p w:rsidR="00000000" w:rsidDel="00000000" w:rsidP="00000000" w:rsidRDefault="00000000" w:rsidRPr="00000000" w14:paraId="000002C8">
      <w:pPr>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Librerías</w:t>
      </w:r>
    </w:p>
    <w:p w:rsidR="00000000" w:rsidDel="00000000" w:rsidP="00000000" w:rsidRDefault="00000000" w:rsidRPr="00000000" w14:paraId="000002C9">
      <w:pPr>
        <w:widowControl w:val="0"/>
        <w:numPr>
          <w:ilvl w:val="0"/>
          <w:numId w:val="19"/>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SweetAlert</w:t>
      </w:r>
    </w:p>
    <w:p w:rsidR="00000000" w:rsidDel="00000000" w:rsidP="00000000" w:rsidRDefault="00000000" w:rsidRPr="00000000" w14:paraId="000002CA">
      <w:pPr>
        <w:widowControl w:val="0"/>
        <w:numPr>
          <w:ilvl w:val="0"/>
          <w:numId w:val="19"/>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Animation.css</w:t>
      </w:r>
    </w:p>
    <w:p w:rsidR="00000000" w:rsidDel="00000000" w:rsidP="00000000" w:rsidRDefault="00000000" w:rsidRPr="00000000" w14:paraId="000002C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juego será compatible con (chrome,firefox,edge)</w:t>
      </w:r>
    </w:p>
    <w:p w:rsidR="00000000" w:rsidDel="00000000" w:rsidP="00000000" w:rsidRDefault="00000000" w:rsidRPr="00000000" w14:paraId="000002C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Sonido y música para dar un ambiente acogedor.</w:t>
      </w:r>
    </w:p>
    <w:p w:rsidR="00000000" w:rsidDel="00000000" w:rsidP="00000000" w:rsidRDefault="00000000" w:rsidRPr="00000000" w14:paraId="000002C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Para el prototipado se utilizará</w:t>
      </w:r>
    </w:p>
    <w:p w:rsidR="00000000" w:rsidDel="00000000" w:rsidP="00000000" w:rsidRDefault="00000000" w:rsidRPr="00000000" w14:paraId="000002CE">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2CF">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PlanUML</w:t>
      </w:r>
    </w:p>
    <w:p w:rsidR="00000000" w:rsidDel="00000000" w:rsidP="00000000" w:rsidRDefault="00000000" w:rsidRPr="00000000" w14:paraId="000002D0">
      <w:pPr>
        <w:widowControl w:val="0"/>
        <w:numPr>
          <w:ilvl w:val="0"/>
          <w:numId w:val="1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Draw.io</w:t>
      </w:r>
    </w:p>
    <w:p w:rsidR="00000000" w:rsidDel="00000000" w:rsidP="00000000" w:rsidRDefault="00000000" w:rsidRPr="00000000" w14:paraId="000002D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9"/>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2E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0">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sz w:val="32"/>
        <w:szCs w:val="32"/>
        <w:vertAlign w:val="baseline"/>
      </w:rPr>
    </w:lvl>
    <w:lvl w:ilvl="1">
      <w:start w:val="1"/>
      <w:numFmt w:val="decimal"/>
      <w:lvlText w:val="●.%2"/>
      <w:lvlJc w:val="left"/>
      <w:pPr>
        <w:ind w:left="2400" w:hanging="720"/>
      </w:pPr>
      <w:rPr>
        <w:sz w:val="32"/>
        <w:szCs w:val="32"/>
        <w:vertAlign w:val="baseline"/>
      </w:rPr>
    </w:lvl>
    <w:lvl w:ilvl="2">
      <w:start w:val="1"/>
      <w:numFmt w:val="decimal"/>
      <w:lvlText w:val="●.%2.%3"/>
      <w:lvlJc w:val="left"/>
      <w:pPr>
        <w:ind w:left="3502" w:hanging="720"/>
      </w:pPr>
      <w:rPr>
        <w:vertAlign w:val="baseline"/>
      </w:rPr>
    </w:lvl>
    <w:lvl w:ilvl="3">
      <w:start w:val="1"/>
      <w:numFmt w:val="decimal"/>
      <w:lvlText w:val="●.%2.%3.%4"/>
      <w:lvlJc w:val="left"/>
      <w:pPr>
        <w:ind w:left="3960" w:hanging="1080"/>
      </w:pPr>
      <w:rPr>
        <w:vertAlign w:val="baseline"/>
      </w:rPr>
    </w:lvl>
    <w:lvl w:ilvl="4">
      <w:start w:val="1"/>
      <w:numFmt w:val="decimal"/>
      <w:lvlText w:val="●.%2.%3.%4.%5"/>
      <w:lvlJc w:val="left"/>
      <w:pPr>
        <w:ind w:left="4560" w:hanging="1080"/>
      </w:pPr>
      <w:rPr>
        <w:vertAlign w:val="baseline"/>
      </w:rPr>
    </w:lvl>
    <w:lvl w:ilvl="5">
      <w:start w:val="1"/>
      <w:numFmt w:val="decimal"/>
      <w:lvlText w:val="●.%2.%3.%4.%5.%6"/>
      <w:lvlJc w:val="left"/>
      <w:pPr>
        <w:ind w:left="5520" w:hanging="1440"/>
      </w:pPr>
      <w:rPr>
        <w:vertAlign w:val="baseline"/>
      </w:rPr>
    </w:lvl>
    <w:lvl w:ilvl="6">
      <w:start w:val="1"/>
      <w:numFmt w:val="decimal"/>
      <w:lvlText w:val="●.%2.%3.%4.%5.%6.%7"/>
      <w:lvlJc w:val="left"/>
      <w:pPr>
        <w:ind w:left="6120" w:hanging="1440"/>
      </w:pPr>
      <w:rPr>
        <w:vertAlign w:val="baseline"/>
      </w:rPr>
    </w:lvl>
    <w:lvl w:ilvl="7">
      <w:start w:val="1"/>
      <w:numFmt w:val="decimal"/>
      <w:lvlText w:val="●.%2.%3.%4.%5.%6.%7.%8"/>
      <w:lvlJc w:val="left"/>
      <w:pPr>
        <w:ind w:left="7080" w:hanging="1800"/>
      </w:pPr>
      <w:rPr>
        <w:vertAlign w:val="baseline"/>
      </w:rPr>
    </w:lvl>
    <w:lvl w:ilvl="8">
      <w:start w:val="1"/>
      <w:numFmt w:val="decimal"/>
      <w:lvlText w:val="●.%2.%3.%4.%5.%6.%7.%8.%9"/>
      <w:lvlJc w:val="left"/>
      <w:pPr>
        <w:ind w:left="8040" w:hanging="216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422" w:hanging="72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table" w:styleId="67" w:customStyle="1">
    <w:name w:val="67"/>
    <w:basedOn w:val="Tablanormal"/>
    <w:tblPr>
      <w:tblStyleRowBandSize w:val="1"/>
      <w:tblStyleColBandSize w:val="1"/>
      <w:tblCellMar>
        <w:left w:w="115.0" w:type="dxa"/>
        <w:right w:w="115.0" w:type="dxa"/>
      </w:tblCellMar>
    </w:tblPr>
  </w:style>
  <w:style w:type="table" w:styleId="66" w:customStyle="1">
    <w:name w:val="66"/>
    <w:basedOn w:val="Tablanormal"/>
    <w:tblPr>
      <w:tblStyleRowBandSize w:val="1"/>
      <w:tblStyleColBandSize w:val="1"/>
      <w:tblCellMar>
        <w:left w:w="115.0" w:type="dxa"/>
        <w:right w:w="115.0" w:type="dxa"/>
      </w:tblCellMar>
    </w:tblPr>
  </w:style>
  <w:style w:type="table" w:styleId="65" w:customStyle="1">
    <w:name w:val="65"/>
    <w:basedOn w:val="Tablanormal"/>
    <w:tblPr>
      <w:tblStyleRowBandSize w:val="1"/>
      <w:tblStyleColBandSize w:val="1"/>
      <w:tblCellMar>
        <w:left w:w="115.0" w:type="dxa"/>
        <w:right w:w="115.0" w:type="dxa"/>
      </w:tblCellMar>
    </w:tblPr>
  </w:style>
  <w:style w:type="table" w:styleId="64" w:customStyle="1">
    <w:name w:val="64"/>
    <w:basedOn w:val="Tablanormal"/>
    <w:tblPr>
      <w:tblStyleRowBandSize w:val="1"/>
      <w:tblStyleColBandSize w:val="1"/>
      <w:tblCellMar>
        <w:left w:w="115.0" w:type="dxa"/>
        <w:right w:w="115.0" w:type="dxa"/>
      </w:tblCellMar>
    </w:tblPr>
  </w:style>
  <w:style w:type="table" w:styleId="63" w:customStyle="1">
    <w:name w:val="63"/>
    <w:basedOn w:val="Tablanormal"/>
    <w:tblPr>
      <w:tblStyleRowBandSize w:val="1"/>
      <w:tblStyleColBandSize w:val="1"/>
      <w:tblCellMar>
        <w:left w:w="115.0" w:type="dxa"/>
        <w:right w:w="115.0" w:type="dxa"/>
      </w:tblCellMar>
    </w:tblPr>
  </w:style>
  <w:style w:type="table" w:styleId="62" w:customStyle="1">
    <w:name w:val="62"/>
    <w:basedOn w:val="Tablanormal"/>
    <w:tblPr>
      <w:tblStyleRowBandSize w:val="1"/>
      <w:tblStyleColBandSize w:val="1"/>
      <w:tblCellMar>
        <w:left w:w="115.0" w:type="dxa"/>
        <w:right w:w="115.0" w:type="dxa"/>
      </w:tblCellMar>
    </w:tblPr>
  </w:style>
  <w:style w:type="table" w:styleId="61" w:customStyle="1">
    <w:name w:val="61"/>
    <w:basedOn w:val="Tablanormal"/>
    <w:tblPr>
      <w:tblStyleRowBandSize w:val="1"/>
      <w:tblStyleColBandSize w:val="1"/>
      <w:tblCellMar>
        <w:left w:w="115.0" w:type="dxa"/>
        <w:right w:w="115.0" w:type="dxa"/>
      </w:tblCellMar>
    </w:tblPr>
  </w:style>
  <w:style w:type="table" w:styleId="60" w:customStyle="1">
    <w:name w:val="60"/>
    <w:basedOn w:val="Tablanormal"/>
    <w:tblPr>
      <w:tblStyleRowBandSize w:val="1"/>
      <w:tblStyleColBandSize w:val="1"/>
      <w:tblCellMar>
        <w:left w:w="115.0" w:type="dxa"/>
        <w:right w:w="115.0" w:type="dxa"/>
      </w:tblCellMar>
    </w:tblPr>
  </w:style>
  <w:style w:type="table" w:styleId="59" w:customStyle="1">
    <w:name w:val="59"/>
    <w:basedOn w:val="Tablanormal"/>
    <w:tblPr>
      <w:tblStyleRowBandSize w:val="1"/>
      <w:tblStyleColBandSize w:val="1"/>
      <w:tblCellMar>
        <w:left w:w="115.0" w:type="dxa"/>
        <w:right w:w="115.0" w:type="dxa"/>
      </w:tblCellMar>
    </w:tblPr>
  </w:style>
  <w:style w:type="table" w:styleId="58" w:customStyle="1">
    <w:name w:val="58"/>
    <w:basedOn w:val="Tablanormal"/>
    <w:tblPr>
      <w:tblStyleRowBandSize w:val="1"/>
      <w:tblStyleColBandSize w:val="1"/>
      <w:tblCellMar>
        <w:left w:w="115.0" w:type="dxa"/>
        <w:right w:w="115.0" w:type="dxa"/>
      </w:tblCellMar>
    </w:tblPr>
  </w:style>
  <w:style w:type="table" w:styleId="57" w:customStyle="1">
    <w:name w:val="57"/>
    <w:basedOn w:val="Tablanormal"/>
    <w:tblPr>
      <w:tblStyleRowBandSize w:val="1"/>
      <w:tblStyleColBandSize w:val="1"/>
      <w:tblCellMar>
        <w:left w:w="115.0" w:type="dxa"/>
        <w:right w:w="115.0" w:type="dxa"/>
      </w:tblCellMar>
    </w:tblPr>
  </w:style>
  <w:style w:type="table" w:styleId="56" w:customStyle="1">
    <w:name w:val="56"/>
    <w:basedOn w:val="Tablanormal"/>
    <w:tblPr>
      <w:tblStyleRowBandSize w:val="1"/>
      <w:tblStyleColBandSize w:val="1"/>
      <w:tblCellMar>
        <w:left w:w="115.0" w:type="dxa"/>
        <w:right w:w="115.0" w:type="dxa"/>
      </w:tblCellMar>
    </w:tblPr>
  </w:style>
  <w:style w:type="table" w:styleId="55" w:customStyle="1">
    <w:name w:val="55"/>
    <w:basedOn w:val="Tablanormal"/>
    <w:tblPr>
      <w:tblStyleRowBandSize w:val="1"/>
      <w:tblStyleColBandSize w:val="1"/>
    </w:tblPr>
  </w:style>
  <w:style w:type="table" w:styleId="54" w:customStyle="1">
    <w:name w:val="54"/>
    <w:basedOn w:val="Tablanormal"/>
    <w:tblPr>
      <w:tblStyleRowBandSize w:val="1"/>
      <w:tblStyleColBandSize w:val="1"/>
    </w:tblPr>
  </w:style>
  <w:style w:type="table" w:styleId="53" w:customStyle="1">
    <w:name w:val="53"/>
    <w:basedOn w:val="Tablanormal"/>
    <w:tblPr>
      <w:tblStyleRowBandSize w:val="1"/>
      <w:tblStyleColBandSize w:val="1"/>
    </w:tblPr>
  </w:style>
  <w:style w:type="table" w:styleId="52" w:customStyle="1">
    <w:name w:val="52"/>
    <w:basedOn w:val="Tablanormal"/>
    <w:tblPr>
      <w:tblStyleRowBandSize w:val="1"/>
      <w:tblStyleColBandSize w:val="1"/>
    </w:tblPr>
  </w:style>
  <w:style w:type="table" w:styleId="51" w:customStyle="1">
    <w:name w:val="51"/>
    <w:basedOn w:val="Tablanormal"/>
    <w:tblPr>
      <w:tblStyleRowBandSize w:val="1"/>
      <w:tblStyleColBandSize w:val="1"/>
    </w:tblPr>
  </w:style>
  <w:style w:type="table" w:styleId="50" w:customStyle="1">
    <w:name w:val="50"/>
    <w:basedOn w:val="Tablanormal"/>
    <w:tblPr>
      <w:tblStyleRowBandSize w:val="1"/>
      <w:tblStyleColBandSize w:val="1"/>
    </w:tblPr>
  </w:style>
  <w:style w:type="table" w:styleId="49" w:customStyle="1">
    <w:name w:val="49"/>
    <w:basedOn w:val="Tablanormal"/>
    <w:tblPr>
      <w:tblStyleRowBandSize w:val="1"/>
      <w:tblStyleColBandSize w:val="1"/>
    </w:tblPr>
  </w:style>
  <w:style w:type="table" w:styleId="48" w:customStyle="1">
    <w:name w:val="48"/>
    <w:basedOn w:val="Tablanormal"/>
    <w:tblPr>
      <w:tblStyleRowBandSize w:val="1"/>
      <w:tblStyleColBandSize w:val="1"/>
    </w:tblPr>
  </w:style>
  <w:style w:type="table" w:styleId="47" w:customStyle="1">
    <w:name w:val="47"/>
    <w:basedOn w:val="Tablanormal"/>
    <w:tblPr>
      <w:tblStyleRowBandSize w:val="1"/>
      <w:tblStyleColBandSize w:val="1"/>
    </w:tblPr>
  </w:style>
  <w:style w:type="table" w:styleId="46" w:customStyle="1">
    <w:name w:val="46"/>
    <w:basedOn w:val="Tablanormal"/>
    <w:tblPr>
      <w:tblStyleRowBandSize w:val="1"/>
      <w:tblStyleColBandSize w:val="1"/>
    </w:tblPr>
  </w:style>
  <w:style w:type="table" w:styleId="45" w:customStyle="1">
    <w:name w:val="45"/>
    <w:basedOn w:val="Tablanormal"/>
    <w:tblPr>
      <w:tblStyleRowBandSize w:val="1"/>
      <w:tblStyleColBandSize w:val="1"/>
    </w:tblPr>
  </w:style>
  <w:style w:type="table" w:styleId="44" w:customStyle="1">
    <w:name w:val="44"/>
    <w:basedOn w:val="Tablanormal"/>
    <w:tblPr>
      <w:tblStyleRowBandSize w:val="1"/>
      <w:tblStyleColBandSize w:val="1"/>
    </w:tblPr>
  </w:style>
  <w:style w:type="table" w:styleId="43" w:customStyle="1">
    <w:name w:val="43"/>
    <w:basedOn w:val="Tablanormal"/>
    <w:tblPr>
      <w:tblStyleRowBandSize w:val="1"/>
      <w:tblStyleColBandSize w:val="1"/>
    </w:tblPr>
  </w:style>
  <w:style w:type="table" w:styleId="42" w:customStyle="1">
    <w:name w:val="42"/>
    <w:basedOn w:val="Tablanormal"/>
    <w:tblPr>
      <w:tblStyleRowBandSize w:val="1"/>
      <w:tblStyleColBandSize w:val="1"/>
    </w:tblPr>
  </w:style>
  <w:style w:type="table" w:styleId="41" w:customStyle="1">
    <w:name w:val="41"/>
    <w:basedOn w:val="Tablanormal"/>
    <w:tblPr>
      <w:tblStyleRowBandSize w:val="1"/>
      <w:tblStyleColBandSize w:val="1"/>
    </w:tblPr>
  </w:style>
  <w:style w:type="table" w:styleId="40" w:customStyle="1">
    <w:name w:val="40"/>
    <w:basedOn w:val="Tablanormal"/>
    <w:tblPr>
      <w:tblStyleRowBandSize w:val="1"/>
      <w:tblStyleColBandSize w:val="1"/>
      <w:tblCellMar>
        <w:left w:w="115.0" w:type="dxa"/>
        <w:right w:w="115.0" w:type="dxa"/>
      </w:tblCellMar>
    </w:tblPr>
  </w:style>
  <w:style w:type="table" w:styleId="39" w:customStyle="1">
    <w:name w:val="39"/>
    <w:basedOn w:val="Tablanormal"/>
    <w:tblPr>
      <w:tblStyleRowBandSize w:val="1"/>
      <w:tblStyleColBandSize w:val="1"/>
      <w:tblCellMar>
        <w:left w:w="115.0" w:type="dxa"/>
        <w:right w:w="115.0" w:type="dxa"/>
      </w:tblCellMar>
    </w:tblPr>
  </w:style>
  <w:style w:type="table" w:styleId="38" w:customStyle="1">
    <w:name w:val="38"/>
    <w:basedOn w:val="Tablanormal"/>
    <w:tblPr>
      <w:tblStyleRowBandSize w:val="1"/>
      <w:tblStyleColBandSize w:val="1"/>
      <w:tblCellMar>
        <w:left w:w="115.0" w:type="dxa"/>
        <w:right w:w="115.0" w:type="dxa"/>
      </w:tblCellMar>
    </w:tblPr>
  </w:style>
  <w:style w:type="table" w:styleId="37" w:customStyle="1">
    <w:name w:val="37"/>
    <w:basedOn w:val="Tablanormal"/>
    <w:tblPr>
      <w:tblStyleRowBandSize w:val="1"/>
      <w:tblStyleColBandSize w:val="1"/>
      <w:tblCellMar>
        <w:left w:w="115.0" w:type="dxa"/>
        <w:right w:w="115.0" w:type="dxa"/>
      </w:tblCellMar>
    </w:tblPr>
  </w:style>
  <w:style w:type="table" w:styleId="36" w:customStyle="1">
    <w:name w:val="36"/>
    <w:basedOn w:val="Tablanormal"/>
    <w:tblPr>
      <w:tblStyleRowBandSize w:val="1"/>
      <w:tblStyleColBandSize w:val="1"/>
      <w:tblCellMar>
        <w:left w:w="115.0" w:type="dxa"/>
        <w:right w:w="115.0" w:type="dxa"/>
      </w:tblCellMar>
    </w:tblPr>
  </w:style>
  <w:style w:type="table" w:styleId="35" w:customStyle="1">
    <w:name w:val="35"/>
    <w:basedOn w:val="Tablanormal"/>
    <w:tblPr>
      <w:tblStyleRowBandSize w:val="1"/>
      <w:tblStyleColBandSize w:val="1"/>
      <w:tblCellMar>
        <w:left w:w="115.0" w:type="dxa"/>
        <w:right w:w="115.0" w:type="dxa"/>
      </w:tblCellMar>
    </w:tblPr>
  </w:style>
  <w:style w:type="table" w:styleId="34" w:customStyle="1">
    <w:name w:val="34"/>
    <w:basedOn w:val="Tablanormal"/>
    <w:tblPr>
      <w:tblStyleRowBandSize w:val="1"/>
      <w:tblStyleColBandSize w:val="1"/>
      <w:tblCellMar>
        <w:left w:w="115.0" w:type="dxa"/>
        <w:right w:w="115.0" w:type="dxa"/>
      </w:tblCellMar>
    </w:tblPr>
  </w:style>
  <w:style w:type="table" w:styleId="33" w:customStyle="1">
    <w:name w:val="33"/>
    <w:basedOn w:val="Tablanormal"/>
    <w:tblPr>
      <w:tblStyleRowBandSize w:val="1"/>
      <w:tblStyleColBandSize w:val="1"/>
      <w:tblCellMar>
        <w:left w:w="115.0" w:type="dxa"/>
        <w:right w:w="115.0" w:type="dxa"/>
      </w:tblCellMar>
    </w:tblPr>
  </w:style>
  <w:style w:type="table" w:styleId="32" w:customStyle="1">
    <w:name w:val="32"/>
    <w:basedOn w:val="Tablanormal"/>
    <w:tblPr>
      <w:tblStyleRowBandSize w:val="1"/>
      <w:tblStyleColBandSize w:val="1"/>
      <w:tblCellMar>
        <w:left w:w="115.0" w:type="dxa"/>
        <w:right w:w="115.0" w:type="dxa"/>
      </w:tblCellMar>
    </w:tblPr>
  </w:style>
  <w:style w:type="table" w:styleId="31" w:customStyle="1">
    <w:name w:val="31"/>
    <w:basedOn w:val="Tablanormal"/>
    <w:tblPr>
      <w:tblStyleRowBandSize w:val="1"/>
      <w:tblStyleColBandSize w:val="1"/>
      <w:tblCellMar>
        <w:left w:w="115.0" w:type="dxa"/>
        <w:right w:w="115.0" w:type="dxa"/>
      </w:tblCellMar>
    </w:tblPr>
  </w:style>
  <w:style w:type="table" w:styleId="30" w:customStyle="1">
    <w:name w:val="30"/>
    <w:basedOn w:val="Tablanormal"/>
    <w:tblPr>
      <w:tblStyleRowBandSize w:val="1"/>
      <w:tblStyleColBandSize w:val="1"/>
      <w:tblCellMar>
        <w:left w:w="115.0" w:type="dxa"/>
        <w:right w:w="115.0" w:type="dxa"/>
      </w:tblCellMar>
    </w:tblPr>
  </w:style>
  <w:style w:type="table" w:styleId="29" w:customStyle="1">
    <w:name w:val="29"/>
    <w:basedOn w:val="Tablanormal"/>
    <w:tblPr>
      <w:tblStyleRowBandSize w:val="1"/>
      <w:tblStyleColBandSize w:val="1"/>
      <w:tblCellMar>
        <w:left w:w="115.0" w:type="dxa"/>
        <w:right w:w="115.0" w:type="dxa"/>
      </w:tblCellMar>
    </w:tblPr>
  </w:style>
  <w:style w:type="table" w:styleId="28" w:customStyle="1">
    <w:name w:val="28"/>
    <w:basedOn w:val="Tablanormal"/>
    <w:tblPr>
      <w:tblStyleRowBandSize w:val="1"/>
      <w:tblStyleColBandSize w:val="1"/>
      <w:tblCellMar>
        <w:left w:w="115.0" w:type="dxa"/>
        <w:right w:w="115.0" w:type="dxa"/>
      </w:tblCellMar>
    </w:tblPr>
  </w:style>
  <w:style w:type="table" w:styleId="27" w:customStyle="1">
    <w:name w:val="27"/>
    <w:basedOn w:val="Tablanormal"/>
    <w:tblPr>
      <w:tblStyleRowBandSize w:val="1"/>
      <w:tblStyleColBandSize w:val="1"/>
      <w:tblCellMar>
        <w:left w:w="115.0" w:type="dxa"/>
        <w:right w:w="115.0" w:type="dxa"/>
      </w:tblCellMar>
    </w:tblPr>
  </w:style>
  <w:style w:type="table" w:styleId="26" w:customStyle="1">
    <w:name w:val="26"/>
    <w:basedOn w:val="Tablanormal"/>
    <w:tblPr>
      <w:tblStyleRowBandSize w:val="1"/>
      <w:tblStyleColBandSize w:val="1"/>
      <w:tblCellMar>
        <w:left w:w="115.0" w:type="dxa"/>
        <w:right w:w="115.0" w:type="dxa"/>
      </w:tblCellMar>
    </w:tblPr>
  </w:style>
  <w:style w:type="table" w:styleId="25" w:customStyle="1">
    <w:name w:val="25"/>
    <w:basedOn w:val="Tablanormal"/>
    <w:tblPr>
      <w:tblStyleRowBandSize w:val="1"/>
      <w:tblStyleColBandSize w:val="1"/>
      <w:tblCellMar>
        <w:left w:w="115.0" w:type="dxa"/>
        <w:right w:w="115.0" w:type="dxa"/>
      </w:tblCellMar>
    </w:tblPr>
  </w:style>
  <w:style w:type="table" w:styleId="24" w:customStyle="1">
    <w:name w:val="24"/>
    <w:basedOn w:val="Tablanormal"/>
    <w:tblPr>
      <w:tblStyleRowBandSize w:val="1"/>
      <w:tblStyleColBandSize w:val="1"/>
      <w:tblCellMar>
        <w:left w:w="115.0" w:type="dxa"/>
        <w:right w:w="115.0" w:type="dxa"/>
      </w:tblCellMar>
    </w:tblPr>
  </w:style>
  <w:style w:type="table" w:styleId="23" w:customStyle="1">
    <w:name w:val="23"/>
    <w:basedOn w:val="Tablanormal"/>
    <w:tblPr>
      <w:tblStyleRowBandSize w:val="1"/>
      <w:tblStyleColBandSize w:val="1"/>
      <w:tblCellMar>
        <w:left w:w="115.0" w:type="dxa"/>
        <w:right w:w="115.0" w:type="dxa"/>
      </w:tblCellMar>
    </w:tblPr>
  </w:style>
  <w:style w:type="table" w:styleId="22" w:customStyle="1">
    <w:name w:val="22"/>
    <w:basedOn w:val="Tablanormal"/>
    <w:tblPr>
      <w:tblStyleRowBandSize w:val="1"/>
      <w:tblStyleColBandSize w:val="1"/>
      <w:tblCellMar>
        <w:left w:w="115.0" w:type="dxa"/>
        <w:right w:w="115.0" w:type="dxa"/>
      </w:tblCellMar>
    </w:tblPr>
  </w:style>
  <w:style w:type="table" w:styleId="21" w:customStyle="1">
    <w:name w:val="21"/>
    <w:basedOn w:val="Tablanormal"/>
    <w:tblPr>
      <w:tblStyleRowBandSize w:val="1"/>
      <w:tblStyleColBandSize w:val="1"/>
      <w:tblCellMar>
        <w:left w:w="115.0" w:type="dxa"/>
        <w:right w:w="115.0" w:type="dxa"/>
      </w:tblCellMar>
    </w:tblPr>
  </w:style>
  <w:style w:type="table" w:styleId="20" w:customStyle="1">
    <w:name w:val="20"/>
    <w:basedOn w:val="Tablanormal"/>
    <w:tblPr>
      <w:tblStyleRowBandSize w:val="1"/>
      <w:tblStyleColBandSize w:val="1"/>
      <w:tblCellMar>
        <w:left w:w="115.0" w:type="dxa"/>
        <w:right w:w="115.0" w:type="dxa"/>
      </w:tblCellMar>
    </w:tblPr>
  </w:style>
  <w:style w:type="table" w:styleId="19" w:customStyle="1">
    <w:name w:val="19"/>
    <w:basedOn w:val="Tablanormal"/>
    <w:tblPr>
      <w:tblStyleRowBandSize w:val="1"/>
      <w:tblStyleColBandSize w:val="1"/>
      <w:tblCellMar>
        <w:left w:w="115.0" w:type="dxa"/>
        <w:right w:w="115.0" w:type="dxa"/>
      </w:tblCellMar>
    </w:tblPr>
  </w:style>
  <w:style w:type="table" w:styleId="18" w:customStyle="1">
    <w:name w:val="18"/>
    <w:basedOn w:val="Tablanormal"/>
    <w:tblPr>
      <w:tblStyleRowBandSize w:val="1"/>
      <w:tblStyleColBandSize w:val="1"/>
      <w:tblCellMar>
        <w:left w:w="115.0" w:type="dxa"/>
        <w:right w:w="115.0" w:type="dxa"/>
      </w:tblCellMar>
    </w:tblPr>
  </w:style>
  <w:style w:type="table" w:styleId="17" w:customStyle="1">
    <w:name w:val="17"/>
    <w:basedOn w:val="Tablanormal"/>
    <w:tblPr>
      <w:tblStyleRowBandSize w:val="1"/>
      <w:tblStyleColBandSize w:val="1"/>
      <w:tblCellMar>
        <w:left w:w="115.0" w:type="dxa"/>
        <w:right w:w="115.0" w:type="dxa"/>
      </w:tblCellMar>
    </w:tblPr>
  </w:style>
  <w:style w:type="table" w:styleId="16" w:customStyle="1">
    <w:name w:val="16"/>
    <w:basedOn w:val="Tablanormal"/>
    <w:tblPr>
      <w:tblStyleRowBandSize w:val="1"/>
      <w:tblStyleColBandSize w:val="1"/>
      <w:tblCellMar>
        <w:left w:w="115.0" w:type="dxa"/>
        <w:right w:w="115.0" w:type="dxa"/>
      </w:tblCellMar>
    </w:tblPr>
  </w:style>
  <w:style w:type="table" w:styleId="15" w:customStyle="1">
    <w:name w:val="15"/>
    <w:basedOn w:val="Tablanormal"/>
    <w:tblPr>
      <w:tblStyleRowBandSize w:val="1"/>
      <w:tblStyleColBandSize w:val="1"/>
      <w:tblCellMar>
        <w:left w:w="115.0" w:type="dxa"/>
        <w:right w:w="115.0" w:type="dxa"/>
      </w:tblCellMar>
    </w:tblPr>
  </w:style>
  <w:style w:type="table" w:styleId="14" w:customStyle="1">
    <w:name w:val="14"/>
    <w:basedOn w:val="Tablanormal"/>
    <w:tblPr>
      <w:tblStyleRowBandSize w:val="1"/>
      <w:tblStyleColBandSize w:val="1"/>
      <w:tblCellMar>
        <w:left w:w="115.0" w:type="dxa"/>
        <w:right w:w="115.0" w:type="dxa"/>
      </w:tblCellMar>
    </w:tblPr>
  </w:style>
  <w:style w:type="table" w:styleId="13" w:customStyle="1">
    <w:name w:val="13"/>
    <w:basedOn w:val="Tablanormal"/>
    <w:tblPr>
      <w:tblStyleRowBandSize w:val="1"/>
      <w:tblStyleColBandSize w:val="1"/>
      <w:tblCellMar>
        <w:left w:w="115.0" w:type="dxa"/>
        <w:right w:w="115.0" w:type="dxa"/>
      </w:tblCellMar>
    </w:tblPr>
  </w:style>
  <w:style w:type="table" w:styleId="12" w:customStyle="1">
    <w:name w:val="12"/>
    <w:basedOn w:val="Tablanormal"/>
    <w:tblPr>
      <w:tblStyleRowBandSize w:val="1"/>
      <w:tblStyleColBandSize w:val="1"/>
      <w:tblCellMar>
        <w:left w:w="115.0" w:type="dxa"/>
        <w:right w:w="115.0" w:type="dxa"/>
      </w:tblCellMar>
    </w:tblPr>
  </w:style>
  <w:style w:type="table" w:styleId="11" w:customStyle="1">
    <w:name w:val="11"/>
    <w:basedOn w:val="Tablanormal"/>
    <w:tblPr>
      <w:tblStyleRowBandSize w:val="1"/>
      <w:tblStyleColBandSize w:val="1"/>
      <w:tblCellMar>
        <w:left w:w="115.0" w:type="dxa"/>
        <w:right w:w="115.0" w:type="dxa"/>
      </w:tblCellMar>
    </w:tblPr>
  </w:style>
  <w:style w:type="table" w:styleId="10" w:customStyle="1">
    <w:name w:val="10"/>
    <w:basedOn w:val="Tablanormal"/>
    <w:tblPr>
      <w:tblStyleRowBandSize w:val="1"/>
      <w:tblStyleColBandSize w:val="1"/>
      <w:tblCellMar>
        <w:left w:w="115.0" w:type="dxa"/>
        <w:right w:w="115.0" w:type="dxa"/>
      </w:tblCellMar>
    </w:tblPr>
  </w:style>
  <w:style w:type="table" w:styleId="9" w:customStyle="1">
    <w:name w:val="9"/>
    <w:basedOn w:val="Tablanormal"/>
    <w:tblPr>
      <w:tblStyleRowBandSize w:val="1"/>
      <w:tblStyleColBandSize w:val="1"/>
      <w:tblCellMar>
        <w:left w:w="115.0" w:type="dxa"/>
        <w:right w:w="115.0" w:type="dxa"/>
      </w:tblCellMar>
    </w:tblPr>
  </w:style>
  <w:style w:type="table" w:styleId="8" w:customStyle="1">
    <w:name w:val="8"/>
    <w:basedOn w:val="Tablanormal"/>
    <w:tblPr>
      <w:tblStyleRowBandSize w:val="1"/>
      <w:tblStyleColBandSize w:val="1"/>
      <w:tblCellMar>
        <w:left w:w="115.0" w:type="dxa"/>
        <w:right w:w="115.0" w:type="dxa"/>
      </w:tblCellMar>
    </w:tblPr>
  </w:style>
  <w:style w:type="table" w:styleId="7" w:customStyle="1">
    <w:name w:val="7"/>
    <w:basedOn w:val="Tablanormal"/>
    <w:tblPr>
      <w:tblStyleRowBandSize w:val="1"/>
      <w:tblStyleColBandSize w:val="1"/>
      <w:tblCellMar>
        <w:left w:w="115.0" w:type="dxa"/>
        <w:right w:w="115.0" w:type="dxa"/>
      </w:tblCellMar>
    </w:tblPr>
  </w:style>
  <w:style w:type="table" w:styleId="6" w:customStyle="1">
    <w:name w:val="6"/>
    <w:basedOn w:val="Tablanormal"/>
    <w:tblPr>
      <w:tblStyleRowBandSize w:val="1"/>
      <w:tblStyleColBandSize w:val="1"/>
      <w:tblCellMar>
        <w:left w:w="115.0" w:type="dxa"/>
        <w:right w:w="115.0" w:type="dxa"/>
      </w:tblCellMar>
    </w:tblPr>
  </w:style>
  <w:style w:type="table" w:styleId="5" w:customStyle="1">
    <w:name w:val="5"/>
    <w:basedOn w:val="Tablanormal"/>
    <w:tblPr>
      <w:tblStyleRowBandSize w:val="1"/>
      <w:tblStyleColBandSize w:val="1"/>
      <w:tblCellMar>
        <w:left w:w="115.0" w:type="dxa"/>
        <w:right w:w="115.0" w:type="dxa"/>
      </w:tblCellMar>
    </w:tblPr>
  </w:style>
  <w:style w:type="table" w:styleId="4" w:customStyle="1">
    <w:name w:val="4"/>
    <w:basedOn w:val="Tablanormal"/>
    <w:tblPr>
      <w:tblStyleRowBandSize w:val="1"/>
      <w:tblStyleColBandSize w:val="1"/>
      <w:tblCellMar>
        <w:left w:w="115.0" w:type="dxa"/>
        <w:right w:w="115.0" w:type="dxa"/>
      </w:tblCellMar>
    </w:tblPr>
  </w:style>
  <w:style w:type="table" w:styleId="3" w:customStyle="1">
    <w:name w:val="3"/>
    <w:basedOn w:val="Tablanormal"/>
    <w:tblPr>
      <w:tblStyleRowBandSize w:val="1"/>
      <w:tblStyleColBandSize w:val="1"/>
      <w:tblCellMar>
        <w:left w:w="115.0" w:type="dxa"/>
        <w:right w:w="115.0" w:type="dxa"/>
      </w:tblCellMar>
    </w:tblPr>
  </w:style>
  <w:style w:type="table" w:styleId="2" w:customStyle="1">
    <w:name w:val="2"/>
    <w:basedOn w:val="Tablanormal"/>
    <w:tblPr>
      <w:tblStyleRowBandSize w:val="1"/>
      <w:tblStyleColBandSize w:val="1"/>
      <w:tblCellMar>
        <w:left w:w="115.0" w:type="dxa"/>
        <w:right w:w="115.0" w:type="dxa"/>
      </w:tblCellMar>
    </w:tblPr>
  </w:style>
  <w:style w:type="table" w:styleId="1" w:customStyle="1">
    <w:name w:val="1"/>
    <w:basedOn w:val="Tablanormal"/>
    <w:tblPr>
      <w:tblStyleRowBandSize w:val="1"/>
      <w:tblStyleColBandSize w:val="1"/>
      <w:tblCellMar>
        <w:left w:w="115.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eastAsia="en-US"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concuadrcula6concolores-nfasis5">
    <w:name w:val="Grid Table 6 Colorful Accent 5"/>
    <w:basedOn w:val="Tablanormal"/>
    <w:uiPriority w:val="51"/>
    <w:rsid w:val="00C526FA"/>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6concolores-nfasis3">
    <w:name w:val="Grid Table 6 Colorful Accent 3"/>
    <w:basedOn w:val="Tablanormal"/>
    <w:uiPriority w:val="51"/>
    <w:rsid w:val="00C526FA"/>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5oscura">
    <w:name w:val="Grid Table 5 Dark"/>
    <w:basedOn w:val="Tablanormal"/>
    <w:uiPriority w:val="50"/>
    <w:rsid w:val="00C526F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4-nfasis3">
    <w:name w:val="Grid Table 4 Accent 3"/>
    <w:basedOn w:val="Tablanormal"/>
    <w:uiPriority w:val="49"/>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C526FA"/>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3-nfasis5">
    <w:name w:val="Grid Table 3 Accent 5"/>
    <w:basedOn w:val="Tablanormal"/>
    <w:uiPriority w:val="48"/>
    <w:rsid w:val="00C526FA"/>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nfasis3">
    <w:name w:val="Grid Table 2 Accent 3"/>
    <w:basedOn w:val="Tablanormal"/>
    <w:uiPriority w:val="47"/>
    <w:rsid w:val="00C526FA"/>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5">
    <w:name w:val="Grid Table 2 Accent 5"/>
    <w:basedOn w:val="Tablanormal"/>
    <w:uiPriority w:val="47"/>
    <w:rsid w:val="00C526FA"/>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3-nfasis6">
    <w:name w:val="Grid Table 3 Accent 6"/>
    <w:basedOn w:val="Tablanormal"/>
    <w:uiPriority w:val="48"/>
    <w:rsid w:val="00C526FA"/>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concuadrcula3-nfasis3">
    <w:name w:val="Grid Table 3 Accent 3"/>
    <w:basedOn w:val="Tablanormal"/>
    <w:uiPriority w:val="48"/>
    <w:rsid w:val="00C526F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paragraph" w:styleId="NormalWeb">
    <w:name w:val="Normal (Web)"/>
    <w:basedOn w:val="Normal"/>
    <w:uiPriority w:val="99"/>
    <w:semiHidden w:val="1"/>
    <w:unhideWhenUsed w:val="1"/>
    <w:rsid w:val="004B3A78"/>
    <w:pPr>
      <w:spacing w:after="100" w:afterAutospacing="1" w:before="100" w:beforeAutospacing="1"/>
    </w:pPr>
    <w:rPr>
      <w:rFonts w:ascii="Times New Roman" w:cs="Times New Roman" w:eastAsia="Times New Roman" w:hAnsi="Times New Roman"/>
      <w:sz w:val="24"/>
      <w:szCs w:val="24"/>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8"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9"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a"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b"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0"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1"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2"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3" w:customStyle="1">
    <w:basedOn w:val="TableNormal0"/>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tblPr>
      <w:tblStyleRowBandSize w:val="1"/>
      <w:tblStyleColBandSize w:val="1"/>
      <w:tblCellMar>
        <w:left w:w="115.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tblPr>
      <w:tblStyleRowBandSize w:val="1"/>
      <w:tblStyleColBandSize w:val="1"/>
      <w:tblCellMar>
        <w:left w:w="115.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paragraph" w:styleId="Sinespaciado">
    <w:name w:val="No Spacing"/>
    <w:uiPriority w:val="1"/>
    <w:qFormat w:val="1"/>
    <w:rsid w:val="00F457D3"/>
  </w:style>
  <w:style w:type="character" w:styleId="Hipervnculo">
    <w:name w:val="Hyperlink"/>
    <w:basedOn w:val="Fuentedeprrafopredeter"/>
    <w:uiPriority w:val="99"/>
    <w:unhideWhenUsed w:val="1"/>
    <w:rsid w:val="00C50ED7"/>
    <w:rPr>
      <w:color w:val="0563c1" w:themeColor="hyperlink"/>
      <w:u w:val="single"/>
    </w:rPr>
  </w:style>
  <w:style w:type="character" w:styleId="Mencinsinresolver">
    <w:name w:val="Unresolved Mention"/>
    <w:basedOn w:val="Fuentedeprrafopredeter"/>
    <w:uiPriority w:val="99"/>
    <w:semiHidden w:val="1"/>
    <w:unhideWhenUsed w:val="1"/>
    <w:rsid w:val="00C50ED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VDVc6n4E7aVBby/+0ekkSow0w==">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2025-02-16T05:33:00Z</dcterms:created>
  <dc:creator>José de Jesús Motta Vargas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2025-07-29T13:42:26Z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1e8dd904-9d61-4df7-8a7c-4962796efdff</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