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E5E44" w14:textId="1D1AE9C6" w:rsidR="00A3187F" w:rsidRDefault="00A3187F" w:rsidP="007B2A84">
      <w:pPr>
        <w:spacing w:before="80" w:after="80" w:line="240" w:lineRule="auto"/>
        <w:jc w:val="center"/>
        <w:rPr>
          <w:rFonts w:ascii="Times New Roman" w:hAnsi="Times New Roman" w:cs="Times New Roman"/>
          <w:b/>
          <w:color w:val="000000"/>
          <w:sz w:val="28"/>
          <w:shd w:val="clear" w:color="auto" w:fill="FFFFFF"/>
        </w:rPr>
      </w:pPr>
      <w:r w:rsidRPr="00A3187F">
        <w:rPr>
          <w:rFonts w:ascii="Times New Roman" w:hAnsi="Times New Roman" w:cs="Times New Roman"/>
          <w:b/>
          <w:color w:val="000000"/>
          <w:sz w:val="28"/>
          <w:shd w:val="clear" w:color="auto" w:fill="FFFFFF"/>
        </w:rPr>
        <w:t>Written Report</w:t>
      </w:r>
      <w:r>
        <w:rPr>
          <w:rFonts w:ascii="Times New Roman" w:hAnsi="Times New Roman" w:cs="Times New Roman"/>
          <w:b/>
          <w:color w:val="000000"/>
          <w:sz w:val="28"/>
          <w:shd w:val="clear" w:color="auto" w:fill="FFFFFF"/>
        </w:rPr>
        <w:t xml:space="preserve"> – 6.419x </w:t>
      </w:r>
      <w:r w:rsidR="00510551">
        <w:rPr>
          <w:rFonts w:ascii="Times New Roman" w:hAnsi="Times New Roman" w:cs="Times New Roman"/>
          <w:b/>
          <w:color w:val="000000"/>
          <w:sz w:val="28"/>
          <w:shd w:val="clear" w:color="auto" w:fill="FFFFFF"/>
        </w:rPr>
        <w:t>Module</w:t>
      </w:r>
      <w:r w:rsidR="007B2A84">
        <w:rPr>
          <w:rFonts w:ascii="Times New Roman" w:hAnsi="Times New Roman" w:cs="Times New Roman"/>
          <w:b/>
          <w:color w:val="000000"/>
          <w:sz w:val="28"/>
          <w:shd w:val="clear" w:color="auto" w:fill="FFFFFF"/>
        </w:rPr>
        <w:t xml:space="preserve"> </w:t>
      </w:r>
      <w:r w:rsidR="00344597">
        <w:rPr>
          <w:rFonts w:ascii="Times New Roman" w:hAnsi="Times New Roman" w:cs="Times New Roman"/>
          <w:b/>
          <w:color w:val="000000"/>
          <w:sz w:val="28"/>
          <w:shd w:val="clear" w:color="auto" w:fill="FFFFFF"/>
        </w:rPr>
        <w:t>4</w:t>
      </w:r>
    </w:p>
    <w:p w14:paraId="53E35269" w14:textId="2237C819" w:rsidR="004D69D7" w:rsidRPr="004D69D7" w:rsidRDefault="004D69D7" w:rsidP="004D69D7">
      <w:pPr>
        <w:pStyle w:val="ListParagraph"/>
        <w:spacing w:before="120" w:after="120" w:line="240" w:lineRule="auto"/>
        <w:jc w:val="right"/>
        <w:rPr>
          <w:rFonts w:ascii="Times New Roman" w:hAnsi="Times New Roman" w:cs="Times New Roman"/>
          <w:b/>
          <w:color w:val="000000"/>
          <w:shd w:val="clear" w:color="auto" w:fill="FFFFFF"/>
        </w:rPr>
      </w:pPr>
      <w:r w:rsidRPr="004D69D7">
        <w:rPr>
          <w:rFonts w:ascii="Times New Roman" w:hAnsi="Times New Roman" w:cs="Times New Roman"/>
          <w:b/>
          <w:color w:val="000000"/>
          <w:shd w:val="clear" w:color="auto" w:fill="FFFFFF"/>
        </w:rPr>
        <w:t xml:space="preserve">Name: </w:t>
      </w:r>
      <w:r w:rsidRPr="004D69D7">
        <w:rPr>
          <w:rFonts w:ascii="Times New Roman" w:hAnsi="Times New Roman" w:cs="Times New Roman"/>
          <w:color w:val="000000"/>
          <w:shd w:val="clear" w:color="auto" w:fill="FFFFFF"/>
        </w:rPr>
        <w:t>(</w:t>
      </w:r>
      <w:r w:rsidR="00B53712">
        <w:rPr>
          <w:rFonts w:ascii="Times New Roman" w:hAnsi="Times New Roman" w:cs="Times New Roman"/>
          <w:color w:val="000000"/>
          <w:shd w:val="clear" w:color="auto" w:fill="FFFFFF"/>
        </w:rPr>
        <w:t>Felipe Mehsen Tufaile</w:t>
      </w:r>
      <w:r w:rsidRPr="004D69D7">
        <w:rPr>
          <w:rFonts w:ascii="Times New Roman" w:hAnsi="Times New Roman" w:cs="Times New Roman"/>
          <w:color w:val="000000"/>
          <w:shd w:val="clear" w:color="auto" w:fill="FFFFFF"/>
        </w:rPr>
        <w:t>)</w:t>
      </w:r>
    </w:p>
    <w:p w14:paraId="035E3872" w14:textId="1181DD68" w:rsidR="00F5134B" w:rsidRPr="00B00117" w:rsidRDefault="00344597" w:rsidP="00BB2246">
      <w:pPr>
        <w:pStyle w:val="ListParagraph"/>
        <w:numPr>
          <w:ilvl w:val="0"/>
          <w:numId w:val="3"/>
        </w:numPr>
        <w:spacing w:before="240" w:after="240" w:line="240" w:lineRule="auto"/>
        <w:ind w:left="180" w:hanging="180"/>
        <w:jc w:val="both"/>
        <w:rPr>
          <w:rFonts w:ascii="Times New Roman" w:hAnsi="Times New Roman" w:cs="Times New Roman"/>
          <w:b/>
          <w:color w:val="000000"/>
          <w:shd w:val="clear" w:color="auto" w:fill="FFFFFF"/>
        </w:rPr>
      </w:pPr>
      <w:r>
        <w:rPr>
          <w:rFonts w:ascii="Arial" w:hAnsi="Arial" w:cs="Arial"/>
          <w:b/>
          <w:bCs/>
          <w:color w:val="454545"/>
          <w:shd w:val="clear" w:color="auto" w:fill="FFFFFF"/>
        </w:rPr>
        <w:t>The final model</w:t>
      </w:r>
    </w:p>
    <w:p w14:paraId="11171F77" w14:textId="6C8160EB" w:rsidR="007B2A84" w:rsidRPr="00C02B8E" w:rsidRDefault="009776CB" w:rsidP="008856F2">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w:r>
        <w:rPr>
          <w:b/>
          <w:bCs/>
          <w:iCs/>
          <w:color w:val="000000"/>
          <w:sz w:val="22"/>
          <w:szCs w:val="22"/>
          <w:shd w:val="clear" w:color="auto" w:fill="FFFFFF"/>
        </w:rPr>
        <w:t>1.</w:t>
      </w:r>
      <w:r w:rsidR="00E67F0E" w:rsidRPr="004070A5">
        <w:rPr>
          <w:rFonts w:ascii="Arial" w:hAnsi="Arial" w:cs="Arial"/>
          <w:b/>
          <w:bCs/>
          <w:color w:val="454545"/>
          <w:shd w:val="clear" w:color="auto" w:fill="FFFFFF"/>
        </w:rPr>
        <w:t xml:space="preserve"> </w:t>
      </w:r>
      <w:r w:rsidR="007B2A84" w:rsidRPr="00C02B8E">
        <w:rPr>
          <w:rFonts w:eastAsiaTheme="minorEastAsia"/>
          <w:i/>
          <w:color w:val="000000"/>
          <w:sz w:val="22"/>
          <w:szCs w:val="22"/>
          <w:shd w:val="clear" w:color="auto" w:fill="FFFFFF"/>
        </w:rPr>
        <w:t>(</w:t>
      </w:r>
      <w:r w:rsidR="00344597">
        <w:rPr>
          <w:rFonts w:eastAsiaTheme="minorEastAsia"/>
          <w:i/>
          <w:color w:val="000000"/>
          <w:sz w:val="22"/>
          <w:szCs w:val="22"/>
          <w:shd w:val="clear" w:color="auto" w:fill="FFFFFF"/>
        </w:rPr>
        <w:t>3</w:t>
      </w:r>
      <w:r w:rsidR="007B2A84" w:rsidRPr="00C02B8E">
        <w:rPr>
          <w:rFonts w:eastAsiaTheme="minorEastAsia"/>
          <w:i/>
          <w:color w:val="000000"/>
          <w:sz w:val="22"/>
          <w:szCs w:val="22"/>
          <w:shd w:val="clear" w:color="auto" w:fill="FFFFFF"/>
        </w:rPr>
        <w:t xml:space="preserve"> points) </w:t>
      </w:r>
      <w:r w:rsidRPr="009776CB">
        <w:rPr>
          <w:rFonts w:eastAsiaTheme="minorEastAsia"/>
          <w:i/>
          <w:color w:val="000000"/>
          <w:sz w:val="22"/>
          <w:szCs w:val="22"/>
          <w:shd w:val="clear" w:color="auto" w:fill="FFFFFF"/>
        </w:rPr>
        <w:t>Plot the periodic signal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P</m:t>
            </m:r>
          </m:e>
          <m:sub>
            <m:r>
              <w:rPr>
                <w:rFonts w:ascii="Cambria Math" w:eastAsiaTheme="minorEastAsia" w:hAnsi="Cambria Math"/>
                <w:color w:val="000000"/>
                <w:sz w:val="22"/>
                <w:szCs w:val="22"/>
                <w:shd w:val="clear" w:color="auto" w:fill="FFFFFF"/>
              </w:rPr>
              <m:t>i</m:t>
            </m:r>
          </m:sub>
        </m:sSub>
      </m:oMath>
      <w:r w:rsidRPr="009776CB">
        <w:rPr>
          <w:rFonts w:eastAsiaTheme="minorEastAsia"/>
          <w:i/>
          <w:color w:val="000000"/>
          <w:sz w:val="22"/>
          <w:szCs w:val="22"/>
          <w:shd w:val="clear" w:color="auto" w:fill="FFFFFF"/>
        </w:rPr>
        <w:t>. (Your plot should have 1 data point for each month, so 12 in total.) Clearly state the definition the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P</m:t>
            </m:r>
          </m:e>
          <m:sub>
            <m:r>
              <w:rPr>
                <w:rFonts w:ascii="Cambria Math" w:eastAsiaTheme="minorEastAsia" w:hAnsi="Cambria Math"/>
                <w:color w:val="000000"/>
                <w:sz w:val="22"/>
                <w:szCs w:val="22"/>
                <w:shd w:val="clear" w:color="auto" w:fill="FFFFFF"/>
              </w:rPr>
              <m:t>i</m:t>
            </m:r>
          </m:sub>
        </m:sSub>
      </m:oMath>
      <w:r w:rsidRPr="009776CB">
        <w:rPr>
          <w:rFonts w:eastAsiaTheme="minorEastAsia"/>
          <w:i/>
          <w:color w:val="000000"/>
          <w:sz w:val="22"/>
          <w:szCs w:val="22"/>
          <w:shd w:val="clear" w:color="auto" w:fill="FFFFFF"/>
        </w:rPr>
        <w:t>, and make sure your plot is clearly labeled</w:t>
      </w:r>
      <w:r>
        <w:rPr>
          <w:rFonts w:ascii="Arial" w:hAnsi="Arial" w:cs="Arial"/>
          <w:color w:val="454545"/>
          <w:shd w:val="clear" w:color="auto" w:fill="FFFFFF"/>
        </w:rPr>
        <w:t>.</w:t>
      </w:r>
    </w:p>
    <w:p w14:paraId="3F1ECBDB" w14:textId="6258AECC" w:rsidR="0014323C" w:rsidRDefault="007B2A84" w:rsidP="00BB2246">
      <w:pPr>
        <w:spacing w:before="80" w:after="80" w:line="240" w:lineRule="auto"/>
        <w:jc w:val="both"/>
        <w:rPr>
          <w:rFonts w:ascii="Times New Roman" w:hAnsi="Times New Roman" w:cs="Times New Roman"/>
          <w:b/>
          <w:color w:val="000000"/>
          <w:shd w:val="clear" w:color="auto" w:fill="FFFFFF"/>
        </w:rPr>
      </w:pPr>
      <w:r w:rsidRPr="007B2A84">
        <w:rPr>
          <w:rFonts w:ascii="Times New Roman" w:hAnsi="Times New Roman" w:cs="Times New Roman" w:hint="eastAsia"/>
          <w:b/>
          <w:color w:val="000000"/>
          <w:shd w:val="clear" w:color="auto" w:fill="FFFFFF"/>
        </w:rPr>
        <w:t>Solution</w:t>
      </w:r>
      <w:r w:rsidR="004D69D7">
        <w:rPr>
          <w:rFonts w:ascii="Times New Roman" w:hAnsi="Times New Roman" w:cs="Times New Roman" w:hint="eastAsia"/>
          <w:b/>
          <w:color w:val="000000"/>
          <w:shd w:val="clear" w:color="auto" w:fill="FFFFFF"/>
        </w:rPr>
        <w:t xml:space="preserve">: </w:t>
      </w:r>
    </w:p>
    <w:p w14:paraId="2ACAD882" w14:textId="7E6E575F" w:rsidR="005442D3" w:rsidRDefault="008D2740" w:rsidP="00BB2246">
      <w:pPr>
        <w:spacing w:before="80" w:after="80" w:line="240" w:lineRule="auto"/>
        <w:jc w:val="both"/>
        <w:rPr>
          <w:rFonts w:ascii="Times New Roman" w:hAnsi="Times New Roman" w:cs="Times New Roman"/>
          <w:color w:val="FF0000"/>
          <w:shd w:val="clear" w:color="auto" w:fill="FFFFFF"/>
        </w:rPr>
      </w:pPr>
      <w:r>
        <w:rPr>
          <w:rFonts w:ascii="Times New Roman" w:hAnsi="Times New Roman" w:cs="Times New Roman"/>
          <w:bCs/>
          <w:color w:val="FF0000"/>
          <w:shd w:val="clear" w:color="auto" w:fill="FFFFFF"/>
        </w:rPr>
        <w:t xml:space="preserve">In order to calculate </w:t>
      </w:r>
      <m:oMath>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oMath>
      <w:r w:rsidR="00DB312E">
        <w:rPr>
          <w:rFonts w:ascii="Times New Roman" w:hAnsi="Times New Roman" w:cs="Times New Roman"/>
          <w:color w:val="FF0000"/>
          <w:shd w:val="clear" w:color="auto" w:fill="FFFFFF"/>
        </w:rPr>
        <w:t>,</w:t>
      </w:r>
      <w:r>
        <w:rPr>
          <w:rFonts w:ascii="Times New Roman" w:hAnsi="Times New Roman" w:cs="Times New Roman"/>
          <w:color w:val="FF0000"/>
          <w:shd w:val="clear" w:color="auto" w:fill="FFFFFF"/>
        </w:rPr>
        <w:t xml:space="preserve"> the following proce</w:t>
      </w:r>
      <w:r w:rsidR="005C6870">
        <w:rPr>
          <w:rFonts w:ascii="Times New Roman" w:hAnsi="Times New Roman" w:cs="Times New Roman"/>
          <w:color w:val="FF0000"/>
          <w:shd w:val="clear" w:color="auto" w:fill="FFFFFF"/>
        </w:rPr>
        <w:t>dure was implemented:</w:t>
      </w:r>
    </w:p>
    <w:p w14:paraId="74152DC0" w14:textId="076C3F1F" w:rsidR="008F2AEC" w:rsidRPr="00175182" w:rsidRDefault="00061226" w:rsidP="00175182">
      <w:pPr>
        <w:pStyle w:val="ListParagraph"/>
        <w:numPr>
          <w:ilvl w:val="0"/>
          <w:numId w:val="19"/>
        </w:num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Time variable</w:t>
      </w:r>
      <w:r w:rsidR="00946FC3">
        <w:rPr>
          <w:rFonts w:ascii="Times New Roman" w:hAnsi="Times New Roman" w:cs="Times New Roman"/>
          <w:bCs/>
          <w:color w:val="FF0000"/>
          <w:shd w:val="clear" w:color="auto" w:fill="FFFFFF"/>
        </w:rPr>
        <w:t xml:space="preserve"> (</w:t>
      </w:r>
      <m:oMath>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t</m:t>
            </m:r>
          </m:e>
          <m:sub>
            <m:r>
              <w:rPr>
                <w:rFonts w:ascii="Cambria Math" w:hAnsi="Cambria Math" w:cs="Times New Roman"/>
                <w:color w:val="FF0000"/>
                <w:shd w:val="clear" w:color="auto" w:fill="FFFFFF"/>
              </w:rPr>
              <m:t>i</m:t>
            </m:r>
          </m:sub>
        </m:sSub>
      </m:oMath>
      <w:r w:rsidR="00946FC3">
        <w:rPr>
          <w:rFonts w:ascii="Times New Roman" w:hAnsi="Times New Roman" w:cs="Times New Roman"/>
          <w:bCs/>
          <w:color w:val="FF0000"/>
          <w:shd w:val="clear" w:color="auto" w:fill="FFFFFF"/>
        </w:rPr>
        <w:t>)</w:t>
      </w:r>
      <w:r>
        <w:rPr>
          <w:rFonts w:ascii="Times New Roman" w:hAnsi="Times New Roman" w:cs="Times New Roman"/>
          <w:bCs/>
          <w:color w:val="FF0000"/>
          <w:shd w:val="clear" w:color="auto" w:fill="FFFFFF"/>
        </w:rPr>
        <w:t xml:space="preserve"> was calculated </w:t>
      </w:r>
      <w:r w:rsidR="008F2AEC">
        <w:rPr>
          <w:rFonts w:ascii="Times New Roman" w:hAnsi="Times New Roman" w:cs="Times New Roman"/>
          <w:bCs/>
          <w:color w:val="FF0000"/>
          <w:shd w:val="clear" w:color="auto" w:fill="FFFFFF"/>
        </w:rPr>
        <w:t>following its definition in the problem statement:</w:t>
      </w:r>
      <w:r w:rsidR="00175182">
        <w:rPr>
          <w:rFonts w:ascii="Times New Roman" w:hAnsi="Times New Roman" w:cs="Times New Roman"/>
          <w:bCs/>
          <w:color w:val="FF0000"/>
          <w:shd w:val="clear" w:color="auto" w:fill="FFFFFF"/>
        </w:rPr>
        <w:t xml:space="preserve"> </w:t>
      </w:r>
      <m:oMath>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t</m:t>
            </m:r>
          </m:e>
          <m:sub>
            <m:r>
              <w:rPr>
                <w:rFonts w:ascii="Cambria Math" w:hAnsi="Cambria Math" w:cs="Times New Roman"/>
                <w:color w:val="FF0000"/>
                <w:shd w:val="clear" w:color="auto" w:fill="FFFFFF"/>
              </w:rPr>
              <m:t>i</m:t>
            </m:r>
          </m:sub>
        </m:sSub>
        <m:r>
          <w:rPr>
            <w:rFonts w:ascii="Cambria Math" w:hAnsi="Cambria Math" w:cs="Times New Roman"/>
            <w:color w:val="FF0000"/>
            <w:shd w:val="clear" w:color="auto" w:fill="FFFFFF"/>
          </w:rPr>
          <m:t xml:space="preserve">= </m:t>
        </m:r>
        <m:f>
          <m:fPr>
            <m:ctrlPr>
              <w:rPr>
                <w:rFonts w:ascii="Cambria Math" w:hAnsi="Cambria Math" w:cs="Times New Roman"/>
                <w:bCs/>
                <w:i/>
                <w:color w:val="FF0000"/>
                <w:shd w:val="clear" w:color="auto" w:fill="FFFFFF"/>
              </w:rPr>
            </m:ctrlPr>
          </m:fPr>
          <m:num>
            <m:r>
              <w:rPr>
                <w:rFonts w:ascii="Cambria Math" w:hAnsi="Cambria Math" w:cs="Times New Roman"/>
                <w:color w:val="FF0000"/>
                <w:shd w:val="clear" w:color="auto" w:fill="FFFFFF"/>
              </w:rPr>
              <m:t>i+0.5</m:t>
            </m:r>
          </m:num>
          <m:den>
            <m:r>
              <w:rPr>
                <w:rFonts w:ascii="Cambria Math" w:hAnsi="Cambria Math" w:cs="Times New Roman"/>
                <w:color w:val="FF0000"/>
                <w:shd w:val="clear" w:color="auto" w:fill="FFFFFF"/>
              </w:rPr>
              <m:t>12</m:t>
            </m:r>
          </m:den>
        </m:f>
      </m:oMath>
      <w:r w:rsidR="00946FC3" w:rsidRPr="00175182">
        <w:rPr>
          <w:rFonts w:ascii="Times New Roman" w:hAnsi="Times New Roman" w:cs="Times New Roman"/>
          <w:bCs/>
          <w:color w:val="FF0000"/>
          <w:shd w:val="clear" w:color="auto" w:fill="FFFFFF"/>
        </w:rPr>
        <w:t>;</w:t>
      </w:r>
    </w:p>
    <w:p w14:paraId="4D0A3142" w14:textId="056DA4DE" w:rsidR="00946FC3" w:rsidRDefault="00782994" w:rsidP="00946FC3">
      <w:pPr>
        <w:pStyle w:val="ListParagraph"/>
        <w:numPr>
          <w:ilvl w:val="0"/>
          <w:numId w:val="19"/>
        </w:num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 xml:space="preserve">Missing CO2 concentration value </w:t>
      </w:r>
      <w:r w:rsidR="00065842">
        <w:rPr>
          <w:rFonts w:ascii="Times New Roman" w:hAnsi="Times New Roman" w:cs="Times New Roman"/>
          <w:bCs/>
          <w:color w:val="FF0000"/>
          <w:shd w:val="clear" w:color="auto" w:fill="FFFFFF"/>
        </w:rPr>
        <w:t>were removed in order to create a</w:t>
      </w:r>
      <w:r w:rsidR="00E37B03">
        <w:rPr>
          <w:rFonts w:ascii="Times New Roman" w:hAnsi="Times New Roman" w:cs="Times New Roman"/>
          <w:bCs/>
          <w:color w:val="FF0000"/>
          <w:shd w:val="clear" w:color="auto" w:fill="FFFFFF"/>
        </w:rPr>
        <w:t>n</w:t>
      </w:r>
      <w:r w:rsidR="00065842">
        <w:rPr>
          <w:rFonts w:ascii="Times New Roman" w:hAnsi="Times New Roman" w:cs="Times New Roman"/>
          <w:bCs/>
          <w:color w:val="FF0000"/>
          <w:shd w:val="clear" w:color="auto" w:fill="FFFFFF"/>
        </w:rPr>
        <w:t xml:space="preserve"> interpolation function;</w:t>
      </w:r>
    </w:p>
    <w:p w14:paraId="7F7F99D1" w14:textId="7B9D11D5" w:rsidR="00065842" w:rsidRDefault="00E37B03" w:rsidP="00946FC3">
      <w:pPr>
        <w:pStyle w:val="ListParagraph"/>
        <w:numPr>
          <w:ilvl w:val="0"/>
          <w:numId w:val="19"/>
        </w:num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An interpolation function was created using the available data (x=</w:t>
      </w:r>
      <m:oMath>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t</m:t>
            </m:r>
          </m:e>
          <m:sub>
            <m:r>
              <w:rPr>
                <w:rFonts w:ascii="Cambria Math" w:hAnsi="Cambria Math" w:cs="Times New Roman"/>
                <w:color w:val="FF0000"/>
                <w:shd w:val="clear" w:color="auto" w:fill="FFFFFF"/>
              </w:rPr>
              <m:t>i</m:t>
            </m:r>
          </m:sub>
        </m:sSub>
      </m:oMath>
      <w:r>
        <w:rPr>
          <w:rFonts w:ascii="Times New Roman" w:hAnsi="Times New Roman" w:cs="Times New Roman"/>
          <w:bCs/>
          <w:color w:val="FF0000"/>
          <w:shd w:val="clear" w:color="auto" w:fill="FFFFFF"/>
        </w:rPr>
        <w:t xml:space="preserve"> and y=CO2 concentration) and </w:t>
      </w:r>
      <w:r w:rsidR="001C7E0C">
        <w:rPr>
          <w:rFonts w:ascii="Times New Roman" w:hAnsi="Times New Roman" w:cs="Times New Roman"/>
          <w:bCs/>
          <w:color w:val="FF0000"/>
          <w:shd w:val="clear" w:color="auto" w:fill="FFFFFF"/>
        </w:rPr>
        <w:t xml:space="preserve">previous </w:t>
      </w:r>
      <w:r>
        <w:rPr>
          <w:rFonts w:ascii="Times New Roman" w:hAnsi="Times New Roman" w:cs="Times New Roman"/>
          <w:bCs/>
          <w:color w:val="FF0000"/>
          <w:shd w:val="clear" w:color="auto" w:fill="FFFFFF"/>
        </w:rPr>
        <w:t xml:space="preserve">missing values were </w:t>
      </w:r>
      <w:r w:rsidR="001C7E0C">
        <w:rPr>
          <w:rFonts w:ascii="Times New Roman" w:hAnsi="Times New Roman" w:cs="Times New Roman"/>
          <w:bCs/>
          <w:color w:val="FF0000"/>
          <w:shd w:val="clear" w:color="auto" w:fill="FFFFFF"/>
        </w:rPr>
        <w:t>substituted by the interpolated values;</w:t>
      </w:r>
    </w:p>
    <w:p w14:paraId="13C2D4CA" w14:textId="61DE9C14" w:rsidR="00175182" w:rsidRDefault="000D7734" w:rsidP="00946FC3">
      <w:pPr>
        <w:pStyle w:val="ListParagraph"/>
        <w:numPr>
          <w:ilvl w:val="0"/>
          <w:numId w:val="19"/>
        </w:num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 xml:space="preserve">The </w:t>
      </w:r>
      <w:r w:rsidR="008D59CE">
        <w:rPr>
          <w:rFonts w:ascii="Times New Roman" w:hAnsi="Times New Roman" w:cs="Times New Roman"/>
          <w:bCs/>
          <w:color w:val="FF0000"/>
          <w:shd w:val="clear" w:color="auto" w:fill="FFFFFF"/>
        </w:rPr>
        <w:t xml:space="preserve">remaining data was filtered </w:t>
      </w:r>
      <w:r w:rsidR="00CD28AE">
        <w:rPr>
          <w:rFonts w:ascii="Times New Roman" w:hAnsi="Times New Roman" w:cs="Times New Roman"/>
          <w:bCs/>
          <w:color w:val="FF0000"/>
          <w:shd w:val="clear" w:color="auto" w:fill="FFFFFF"/>
        </w:rPr>
        <w:t xml:space="preserve">so values would range from Oct 1958 to Sep 2019. </w:t>
      </w:r>
      <w:r w:rsidR="007A2994">
        <w:rPr>
          <w:rFonts w:ascii="Times New Roman" w:hAnsi="Times New Roman" w:cs="Times New Roman"/>
          <w:bCs/>
          <w:color w:val="FF0000"/>
          <w:shd w:val="clear" w:color="auto" w:fill="FFFFFF"/>
        </w:rPr>
        <w:t>This was done to ensure the dataset would contain 61 records of each month</w:t>
      </w:r>
      <w:r w:rsidR="00175182">
        <w:rPr>
          <w:rFonts w:ascii="Times New Roman" w:hAnsi="Times New Roman" w:cs="Times New Roman"/>
          <w:bCs/>
          <w:color w:val="FF0000"/>
          <w:shd w:val="clear" w:color="auto" w:fill="FFFFFF"/>
        </w:rPr>
        <w:t>, that is, 61 complete cycles;</w:t>
      </w:r>
    </w:p>
    <w:p w14:paraId="2FF2A571" w14:textId="332794BF" w:rsidR="000D7734" w:rsidRDefault="003118EC" w:rsidP="00946FC3">
      <w:pPr>
        <w:pStyle w:val="ListParagraph"/>
        <w:numPr>
          <w:ilvl w:val="0"/>
          <w:numId w:val="19"/>
        </w:num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The trend was model</w:t>
      </w:r>
      <w:r w:rsidR="00EB6D60">
        <w:rPr>
          <w:rFonts w:ascii="Times New Roman" w:hAnsi="Times New Roman" w:cs="Times New Roman"/>
          <w:bCs/>
          <w:color w:val="FF0000"/>
          <w:shd w:val="clear" w:color="auto" w:fill="FFFFFF"/>
        </w:rPr>
        <w:t>ed</w:t>
      </w:r>
      <w:r>
        <w:rPr>
          <w:rFonts w:ascii="Times New Roman" w:hAnsi="Times New Roman" w:cs="Times New Roman"/>
          <w:bCs/>
          <w:color w:val="FF0000"/>
          <w:shd w:val="clear" w:color="auto" w:fill="FFFFFF"/>
        </w:rPr>
        <w:t xml:space="preserve"> </w:t>
      </w:r>
      <w:r w:rsidR="00320969">
        <w:rPr>
          <w:rFonts w:ascii="Times New Roman" w:hAnsi="Times New Roman" w:cs="Times New Roman"/>
          <w:bCs/>
          <w:color w:val="FF0000"/>
          <w:shd w:val="clear" w:color="auto" w:fill="FFFFFF"/>
        </w:rPr>
        <w:t xml:space="preserve">fitting the </w:t>
      </w:r>
      <w:r w:rsidR="001C7609">
        <w:rPr>
          <w:rFonts w:ascii="Times New Roman" w:hAnsi="Times New Roman" w:cs="Times New Roman"/>
          <w:bCs/>
          <w:color w:val="FF0000"/>
          <w:shd w:val="clear" w:color="auto" w:fill="FFFFFF"/>
        </w:rPr>
        <w:t>61-cycles data</w:t>
      </w:r>
      <w:r w:rsidR="00320969">
        <w:rPr>
          <w:rFonts w:ascii="Times New Roman" w:hAnsi="Times New Roman" w:cs="Times New Roman"/>
          <w:bCs/>
          <w:color w:val="FF0000"/>
          <w:shd w:val="clear" w:color="auto" w:fill="FFFFFF"/>
        </w:rPr>
        <w:t xml:space="preserve"> </w:t>
      </w:r>
      <w:r w:rsidR="001C7609">
        <w:rPr>
          <w:rFonts w:ascii="Times New Roman" w:hAnsi="Times New Roman" w:cs="Times New Roman"/>
          <w:bCs/>
          <w:color w:val="FF0000"/>
          <w:shd w:val="clear" w:color="auto" w:fill="FFFFFF"/>
        </w:rPr>
        <w:t>in</w:t>
      </w:r>
      <w:r>
        <w:rPr>
          <w:rFonts w:ascii="Times New Roman" w:hAnsi="Times New Roman" w:cs="Times New Roman"/>
          <w:bCs/>
          <w:color w:val="FF0000"/>
          <w:shd w:val="clear" w:color="auto" w:fill="FFFFFF"/>
        </w:rPr>
        <w:t xml:space="preserve"> a quadratic model of the form</w:t>
      </w:r>
      <w:r w:rsidR="00967233">
        <w:rPr>
          <w:rFonts w:ascii="Times New Roman" w:hAnsi="Times New Roman" w:cs="Times New Roman"/>
          <w:bCs/>
          <w:color w:val="FF0000"/>
          <w:shd w:val="clear" w:color="auto" w:fill="FFFFFF"/>
        </w:rPr>
        <w:t xml:space="preserve"> </w:t>
      </w:r>
      <m:oMath>
        <m:r>
          <w:rPr>
            <w:rFonts w:ascii="Cambria Math" w:hAnsi="Cambria Math" w:cs="Times New Roman"/>
            <w:color w:val="FF0000"/>
            <w:shd w:val="clear" w:color="auto" w:fill="FFFFFF"/>
          </w:rPr>
          <m:t>F</m:t>
        </m:r>
        <m:d>
          <m:dPr>
            <m:ctrlPr>
              <w:rPr>
                <w:rFonts w:ascii="Cambria Math" w:hAnsi="Cambria Math" w:cs="Times New Roman"/>
                <w:bCs/>
                <w:i/>
                <w:color w:val="FF0000"/>
                <w:shd w:val="clear" w:color="auto" w:fill="FFFFFF"/>
              </w:rPr>
            </m:ctrlPr>
          </m:dPr>
          <m:e>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t</m:t>
                </m:r>
              </m:e>
              <m:sub>
                <m:r>
                  <w:rPr>
                    <w:rFonts w:ascii="Cambria Math" w:hAnsi="Cambria Math" w:cs="Times New Roman"/>
                    <w:color w:val="FF0000"/>
                    <w:shd w:val="clear" w:color="auto" w:fill="FFFFFF"/>
                  </w:rPr>
                  <m:t>i</m:t>
                </m:r>
              </m:sub>
            </m:sSub>
          </m:e>
        </m:d>
        <m:r>
          <w:rPr>
            <w:rFonts w:ascii="Cambria Math" w:hAnsi="Cambria Math" w:cs="Times New Roman"/>
            <w:color w:val="FF0000"/>
            <w:shd w:val="clear" w:color="auto" w:fill="FFFFFF"/>
          </w:rPr>
          <m:t xml:space="preserve">= </m:t>
        </m:r>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β</m:t>
            </m:r>
          </m:e>
          <m:sub>
            <m:r>
              <w:rPr>
                <w:rFonts w:ascii="Cambria Math" w:hAnsi="Cambria Math" w:cs="Times New Roman"/>
                <w:color w:val="FF0000"/>
                <w:shd w:val="clear" w:color="auto" w:fill="FFFFFF"/>
              </w:rPr>
              <m:t>0</m:t>
            </m:r>
          </m:sub>
        </m:sSub>
        <m:r>
          <w:rPr>
            <w:rFonts w:ascii="Cambria Math" w:hAnsi="Cambria Math" w:cs="Times New Roman"/>
            <w:color w:val="FF0000"/>
            <w:shd w:val="clear" w:color="auto" w:fill="FFFFFF"/>
          </w:rPr>
          <m:t>+</m:t>
        </m:r>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β</m:t>
            </m:r>
          </m:e>
          <m:sub>
            <m:r>
              <w:rPr>
                <w:rFonts w:ascii="Cambria Math" w:hAnsi="Cambria Math" w:cs="Times New Roman"/>
                <w:color w:val="FF0000"/>
                <w:shd w:val="clear" w:color="auto" w:fill="FFFFFF"/>
              </w:rPr>
              <m:t>1</m:t>
            </m:r>
          </m:sub>
        </m:sSub>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t</m:t>
            </m:r>
          </m:e>
          <m:sub>
            <m:r>
              <w:rPr>
                <w:rFonts w:ascii="Cambria Math" w:hAnsi="Cambria Math" w:cs="Times New Roman"/>
                <w:color w:val="FF0000"/>
                <w:shd w:val="clear" w:color="auto" w:fill="FFFFFF"/>
              </w:rPr>
              <m:t>i</m:t>
            </m:r>
          </m:sub>
        </m:sSub>
        <m:r>
          <w:rPr>
            <w:rFonts w:ascii="Cambria Math" w:hAnsi="Cambria Math" w:cs="Times New Roman"/>
            <w:color w:val="FF0000"/>
            <w:shd w:val="clear" w:color="auto" w:fill="FFFFFF"/>
          </w:rPr>
          <m:t>+</m:t>
        </m:r>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β</m:t>
            </m:r>
          </m:e>
          <m:sub>
            <m:r>
              <w:rPr>
                <w:rFonts w:ascii="Cambria Math" w:hAnsi="Cambria Math" w:cs="Times New Roman"/>
                <w:color w:val="FF0000"/>
                <w:shd w:val="clear" w:color="auto" w:fill="FFFFFF"/>
              </w:rPr>
              <m:t>2</m:t>
            </m:r>
          </m:sub>
        </m:sSub>
        <m:sSubSup>
          <m:sSubSupPr>
            <m:ctrlPr>
              <w:rPr>
                <w:rFonts w:ascii="Cambria Math" w:hAnsi="Cambria Math" w:cs="Times New Roman"/>
                <w:bCs/>
                <w:i/>
                <w:color w:val="FF0000"/>
                <w:shd w:val="clear" w:color="auto" w:fill="FFFFFF"/>
              </w:rPr>
            </m:ctrlPr>
          </m:sSubSupPr>
          <m:e>
            <m:r>
              <w:rPr>
                <w:rFonts w:ascii="Cambria Math" w:hAnsi="Cambria Math" w:cs="Times New Roman"/>
                <w:color w:val="FF0000"/>
                <w:shd w:val="clear" w:color="auto" w:fill="FFFFFF"/>
              </w:rPr>
              <m:t>t</m:t>
            </m:r>
          </m:e>
          <m:sub>
            <m:r>
              <w:rPr>
                <w:rFonts w:ascii="Cambria Math" w:hAnsi="Cambria Math" w:cs="Times New Roman"/>
                <w:color w:val="FF0000"/>
                <w:shd w:val="clear" w:color="auto" w:fill="FFFFFF"/>
              </w:rPr>
              <m:t>i</m:t>
            </m:r>
          </m:sub>
          <m:sup>
            <m:r>
              <w:rPr>
                <w:rFonts w:ascii="Cambria Math" w:hAnsi="Cambria Math" w:cs="Times New Roman"/>
                <w:color w:val="FF0000"/>
                <w:shd w:val="clear" w:color="auto" w:fill="FFFFFF"/>
              </w:rPr>
              <m:t>2</m:t>
            </m:r>
          </m:sup>
        </m:sSubSup>
      </m:oMath>
      <w:r w:rsidR="00EB6D60">
        <w:rPr>
          <w:rFonts w:ascii="Times New Roman" w:hAnsi="Times New Roman" w:cs="Times New Roman"/>
          <w:bCs/>
          <w:color w:val="FF0000"/>
          <w:shd w:val="clear" w:color="auto" w:fill="FFFFFF"/>
        </w:rPr>
        <w:t>;</w:t>
      </w:r>
    </w:p>
    <w:p w14:paraId="144974F9" w14:textId="77777777" w:rsidR="001F1F5F" w:rsidRDefault="00ED3440" w:rsidP="00946FC3">
      <w:pPr>
        <w:pStyle w:val="ListParagraph"/>
        <w:numPr>
          <w:ilvl w:val="0"/>
          <w:numId w:val="19"/>
        </w:num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 xml:space="preserve">The </w:t>
      </w:r>
      <w:r w:rsidR="00E461A2">
        <w:rPr>
          <w:rFonts w:ascii="Times New Roman" w:hAnsi="Times New Roman" w:cs="Times New Roman"/>
          <w:bCs/>
          <w:color w:val="FF0000"/>
          <w:shd w:val="clear" w:color="auto" w:fill="FFFFFF"/>
        </w:rPr>
        <w:t>deterministic</w:t>
      </w:r>
      <w:r w:rsidR="00CE6174">
        <w:rPr>
          <w:rFonts w:ascii="Times New Roman" w:hAnsi="Times New Roman" w:cs="Times New Roman"/>
          <w:bCs/>
          <w:color w:val="FF0000"/>
          <w:shd w:val="clear" w:color="auto" w:fill="FFFFFF"/>
        </w:rPr>
        <w:t xml:space="preserve"> trend </w:t>
      </w:r>
      <m:oMath>
        <m:r>
          <w:rPr>
            <w:rFonts w:ascii="Cambria Math" w:hAnsi="Cambria Math" w:cs="Times New Roman"/>
            <w:color w:val="FF0000"/>
            <w:shd w:val="clear" w:color="auto" w:fill="FFFFFF"/>
          </w:rPr>
          <m:t>F</m:t>
        </m:r>
        <m:d>
          <m:dPr>
            <m:ctrlPr>
              <w:rPr>
                <w:rFonts w:ascii="Cambria Math" w:hAnsi="Cambria Math" w:cs="Times New Roman"/>
                <w:bCs/>
                <w:i/>
                <w:color w:val="FF0000"/>
                <w:shd w:val="clear" w:color="auto" w:fill="FFFFFF"/>
              </w:rPr>
            </m:ctrlPr>
          </m:dPr>
          <m:e>
            <m:sSub>
              <m:sSubPr>
                <m:ctrlPr>
                  <w:rPr>
                    <w:rFonts w:ascii="Cambria Math" w:hAnsi="Cambria Math" w:cs="Times New Roman"/>
                    <w:bCs/>
                    <w:i/>
                    <w:color w:val="FF0000"/>
                    <w:shd w:val="clear" w:color="auto" w:fill="FFFFFF"/>
                  </w:rPr>
                </m:ctrlPr>
              </m:sSubPr>
              <m:e>
                <m:r>
                  <w:rPr>
                    <w:rFonts w:ascii="Cambria Math" w:hAnsi="Cambria Math" w:cs="Times New Roman"/>
                    <w:color w:val="FF0000"/>
                    <w:shd w:val="clear" w:color="auto" w:fill="FFFFFF"/>
                  </w:rPr>
                  <m:t>t</m:t>
                </m:r>
              </m:e>
              <m:sub>
                <m:r>
                  <w:rPr>
                    <w:rFonts w:ascii="Cambria Math" w:hAnsi="Cambria Math" w:cs="Times New Roman"/>
                    <w:color w:val="FF0000"/>
                    <w:shd w:val="clear" w:color="auto" w:fill="FFFFFF"/>
                  </w:rPr>
                  <m:t>i</m:t>
                </m:r>
              </m:sub>
            </m:sSub>
          </m:e>
        </m:d>
      </m:oMath>
      <w:r w:rsidR="008E74F4">
        <w:rPr>
          <w:rFonts w:ascii="Times New Roman" w:hAnsi="Times New Roman" w:cs="Times New Roman"/>
          <w:bCs/>
          <w:color w:val="FF0000"/>
          <w:shd w:val="clear" w:color="auto" w:fill="FFFFFF"/>
        </w:rPr>
        <w:t xml:space="preserve"> </w:t>
      </w:r>
      <w:r w:rsidR="00E461A2">
        <w:rPr>
          <w:rFonts w:ascii="Times New Roman" w:hAnsi="Times New Roman" w:cs="Times New Roman"/>
          <w:bCs/>
          <w:color w:val="FF0000"/>
          <w:shd w:val="clear" w:color="auto" w:fill="FFFFFF"/>
        </w:rPr>
        <w:t xml:space="preserve">was removed from the series </w:t>
      </w:r>
      <w:r w:rsidR="00760442">
        <w:rPr>
          <w:rFonts w:ascii="Times New Roman" w:hAnsi="Times New Roman" w:cs="Times New Roman"/>
          <w:bCs/>
          <w:color w:val="FF0000"/>
          <w:shd w:val="clear" w:color="auto" w:fill="FFFFFF"/>
        </w:rPr>
        <w:t>and the residual was averaged for each month</w:t>
      </w:r>
      <w:r w:rsidR="00DF19AC">
        <w:rPr>
          <w:rFonts w:ascii="Times New Roman" w:hAnsi="Times New Roman" w:cs="Times New Roman"/>
          <w:bCs/>
          <w:color w:val="FF0000"/>
          <w:shd w:val="clear" w:color="auto" w:fill="FFFFFF"/>
        </w:rPr>
        <w:t xml:space="preserve">. This average residual for each month is then the </w:t>
      </w:r>
      <w:r w:rsidR="00594CDE">
        <w:rPr>
          <w:rFonts w:ascii="Times New Roman" w:hAnsi="Times New Roman" w:cs="Times New Roman"/>
          <w:bCs/>
          <w:color w:val="FF0000"/>
          <w:shd w:val="clear" w:color="auto" w:fill="FFFFFF"/>
        </w:rPr>
        <w:t xml:space="preserve">periodic signal </w:t>
      </w:r>
      <m:oMath>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oMath>
      <w:r w:rsidR="00760442">
        <w:rPr>
          <w:rFonts w:ascii="Times New Roman" w:hAnsi="Times New Roman" w:cs="Times New Roman"/>
          <w:bCs/>
          <w:color w:val="FF0000"/>
          <w:shd w:val="clear" w:color="auto" w:fill="FFFFFF"/>
        </w:rPr>
        <w:t>;</w:t>
      </w:r>
    </w:p>
    <w:p w14:paraId="57A97837" w14:textId="7F727922" w:rsidR="004213E8" w:rsidRDefault="00DB312E" w:rsidP="004213E8">
      <w:pPr>
        <w:pStyle w:val="ListParagraph"/>
        <w:numPr>
          <w:ilvl w:val="0"/>
          <w:numId w:val="19"/>
        </w:num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Note: s</w:t>
      </w:r>
      <w:r w:rsidR="001F1F5F">
        <w:rPr>
          <w:rFonts w:ascii="Times New Roman" w:hAnsi="Times New Roman" w:cs="Times New Roman"/>
          <w:bCs/>
          <w:color w:val="FF0000"/>
          <w:shd w:val="clear" w:color="auto" w:fill="FFFFFF"/>
        </w:rPr>
        <w:t>ince interpolation was done initially</w:t>
      </w:r>
      <w:r w:rsidR="00105A4E">
        <w:rPr>
          <w:rFonts w:ascii="Times New Roman" w:hAnsi="Times New Roman" w:cs="Times New Roman"/>
          <w:bCs/>
          <w:color w:val="FF0000"/>
          <w:shd w:val="clear" w:color="auto" w:fill="FFFFFF"/>
        </w:rPr>
        <w:t>, there was no need to interpolate</w:t>
      </w:r>
      <w:r w:rsidR="004213E8">
        <w:rPr>
          <w:rFonts w:ascii="Times New Roman" w:hAnsi="Times New Roman" w:cs="Times New Roman"/>
          <w:bCs/>
          <w:color w:val="FF0000"/>
          <w:shd w:val="clear" w:color="auto" w:fill="FFFFFF"/>
        </w:rPr>
        <w:t xml:space="preserve"> the values</w:t>
      </w:r>
      <w:r w:rsidR="00105A4E">
        <w:rPr>
          <w:rFonts w:ascii="Times New Roman" w:hAnsi="Times New Roman" w:cs="Times New Roman"/>
          <w:bCs/>
          <w:color w:val="FF0000"/>
          <w:shd w:val="clear" w:color="auto" w:fill="FFFFFF"/>
        </w:rPr>
        <w:t xml:space="preserve"> again to calculate the periodic signal</w:t>
      </w:r>
      <w:r w:rsidR="00B320E1">
        <w:rPr>
          <w:rFonts w:ascii="Times New Roman" w:hAnsi="Times New Roman" w:cs="Times New Roman"/>
          <w:bCs/>
          <w:color w:val="FF0000"/>
          <w:shd w:val="clear" w:color="auto" w:fill="FFFFFF"/>
        </w:rPr>
        <w:t>.</w:t>
      </w:r>
      <w:r w:rsidR="00105A4E">
        <w:rPr>
          <w:rFonts w:ascii="Times New Roman" w:hAnsi="Times New Roman" w:cs="Times New Roman"/>
          <w:bCs/>
          <w:color w:val="FF0000"/>
          <w:shd w:val="clear" w:color="auto" w:fill="FFFFFF"/>
        </w:rPr>
        <w:t xml:space="preserve"> </w:t>
      </w:r>
    </w:p>
    <w:p w14:paraId="6F7233D1" w14:textId="25D0E076" w:rsidR="00EB6D60" w:rsidRDefault="004213E8" w:rsidP="004213E8">
      <w:pPr>
        <w:spacing w:before="80" w:after="80" w:line="240" w:lineRule="auto"/>
        <w:jc w:val="both"/>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The visualization o</w:t>
      </w:r>
      <w:r w:rsidR="00B320E1">
        <w:rPr>
          <w:rFonts w:ascii="Times New Roman" w:hAnsi="Times New Roman" w:cs="Times New Roman"/>
          <w:bCs/>
          <w:color w:val="FF0000"/>
          <w:shd w:val="clear" w:color="auto" w:fill="FFFFFF"/>
        </w:rPr>
        <w:t xml:space="preserve">f the period signal calculated can be seen in </w:t>
      </w:r>
      <w:r w:rsidR="00B320E1" w:rsidRPr="00B320E1">
        <w:rPr>
          <w:rFonts w:ascii="Times New Roman" w:hAnsi="Times New Roman" w:cs="Times New Roman"/>
          <w:b/>
          <w:color w:val="FF0000"/>
          <w:shd w:val="clear" w:color="auto" w:fill="FFFFFF"/>
        </w:rPr>
        <w:t>Figure 1</w:t>
      </w:r>
      <w:r w:rsidR="00B320E1">
        <w:rPr>
          <w:rFonts w:ascii="Times New Roman" w:hAnsi="Times New Roman" w:cs="Times New Roman"/>
          <w:bCs/>
          <w:color w:val="FF0000"/>
          <w:shd w:val="clear" w:color="auto" w:fill="FFFFFF"/>
        </w:rPr>
        <w:t>.</w:t>
      </w:r>
      <w:r w:rsidR="008E74F4" w:rsidRPr="004213E8">
        <w:rPr>
          <w:rFonts w:ascii="Times New Roman" w:hAnsi="Times New Roman" w:cs="Times New Roman"/>
          <w:bCs/>
          <w:color w:val="FF0000"/>
          <w:shd w:val="clear" w:color="auto" w:fill="FFFFFF"/>
        </w:rPr>
        <w:t xml:space="preserve"> </w:t>
      </w:r>
      <w:r w:rsidR="00F26AB1">
        <w:rPr>
          <w:rFonts w:ascii="Times New Roman" w:hAnsi="Times New Roman" w:cs="Times New Roman"/>
          <w:bCs/>
          <w:color w:val="FF0000"/>
          <w:shd w:val="clear" w:color="auto" w:fill="FFFFFF"/>
        </w:rPr>
        <w:t xml:space="preserve">Looking at the signal, it is possible to note </w:t>
      </w:r>
      <w:r w:rsidR="0057602C">
        <w:rPr>
          <w:rFonts w:ascii="Times New Roman" w:hAnsi="Times New Roman" w:cs="Times New Roman"/>
          <w:bCs/>
          <w:color w:val="FF0000"/>
          <w:shd w:val="clear" w:color="auto" w:fill="FFFFFF"/>
        </w:rPr>
        <w:t xml:space="preserve">a sinusoidal </w:t>
      </w:r>
      <w:r w:rsidR="00B51B9A">
        <w:rPr>
          <w:rFonts w:ascii="Times New Roman" w:hAnsi="Times New Roman" w:cs="Times New Roman"/>
          <w:bCs/>
          <w:color w:val="FF0000"/>
          <w:shd w:val="clear" w:color="auto" w:fill="FFFFFF"/>
        </w:rPr>
        <w:t xml:space="preserve">pattern </w:t>
      </w:r>
      <w:r w:rsidR="000476FF">
        <w:rPr>
          <w:rFonts w:ascii="Times New Roman" w:hAnsi="Times New Roman" w:cs="Times New Roman"/>
          <w:bCs/>
          <w:color w:val="FF0000"/>
          <w:shd w:val="clear" w:color="auto" w:fill="FFFFFF"/>
        </w:rPr>
        <w:t>with the</w:t>
      </w:r>
      <w:r w:rsidR="00F26AB1">
        <w:rPr>
          <w:rFonts w:ascii="Times New Roman" w:hAnsi="Times New Roman" w:cs="Times New Roman"/>
          <w:bCs/>
          <w:color w:val="FF0000"/>
          <w:shd w:val="clear" w:color="auto" w:fill="FFFFFF"/>
        </w:rPr>
        <w:t xml:space="preserve"> highest </w:t>
      </w:r>
      <w:r w:rsidR="000476FF">
        <w:rPr>
          <w:rFonts w:ascii="Times New Roman" w:hAnsi="Times New Roman" w:cs="Times New Roman"/>
          <w:bCs/>
          <w:color w:val="FF0000"/>
          <w:shd w:val="clear" w:color="auto" w:fill="FFFFFF"/>
        </w:rPr>
        <w:t xml:space="preserve">concentration of CO2 occurring </w:t>
      </w:r>
      <w:r w:rsidR="007D499A">
        <w:rPr>
          <w:rFonts w:ascii="Times New Roman" w:hAnsi="Times New Roman" w:cs="Times New Roman"/>
          <w:bCs/>
          <w:color w:val="FF0000"/>
          <w:shd w:val="clear" w:color="auto" w:fill="FFFFFF"/>
        </w:rPr>
        <w:t xml:space="preserve">around May and </w:t>
      </w:r>
      <w:r w:rsidR="00DB312E">
        <w:rPr>
          <w:rFonts w:ascii="Times New Roman" w:hAnsi="Times New Roman" w:cs="Times New Roman"/>
          <w:bCs/>
          <w:color w:val="FF0000"/>
          <w:shd w:val="clear" w:color="auto" w:fill="FFFFFF"/>
        </w:rPr>
        <w:t xml:space="preserve">the lowest concentration of CO2 occurring around </w:t>
      </w:r>
      <w:r w:rsidR="007D499A">
        <w:rPr>
          <w:rFonts w:ascii="Times New Roman" w:hAnsi="Times New Roman" w:cs="Times New Roman"/>
          <w:bCs/>
          <w:color w:val="FF0000"/>
          <w:shd w:val="clear" w:color="auto" w:fill="FFFFFF"/>
        </w:rPr>
        <w:t xml:space="preserve">October. </w:t>
      </w:r>
    </w:p>
    <w:p w14:paraId="6786487A" w14:textId="77777777" w:rsidR="002611EC" w:rsidRPr="004213E8" w:rsidRDefault="002611EC" w:rsidP="004213E8">
      <w:pPr>
        <w:spacing w:before="80" w:after="80" w:line="240" w:lineRule="auto"/>
        <w:jc w:val="both"/>
        <w:rPr>
          <w:rFonts w:ascii="Times New Roman" w:hAnsi="Times New Roman" w:cs="Times New Roman"/>
          <w:bCs/>
          <w:color w:val="FF0000"/>
          <w:shd w:val="clear" w:color="auto" w:fill="FFFFFF"/>
        </w:rPr>
      </w:pPr>
    </w:p>
    <w:p w14:paraId="7F3073DB" w14:textId="03A9A023" w:rsidR="00BB1206" w:rsidRDefault="00EB77D6" w:rsidP="00967294">
      <w:pPr>
        <w:jc w:val="center"/>
        <w:rPr>
          <w:rFonts w:ascii="Times New Roman" w:hAnsi="Times New Roman" w:cs="Times New Roman"/>
          <w:bCs/>
          <w:color w:val="FF0000"/>
          <w:shd w:val="clear" w:color="auto" w:fill="FFFFFF"/>
        </w:rPr>
      </w:pPr>
      <w:r w:rsidRPr="00EB77D6">
        <w:rPr>
          <w:rFonts w:ascii="Times New Roman" w:hAnsi="Times New Roman" w:cs="Times New Roman"/>
          <w:bCs/>
          <w:noProof/>
          <w:color w:val="FF0000"/>
          <w:shd w:val="clear" w:color="auto" w:fill="FFFFFF"/>
        </w:rPr>
        <w:drawing>
          <wp:inline distT="0" distB="0" distL="0" distR="0" wp14:anchorId="1D711B30" wp14:editId="172CBAF3">
            <wp:extent cx="3686175" cy="2647950"/>
            <wp:effectExtent l="0" t="0" r="9525" b="0"/>
            <wp:docPr id="148832338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23380" name="Picture 1" descr="A graph with lines and dots&#10;&#10;Description automatically generated"/>
                    <pic:cNvPicPr/>
                  </pic:nvPicPr>
                  <pic:blipFill>
                    <a:blip r:embed="rId8"/>
                    <a:stretch>
                      <a:fillRect/>
                    </a:stretch>
                  </pic:blipFill>
                  <pic:spPr>
                    <a:xfrm>
                      <a:off x="0" y="0"/>
                      <a:ext cx="3686175" cy="2647950"/>
                    </a:xfrm>
                    <a:prstGeom prst="rect">
                      <a:avLst/>
                    </a:prstGeom>
                  </pic:spPr>
                </pic:pic>
              </a:graphicData>
            </a:graphic>
          </wp:inline>
        </w:drawing>
      </w:r>
    </w:p>
    <w:p w14:paraId="267440C3" w14:textId="61DA00C4" w:rsidR="003C162B" w:rsidRDefault="003C162B" w:rsidP="00967294">
      <w:pPr>
        <w:jc w:val="center"/>
        <w:rPr>
          <w:rFonts w:ascii="Times New Roman" w:hAnsi="Times New Roman" w:cs="Times New Roman"/>
          <w:bCs/>
          <w:color w:val="FF0000"/>
          <w:shd w:val="clear" w:color="auto" w:fill="FFFFFF"/>
        </w:rPr>
      </w:pPr>
      <w:r w:rsidRPr="003C162B">
        <w:rPr>
          <w:rFonts w:ascii="Times New Roman" w:hAnsi="Times New Roman" w:cs="Times New Roman"/>
          <w:b/>
          <w:color w:val="FF0000"/>
          <w:shd w:val="clear" w:color="auto" w:fill="FFFFFF"/>
        </w:rPr>
        <w:t>Figure 1</w:t>
      </w:r>
      <w:r>
        <w:rPr>
          <w:rFonts w:ascii="Times New Roman" w:hAnsi="Times New Roman" w:cs="Times New Roman"/>
          <w:bCs/>
          <w:color w:val="FF0000"/>
          <w:shd w:val="clear" w:color="auto" w:fill="FFFFFF"/>
        </w:rPr>
        <w:t xml:space="preserve"> – Monthly periodic signal of the CO2 concentration</w:t>
      </w:r>
      <w:r w:rsidR="00313857">
        <w:rPr>
          <w:rFonts w:ascii="Times New Roman" w:hAnsi="Times New Roman" w:cs="Times New Roman"/>
          <w:bCs/>
          <w:color w:val="FF0000"/>
          <w:shd w:val="clear" w:color="auto" w:fill="FFFFFF"/>
        </w:rPr>
        <w:t xml:space="preserve"> (values in ppm).</w:t>
      </w:r>
    </w:p>
    <w:p w14:paraId="18979E3E" w14:textId="77777777" w:rsidR="002611EC" w:rsidRDefault="002611EC" w:rsidP="00967294">
      <w:pPr>
        <w:jc w:val="center"/>
        <w:rPr>
          <w:rFonts w:ascii="Times New Roman" w:hAnsi="Times New Roman" w:cs="Times New Roman"/>
          <w:bCs/>
          <w:color w:val="FF0000"/>
          <w:shd w:val="clear" w:color="auto" w:fill="FFFFFF"/>
        </w:rPr>
      </w:pPr>
    </w:p>
    <w:p w14:paraId="0DDACD9C" w14:textId="5C1843B5" w:rsidR="002611EC" w:rsidRPr="00C02B8E" w:rsidRDefault="002611EC" w:rsidP="008856F2">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w:r>
        <w:rPr>
          <w:b/>
          <w:bCs/>
          <w:iCs/>
          <w:color w:val="000000"/>
          <w:sz w:val="22"/>
          <w:szCs w:val="22"/>
          <w:shd w:val="clear" w:color="auto" w:fill="FFFFFF"/>
        </w:rPr>
        <w:lastRenderedPageBreak/>
        <w:t>2.</w:t>
      </w:r>
      <w:r w:rsidRPr="004070A5">
        <w:rPr>
          <w:rFonts w:ascii="Arial" w:hAnsi="Arial" w:cs="Arial"/>
          <w:b/>
          <w:bCs/>
          <w:color w:val="454545"/>
          <w:shd w:val="clear" w:color="auto" w:fill="FFFFFF"/>
        </w:rPr>
        <w:t xml:space="preserve"> </w:t>
      </w:r>
      <w:r w:rsidRPr="00C02B8E">
        <w:rPr>
          <w:rFonts w:eastAsiaTheme="minorEastAsia"/>
          <w:i/>
          <w:color w:val="000000"/>
          <w:sz w:val="22"/>
          <w:szCs w:val="22"/>
          <w:shd w:val="clear" w:color="auto" w:fill="FFFFFF"/>
        </w:rPr>
        <w:t>(</w:t>
      </w:r>
      <w:r w:rsidR="00587874">
        <w:rPr>
          <w:rFonts w:eastAsiaTheme="minorEastAsia"/>
          <w:i/>
          <w:color w:val="000000"/>
          <w:sz w:val="22"/>
          <w:szCs w:val="22"/>
          <w:shd w:val="clear" w:color="auto" w:fill="FFFFFF"/>
        </w:rPr>
        <w:t>2</w:t>
      </w:r>
      <w:r w:rsidRPr="00C02B8E">
        <w:rPr>
          <w:rFonts w:eastAsiaTheme="minorEastAsia"/>
          <w:i/>
          <w:color w:val="000000"/>
          <w:sz w:val="22"/>
          <w:szCs w:val="22"/>
          <w:shd w:val="clear" w:color="auto" w:fill="FFFFFF"/>
        </w:rPr>
        <w:t xml:space="preserve"> points) </w:t>
      </w:r>
      <w:r w:rsidR="00587874" w:rsidRPr="00587874">
        <w:rPr>
          <w:rFonts w:eastAsiaTheme="minorEastAsia"/>
          <w:i/>
          <w:color w:val="000000"/>
          <w:sz w:val="22"/>
          <w:szCs w:val="22"/>
          <w:shd w:val="clear" w:color="auto" w:fill="FFFFFF"/>
        </w:rPr>
        <w:t>Plot the final fit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F</m:t>
            </m:r>
          </m:e>
          <m:sub>
            <m:r>
              <w:rPr>
                <w:rFonts w:ascii="Cambria Math" w:eastAsiaTheme="minorEastAsia" w:hAnsi="Cambria Math"/>
                <w:color w:val="000000"/>
                <w:sz w:val="22"/>
                <w:szCs w:val="22"/>
                <w:shd w:val="clear" w:color="auto" w:fill="FFFFFF"/>
              </w:rPr>
              <m:t>n</m:t>
            </m:r>
          </m:sub>
        </m:sSub>
        <m:r>
          <w:rPr>
            <w:rFonts w:ascii="Cambria Math" w:eastAsiaTheme="minorEastAsia" w:hAnsi="Cambria Math"/>
            <w:color w:val="000000"/>
            <w:sz w:val="22"/>
            <w:szCs w:val="22"/>
            <w:shd w:val="clear" w:color="auto" w:fill="FFFFFF"/>
          </w:rPr>
          <m:t>(</m:t>
        </m:r>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t</m:t>
            </m:r>
          </m:e>
          <m:sub>
            <m:r>
              <w:rPr>
                <w:rFonts w:ascii="Cambria Math" w:eastAsiaTheme="minorEastAsia" w:hAnsi="Cambria Math"/>
                <w:color w:val="000000"/>
                <w:sz w:val="22"/>
                <w:szCs w:val="22"/>
                <w:shd w:val="clear" w:color="auto" w:fill="FFFFFF"/>
              </w:rPr>
              <m:t>i</m:t>
            </m:r>
          </m:sub>
        </m:sSub>
        <m:r>
          <w:rPr>
            <w:rFonts w:ascii="Cambria Math" w:eastAsiaTheme="minorEastAsia" w:hAnsi="Cambria Math"/>
            <w:color w:val="000000"/>
            <w:sz w:val="22"/>
            <w:szCs w:val="22"/>
            <w:shd w:val="clear" w:color="auto" w:fill="FFFFFF"/>
          </w:rPr>
          <m:t xml:space="preserve">)+ </m:t>
        </m:r>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P</m:t>
            </m:r>
          </m:e>
          <m:sub>
            <m:r>
              <w:rPr>
                <w:rFonts w:ascii="Cambria Math" w:eastAsiaTheme="minorEastAsia" w:hAnsi="Cambria Math"/>
                <w:color w:val="000000"/>
                <w:sz w:val="22"/>
                <w:szCs w:val="22"/>
                <w:shd w:val="clear" w:color="auto" w:fill="FFFFFF"/>
              </w:rPr>
              <m:t>i</m:t>
            </m:r>
          </m:sub>
        </m:sSub>
      </m:oMath>
      <w:r w:rsidR="00587874" w:rsidRPr="00587874">
        <w:rPr>
          <w:rFonts w:eastAsiaTheme="minorEastAsia"/>
          <w:i/>
          <w:color w:val="000000"/>
          <w:sz w:val="22"/>
          <w:szCs w:val="22"/>
          <w:shd w:val="clear" w:color="auto" w:fill="FFFFFF"/>
        </w:rPr>
        <w:t>. Your plot should clearly show the final model on top of the entire time series, while indicating the split between the training and testing data</w:t>
      </w:r>
      <w:r w:rsidRPr="00587874">
        <w:rPr>
          <w:rFonts w:eastAsiaTheme="minorEastAsia"/>
          <w:i/>
          <w:color w:val="000000"/>
          <w:sz w:val="22"/>
          <w:szCs w:val="22"/>
          <w:shd w:val="clear" w:color="auto" w:fill="FFFFFF"/>
        </w:rPr>
        <w:t>.</w:t>
      </w:r>
    </w:p>
    <w:p w14:paraId="1E0E801D" w14:textId="77777777" w:rsidR="002611EC" w:rsidRDefault="002611EC" w:rsidP="002611EC">
      <w:pPr>
        <w:spacing w:before="80" w:after="80" w:line="240" w:lineRule="auto"/>
        <w:jc w:val="both"/>
        <w:rPr>
          <w:rFonts w:ascii="Times New Roman" w:hAnsi="Times New Roman" w:cs="Times New Roman"/>
          <w:b/>
          <w:color w:val="000000"/>
          <w:shd w:val="clear" w:color="auto" w:fill="FFFFFF"/>
        </w:rPr>
      </w:pPr>
      <w:r w:rsidRPr="007B2A84">
        <w:rPr>
          <w:rFonts w:ascii="Times New Roman" w:hAnsi="Times New Roman" w:cs="Times New Roman" w:hint="eastAsia"/>
          <w:b/>
          <w:color w:val="000000"/>
          <w:shd w:val="clear" w:color="auto" w:fill="FFFFFF"/>
        </w:rPr>
        <w:t>Solution</w:t>
      </w:r>
      <w:r>
        <w:rPr>
          <w:rFonts w:ascii="Times New Roman" w:hAnsi="Times New Roman" w:cs="Times New Roman" w:hint="eastAsia"/>
          <w:b/>
          <w:color w:val="000000"/>
          <w:shd w:val="clear" w:color="auto" w:fill="FFFFFF"/>
        </w:rPr>
        <w:t xml:space="preserve">: </w:t>
      </w:r>
    </w:p>
    <w:p w14:paraId="520E4123" w14:textId="006055BB" w:rsidR="00133E95" w:rsidRDefault="00F011A7" w:rsidP="000B7DEE">
      <w:pPr>
        <w:jc w:val="both"/>
        <w:rPr>
          <w:rFonts w:ascii="Times New Roman" w:hAnsi="Times New Roman" w:cs="Times New Roman"/>
          <w:bCs/>
          <w:color w:val="FF0000"/>
          <w:shd w:val="clear" w:color="auto" w:fill="FFFFFF"/>
        </w:rPr>
      </w:pPr>
      <w:r w:rsidRPr="00F011A7">
        <w:rPr>
          <w:rFonts w:ascii="Times New Roman" w:hAnsi="Times New Roman" w:cs="Times New Roman"/>
          <w:b/>
          <w:color w:val="FF0000"/>
          <w:shd w:val="clear" w:color="auto" w:fill="FFFFFF"/>
        </w:rPr>
        <w:t>Figure 2</w:t>
      </w:r>
      <w:r w:rsidR="006E069A">
        <w:rPr>
          <w:rFonts w:ascii="Times New Roman" w:hAnsi="Times New Roman" w:cs="Times New Roman"/>
          <w:bCs/>
          <w:color w:val="FF0000"/>
          <w:shd w:val="clear" w:color="auto" w:fill="FFFFFF"/>
        </w:rPr>
        <w:t xml:space="preserve"> shows the </w:t>
      </w:r>
      <w:r w:rsidR="000B6992">
        <w:rPr>
          <w:rFonts w:ascii="Times New Roman" w:hAnsi="Times New Roman" w:cs="Times New Roman"/>
          <w:bCs/>
          <w:color w:val="FF0000"/>
          <w:shd w:val="clear" w:color="auto" w:fill="FFFFFF"/>
        </w:rPr>
        <w:t xml:space="preserve">training </w:t>
      </w:r>
      <w:r w:rsidR="00580597">
        <w:rPr>
          <w:rFonts w:ascii="Times New Roman" w:hAnsi="Times New Roman" w:cs="Times New Roman"/>
          <w:bCs/>
          <w:color w:val="FF0000"/>
          <w:shd w:val="clear" w:color="auto" w:fill="FFFFFF"/>
        </w:rPr>
        <w:t>data</w:t>
      </w:r>
      <w:r w:rsidR="005A4F99">
        <w:rPr>
          <w:rFonts w:ascii="Times New Roman" w:hAnsi="Times New Roman" w:cs="Times New Roman"/>
          <w:bCs/>
          <w:color w:val="FF0000"/>
          <w:shd w:val="clear" w:color="auto" w:fill="FFFFFF"/>
        </w:rPr>
        <w:t xml:space="preserve"> (</w:t>
      </w:r>
      <w:r w:rsidR="00580597">
        <w:rPr>
          <w:rFonts w:ascii="Times New Roman" w:hAnsi="Times New Roman" w:cs="Times New Roman"/>
          <w:bCs/>
          <w:color w:val="FF0000"/>
          <w:shd w:val="clear" w:color="auto" w:fill="FFFFFF"/>
        </w:rPr>
        <w:t>red</w:t>
      </w:r>
      <w:r w:rsidR="005A4F99">
        <w:rPr>
          <w:rFonts w:ascii="Times New Roman" w:hAnsi="Times New Roman" w:cs="Times New Roman"/>
          <w:bCs/>
          <w:color w:val="FF0000"/>
          <w:shd w:val="clear" w:color="auto" w:fill="FFFFFF"/>
        </w:rPr>
        <w:t>)</w:t>
      </w:r>
      <w:r w:rsidR="00580597">
        <w:rPr>
          <w:rFonts w:ascii="Times New Roman" w:hAnsi="Times New Roman" w:cs="Times New Roman"/>
          <w:bCs/>
          <w:color w:val="FF0000"/>
          <w:shd w:val="clear" w:color="auto" w:fill="FFFFFF"/>
        </w:rPr>
        <w:t>, the test data</w:t>
      </w:r>
      <w:r w:rsidR="005A4F99">
        <w:rPr>
          <w:rFonts w:ascii="Times New Roman" w:hAnsi="Times New Roman" w:cs="Times New Roman"/>
          <w:bCs/>
          <w:color w:val="FF0000"/>
          <w:shd w:val="clear" w:color="auto" w:fill="FFFFFF"/>
        </w:rPr>
        <w:t xml:space="preserve"> (</w:t>
      </w:r>
      <w:r w:rsidR="00580597">
        <w:rPr>
          <w:rFonts w:ascii="Times New Roman" w:hAnsi="Times New Roman" w:cs="Times New Roman"/>
          <w:bCs/>
          <w:color w:val="FF0000"/>
          <w:shd w:val="clear" w:color="auto" w:fill="FFFFFF"/>
        </w:rPr>
        <w:t>green</w:t>
      </w:r>
      <w:r w:rsidR="005A4F99">
        <w:rPr>
          <w:rFonts w:ascii="Times New Roman" w:hAnsi="Times New Roman" w:cs="Times New Roman"/>
          <w:bCs/>
          <w:color w:val="FF0000"/>
          <w:shd w:val="clear" w:color="auto" w:fill="FFFFFF"/>
        </w:rPr>
        <w:t>)</w:t>
      </w:r>
      <w:r w:rsidR="00AD090C">
        <w:rPr>
          <w:rFonts w:ascii="Times New Roman" w:hAnsi="Times New Roman" w:cs="Times New Roman"/>
          <w:bCs/>
          <w:color w:val="FF0000"/>
          <w:shd w:val="clear" w:color="auto" w:fill="FFFFFF"/>
        </w:rPr>
        <w:t xml:space="preserve"> and</w:t>
      </w:r>
      <w:r w:rsidR="000C2A66">
        <w:rPr>
          <w:rFonts w:ascii="Times New Roman" w:hAnsi="Times New Roman" w:cs="Times New Roman"/>
          <w:bCs/>
          <w:color w:val="FF0000"/>
          <w:shd w:val="clear" w:color="auto" w:fill="FFFFFF"/>
        </w:rPr>
        <w:t xml:space="preserve"> the predictions made by the final model </w:t>
      </w:r>
      <w:r w:rsidR="00465771">
        <w:rPr>
          <w:rFonts w:ascii="Times New Roman" w:hAnsi="Times New Roman" w:cs="Times New Roman"/>
          <w:bCs/>
          <w:color w:val="FF0000"/>
          <w:shd w:val="clear" w:color="auto" w:fill="FFFFFF"/>
        </w:rPr>
        <w:t>(black markers).</w:t>
      </w:r>
      <w:r w:rsidR="002D7581">
        <w:rPr>
          <w:rFonts w:ascii="Times New Roman" w:hAnsi="Times New Roman" w:cs="Times New Roman"/>
          <w:bCs/>
          <w:color w:val="FF0000"/>
          <w:shd w:val="clear" w:color="auto" w:fill="FFFFFF"/>
        </w:rPr>
        <w:t xml:space="preserve"> I</w:t>
      </w:r>
      <w:r w:rsidR="005C1541">
        <w:rPr>
          <w:rFonts w:ascii="Times New Roman" w:hAnsi="Times New Roman" w:cs="Times New Roman"/>
          <w:bCs/>
          <w:color w:val="FF0000"/>
          <w:shd w:val="clear" w:color="auto" w:fill="FFFFFF"/>
        </w:rPr>
        <w:t>n general, i</w:t>
      </w:r>
      <w:r w:rsidR="002D7581">
        <w:rPr>
          <w:rFonts w:ascii="Times New Roman" w:hAnsi="Times New Roman" w:cs="Times New Roman"/>
          <w:bCs/>
          <w:color w:val="FF0000"/>
          <w:shd w:val="clear" w:color="auto" w:fill="FFFFFF"/>
        </w:rPr>
        <w:t xml:space="preserve">t is </w:t>
      </w:r>
      <w:r w:rsidR="003E2733">
        <w:rPr>
          <w:rFonts w:ascii="Times New Roman" w:hAnsi="Times New Roman" w:cs="Times New Roman"/>
          <w:bCs/>
          <w:color w:val="FF0000"/>
          <w:shd w:val="clear" w:color="auto" w:fill="FFFFFF"/>
        </w:rPr>
        <w:t>noticeable</w:t>
      </w:r>
      <w:r w:rsidR="002D7581">
        <w:rPr>
          <w:rFonts w:ascii="Times New Roman" w:hAnsi="Times New Roman" w:cs="Times New Roman"/>
          <w:bCs/>
          <w:color w:val="FF0000"/>
          <w:shd w:val="clear" w:color="auto" w:fill="FFFFFF"/>
        </w:rPr>
        <w:t xml:space="preserve"> that the predicted data fit</w:t>
      </w:r>
      <w:r w:rsidR="00A50EEB">
        <w:rPr>
          <w:rFonts w:ascii="Times New Roman" w:hAnsi="Times New Roman" w:cs="Times New Roman"/>
          <w:bCs/>
          <w:color w:val="FF0000"/>
          <w:shd w:val="clear" w:color="auto" w:fill="FFFFFF"/>
        </w:rPr>
        <w:t>s</w:t>
      </w:r>
      <w:r w:rsidR="002D7581">
        <w:rPr>
          <w:rFonts w:ascii="Times New Roman" w:hAnsi="Times New Roman" w:cs="Times New Roman"/>
          <w:bCs/>
          <w:color w:val="FF0000"/>
          <w:shd w:val="clear" w:color="auto" w:fill="FFFFFF"/>
        </w:rPr>
        <w:t xml:space="preserve"> </w:t>
      </w:r>
      <w:r w:rsidR="0046789F">
        <w:rPr>
          <w:rFonts w:ascii="Times New Roman" w:hAnsi="Times New Roman" w:cs="Times New Roman"/>
          <w:bCs/>
          <w:color w:val="FF0000"/>
          <w:shd w:val="clear" w:color="auto" w:fill="FFFFFF"/>
        </w:rPr>
        <w:t>quite well the original series (train and test sets taken together)</w:t>
      </w:r>
      <w:r w:rsidR="004F438C">
        <w:rPr>
          <w:rFonts w:ascii="Times New Roman" w:hAnsi="Times New Roman" w:cs="Times New Roman"/>
          <w:bCs/>
          <w:color w:val="FF0000"/>
          <w:shd w:val="clear" w:color="auto" w:fill="FFFFFF"/>
        </w:rPr>
        <w:t xml:space="preserve">, </w:t>
      </w:r>
      <w:r w:rsidR="00737ED2">
        <w:rPr>
          <w:rFonts w:ascii="Times New Roman" w:hAnsi="Times New Roman" w:cs="Times New Roman"/>
          <w:bCs/>
          <w:color w:val="FF0000"/>
          <w:shd w:val="clear" w:color="auto" w:fill="FFFFFF"/>
        </w:rPr>
        <w:t xml:space="preserve">which </w:t>
      </w:r>
      <w:r w:rsidR="004F438C">
        <w:rPr>
          <w:rFonts w:ascii="Times New Roman" w:hAnsi="Times New Roman" w:cs="Times New Roman"/>
          <w:bCs/>
          <w:color w:val="FF0000"/>
          <w:shd w:val="clear" w:color="auto" w:fill="FFFFFF"/>
        </w:rPr>
        <w:t>validat</w:t>
      </w:r>
      <w:r w:rsidR="00737ED2">
        <w:rPr>
          <w:rFonts w:ascii="Times New Roman" w:hAnsi="Times New Roman" w:cs="Times New Roman"/>
          <w:bCs/>
          <w:color w:val="FF0000"/>
          <w:shd w:val="clear" w:color="auto" w:fill="FFFFFF"/>
        </w:rPr>
        <w:t>es</w:t>
      </w:r>
      <w:r w:rsidR="004F438C">
        <w:rPr>
          <w:rFonts w:ascii="Times New Roman" w:hAnsi="Times New Roman" w:cs="Times New Roman"/>
          <w:bCs/>
          <w:color w:val="FF0000"/>
          <w:shd w:val="clear" w:color="auto" w:fill="FFFFFF"/>
        </w:rPr>
        <w:t xml:space="preserve"> both trend</w:t>
      </w:r>
      <w:r w:rsidR="000B7DEE">
        <w:rPr>
          <w:rFonts w:ascii="Times New Roman" w:hAnsi="Times New Roman" w:cs="Times New Roman"/>
          <w:bCs/>
          <w:color w:val="FF0000"/>
          <w:shd w:val="clear" w:color="auto" w:fill="FFFFFF"/>
        </w:rPr>
        <w:t xml:space="preserve"> </w:t>
      </w:r>
      <w:r w:rsidR="004F438C">
        <w:rPr>
          <w:rFonts w:ascii="Times New Roman" w:hAnsi="Times New Roman" w:cs="Times New Roman"/>
          <w:bCs/>
          <w:color w:val="FF0000"/>
          <w:shd w:val="clear" w:color="auto" w:fill="FFFFFF"/>
        </w:rPr>
        <w:t>and</w:t>
      </w:r>
      <w:r w:rsidR="000B7DEE">
        <w:rPr>
          <w:rFonts w:ascii="Times New Roman" w:hAnsi="Times New Roman" w:cs="Times New Roman"/>
          <w:bCs/>
          <w:color w:val="FF0000"/>
          <w:shd w:val="clear" w:color="auto" w:fill="FFFFFF"/>
        </w:rPr>
        <w:t xml:space="preserve"> </w:t>
      </w:r>
      <w:r w:rsidR="00EE15BD">
        <w:rPr>
          <w:rFonts w:ascii="Times New Roman" w:hAnsi="Times New Roman" w:cs="Times New Roman"/>
          <w:bCs/>
          <w:color w:val="FF0000"/>
          <w:shd w:val="clear" w:color="auto" w:fill="FFFFFF"/>
        </w:rPr>
        <w:t xml:space="preserve">periodic </w:t>
      </w:r>
      <w:r w:rsidR="004F438C">
        <w:rPr>
          <w:rFonts w:ascii="Times New Roman" w:hAnsi="Times New Roman" w:cs="Times New Roman"/>
          <w:bCs/>
          <w:color w:val="FF0000"/>
          <w:shd w:val="clear" w:color="auto" w:fill="FFFFFF"/>
        </w:rPr>
        <w:t>components</w:t>
      </w:r>
      <w:r w:rsidR="00737ED2">
        <w:rPr>
          <w:rFonts w:ascii="Times New Roman" w:hAnsi="Times New Roman" w:cs="Times New Roman"/>
          <w:bCs/>
          <w:color w:val="FF0000"/>
          <w:shd w:val="clear" w:color="auto" w:fill="FFFFFF"/>
        </w:rPr>
        <w:t xml:space="preserve"> calculated</w:t>
      </w:r>
      <w:r w:rsidR="0046789F" w:rsidRPr="00EE15BD">
        <w:rPr>
          <w:rFonts w:ascii="Times New Roman" w:hAnsi="Times New Roman" w:cs="Times New Roman"/>
          <w:bCs/>
          <w:color w:val="FF0000"/>
          <w:shd w:val="clear" w:color="auto" w:fill="FFFFFF"/>
        </w:rPr>
        <w:t xml:space="preserve">. </w:t>
      </w:r>
      <w:r w:rsidR="00A50EEB">
        <w:rPr>
          <w:rFonts w:ascii="Times New Roman" w:hAnsi="Times New Roman" w:cs="Times New Roman"/>
          <w:bCs/>
          <w:color w:val="FF0000"/>
          <w:shd w:val="clear" w:color="auto" w:fill="FFFFFF"/>
        </w:rPr>
        <w:t xml:space="preserve">However, </w:t>
      </w:r>
      <w:r w:rsidR="00ED493C" w:rsidRPr="00ED493C">
        <w:rPr>
          <w:rFonts w:ascii="Times New Roman" w:hAnsi="Times New Roman" w:cs="Times New Roman"/>
          <w:bCs/>
          <w:color w:val="FF0000"/>
          <w:shd w:val="clear" w:color="auto" w:fill="FFFFFF"/>
        </w:rPr>
        <w:t>the predictions seem to deviate from the original series after</w:t>
      </w:r>
      <w:r w:rsidR="00890BAD">
        <w:rPr>
          <w:rFonts w:ascii="Times New Roman" w:hAnsi="Times New Roman" w:cs="Times New Roman"/>
          <w:bCs/>
          <w:color w:val="FF0000"/>
          <w:shd w:val="clear" w:color="auto" w:fill="FFFFFF"/>
        </w:rPr>
        <w:t xml:space="preserve"> Jan-2016 (</w:t>
      </w:r>
      <w:r w:rsidR="005C1541">
        <w:rPr>
          <w:rFonts w:ascii="Times New Roman" w:hAnsi="Times New Roman" w:cs="Times New Roman"/>
          <w:bCs/>
          <w:color w:val="FF0000"/>
          <w:shd w:val="clear" w:color="auto" w:fill="FFFFFF"/>
        </w:rPr>
        <w:t>58</w:t>
      </w:r>
      <w:r w:rsidR="00890BAD">
        <w:rPr>
          <w:rFonts w:ascii="Times New Roman" w:hAnsi="Times New Roman" w:cs="Times New Roman"/>
          <w:bCs/>
          <w:color w:val="FF0000"/>
          <w:shd w:val="clear" w:color="auto" w:fill="FFFFFF"/>
        </w:rPr>
        <w:t xml:space="preserve"> years after Jan-1958).</w:t>
      </w:r>
      <w:r w:rsidR="001E3240">
        <w:rPr>
          <w:rFonts w:ascii="Times New Roman" w:hAnsi="Times New Roman" w:cs="Times New Roman"/>
          <w:bCs/>
          <w:color w:val="FF0000"/>
          <w:shd w:val="clear" w:color="auto" w:fill="FFFFFF"/>
        </w:rPr>
        <w:t xml:space="preserve"> </w:t>
      </w:r>
    </w:p>
    <w:p w14:paraId="119BEBE7" w14:textId="58B43160" w:rsidR="008E1E75" w:rsidRDefault="00157E0E" w:rsidP="002611EC">
      <w:pPr>
        <w:jc w:val="both"/>
        <w:rPr>
          <w:rFonts w:ascii="Times New Roman" w:hAnsi="Times New Roman" w:cs="Times New Roman"/>
          <w:bCs/>
          <w:color w:val="FF0000"/>
          <w:shd w:val="clear" w:color="auto" w:fill="FFFFFF"/>
        </w:rPr>
      </w:pPr>
      <w:r w:rsidRPr="00157E0E">
        <w:rPr>
          <w:rFonts w:ascii="Times New Roman" w:hAnsi="Times New Roman" w:cs="Times New Roman"/>
          <w:bCs/>
          <w:noProof/>
          <w:color w:val="FF0000"/>
          <w:shd w:val="clear" w:color="auto" w:fill="FFFFFF"/>
        </w:rPr>
        <w:drawing>
          <wp:inline distT="0" distB="0" distL="0" distR="0" wp14:anchorId="13D70585" wp14:editId="1EFCC170">
            <wp:extent cx="5943600" cy="2519680"/>
            <wp:effectExtent l="0" t="0" r="0" b="0"/>
            <wp:docPr id="211891810" name="Picture 1"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1810" name="Picture 1" descr="A graph showing a curve&#10;&#10;Description automatically generated"/>
                    <pic:cNvPicPr/>
                  </pic:nvPicPr>
                  <pic:blipFill>
                    <a:blip r:embed="rId9"/>
                    <a:stretch>
                      <a:fillRect/>
                    </a:stretch>
                  </pic:blipFill>
                  <pic:spPr>
                    <a:xfrm>
                      <a:off x="0" y="0"/>
                      <a:ext cx="5943600" cy="2519680"/>
                    </a:xfrm>
                    <a:prstGeom prst="rect">
                      <a:avLst/>
                    </a:prstGeom>
                  </pic:spPr>
                </pic:pic>
              </a:graphicData>
            </a:graphic>
          </wp:inline>
        </w:drawing>
      </w:r>
    </w:p>
    <w:p w14:paraId="4296C914" w14:textId="7D7DF706" w:rsidR="008E1E75" w:rsidRDefault="008E1E75" w:rsidP="002611EC">
      <w:pPr>
        <w:jc w:val="both"/>
        <w:rPr>
          <w:rFonts w:ascii="Times New Roman" w:hAnsi="Times New Roman" w:cs="Times New Roman"/>
          <w:bCs/>
          <w:color w:val="FF0000"/>
          <w:shd w:val="clear" w:color="auto" w:fill="FFFFFF"/>
        </w:rPr>
      </w:pPr>
      <w:r w:rsidRPr="008E1E75">
        <w:rPr>
          <w:rFonts w:ascii="Times New Roman" w:hAnsi="Times New Roman" w:cs="Times New Roman"/>
          <w:b/>
          <w:color w:val="FF0000"/>
          <w:shd w:val="clear" w:color="auto" w:fill="FFFFFF"/>
        </w:rPr>
        <w:t>Figure 2</w:t>
      </w:r>
      <w:r>
        <w:rPr>
          <w:rFonts w:ascii="Times New Roman" w:hAnsi="Times New Roman" w:cs="Times New Roman"/>
          <w:bCs/>
          <w:color w:val="FF0000"/>
          <w:shd w:val="clear" w:color="auto" w:fill="FFFFFF"/>
        </w:rPr>
        <w:t xml:space="preserve"> – CO2 concentration (ppm) since January 1958</w:t>
      </w:r>
      <w:r w:rsidR="00FA6DA9">
        <w:rPr>
          <w:rFonts w:ascii="Times New Roman" w:hAnsi="Times New Roman" w:cs="Times New Roman"/>
          <w:bCs/>
          <w:color w:val="FF0000"/>
          <w:shd w:val="clear" w:color="auto" w:fill="FFFFFF"/>
        </w:rPr>
        <w:t>. First value shown correspond to the CO2 concentration of October 1958</w:t>
      </w:r>
      <w:r w:rsidR="00C04EE7">
        <w:rPr>
          <w:rFonts w:ascii="Times New Roman" w:hAnsi="Times New Roman" w:cs="Times New Roman"/>
          <w:bCs/>
          <w:color w:val="FF0000"/>
          <w:shd w:val="clear" w:color="auto" w:fill="FFFFFF"/>
        </w:rPr>
        <w:t xml:space="preserve"> (</w:t>
      </w:r>
      <w:r w:rsidR="00E33F18">
        <w:rPr>
          <w:rFonts w:ascii="Times New Roman" w:hAnsi="Times New Roman" w:cs="Times New Roman"/>
          <w:bCs/>
          <w:color w:val="FF0000"/>
          <w:shd w:val="clear" w:color="auto" w:fill="FFFFFF"/>
        </w:rPr>
        <w:t xml:space="preserve">~0.79 years after Jan-1958) while </w:t>
      </w:r>
      <w:r w:rsidR="00E90BB2">
        <w:rPr>
          <w:rFonts w:ascii="Times New Roman" w:hAnsi="Times New Roman" w:cs="Times New Roman"/>
          <w:bCs/>
          <w:color w:val="FF0000"/>
          <w:shd w:val="clear" w:color="auto" w:fill="FFFFFF"/>
        </w:rPr>
        <w:t xml:space="preserve">the last value </w:t>
      </w:r>
      <w:r w:rsidR="00DF1407">
        <w:rPr>
          <w:rFonts w:ascii="Times New Roman" w:hAnsi="Times New Roman" w:cs="Times New Roman"/>
          <w:bCs/>
          <w:color w:val="FF0000"/>
          <w:shd w:val="clear" w:color="auto" w:fill="FFFFFF"/>
        </w:rPr>
        <w:t>corresponds</w:t>
      </w:r>
      <w:r w:rsidR="00E90BB2">
        <w:rPr>
          <w:rFonts w:ascii="Times New Roman" w:hAnsi="Times New Roman" w:cs="Times New Roman"/>
          <w:bCs/>
          <w:color w:val="FF0000"/>
          <w:shd w:val="clear" w:color="auto" w:fill="FFFFFF"/>
        </w:rPr>
        <w:t xml:space="preserve"> to September 2019</w:t>
      </w:r>
      <w:r w:rsidR="006163A4">
        <w:rPr>
          <w:rFonts w:ascii="Times New Roman" w:hAnsi="Times New Roman" w:cs="Times New Roman"/>
          <w:bCs/>
          <w:color w:val="FF0000"/>
          <w:shd w:val="clear" w:color="auto" w:fill="FFFFFF"/>
        </w:rPr>
        <w:t xml:space="preserve"> (~61.7 years after Jan-1958)</w:t>
      </w:r>
      <w:r w:rsidR="00575CAE">
        <w:rPr>
          <w:rFonts w:ascii="Times New Roman" w:hAnsi="Times New Roman" w:cs="Times New Roman"/>
          <w:bCs/>
          <w:color w:val="FF0000"/>
          <w:shd w:val="clear" w:color="auto" w:fill="FFFFFF"/>
        </w:rPr>
        <w:t xml:space="preserve"> which encompass 61-cycles</w:t>
      </w:r>
      <w:r w:rsidR="00D01CCB">
        <w:rPr>
          <w:rFonts w:ascii="Times New Roman" w:hAnsi="Times New Roman" w:cs="Times New Roman"/>
          <w:bCs/>
          <w:color w:val="FF0000"/>
          <w:shd w:val="clear" w:color="auto" w:fill="FFFFFF"/>
        </w:rPr>
        <w:t xml:space="preserve"> of the CO2 concentration measurement</w:t>
      </w:r>
      <w:r w:rsidR="00E33F18">
        <w:rPr>
          <w:rFonts w:ascii="Times New Roman" w:hAnsi="Times New Roman" w:cs="Times New Roman"/>
          <w:bCs/>
          <w:color w:val="FF0000"/>
          <w:shd w:val="clear" w:color="auto" w:fill="FFFFFF"/>
        </w:rPr>
        <w:t>.</w:t>
      </w:r>
    </w:p>
    <w:p w14:paraId="1C6A92F0" w14:textId="77777777" w:rsidR="003A4DEE" w:rsidRDefault="003A4DEE" w:rsidP="002611EC">
      <w:pPr>
        <w:jc w:val="both"/>
        <w:rPr>
          <w:rFonts w:ascii="Times New Roman" w:hAnsi="Times New Roman" w:cs="Times New Roman"/>
          <w:bCs/>
          <w:color w:val="FF0000"/>
          <w:shd w:val="clear" w:color="auto" w:fill="FFFFFF"/>
        </w:rPr>
      </w:pPr>
    </w:p>
    <w:p w14:paraId="2A27B366" w14:textId="7742B78A" w:rsidR="00EE2D22" w:rsidRPr="00EE2D22" w:rsidRDefault="00EE2D22" w:rsidP="008856F2">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w:r>
        <w:rPr>
          <w:b/>
          <w:bCs/>
          <w:iCs/>
          <w:color w:val="000000"/>
          <w:sz w:val="22"/>
          <w:szCs w:val="22"/>
          <w:shd w:val="clear" w:color="auto" w:fill="FFFFFF"/>
        </w:rPr>
        <w:t>3</w:t>
      </w:r>
      <w:r w:rsidR="003A4DEE">
        <w:rPr>
          <w:b/>
          <w:bCs/>
          <w:iCs/>
          <w:color w:val="000000"/>
          <w:sz w:val="22"/>
          <w:szCs w:val="22"/>
          <w:shd w:val="clear" w:color="auto" w:fill="FFFFFF"/>
        </w:rPr>
        <w:t>.</w:t>
      </w:r>
      <w:r w:rsidR="003A4DEE" w:rsidRPr="004070A5">
        <w:rPr>
          <w:rFonts w:ascii="Arial" w:hAnsi="Arial" w:cs="Arial"/>
          <w:b/>
          <w:bCs/>
          <w:color w:val="454545"/>
          <w:shd w:val="clear" w:color="auto" w:fill="FFFFFF"/>
        </w:rPr>
        <w:t xml:space="preserve"> </w:t>
      </w:r>
      <w:r w:rsidR="003A4DEE" w:rsidRPr="00C02B8E">
        <w:rPr>
          <w:rFonts w:eastAsiaTheme="minorEastAsia"/>
          <w:i/>
          <w:color w:val="000000"/>
          <w:sz w:val="22"/>
          <w:szCs w:val="22"/>
          <w:shd w:val="clear" w:color="auto" w:fill="FFFFFF"/>
        </w:rPr>
        <w:t>(</w:t>
      </w:r>
      <w:r>
        <w:rPr>
          <w:rFonts w:eastAsiaTheme="minorEastAsia"/>
          <w:i/>
          <w:color w:val="000000"/>
          <w:sz w:val="22"/>
          <w:szCs w:val="22"/>
          <w:shd w:val="clear" w:color="auto" w:fill="FFFFFF"/>
        </w:rPr>
        <w:t>4</w:t>
      </w:r>
      <w:r w:rsidR="003A4DEE" w:rsidRPr="00C02B8E">
        <w:rPr>
          <w:rFonts w:eastAsiaTheme="minorEastAsia"/>
          <w:i/>
          <w:color w:val="000000"/>
          <w:sz w:val="22"/>
          <w:szCs w:val="22"/>
          <w:shd w:val="clear" w:color="auto" w:fill="FFFFFF"/>
        </w:rPr>
        <w:t xml:space="preserve"> points) </w:t>
      </w:r>
      <w:r w:rsidRPr="00EE2D22">
        <w:rPr>
          <w:rFonts w:eastAsiaTheme="minorEastAsia"/>
          <w:i/>
          <w:color w:val="000000"/>
          <w:sz w:val="22"/>
          <w:szCs w:val="22"/>
          <w:shd w:val="clear" w:color="auto" w:fill="FFFFFF"/>
        </w:rPr>
        <w:t>Report the root mean squared prediction error </w:t>
      </w:r>
      <w:r>
        <w:rPr>
          <w:rFonts w:eastAsiaTheme="minorEastAsia"/>
          <w:i/>
          <w:color w:val="000000"/>
          <w:sz w:val="22"/>
          <w:szCs w:val="22"/>
          <w:shd w:val="clear" w:color="auto" w:fill="FFFFFF"/>
        </w:rPr>
        <w:t xml:space="preserve">RMSE </w:t>
      </w:r>
      <w:r w:rsidRPr="00EE2D22">
        <w:rPr>
          <w:rFonts w:eastAsiaTheme="minorEastAsia"/>
          <w:i/>
          <w:color w:val="000000"/>
          <w:sz w:val="22"/>
          <w:szCs w:val="22"/>
          <w:shd w:val="clear" w:color="auto" w:fill="FFFFFF"/>
        </w:rPr>
        <w:t>and the mean absolute percentage error </w:t>
      </w:r>
      <w:r w:rsidR="00BC1867">
        <w:rPr>
          <w:rFonts w:eastAsiaTheme="minorEastAsia"/>
          <w:i/>
          <w:color w:val="000000"/>
          <w:sz w:val="22"/>
          <w:szCs w:val="22"/>
          <w:shd w:val="clear" w:color="auto" w:fill="FFFFFF"/>
        </w:rPr>
        <w:t xml:space="preserve">MAPE </w:t>
      </w:r>
      <w:r w:rsidRPr="00EE2D22">
        <w:rPr>
          <w:rFonts w:eastAsiaTheme="minorEastAsia"/>
          <w:i/>
          <w:color w:val="000000"/>
          <w:sz w:val="22"/>
          <w:szCs w:val="22"/>
          <w:shd w:val="clear" w:color="auto" w:fill="FFFFFF"/>
        </w:rPr>
        <w:t>with respect to the test set for this final model. Is this an improvement over the previous model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F</m:t>
            </m:r>
          </m:e>
          <m:sub>
            <m:r>
              <w:rPr>
                <w:rFonts w:ascii="Cambria Math" w:eastAsiaTheme="minorEastAsia" w:hAnsi="Cambria Math"/>
                <w:color w:val="000000"/>
                <w:sz w:val="22"/>
                <w:szCs w:val="22"/>
                <w:shd w:val="clear" w:color="auto" w:fill="FFFFFF"/>
              </w:rPr>
              <m:t>n</m:t>
            </m:r>
          </m:sub>
        </m:sSub>
        <m:r>
          <w:rPr>
            <w:rFonts w:ascii="Cambria Math" w:eastAsiaTheme="minorEastAsia" w:hAnsi="Cambria Math"/>
            <w:color w:val="000000"/>
            <w:sz w:val="22"/>
            <w:szCs w:val="22"/>
            <w:shd w:val="clear" w:color="auto" w:fill="FFFFFF"/>
          </w:rPr>
          <m:t>(</m:t>
        </m:r>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t</m:t>
            </m:r>
          </m:e>
          <m:sub>
            <m:r>
              <w:rPr>
                <w:rFonts w:ascii="Cambria Math" w:eastAsiaTheme="minorEastAsia" w:hAnsi="Cambria Math"/>
                <w:color w:val="000000"/>
                <w:sz w:val="22"/>
                <w:szCs w:val="22"/>
                <w:shd w:val="clear" w:color="auto" w:fill="FFFFFF"/>
              </w:rPr>
              <m:t>i</m:t>
            </m:r>
          </m:sub>
        </m:sSub>
        <m:r>
          <w:rPr>
            <w:rFonts w:ascii="Cambria Math" w:eastAsiaTheme="minorEastAsia" w:hAnsi="Cambria Math"/>
            <w:color w:val="000000"/>
            <w:sz w:val="22"/>
            <w:szCs w:val="22"/>
            <w:shd w:val="clear" w:color="auto" w:fill="FFFFFF"/>
          </w:rPr>
          <m:t>)</m:t>
        </m:r>
      </m:oMath>
      <w:r w:rsidR="001D3454">
        <w:rPr>
          <w:rFonts w:eastAsiaTheme="minorEastAsia"/>
          <w:i/>
          <w:color w:val="000000"/>
          <w:sz w:val="22"/>
          <w:szCs w:val="22"/>
          <w:shd w:val="clear" w:color="auto" w:fill="FFFFFF"/>
        </w:rPr>
        <w:t xml:space="preserve"> </w:t>
      </w:r>
      <w:r w:rsidRPr="00EE2D22">
        <w:rPr>
          <w:rFonts w:eastAsiaTheme="minorEastAsia"/>
          <w:i/>
          <w:color w:val="000000"/>
          <w:sz w:val="22"/>
          <w:szCs w:val="22"/>
          <w:shd w:val="clear" w:color="auto" w:fill="FFFFFF"/>
        </w:rPr>
        <w:t>without the periodic signal? (Maximum 200 words.)</w:t>
      </w:r>
    </w:p>
    <w:p w14:paraId="5C566399" w14:textId="77777777" w:rsidR="003A4DEE" w:rsidRDefault="003A4DEE" w:rsidP="003A4DEE">
      <w:pPr>
        <w:spacing w:before="80" w:after="80" w:line="240" w:lineRule="auto"/>
        <w:jc w:val="both"/>
        <w:rPr>
          <w:rFonts w:ascii="Times New Roman" w:hAnsi="Times New Roman" w:cs="Times New Roman"/>
          <w:b/>
          <w:color w:val="000000"/>
          <w:shd w:val="clear" w:color="auto" w:fill="FFFFFF"/>
        </w:rPr>
      </w:pPr>
      <w:r w:rsidRPr="007B2A84">
        <w:rPr>
          <w:rFonts w:ascii="Times New Roman" w:hAnsi="Times New Roman" w:cs="Times New Roman" w:hint="eastAsia"/>
          <w:b/>
          <w:color w:val="000000"/>
          <w:shd w:val="clear" w:color="auto" w:fill="FFFFFF"/>
        </w:rPr>
        <w:t>Solution</w:t>
      </w:r>
      <w:r>
        <w:rPr>
          <w:rFonts w:ascii="Times New Roman" w:hAnsi="Times New Roman" w:cs="Times New Roman" w:hint="eastAsia"/>
          <w:b/>
          <w:color w:val="000000"/>
          <w:shd w:val="clear" w:color="auto" w:fill="FFFFFF"/>
        </w:rPr>
        <w:t xml:space="preserve">: </w:t>
      </w:r>
    </w:p>
    <w:p w14:paraId="72E9A3F8" w14:textId="3E5770D9" w:rsidR="003A4DEE" w:rsidRDefault="00003100" w:rsidP="003A4DEE">
      <w:pPr>
        <w:jc w:val="both"/>
        <w:rPr>
          <w:rFonts w:ascii="Times New Roman" w:hAnsi="Times New Roman" w:cs="Times New Roman"/>
          <w:bCs/>
          <w:color w:val="FF0000"/>
          <w:shd w:val="clear" w:color="auto" w:fill="FFFFFF"/>
        </w:rPr>
      </w:pPr>
      <w:r w:rsidRPr="00003100">
        <w:rPr>
          <w:rFonts w:ascii="Times New Roman" w:hAnsi="Times New Roman" w:cs="Times New Roman"/>
          <w:bCs/>
          <w:color w:val="FF0000"/>
          <w:shd w:val="clear" w:color="auto" w:fill="FFFFFF"/>
        </w:rPr>
        <w:t>The</w:t>
      </w:r>
      <w:r w:rsidR="00C114AF">
        <w:rPr>
          <w:rFonts w:ascii="Times New Roman" w:hAnsi="Times New Roman" w:cs="Times New Roman"/>
          <w:bCs/>
          <w:color w:val="FF0000"/>
          <w:shd w:val="clear" w:color="auto" w:fill="FFFFFF"/>
        </w:rPr>
        <w:t xml:space="preserve"> root mean squared error </w:t>
      </w:r>
      <w:r w:rsidR="00C114AF" w:rsidRPr="001D31A3">
        <w:rPr>
          <w:rFonts w:ascii="Times New Roman" w:hAnsi="Times New Roman" w:cs="Times New Roman"/>
          <w:b/>
          <w:color w:val="FF0000"/>
          <w:shd w:val="clear" w:color="auto" w:fill="FFFFFF"/>
        </w:rPr>
        <w:t>RMSE</w:t>
      </w:r>
      <w:r w:rsidR="00C114AF">
        <w:rPr>
          <w:rFonts w:ascii="Times New Roman" w:hAnsi="Times New Roman" w:cs="Times New Roman"/>
          <w:bCs/>
          <w:color w:val="FF0000"/>
          <w:shd w:val="clear" w:color="auto" w:fill="FFFFFF"/>
        </w:rPr>
        <w:t xml:space="preserve"> obtained with the final model is </w:t>
      </w:r>
      <w:r w:rsidR="008F446D" w:rsidRPr="001D31A3">
        <w:rPr>
          <w:rFonts w:ascii="Times New Roman" w:hAnsi="Times New Roman" w:cs="Times New Roman"/>
          <w:b/>
          <w:color w:val="FF0000"/>
          <w:shd w:val="clear" w:color="auto" w:fill="FFFFFF"/>
        </w:rPr>
        <w:t>1.12</w:t>
      </w:r>
      <w:r w:rsidR="001D31A3" w:rsidRPr="001D31A3">
        <w:rPr>
          <w:rFonts w:ascii="Times New Roman" w:hAnsi="Times New Roman" w:cs="Times New Roman"/>
          <w:b/>
          <w:color w:val="FF0000"/>
          <w:shd w:val="clear" w:color="auto" w:fill="FFFFFF"/>
        </w:rPr>
        <w:t>0</w:t>
      </w:r>
      <w:r w:rsidR="0039502A">
        <w:rPr>
          <w:rFonts w:ascii="Times New Roman" w:hAnsi="Times New Roman" w:cs="Times New Roman"/>
          <w:bCs/>
          <w:color w:val="FF0000"/>
          <w:shd w:val="clear" w:color="auto" w:fill="FFFFFF"/>
        </w:rPr>
        <w:t xml:space="preserve">, whereas the mean absolute </w:t>
      </w:r>
      <w:r w:rsidR="00C34DCC">
        <w:rPr>
          <w:rFonts w:ascii="Times New Roman" w:hAnsi="Times New Roman" w:cs="Times New Roman"/>
          <w:bCs/>
          <w:color w:val="FF0000"/>
          <w:shd w:val="clear" w:color="auto" w:fill="FFFFFF"/>
        </w:rPr>
        <w:t xml:space="preserve">percentage error </w:t>
      </w:r>
      <w:r w:rsidR="00C34DCC" w:rsidRPr="001D31A3">
        <w:rPr>
          <w:rFonts w:ascii="Times New Roman" w:hAnsi="Times New Roman" w:cs="Times New Roman"/>
          <w:b/>
          <w:color w:val="FF0000"/>
          <w:shd w:val="clear" w:color="auto" w:fill="FFFFFF"/>
        </w:rPr>
        <w:t>MAPE</w:t>
      </w:r>
      <w:r w:rsidR="00C34DCC">
        <w:rPr>
          <w:rFonts w:ascii="Times New Roman" w:hAnsi="Times New Roman" w:cs="Times New Roman"/>
          <w:bCs/>
          <w:color w:val="FF0000"/>
          <w:shd w:val="clear" w:color="auto" w:fill="FFFFFF"/>
        </w:rPr>
        <w:t xml:space="preserve"> is </w:t>
      </w:r>
      <w:r w:rsidR="00C34DCC" w:rsidRPr="001D31A3">
        <w:rPr>
          <w:rFonts w:ascii="Times New Roman" w:hAnsi="Times New Roman" w:cs="Times New Roman"/>
          <w:b/>
          <w:color w:val="FF0000"/>
          <w:shd w:val="clear" w:color="auto" w:fill="FFFFFF"/>
        </w:rPr>
        <w:t>0.2</w:t>
      </w:r>
      <w:r w:rsidR="001D31A3" w:rsidRPr="001D31A3">
        <w:rPr>
          <w:rFonts w:ascii="Times New Roman" w:hAnsi="Times New Roman" w:cs="Times New Roman"/>
          <w:b/>
          <w:color w:val="FF0000"/>
          <w:shd w:val="clear" w:color="auto" w:fill="FFFFFF"/>
        </w:rPr>
        <w:t>02%</w:t>
      </w:r>
      <w:r w:rsidR="001D31A3">
        <w:rPr>
          <w:rFonts w:ascii="Times New Roman" w:hAnsi="Times New Roman" w:cs="Times New Roman"/>
          <w:bCs/>
          <w:color w:val="FF0000"/>
          <w:shd w:val="clear" w:color="auto" w:fill="FFFFFF"/>
        </w:rPr>
        <w:t>.  If we compare to the quadratic model without the periodic term</w:t>
      </w:r>
      <w:r w:rsidR="00AC2749">
        <w:rPr>
          <w:rFonts w:ascii="Times New Roman" w:hAnsi="Times New Roman" w:cs="Times New Roman"/>
          <w:bCs/>
          <w:color w:val="FF0000"/>
          <w:shd w:val="clear" w:color="auto" w:fill="FFFFFF"/>
        </w:rPr>
        <w:t xml:space="preserve"> (RMSE = 2.501 and MAPE = 0.532%)</w:t>
      </w:r>
      <w:r w:rsidR="00D47CCC">
        <w:rPr>
          <w:rFonts w:ascii="Times New Roman" w:hAnsi="Times New Roman" w:cs="Times New Roman"/>
          <w:bCs/>
          <w:color w:val="FF0000"/>
          <w:shd w:val="clear" w:color="auto" w:fill="FFFFFF"/>
        </w:rPr>
        <w:t xml:space="preserve"> we see that </w:t>
      </w:r>
      <w:r w:rsidR="00D47CCC" w:rsidRPr="00D47CCC">
        <w:rPr>
          <w:rFonts w:ascii="Times New Roman" w:hAnsi="Times New Roman" w:cs="Times New Roman"/>
          <w:b/>
          <w:color w:val="FF0000"/>
          <w:shd w:val="clear" w:color="auto" w:fill="FFFFFF"/>
        </w:rPr>
        <w:t>the final model with the periodic term outperform</w:t>
      </w:r>
      <w:r w:rsidR="009D2F8A">
        <w:rPr>
          <w:rFonts w:ascii="Times New Roman" w:hAnsi="Times New Roman" w:cs="Times New Roman"/>
          <w:b/>
          <w:color w:val="FF0000"/>
          <w:shd w:val="clear" w:color="auto" w:fill="FFFFFF"/>
        </w:rPr>
        <w:t>s</w:t>
      </w:r>
      <w:r w:rsidR="00D47CCC" w:rsidRPr="00D47CCC">
        <w:rPr>
          <w:rFonts w:ascii="Times New Roman" w:hAnsi="Times New Roman" w:cs="Times New Roman"/>
          <w:b/>
          <w:color w:val="FF0000"/>
          <w:shd w:val="clear" w:color="auto" w:fill="FFFFFF"/>
        </w:rPr>
        <w:t xml:space="preserve"> the model without the periodic term</w:t>
      </w:r>
      <w:r w:rsidR="00D47CCC">
        <w:rPr>
          <w:rFonts w:ascii="Times New Roman" w:hAnsi="Times New Roman" w:cs="Times New Roman"/>
          <w:bCs/>
          <w:color w:val="FF0000"/>
          <w:shd w:val="clear" w:color="auto" w:fill="FFFFFF"/>
        </w:rPr>
        <w:t>.</w:t>
      </w:r>
      <w:r w:rsidR="008F446D">
        <w:rPr>
          <w:rFonts w:ascii="Times New Roman" w:hAnsi="Times New Roman" w:cs="Times New Roman"/>
          <w:bCs/>
          <w:color w:val="FF0000"/>
          <w:shd w:val="clear" w:color="auto" w:fill="FFFFFF"/>
        </w:rPr>
        <w:t xml:space="preserve"> </w:t>
      </w:r>
      <w:r w:rsidR="00193D34">
        <w:rPr>
          <w:rFonts w:ascii="Times New Roman" w:hAnsi="Times New Roman" w:cs="Times New Roman"/>
          <w:bCs/>
          <w:color w:val="FF0000"/>
          <w:shd w:val="clear" w:color="auto" w:fill="FFFFFF"/>
        </w:rPr>
        <w:t>Th</w:t>
      </w:r>
      <w:r w:rsidR="001E4952">
        <w:rPr>
          <w:rFonts w:ascii="Times New Roman" w:hAnsi="Times New Roman" w:cs="Times New Roman"/>
          <w:bCs/>
          <w:color w:val="FF0000"/>
          <w:shd w:val="clear" w:color="auto" w:fill="FFFFFF"/>
        </w:rPr>
        <w:t>e reason</w:t>
      </w:r>
      <w:r w:rsidR="00193D34">
        <w:rPr>
          <w:rFonts w:ascii="Times New Roman" w:hAnsi="Times New Roman" w:cs="Times New Roman"/>
          <w:bCs/>
          <w:color w:val="FF0000"/>
          <w:shd w:val="clear" w:color="auto" w:fill="FFFFFF"/>
        </w:rPr>
        <w:t xml:space="preserve"> is because the model with</w:t>
      </w:r>
      <w:r w:rsidR="00D42A0B">
        <w:rPr>
          <w:rFonts w:ascii="Times New Roman" w:hAnsi="Times New Roman" w:cs="Times New Roman"/>
          <w:bCs/>
          <w:color w:val="FF0000"/>
          <w:shd w:val="clear" w:color="auto" w:fill="FFFFFF"/>
        </w:rPr>
        <w:t>out</w:t>
      </w:r>
      <w:r w:rsidR="00193D34">
        <w:rPr>
          <w:rFonts w:ascii="Times New Roman" w:hAnsi="Times New Roman" w:cs="Times New Roman"/>
          <w:bCs/>
          <w:color w:val="FF0000"/>
          <w:shd w:val="clear" w:color="auto" w:fill="FFFFFF"/>
        </w:rPr>
        <w:t xml:space="preserve"> </w:t>
      </w:r>
      <w:r w:rsidR="008E1DA3">
        <w:rPr>
          <w:rFonts w:ascii="Times New Roman" w:hAnsi="Times New Roman" w:cs="Times New Roman"/>
          <w:bCs/>
          <w:color w:val="FF0000"/>
          <w:shd w:val="clear" w:color="auto" w:fill="FFFFFF"/>
        </w:rPr>
        <w:t xml:space="preserve">seasonal adjustment </w:t>
      </w:r>
      <w:r w:rsidR="00D42A0B">
        <w:rPr>
          <w:rFonts w:ascii="Times New Roman" w:hAnsi="Times New Roman" w:cs="Times New Roman"/>
          <w:bCs/>
          <w:color w:val="FF0000"/>
          <w:shd w:val="clear" w:color="auto" w:fill="FFFFFF"/>
        </w:rPr>
        <w:t xml:space="preserve">only </w:t>
      </w:r>
      <w:r w:rsidR="00735EC8">
        <w:rPr>
          <w:rFonts w:ascii="Times New Roman" w:hAnsi="Times New Roman" w:cs="Times New Roman"/>
          <w:bCs/>
          <w:color w:val="FF0000"/>
          <w:shd w:val="clear" w:color="auto" w:fill="FFFFFF"/>
        </w:rPr>
        <w:t>accounts for the</w:t>
      </w:r>
      <w:r w:rsidR="00D42A0B">
        <w:rPr>
          <w:rFonts w:ascii="Times New Roman" w:hAnsi="Times New Roman" w:cs="Times New Roman"/>
          <w:bCs/>
          <w:color w:val="FF0000"/>
          <w:shd w:val="clear" w:color="auto" w:fill="FFFFFF"/>
        </w:rPr>
        <w:t xml:space="preserve"> average </w:t>
      </w:r>
      <w:r w:rsidR="00735EC8">
        <w:rPr>
          <w:rFonts w:ascii="Times New Roman" w:hAnsi="Times New Roman" w:cs="Times New Roman"/>
          <w:bCs/>
          <w:color w:val="FF0000"/>
          <w:shd w:val="clear" w:color="auto" w:fill="FFFFFF"/>
        </w:rPr>
        <w:t xml:space="preserve">increase in </w:t>
      </w:r>
      <w:r w:rsidR="00D42A0B">
        <w:rPr>
          <w:rFonts w:ascii="Times New Roman" w:hAnsi="Times New Roman" w:cs="Times New Roman"/>
          <w:bCs/>
          <w:color w:val="FF0000"/>
          <w:shd w:val="clear" w:color="auto" w:fill="FFFFFF"/>
        </w:rPr>
        <w:t xml:space="preserve">CO2 </w:t>
      </w:r>
      <w:r w:rsidR="001E4952">
        <w:rPr>
          <w:rFonts w:ascii="Times New Roman" w:hAnsi="Times New Roman" w:cs="Times New Roman"/>
          <w:bCs/>
          <w:color w:val="FF0000"/>
          <w:shd w:val="clear" w:color="auto" w:fill="FFFFFF"/>
        </w:rPr>
        <w:t>for each point in time</w:t>
      </w:r>
      <w:r w:rsidR="006354D5">
        <w:rPr>
          <w:rFonts w:ascii="Times New Roman" w:hAnsi="Times New Roman" w:cs="Times New Roman"/>
          <w:bCs/>
          <w:color w:val="FF0000"/>
          <w:shd w:val="clear" w:color="auto" w:fill="FFFFFF"/>
        </w:rPr>
        <w:t xml:space="preserve">, disregarding any periodic fluctuation </w:t>
      </w:r>
      <w:r w:rsidR="00145A3B">
        <w:rPr>
          <w:rFonts w:ascii="Times New Roman" w:hAnsi="Times New Roman" w:cs="Times New Roman"/>
          <w:bCs/>
          <w:color w:val="FF0000"/>
          <w:shd w:val="clear" w:color="auto" w:fill="FFFFFF"/>
        </w:rPr>
        <w:t>of the CO2 concentration</w:t>
      </w:r>
      <w:r w:rsidR="005E65B1">
        <w:rPr>
          <w:rFonts w:ascii="Times New Roman" w:hAnsi="Times New Roman" w:cs="Times New Roman"/>
          <w:bCs/>
          <w:color w:val="FF0000"/>
          <w:shd w:val="clear" w:color="auto" w:fill="FFFFFF"/>
        </w:rPr>
        <w:t xml:space="preserve">. </w:t>
      </w:r>
      <w:r w:rsidR="00244352">
        <w:rPr>
          <w:rFonts w:ascii="Times New Roman" w:hAnsi="Times New Roman" w:cs="Times New Roman"/>
          <w:bCs/>
          <w:color w:val="FF0000"/>
          <w:shd w:val="clear" w:color="auto" w:fill="FFFFFF"/>
        </w:rPr>
        <w:t xml:space="preserve">When we add the periodic term to the </w:t>
      </w:r>
      <w:r w:rsidR="009D2F8A">
        <w:rPr>
          <w:rFonts w:ascii="Times New Roman" w:hAnsi="Times New Roman" w:cs="Times New Roman"/>
          <w:bCs/>
          <w:color w:val="FF0000"/>
          <w:shd w:val="clear" w:color="auto" w:fill="FFFFFF"/>
        </w:rPr>
        <w:t>model,</w:t>
      </w:r>
      <w:r w:rsidR="00244352">
        <w:rPr>
          <w:rFonts w:ascii="Times New Roman" w:hAnsi="Times New Roman" w:cs="Times New Roman"/>
          <w:bCs/>
          <w:color w:val="FF0000"/>
          <w:shd w:val="clear" w:color="auto" w:fill="FFFFFF"/>
        </w:rPr>
        <w:t xml:space="preserve"> we </w:t>
      </w:r>
      <w:r w:rsidR="00F27B1B">
        <w:rPr>
          <w:rFonts w:ascii="Times New Roman" w:hAnsi="Times New Roman" w:cs="Times New Roman"/>
          <w:bCs/>
          <w:color w:val="FF0000"/>
          <w:shd w:val="clear" w:color="auto" w:fill="FFFFFF"/>
        </w:rPr>
        <w:t>give it the ability to</w:t>
      </w:r>
      <w:r w:rsidR="00A66DC3">
        <w:rPr>
          <w:rFonts w:ascii="Times New Roman" w:hAnsi="Times New Roman" w:cs="Times New Roman"/>
          <w:bCs/>
          <w:color w:val="FF0000"/>
          <w:shd w:val="clear" w:color="auto" w:fill="FFFFFF"/>
        </w:rPr>
        <w:t xml:space="preserve"> differentiate the average increase in CO2</w:t>
      </w:r>
      <w:r w:rsidR="003D3C80">
        <w:rPr>
          <w:rFonts w:ascii="Times New Roman" w:hAnsi="Times New Roman" w:cs="Times New Roman"/>
          <w:bCs/>
          <w:color w:val="FF0000"/>
          <w:shd w:val="clear" w:color="auto" w:fill="FFFFFF"/>
        </w:rPr>
        <w:t xml:space="preserve"> depending on the month of the year.</w:t>
      </w:r>
    </w:p>
    <w:p w14:paraId="0A46DC12" w14:textId="77777777" w:rsidR="00A26E97" w:rsidRDefault="00A26E97" w:rsidP="003A4DEE">
      <w:pPr>
        <w:jc w:val="both"/>
        <w:rPr>
          <w:rFonts w:ascii="Times New Roman" w:hAnsi="Times New Roman" w:cs="Times New Roman"/>
          <w:bCs/>
          <w:color w:val="FF0000"/>
          <w:shd w:val="clear" w:color="auto" w:fill="FFFFFF"/>
        </w:rPr>
      </w:pPr>
    </w:p>
    <w:p w14:paraId="5F396B31" w14:textId="77777777" w:rsidR="006B12EC" w:rsidRDefault="006B12EC" w:rsidP="003A4DEE">
      <w:pPr>
        <w:jc w:val="both"/>
        <w:rPr>
          <w:rFonts w:ascii="Times New Roman" w:hAnsi="Times New Roman" w:cs="Times New Roman"/>
          <w:bCs/>
          <w:color w:val="FF0000"/>
          <w:shd w:val="clear" w:color="auto" w:fill="FFFFFF"/>
        </w:rPr>
      </w:pPr>
    </w:p>
    <w:p w14:paraId="172E7AF5" w14:textId="67B8C81E" w:rsidR="00A26E97" w:rsidRDefault="00A26E97" w:rsidP="00A26E97">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w:r>
        <w:rPr>
          <w:b/>
          <w:bCs/>
          <w:iCs/>
          <w:color w:val="000000"/>
          <w:sz w:val="22"/>
          <w:szCs w:val="22"/>
          <w:shd w:val="clear" w:color="auto" w:fill="FFFFFF"/>
        </w:rPr>
        <w:lastRenderedPageBreak/>
        <w:t>4.</w:t>
      </w:r>
      <w:r w:rsidRPr="004070A5">
        <w:rPr>
          <w:rFonts w:ascii="Arial" w:hAnsi="Arial" w:cs="Arial"/>
          <w:b/>
          <w:bCs/>
          <w:color w:val="454545"/>
          <w:shd w:val="clear" w:color="auto" w:fill="FFFFFF"/>
        </w:rPr>
        <w:t xml:space="preserve"> </w:t>
      </w:r>
      <w:r w:rsidRPr="00C02B8E">
        <w:rPr>
          <w:rFonts w:eastAsiaTheme="minorEastAsia"/>
          <w:i/>
          <w:color w:val="000000"/>
          <w:sz w:val="22"/>
          <w:szCs w:val="22"/>
          <w:shd w:val="clear" w:color="auto" w:fill="FFFFFF"/>
        </w:rPr>
        <w:t>(</w:t>
      </w:r>
      <w:r w:rsidR="006B12EC">
        <w:rPr>
          <w:rFonts w:eastAsiaTheme="minorEastAsia"/>
          <w:i/>
          <w:color w:val="000000"/>
          <w:sz w:val="22"/>
          <w:szCs w:val="22"/>
          <w:shd w:val="clear" w:color="auto" w:fill="FFFFFF"/>
        </w:rPr>
        <w:t>3</w:t>
      </w:r>
      <w:r w:rsidRPr="00C02B8E">
        <w:rPr>
          <w:rFonts w:eastAsiaTheme="minorEastAsia"/>
          <w:i/>
          <w:color w:val="000000"/>
          <w:sz w:val="22"/>
          <w:szCs w:val="22"/>
          <w:shd w:val="clear" w:color="auto" w:fill="FFFFFF"/>
        </w:rPr>
        <w:t xml:space="preserve"> points) </w:t>
      </w:r>
      <w:r w:rsidR="006B12EC" w:rsidRPr="006B12EC">
        <w:rPr>
          <w:rFonts w:eastAsiaTheme="minorEastAsia"/>
          <w:i/>
          <w:color w:val="000000"/>
          <w:sz w:val="22"/>
          <w:szCs w:val="22"/>
          <w:shd w:val="clear" w:color="auto" w:fill="FFFFFF"/>
        </w:rPr>
        <w:t>What is the ratio of the range of values of </w:t>
      </w:r>
      <w:r w:rsidR="00DF5278">
        <w:rPr>
          <w:rFonts w:eastAsiaTheme="minorEastAsia"/>
          <w:i/>
          <w:color w:val="000000"/>
          <w:sz w:val="22"/>
          <w:szCs w:val="22"/>
          <w:shd w:val="clear" w:color="auto" w:fill="FFFFFF"/>
        </w:rPr>
        <w:t>F</w:t>
      </w:r>
      <w:r w:rsidR="006B12EC" w:rsidRPr="006B12EC">
        <w:rPr>
          <w:rFonts w:eastAsiaTheme="minorEastAsia"/>
          <w:i/>
          <w:color w:val="000000"/>
          <w:sz w:val="22"/>
          <w:szCs w:val="22"/>
          <w:shd w:val="clear" w:color="auto" w:fill="FFFFFF"/>
        </w:rPr>
        <w:t> to the amplitude of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P</m:t>
            </m:r>
          </m:e>
          <m:sub>
            <m:r>
              <w:rPr>
                <w:rFonts w:ascii="Cambria Math" w:eastAsiaTheme="minorEastAsia" w:hAnsi="Cambria Math"/>
                <w:color w:val="000000"/>
                <w:sz w:val="22"/>
                <w:szCs w:val="22"/>
                <w:shd w:val="clear" w:color="auto" w:fill="FFFFFF"/>
              </w:rPr>
              <m:t>i</m:t>
            </m:r>
          </m:sub>
        </m:sSub>
      </m:oMath>
      <w:r w:rsidR="006B12EC" w:rsidRPr="006B12EC">
        <w:rPr>
          <w:rFonts w:eastAsiaTheme="minorEastAsia"/>
          <w:i/>
          <w:color w:val="000000"/>
          <w:sz w:val="22"/>
          <w:szCs w:val="22"/>
          <w:shd w:val="clear" w:color="auto" w:fill="FFFFFF"/>
        </w:rPr>
        <w:t> and the ratio of the amplitude of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P</m:t>
            </m:r>
          </m:e>
          <m:sub>
            <m:r>
              <w:rPr>
                <w:rFonts w:ascii="Cambria Math" w:eastAsiaTheme="minorEastAsia" w:hAnsi="Cambria Math"/>
                <w:color w:val="000000"/>
                <w:sz w:val="22"/>
                <w:szCs w:val="22"/>
                <w:shd w:val="clear" w:color="auto" w:fill="FFFFFF"/>
              </w:rPr>
              <m:t>i</m:t>
            </m:r>
          </m:sub>
        </m:sSub>
      </m:oMath>
      <w:r w:rsidR="003A6967">
        <w:rPr>
          <w:rFonts w:eastAsiaTheme="minorEastAsia"/>
          <w:i/>
          <w:color w:val="000000"/>
          <w:sz w:val="22"/>
          <w:szCs w:val="22"/>
          <w:shd w:val="clear" w:color="auto" w:fill="FFFFFF"/>
        </w:rPr>
        <w:t xml:space="preserve"> </w:t>
      </w:r>
      <w:r w:rsidR="006B12EC" w:rsidRPr="006B12EC">
        <w:rPr>
          <w:rFonts w:eastAsiaTheme="minorEastAsia"/>
          <w:i/>
          <w:color w:val="000000"/>
          <w:sz w:val="22"/>
          <w:szCs w:val="22"/>
          <w:shd w:val="clear" w:color="auto" w:fill="FFFFFF"/>
        </w:rPr>
        <w:t>to the range of the residual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R</m:t>
            </m:r>
          </m:e>
          <m:sub>
            <m:r>
              <w:rPr>
                <w:rFonts w:ascii="Cambria Math" w:eastAsiaTheme="minorEastAsia" w:hAnsi="Cambria Math"/>
                <w:color w:val="000000"/>
                <w:sz w:val="22"/>
                <w:szCs w:val="22"/>
                <w:shd w:val="clear" w:color="auto" w:fill="FFFFFF"/>
              </w:rPr>
              <m:t>i</m:t>
            </m:r>
          </m:sub>
        </m:sSub>
      </m:oMath>
      <w:r w:rsidR="006B12EC" w:rsidRPr="006B12EC">
        <w:rPr>
          <w:rFonts w:eastAsiaTheme="minorEastAsia"/>
          <w:i/>
          <w:color w:val="000000"/>
          <w:sz w:val="22"/>
          <w:szCs w:val="22"/>
          <w:shd w:val="clear" w:color="auto" w:fill="FFFFFF"/>
        </w:rPr>
        <w:t> (from removing both the trend and the periodic signal)? Is this decomposition of the variation of the CO</w:t>
      </w:r>
      <w:r w:rsidR="00F82575">
        <w:rPr>
          <w:rFonts w:eastAsiaTheme="minorEastAsia"/>
          <w:i/>
          <w:color w:val="000000"/>
          <w:sz w:val="22"/>
          <w:szCs w:val="22"/>
          <w:shd w:val="clear" w:color="auto" w:fill="FFFFFF"/>
        </w:rPr>
        <w:t>2</w:t>
      </w:r>
      <w:r w:rsidR="006B12EC" w:rsidRPr="006B12EC">
        <w:rPr>
          <w:rFonts w:eastAsiaTheme="minorEastAsia"/>
          <w:i/>
          <w:color w:val="000000"/>
          <w:sz w:val="22"/>
          <w:szCs w:val="22"/>
          <w:shd w:val="clear" w:color="auto" w:fill="FFFFFF"/>
        </w:rPr>
        <w:t> concentration meaningful</w:t>
      </w:r>
      <w:r w:rsidR="00F82575">
        <w:rPr>
          <w:rFonts w:eastAsiaTheme="minorEastAsia"/>
          <w:i/>
          <w:color w:val="000000"/>
          <w:sz w:val="22"/>
          <w:szCs w:val="22"/>
          <w:shd w:val="clear" w:color="auto" w:fill="FFFFFF"/>
        </w:rPr>
        <w:t>?</w:t>
      </w:r>
      <w:r w:rsidRPr="00EE2D22">
        <w:rPr>
          <w:rFonts w:eastAsiaTheme="minorEastAsia"/>
          <w:i/>
          <w:color w:val="000000"/>
          <w:sz w:val="22"/>
          <w:szCs w:val="22"/>
          <w:shd w:val="clear" w:color="auto" w:fill="FFFFFF"/>
        </w:rPr>
        <w:t xml:space="preserve"> (Maximum 200 words.)</w:t>
      </w:r>
    </w:p>
    <w:p w14:paraId="0C6E0955" w14:textId="77777777" w:rsidR="00026862" w:rsidRDefault="00026862" w:rsidP="00026862">
      <w:pPr>
        <w:spacing w:before="80" w:after="80" w:line="240" w:lineRule="auto"/>
        <w:jc w:val="both"/>
        <w:rPr>
          <w:rFonts w:ascii="Times New Roman" w:hAnsi="Times New Roman" w:cs="Times New Roman"/>
          <w:b/>
          <w:color w:val="000000"/>
          <w:shd w:val="clear" w:color="auto" w:fill="FFFFFF"/>
        </w:rPr>
      </w:pPr>
      <w:r w:rsidRPr="007B2A84">
        <w:rPr>
          <w:rFonts w:ascii="Times New Roman" w:hAnsi="Times New Roman" w:cs="Times New Roman" w:hint="eastAsia"/>
          <w:b/>
          <w:color w:val="000000"/>
          <w:shd w:val="clear" w:color="auto" w:fill="FFFFFF"/>
        </w:rPr>
        <w:t>Solution</w:t>
      </w:r>
      <w:r>
        <w:rPr>
          <w:rFonts w:ascii="Times New Roman" w:hAnsi="Times New Roman" w:cs="Times New Roman" w:hint="eastAsia"/>
          <w:b/>
          <w:color w:val="000000"/>
          <w:shd w:val="clear" w:color="auto" w:fill="FFFFFF"/>
        </w:rPr>
        <w:t xml:space="preserve">: </w:t>
      </w:r>
    </w:p>
    <w:p w14:paraId="221B4D37" w14:textId="7BDE0B73" w:rsidR="00026862" w:rsidRPr="00EE2D22" w:rsidRDefault="00026862" w:rsidP="00026862">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w:r w:rsidRPr="00026862">
        <w:rPr>
          <w:b/>
          <w:color w:val="FF0000"/>
          <w:shd w:val="clear" w:color="auto" w:fill="FFFFFF"/>
        </w:rPr>
        <w:t>Figure 3</w:t>
      </w:r>
      <w:r>
        <w:rPr>
          <w:bCs/>
          <w:color w:val="FF0000"/>
          <w:shd w:val="clear" w:color="auto" w:fill="FFFFFF"/>
        </w:rPr>
        <w:t xml:space="preserve"> shows the distribution of the </w:t>
      </w:r>
      <w:r w:rsidRPr="00026862">
        <w:rPr>
          <w:bCs/>
          <w:color w:val="FF0000"/>
          <w:shd w:val="clear" w:color="auto" w:fill="FFFFFF"/>
        </w:rPr>
        <w:t>ratio of the range of values of F to the amplitude of </w:t>
      </w:r>
      <m:oMath>
        <m:sSub>
          <m:sSubPr>
            <m:ctrlPr>
              <w:rPr>
                <w:rFonts w:ascii="Cambria Math" w:hAnsi="Cambria Math"/>
                <w:bCs/>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oMath>
      <w:r w:rsidRPr="00A714EF">
        <w:rPr>
          <w:bCs/>
          <w:color w:val="FF0000"/>
          <w:shd w:val="clear" w:color="auto" w:fill="FFFFFF"/>
        </w:rPr>
        <w:t> </w:t>
      </w:r>
      <w:r w:rsidR="00A93430">
        <w:rPr>
          <w:bCs/>
          <w:color w:val="FF0000"/>
          <w:shd w:val="clear" w:color="auto" w:fill="FFFFFF"/>
        </w:rPr>
        <w:t>(</w:t>
      </w:r>
      <w:r w:rsidR="00CB3E8C">
        <w:rPr>
          <w:bCs/>
          <w:color w:val="FF0000"/>
          <w:shd w:val="clear" w:color="auto" w:fill="FFFFFF"/>
        </w:rPr>
        <w:t>F/</w:t>
      </w:r>
      <m:oMath>
        <m:sSub>
          <m:sSubPr>
            <m:ctrlPr>
              <w:rPr>
                <w:rFonts w:ascii="Cambria Math" w:hAnsi="Cambria Math"/>
                <w:bCs/>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oMath>
      <w:r w:rsidR="00CB3E8C">
        <w:rPr>
          <w:bCs/>
          <w:color w:val="FF0000"/>
          <w:shd w:val="clear" w:color="auto" w:fill="FFFFFF"/>
        </w:rPr>
        <w:t>)</w:t>
      </w:r>
      <w:r w:rsidR="00A93430">
        <w:rPr>
          <w:bCs/>
          <w:color w:val="FF0000"/>
          <w:shd w:val="clear" w:color="auto" w:fill="FFFFFF"/>
        </w:rPr>
        <w:t xml:space="preserve"> </w:t>
      </w:r>
      <w:r w:rsidR="00A714EF" w:rsidRPr="00A714EF">
        <w:rPr>
          <w:bCs/>
          <w:color w:val="FF0000"/>
          <w:shd w:val="clear" w:color="auto" w:fill="FFFFFF"/>
        </w:rPr>
        <w:t>in the left chart and the ratio of the amplitude of  </w:t>
      </w:r>
      <m:oMath>
        <m:sSub>
          <m:sSubPr>
            <m:ctrlPr>
              <w:rPr>
                <w:rFonts w:ascii="Cambria Math" w:hAnsi="Cambria Math"/>
                <w:bCs/>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oMath>
      <w:r w:rsidR="00A714EF" w:rsidRPr="00A714EF">
        <w:rPr>
          <w:bCs/>
          <w:color w:val="FF0000"/>
          <w:shd w:val="clear" w:color="auto" w:fill="FFFFFF"/>
        </w:rPr>
        <w:t xml:space="preserve"> to the range of the residual </w:t>
      </w:r>
      <m:oMath>
        <m:sSub>
          <m:sSubPr>
            <m:ctrlPr>
              <w:rPr>
                <w:rFonts w:ascii="Cambria Math" w:hAnsi="Cambria Math"/>
                <w:bCs/>
                <w:color w:val="FF0000"/>
                <w:shd w:val="clear" w:color="auto" w:fill="FFFFFF"/>
              </w:rPr>
            </m:ctrlPr>
          </m:sSubPr>
          <m:e>
            <m:r>
              <w:rPr>
                <w:rFonts w:ascii="Cambria Math" w:hAnsi="Cambria Math"/>
                <w:color w:val="FF0000"/>
                <w:shd w:val="clear" w:color="auto" w:fill="FFFFFF"/>
              </w:rPr>
              <m:t>R</m:t>
            </m:r>
          </m:e>
          <m:sub>
            <m:r>
              <w:rPr>
                <w:rFonts w:ascii="Cambria Math" w:hAnsi="Cambria Math"/>
                <w:color w:val="FF0000"/>
                <w:shd w:val="clear" w:color="auto" w:fill="FFFFFF"/>
              </w:rPr>
              <m:t>i</m:t>
            </m:r>
          </m:sub>
        </m:sSub>
      </m:oMath>
      <w:r w:rsidR="00A714EF" w:rsidRPr="00A714EF">
        <w:rPr>
          <w:bCs/>
          <w:color w:val="FF0000"/>
          <w:shd w:val="clear" w:color="auto" w:fill="FFFFFF"/>
        </w:rPr>
        <w:t xml:space="preserve"> </w:t>
      </w:r>
      <w:r w:rsidR="00A93430">
        <w:rPr>
          <w:bCs/>
          <w:color w:val="FF0000"/>
          <w:shd w:val="clear" w:color="auto" w:fill="FFFFFF"/>
        </w:rPr>
        <w:t>(Pi/</w:t>
      </w:r>
      <m:oMath>
        <m:sSub>
          <m:sSubPr>
            <m:ctrlPr>
              <w:rPr>
                <w:rFonts w:ascii="Cambria Math" w:hAnsi="Cambria Math"/>
                <w:bCs/>
                <w:color w:val="FF0000"/>
                <w:shd w:val="clear" w:color="auto" w:fill="FFFFFF"/>
              </w:rPr>
            </m:ctrlPr>
          </m:sSubPr>
          <m:e>
            <m:r>
              <w:rPr>
                <w:rFonts w:ascii="Cambria Math" w:hAnsi="Cambria Math"/>
                <w:color w:val="FF0000"/>
                <w:shd w:val="clear" w:color="auto" w:fill="FFFFFF"/>
              </w:rPr>
              <m:t>R</m:t>
            </m:r>
          </m:e>
          <m:sub>
            <m:r>
              <w:rPr>
                <w:rFonts w:ascii="Cambria Math" w:hAnsi="Cambria Math"/>
                <w:color w:val="FF0000"/>
                <w:shd w:val="clear" w:color="auto" w:fill="FFFFFF"/>
              </w:rPr>
              <m:t>i</m:t>
            </m:r>
          </m:sub>
        </m:sSub>
      </m:oMath>
      <w:r w:rsidR="00A93430">
        <w:rPr>
          <w:bCs/>
          <w:color w:val="FF0000"/>
          <w:shd w:val="clear" w:color="auto" w:fill="FFFFFF"/>
        </w:rPr>
        <w:t xml:space="preserve">) </w:t>
      </w:r>
      <w:r w:rsidR="00A714EF" w:rsidRPr="00A714EF">
        <w:rPr>
          <w:bCs/>
          <w:color w:val="FF0000"/>
          <w:shd w:val="clear" w:color="auto" w:fill="FFFFFF"/>
        </w:rPr>
        <w:t>in the right chart.</w:t>
      </w:r>
      <w:r w:rsidR="009449DC">
        <w:rPr>
          <w:bCs/>
          <w:color w:val="FF0000"/>
          <w:shd w:val="clear" w:color="auto" w:fill="FFFFFF"/>
        </w:rPr>
        <w:t xml:space="preserve"> If we calculated the median value of the two distribution</w:t>
      </w:r>
      <w:r w:rsidR="00E7611F">
        <w:rPr>
          <w:bCs/>
          <w:color w:val="FF0000"/>
          <w:shd w:val="clear" w:color="auto" w:fill="FFFFFF"/>
        </w:rPr>
        <w:t>s</w:t>
      </w:r>
      <w:r w:rsidR="00C534A9">
        <w:rPr>
          <w:bCs/>
          <w:color w:val="FF0000"/>
          <w:shd w:val="clear" w:color="auto" w:fill="FFFFFF"/>
        </w:rPr>
        <w:t>,</w:t>
      </w:r>
      <w:r w:rsidR="009449DC">
        <w:rPr>
          <w:bCs/>
          <w:color w:val="FF0000"/>
          <w:shd w:val="clear" w:color="auto" w:fill="FFFFFF"/>
        </w:rPr>
        <w:t xml:space="preserve"> we would </w:t>
      </w:r>
      <w:r w:rsidR="00D95D2E">
        <w:rPr>
          <w:bCs/>
          <w:color w:val="FF0000"/>
          <w:shd w:val="clear" w:color="auto" w:fill="FFFFFF"/>
        </w:rPr>
        <w:t>find</w:t>
      </w:r>
      <w:r w:rsidR="00E7611F">
        <w:rPr>
          <w:bCs/>
          <w:color w:val="FF0000"/>
          <w:shd w:val="clear" w:color="auto" w:fill="FFFFFF"/>
        </w:rPr>
        <w:t xml:space="preserve"> median F/</w:t>
      </w:r>
      <m:oMath>
        <m:sSub>
          <m:sSubPr>
            <m:ctrlPr>
              <w:rPr>
                <w:rFonts w:ascii="Cambria Math" w:hAnsi="Cambria Math"/>
                <w:bCs/>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oMath>
      <w:r w:rsidR="00E7611F">
        <w:rPr>
          <w:bCs/>
          <w:color w:val="FF0000"/>
          <w:shd w:val="clear" w:color="auto" w:fill="FFFFFF"/>
        </w:rPr>
        <w:t xml:space="preserve"> </w:t>
      </w:r>
      <w:r w:rsidR="00C534A9">
        <w:rPr>
          <w:bCs/>
          <w:color w:val="FF0000"/>
          <w:shd w:val="clear" w:color="auto" w:fill="FFFFFF"/>
        </w:rPr>
        <w:t xml:space="preserve">~ </w:t>
      </w:r>
      <w:r w:rsidR="009B38C2">
        <w:rPr>
          <w:bCs/>
          <w:color w:val="FF0000"/>
          <w:shd w:val="clear" w:color="auto" w:fill="FFFFFF"/>
        </w:rPr>
        <w:t>32.56</w:t>
      </w:r>
      <w:r w:rsidR="00C534A9">
        <w:rPr>
          <w:bCs/>
          <w:color w:val="FF0000"/>
          <w:shd w:val="clear" w:color="auto" w:fill="FFFFFF"/>
        </w:rPr>
        <w:t xml:space="preserve"> and</w:t>
      </w:r>
      <w:r w:rsidR="001875B7">
        <w:rPr>
          <w:bCs/>
          <w:color w:val="FF0000"/>
          <w:shd w:val="clear" w:color="auto" w:fill="FFFFFF"/>
        </w:rPr>
        <w:t xml:space="preserve"> median</w:t>
      </w:r>
      <w:r w:rsidR="00C534A9">
        <w:rPr>
          <w:bCs/>
          <w:color w:val="FF0000"/>
          <w:shd w:val="clear" w:color="auto" w:fill="FFFFFF"/>
        </w:rPr>
        <w:t xml:space="preserve"> </w:t>
      </w:r>
      <w:r w:rsidR="00D95D2E">
        <w:rPr>
          <w:bCs/>
          <w:color w:val="FF0000"/>
          <w:shd w:val="clear" w:color="auto" w:fill="FFFFFF"/>
        </w:rPr>
        <w:t>Pi/</w:t>
      </w:r>
      <m:oMath>
        <m:sSub>
          <m:sSubPr>
            <m:ctrlPr>
              <w:rPr>
                <w:rFonts w:ascii="Cambria Math" w:hAnsi="Cambria Math"/>
                <w:bCs/>
                <w:color w:val="FF0000"/>
                <w:shd w:val="clear" w:color="auto" w:fill="FFFFFF"/>
              </w:rPr>
            </m:ctrlPr>
          </m:sSubPr>
          <m:e>
            <m:r>
              <w:rPr>
                <w:rFonts w:ascii="Cambria Math" w:hAnsi="Cambria Math"/>
                <w:color w:val="FF0000"/>
                <w:shd w:val="clear" w:color="auto" w:fill="FFFFFF"/>
              </w:rPr>
              <m:t>R</m:t>
            </m:r>
          </m:e>
          <m:sub>
            <m:r>
              <w:rPr>
                <w:rFonts w:ascii="Cambria Math" w:hAnsi="Cambria Math"/>
                <w:color w:val="FF0000"/>
                <w:shd w:val="clear" w:color="auto" w:fill="FFFFFF"/>
              </w:rPr>
              <m:t>i</m:t>
            </m:r>
          </m:sub>
        </m:sSub>
      </m:oMath>
      <w:r w:rsidR="00233479">
        <w:rPr>
          <w:bCs/>
          <w:color w:val="FF0000"/>
          <w:shd w:val="clear" w:color="auto" w:fill="FFFFFF"/>
        </w:rPr>
        <w:t xml:space="preserve"> ~ </w:t>
      </w:r>
      <w:r w:rsidR="00CB3E8C">
        <w:rPr>
          <w:bCs/>
          <w:color w:val="FF0000"/>
          <w:shd w:val="clear" w:color="auto" w:fill="FFFFFF"/>
        </w:rPr>
        <w:t>25.73.</w:t>
      </w:r>
      <w:r w:rsidR="008B110E">
        <w:rPr>
          <w:bCs/>
          <w:color w:val="FF0000"/>
          <w:shd w:val="clear" w:color="auto" w:fill="FFFFFF"/>
        </w:rPr>
        <w:t xml:space="preserve"> Since these ratio</w:t>
      </w:r>
      <w:r w:rsidR="008C6906">
        <w:rPr>
          <w:bCs/>
          <w:color w:val="FF0000"/>
          <w:shd w:val="clear" w:color="auto" w:fill="FFFFFF"/>
        </w:rPr>
        <w:t>s</w:t>
      </w:r>
      <w:r w:rsidR="008B110E">
        <w:rPr>
          <w:bCs/>
          <w:color w:val="FF0000"/>
          <w:shd w:val="clear" w:color="auto" w:fill="FFFFFF"/>
        </w:rPr>
        <w:t xml:space="preserve"> are significantly greater than 1, it is possible to say that </w:t>
      </w:r>
      <w:r w:rsidR="00A82233">
        <w:rPr>
          <w:bCs/>
          <w:color w:val="FF0000"/>
          <w:shd w:val="clear" w:color="auto" w:fill="FFFFFF"/>
        </w:rPr>
        <w:t xml:space="preserve">the trend, seasonal and residuals </w:t>
      </w:r>
      <w:r w:rsidR="00486853">
        <w:rPr>
          <w:bCs/>
          <w:color w:val="FF0000"/>
          <w:shd w:val="clear" w:color="auto" w:fill="FFFFFF"/>
        </w:rPr>
        <w:t xml:space="preserve">components </w:t>
      </w:r>
      <w:r w:rsidR="00A82233" w:rsidRPr="00A82233">
        <w:rPr>
          <w:bCs/>
          <w:color w:val="FF0000"/>
          <w:shd w:val="clear" w:color="auto" w:fill="FFFFFF"/>
        </w:rPr>
        <w:t>have different orders of magnitude</w:t>
      </w:r>
      <w:r w:rsidR="00AB65F4">
        <w:rPr>
          <w:bCs/>
          <w:color w:val="FF0000"/>
          <w:shd w:val="clear" w:color="auto" w:fill="FFFFFF"/>
        </w:rPr>
        <w:t xml:space="preserve">, which </w:t>
      </w:r>
      <w:r w:rsidR="00AB65F4" w:rsidRPr="00AB65F4">
        <w:rPr>
          <w:bCs/>
          <w:color w:val="FF0000"/>
          <w:shd w:val="clear" w:color="auto" w:fill="FFFFFF"/>
        </w:rPr>
        <w:t xml:space="preserve">justifies the decomposition of the </w:t>
      </w:r>
      <w:r w:rsidR="00AB65F4">
        <w:rPr>
          <w:bCs/>
          <w:color w:val="FF0000"/>
          <w:shd w:val="clear" w:color="auto" w:fill="FFFFFF"/>
        </w:rPr>
        <w:t xml:space="preserve">CO2 </w:t>
      </w:r>
      <w:r w:rsidR="00AB65F4" w:rsidRPr="00AB65F4">
        <w:rPr>
          <w:bCs/>
          <w:color w:val="FF0000"/>
          <w:shd w:val="clear" w:color="auto" w:fill="FFFFFF"/>
        </w:rPr>
        <w:t>concentration series</w:t>
      </w:r>
      <w:r w:rsidR="00AB65F4">
        <w:rPr>
          <w:bCs/>
          <w:color w:val="FF0000"/>
          <w:shd w:val="clear" w:color="auto" w:fill="FFFFFF"/>
        </w:rPr>
        <w:t xml:space="preserve"> into </w:t>
      </w:r>
      <w:r w:rsidR="00671A22">
        <w:rPr>
          <w:bCs/>
          <w:color w:val="FF0000"/>
          <w:shd w:val="clear" w:color="auto" w:fill="FFFFFF"/>
        </w:rPr>
        <w:t>the mentioned components</w:t>
      </w:r>
      <w:r w:rsidR="004461E0">
        <w:rPr>
          <w:bCs/>
          <w:color w:val="FF0000"/>
          <w:shd w:val="clear" w:color="auto" w:fill="FFFFFF"/>
        </w:rPr>
        <w:t>.</w:t>
      </w:r>
      <w:r w:rsidR="00C265A5">
        <w:rPr>
          <w:bCs/>
          <w:color w:val="FF0000"/>
          <w:shd w:val="clear" w:color="auto" w:fill="FFFFFF"/>
        </w:rPr>
        <w:t xml:space="preserve"> </w:t>
      </w:r>
      <w:r w:rsidR="00EC1E99" w:rsidRPr="00EC1E99">
        <w:rPr>
          <w:bCs/>
          <w:color w:val="FF0000"/>
          <w:shd w:val="clear" w:color="auto" w:fill="FFFFFF"/>
        </w:rPr>
        <w:t xml:space="preserve">If some of the ratios were close to 1, </w:t>
      </w:r>
      <w:r w:rsidR="00AD3650">
        <w:rPr>
          <w:bCs/>
          <w:color w:val="FF0000"/>
          <w:shd w:val="clear" w:color="auto" w:fill="FFFFFF"/>
        </w:rPr>
        <w:t xml:space="preserve">the decomposition </w:t>
      </w:r>
      <w:r w:rsidR="00EC1E99" w:rsidRPr="00EC1E99">
        <w:rPr>
          <w:bCs/>
          <w:color w:val="FF0000"/>
          <w:shd w:val="clear" w:color="auto" w:fill="FFFFFF"/>
        </w:rPr>
        <w:t xml:space="preserve">would be less meaningful </w:t>
      </w:r>
      <w:r w:rsidR="00AD3650">
        <w:rPr>
          <w:bCs/>
          <w:color w:val="FF0000"/>
          <w:shd w:val="clear" w:color="auto" w:fill="FFFFFF"/>
        </w:rPr>
        <w:t xml:space="preserve">since </w:t>
      </w:r>
      <w:r w:rsidR="00B15162">
        <w:rPr>
          <w:bCs/>
          <w:color w:val="FF0000"/>
          <w:shd w:val="clear" w:color="auto" w:fill="FFFFFF"/>
        </w:rPr>
        <w:t>the overall pattern or direction of the data would not be clearly distinguishable</w:t>
      </w:r>
      <w:r w:rsidR="00EC1E99" w:rsidRPr="00EC1E99">
        <w:rPr>
          <w:bCs/>
          <w:color w:val="FF0000"/>
          <w:shd w:val="clear" w:color="auto" w:fill="FFFFFF"/>
        </w:rPr>
        <w:t>.</w:t>
      </w:r>
      <w:r w:rsidR="000F03D8">
        <w:rPr>
          <w:bCs/>
          <w:color w:val="FF0000"/>
          <w:shd w:val="clear" w:color="auto" w:fill="FFFFFF"/>
        </w:rPr>
        <w:t xml:space="preserve"> </w:t>
      </w:r>
    </w:p>
    <w:p w14:paraId="3F28B181" w14:textId="5FE0E27E" w:rsidR="00A26E97" w:rsidRDefault="00EB01C8" w:rsidP="003A4DEE">
      <w:pPr>
        <w:jc w:val="both"/>
        <w:rPr>
          <w:rFonts w:ascii="Times New Roman" w:hAnsi="Times New Roman" w:cs="Times New Roman"/>
          <w:bCs/>
          <w:color w:val="FF0000"/>
          <w:shd w:val="clear" w:color="auto" w:fill="FFFFFF"/>
        </w:rPr>
      </w:pPr>
      <w:r w:rsidRPr="00EB01C8">
        <w:rPr>
          <w:rFonts w:ascii="Times New Roman" w:hAnsi="Times New Roman" w:cs="Times New Roman"/>
          <w:bCs/>
          <w:noProof/>
          <w:color w:val="FF0000"/>
          <w:shd w:val="clear" w:color="auto" w:fill="FFFFFF"/>
        </w:rPr>
        <w:drawing>
          <wp:inline distT="0" distB="0" distL="0" distR="0" wp14:anchorId="515DE532" wp14:editId="6BB0DB9F">
            <wp:extent cx="5943600" cy="2948305"/>
            <wp:effectExtent l="0" t="0" r="0" b="4445"/>
            <wp:docPr id="4474347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34715" name="Picture 1" descr="A screenshot of a graph&#10;&#10;Description automatically generated"/>
                    <pic:cNvPicPr/>
                  </pic:nvPicPr>
                  <pic:blipFill>
                    <a:blip r:embed="rId10"/>
                    <a:stretch>
                      <a:fillRect/>
                    </a:stretch>
                  </pic:blipFill>
                  <pic:spPr>
                    <a:xfrm>
                      <a:off x="0" y="0"/>
                      <a:ext cx="5943600" cy="2948305"/>
                    </a:xfrm>
                    <a:prstGeom prst="rect">
                      <a:avLst/>
                    </a:prstGeom>
                  </pic:spPr>
                </pic:pic>
              </a:graphicData>
            </a:graphic>
          </wp:inline>
        </w:drawing>
      </w:r>
    </w:p>
    <w:p w14:paraId="11E0B5BE" w14:textId="2FAE832E" w:rsidR="00651149" w:rsidRDefault="00651149" w:rsidP="00651149">
      <w:pPr>
        <w:jc w:val="both"/>
        <w:rPr>
          <w:rFonts w:ascii="Times New Roman" w:eastAsia="Times New Roman" w:hAnsi="Times New Roman" w:cs="Times New Roman"/>
          <w:bCs/>
          <w:color w:val="FF0000"/>
          <w:sz w:val="24"/>
          <w:szCs w:val="24"/>
          <w:shd w:val="clear" w:color="auto" w:fill="FFFFFF"/>
        </w:rPr>
      </w:pPr>
      <w:r w:rsidRPr="008E1E75">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3</w:t>
      </w:r>
      <w:r>
        <w:rPr>
          <w:rFonts w:ascii="Times New Roman" w:hAnsi="Times New Roman" w:cs="Times New Roman"/>
          <w:bCs/>
          <w:color w:val="FF0000"/>
          <w:shd w:val="clear" w:color="auto" w:fill="FFFFFF"/>
        </w:rPr>
        <w:t xml:space="preserve"> – </w:t>
      </w:r>
      <w:r>
        <w:rPr>
          <w:rFonts w:ascii="Times New Roman" w:eastAsia="Times New Roman" w:hAnsi="Times New Roman" w:cs="Times New Roman"/>
          <w:bCs/>
          <w:color w:val="FF0000"/>
          <w:sz w:val="24"/>
          <w:szCs w:val="24"/>
          <w:shd w:val="clear" w:color="auto" w:fill="FFFFFF"/>
        </w:rPr>
        <w:t>D</w:t>
      </w:r>
      <w:r w:rsidRPr="00651149">
        <w:rPr>
          <w:rFonts w:ascii="Times New Roman" w:eastAsia="Times New Roman" w:hAnsi="Times New Roman" w:cs="Times New Roman"/>
          <w:bCs/>
          <w:color w:val="FF0000"/>
          <w:sz w:val="24"/>
          <w:szCs w:val="24"/>
          <w:shd w:val="clear" w:color="auto" w:fill="FFFFFF"/>
        </w:rPr>
        <w:t xml:space="preserve">istribution of the </w:t>
      </w:r>
      <w:r w:rsidRPr="00026862">
        <w:rPr>
          <w:rFonts w:ascii="Times New Roman" w:eastAsia="Times New Roman" w:hAnsi="Times New Roman" w:cs="Times New Roman"/>
          <w:bCs/>
          <w:color w:val="FF0000"/>
          <w:sz w:val="24"/>
          <w:szCs w:val="24"/>
          <w:shd w:val="clear" w:color="auto" w:fill="FFFFFF"/>
        </w:rPr>
        <w:t>ratio of the range of values of </w:t>
      </w:r>
      <w:r w:rsidRPr="00651149">
        <w:rPr>
          <w:rFonts w:ascii="Times New Roman" w:eastAsia="Times New Roman" w:hAnsi="Times New Roman" w:cs="Times New Roman"/>
          <w:bCs/>
          <w:color w:val="FF0000"/>
          <w:sz w:val="24"/>
          <w:szCs w:val="24"/>
          <w:shd w:val="clear" w:color="auto" w:fill="FFFFFF"/>
        </w:rPr>
        <w:t>F</w:t>
      </w:r>
      <w:r w:rsidRPr="00026862">
        <w:rPr>
          <w:rFonts w:ascii="Times New Roman" w:eastAsia="Times New Roman" w:hAnsi="Times New Roman" w:cs="Times New Roman"/>
          <w:bCs/>
          <w:color w:val="FF0000"/>
          <w:sz w:val="24"/>
          <w:szCs w:val="24"/>
          <w:shd w:val="clear" w:color="auto" w:fill="FFFFFF"/>
        </w:rPr>
        <w:t> to the amplitude of </w:t>
      </w:r>
      <m:oMath>
        <m:sSub>
          <m:sSubPr>
            <m:ctrlPr>
              <w:rPr>
                <w:rFonts w:ascii="Cambria Math" w:eastAsia="Times New Roman" w:hAnsi="Cambria Math" w:cs="Times New Roman"/>
                <w:bCs/>
                <w:color w:val="FF0000"/>
                <w:sz w:val="24"/>
                <w:szCs w:val="24"/>
                <w:shd w:val="clear" w:color="auto" w:fill="FFFFFF"/>
              </w:rPr>
            </m:ctrlPr>
          </m:sSubPr>
          <m:e>
            <m:r>
              <w:rPr>
                <w:rFonts w:ascii="Cambria Math" w:eastAsia="Times New Roman" w:hAnsi="Cambria Math" w:cs="Times New Roman"/>
                <w:color w:val="FF0000"/>
                <w:sz w:val="24"/>
                <w:szCs w:val="24"/>
                <w:shd w:val="clear" w:color="auto" w:fill="FFFFFF"/>
              </w:rPr>
              <m:t>P</m:t>
            </m:r>
          </m:e>
          <m:sub>
            <m:r>
              <w:rPr>
                <w:rFonts w:ascii="Cambria Math" w:eastAsia="Times New Roman" w:hAnsi="Cambria Math" w:cs="Times New Roman"/>
                <w:color w:val="FF0000"/>
                <w:sz w:val="24"/>
                <w:szCs w:val="24"/>
                <w:shd w:val="clear" w:color="auto" w:fill="FFFFFF"/>
              </w:rPr>
              <m:t>i</m:t>
            </m:r>
          </m:sub>
        </m:sSub>
      </m:oMath>
      <w:r w:rsidRPr="00A714EF">
        <w:rPr>
          <w:rFonts w:ascii="Times New Roman" w:eastAsia="Times New Roman" w:hAnsi="Times New Roman" w:cs="Times New Roman"/>
          <w:bCs/>
          <w:color w:val="FF0000"/>
          <w:sz w:val="24"/>
          <w:szCs w:val="24"/>
          <w:shd w:val="clear" w:color="auto" w:fill="FFFFFF"/>
        </w:rPr>
        <w:t> </w:t>
      </w:r>
      <w:r w:rsidRPr="00651149">
        <w:rPr>
          <w:rFonts w:ascii="Times New Roman" w:eastAsia="Times New Roman" w:hAnsi="Times New Roman" w:cs="Times New Roman"/>
          <w:bCs/>
          <w:color w:val="FF0000"/>
          <w:sz w:val="24"/>
          <w:szCs w:val="24"/>
          <w:shd w:val="clear" w:color="auto" w:fill="FFFFFF"/>
        </w:rPr>
        <w:t>(F/</w:t>
      </w:r>
      <m:oMath>
        <m:sSub>
          <m:sSubPr>
            <m:ctrlPr>
              <w:rPr>
                <w:rFonts w:ascii="Cambria Math" w:eastAsia="Times New Roman" w:hAnsi="Cambria Math" w:cs="Times New Roman"/>
                <w:bCs/>
                <w:color w:val="FF0000"/>
                <w:sz w:val="24"/>
                <w:szCs w:val="24"/>
                <w:shd w:val="clear" w:color="auto" w:fill="FFFFFF"/>
              </w:rPr>
            </m:ctrlPr>
          </m:sSubPr>
          <m:e>
            <m:r>
              <w:rPr>
                <w:rFonts w:ascii="Cambria Math" w:eastAsia="Times New Roman" w:hAnsi="Cambria Math" w:cs="Times New Roman"/>
                <w:color w:val="FF0000"/>
                <w:sz w:val="24"/>
                <w:szCs w:val="24"/>
                <w:shd w:val="clear" w:color="auto" w:fill="FFFFFF"/>
              </w:rPr>
              <m:t>P</m:t>
            </m:r>
          </m:e>
          <m:sub>
            <m:r>
              <w:rPr>
                <w:rFonts w:ascii="Cambria Math" w:eastAsia="Times New Roman" w:hAnsi="Cambria Math" w:cs="Times New Roman"/>
                <w:color w:val="FF0000"/>
                <w:sz w:val="24"/>
                <w:szCs w:val="24"/>
                <w:shd w:val="clear" w:color="auto" w:fill="FFFFFF"/>
              </w:rPr>
              <m:t>i</m:t>
            </m:r>
          </m:sub>
        </m:sSub>
      </m:oMath>
      <w:r w:rsidRPr="00651149">
        <w:rPr>
          <w:rFonts w:ascii="Times New Roman" w:eastAsia="Times New Roman" w:hAnsi="Times New Roman" w:cs="Times New Roman"/>
          <w:bCs/>
          <w:color w:val="FF0000"/>
          <w:sz w:val="24"/>
          <w:szCs w:val="24"/>
          <w:shd w:val="clear" w:color="auto" w:fill="FFFFFF"/>
        </w:rPr>
        <w:t xml:space="preserve">) in the left chart and </w:t>
      </w:r>
      <w:r w:rsidRPr="00A714EF">
        <w:rPr>
          <w:rFonts w:ascii="Times New Roman" w:eastAsia="Times New Roman" w:hAnsi="Times New Roman" w:cs="Times New Roman"/>
          <w:bCs/>
          <w:color w:val="FF0000"/>
          <w:sz w:val="24"/>
          <w:szCs w:val="24"/>
          <w:shd w:val="clear" w:color="auto" w:fill="FFFFFF"/>
        </w:rPr>
        <w:t>the ratio of the amplitude of  </w:t>
      </w:r>
      <m:oMath>
        <m:sSub>
          <m:sSubPr>
            <m:ctrlPr>
              <w:rPr>
                <w:rFonts w:ascii="Cambria Math" w:eastAsia="Times New Roman" w:hAnsi="Cambria Math" w:cs="Times New Roman"/>
                <w:bCs/>
                <w:color w:val="FF0000"/>
                <w:sz w:val="24"/>
                <w:szCs w:val="24"/>
                <w:shd w:val="clear" w:color="auto" w:fill="FFFFFF"/>
              </w:rPr>
            </m:ctrlPr>
          </m:sSubPr>
          <m:e>
            <m:r>
              <w:rPr>
                <w:rFonts w:ascii="Cambria Math" w:eastAsia="Times New Roman" w:hAnsi="Cambria Math" w:cs="Times New Roman"/>
                <w:color w:val="FF0000"/>
                <w:sz w:val="24"/>
                <w:szCs w:val="24"/>
                <w:shd w:val="clear" w:color="auto" w:fill="FFFFFF"/>
              </w:rPr>
              <m:t>P</m:t>
            </m:r>
          </m:e>
          <m:sub>
            <m:r>
              <w:rPr>
                <w:rFonts w:ascii="Cambria Math" w:eastAsia="Times New Roman" w:hAnsi="Cambria Math" w:cs="Times New Roman"/>
                <w:color w:val="FF0000"/>
                <w:sz w:val="24"/>
                <w:szCs w:val="24"/>
                <w:shd w:val="clear" w:color="auto" w:fill="FFFFFF"/>
              </w:rPr>
              <m:t>i</m:t>
            </m:r>
          </m:sub>
        </m:sSub>
      </m:oMath>
      <w:r w:rsidRPr="00651149">
        <w:rPr>
          <w:rFonts w:ascii="Times New Roman" w:eastAsia="Times New Roman" w:hAnsi="Times New Roman" w:cs="Times New Roman"/>
          <w:bCs/>
          <w:color w:val="FF0000"/>
          <w:sz w:val="24"/>
          <w:szCs w:val="24"/>
          <w:shd w:val="clear" w:color="auto" w:fill="FFFFFF"/>
        </w:rPr>
        <w:t xml:space="preserve"> </w:t>
      </w:r>
      <w:r w:rsidRPr="00A714EF">
        <w:rPr>
          <w:rFonts w:ascii="Times New Roman" w:eastAsia="Times New Roman" w:hAnsi="Times New Roman" w:cs="Times New Roman"/>
          <w:bCs/>
          <w:color w:val="FF0000"/>
          <w:sz w:val="24"/>
          <w:szCs w:val="24"/>
          <w:shd w:val="clear" w:color="auto" w:fill="FFFFFF"/>
        </w:rPr>
        <w:t>to the range of the residual </w:t>
      </w:r>
      <m:oMath>
        <m:sSub>
          <m:sSubPr>
            <m:ctrlPr>
              <w:rPr>
                <w:rFonts w:ascii="Cambria Math" w:eastAsia="Times New Roman" w:hAnsi="Cambria Math" w:cs="Times New Roman"/>
                <w:bCs/>
                <w:color w:val="FF0000"/>
                <w:sz w:val="24"/>
                <w:szCs w:val="24"/>
                <w:shd w:val="clear" w:color="auto" w:fill="FFFFFF"/>
              </w:rPr>
            </m:ctrlPr>
          </m:sSubPr>
          <m:e>
            <m:r>
              <w:rPr>
                <w:rFonts w:ascii="Cambria Math" w:eastAsia="Times New Roman" w:hAnsi="Cambria Math" w:cs="Times New Roman"/>
                <w:color w:val="FF0000"/>
                <w:sz w:val="24"/>
                <w:szCs w:val="24"/>
                <w:shd w:val="clear" w:color="auto" w:fill="FFFFFF"/>
              </w:rPr>
              <m:t>R</m:t>
            </m:r>
          </m:e>
          <m:sub>
            <m:r>
              <w:rPr>
                <w:rFonts w:ascii="Cambria Math" w:eastAsia="Times New Roman" w:hAnsi="Cambria Math" w:cs="Times New Roman"/>
                <w:color w:val="FF0000"/>
                <w:sz w:val="24"/>
                <w:szCs w:val="24"/>
                <w:shd w:val="clear" w:color="auto" w:fill="FFFFFF"/>
              </w:rPr>
              <m:t>i</m:t>
            </m:r>
          </m:sub>
        </m:sSub>
      </m:oMath>
      <w:r w:rsidRPr="00651149">
        <w:rPr>
          <w:rFonts w:ascii="Times New Roman" w:eastAsia="Times New Roman" w:hAnsi="Times New Roman" w:cs="Times New Roman"/>
          <w:bCs/>
          <w:color w:val="FF0000"/>
          <w:sz w:val="24"/>
          <w:szCs w:val="24"/>
          <w:shd w:val="clear" w:color="auto" w:fill="FFFFFF"/>
        </w:rPr>
        <w:t xml:space="preserve"> (Pi/</w:t>
      </w:r>
      <m:oMath>
        <m:sSub>
          <m:sSubPr>
            <m:ctrlPr>
              <w:rPr>
                <w:rFonts w:ascii="Cambria Math" w:eastAsia="Times New Roman" w:hAnsi="Cambria Math" w:cs="Times New Roman"/>
                <w:bCs/>
                <w:color w:val="FF0000"/>
                <w:sz w:val="24"/>
                <w:szCs w:val="24"/>
                <w:shd w:val="clear" w:color="auto" w:fill="FFFFFF"/>
              </w:rPr>
            </m:ctrlPr>
          </m:sSubPr>
          <m:e>
            <m:r>
              <w:rPr>
                <w:rFonts w:ascii="Cambria Math" w:eastAsia="Times New Roman" w:hAnsi="Cambria Math" w:cs="Times New Roman"/>
                <w:color w:val="FF0000"/>
                <w:sz w:val="24"/>
                <w:szCs w:val="24"/>
                <w:shd w:val="clear" w:color="auto" w:fill="FFFFFF"/>
              </w:rPr>
              <m:t>R</m:t>
            </m:r>
          </m:e>
          <m:sub>
            <m:r>
              <w:rPr>
                <w:rFonts w:ascii="Cambria Math" w:eastAsia="Times New Roman" w:hAnsi="Cambria Math" w:cs="Times New Roman"/>
                <w:color w:val="FF0000"/>
                <w:sz w:val="24"/>
                <w:szCs w:val="24"/>
                <w:shd w:val="clear" w:color="auto" w:fill="FFFFFF"/>
              </w:rPr>
              <m:t>i</m:t>
            </m:r>
          </m:sub>
        </m:sSub>
      </m:oMath>
      <w:r w:rsidRPr="00651149">
        <w:rPr>
          <w:rFonts w:ascii="Times New Roman" w:eastAsia="Times New Roman" w:hAnsi="Times New Roman" w:cs="Times New Roman"/>
          <w:bCs/>
          <w:color w:val="FF0000"/>
          <w:sz w:val="24"/>
          <w:szCs w:val="24"/>
          <w:shd w:val="clear" w:color="auto" w:fill="FFFFFF"/>
        </w:rPr>
        <w:t>) in the right.</w:t>
      </w:r>
    </w:p>
    <w:p w14:paraId="03755EAE" w14:textId="77777777" w:rsidR="00515867" w:rsidRDefault="00515867" w:rsidP="00651149">
      <w:pPr>
        <w:jc w:val="both"/>
        <w:rPr>
          <w:rFonts w:ascii="Times New Roman" w:eastAsia="Times New Roman" w:hAnsi="Times New Roman" w:cs="Times New Roman"/>
          <w:bCs/>
          <w:color w:val="FF0000"/>
          <w:sz w:val="24"/>
          <w:szCs w:val="24"/>
          <w:shd w:val="clear" w:color="auto" w:fill="FFFFFF"/>
        </w:rPr>
      </w:pPr>
    </w:p>
    <w:p w14:paraId="387BB5A1" w14:textId="77777777" w:rsidR="00515867" w:rsidRDefault="00515867" w:rsidP="00651149">
      <w:pPr>
        <w:jc w:val="both"/>
        <w:rPr>
          <w:rFonts w:ascii="Times New Roman" w:eastAsia="Times New Roman" w:hAnsi="Times New Roman" w:cs="Times New Roman"/>
          <w:bCs/>
          <w:color w:val="FF0000"/>
          <w:sz w:val="24"/>
          <w:szCs w:val="24"/>
          <w:shd w:val="clear" w:color="auto" w:fill="FFFFFF"/>
        </w:rPr>
      </w:pPr>
    </w:p>
    <w:p w14:paraId="2B60EE78" w14:textId="77777777" w:rsidR="00515867" w:rsidRDefault="00515867" w:rsidP="00651149">
      <w:pPr>
        <w:jc w:val="both"/>
        <w:rPr>
          <w:rFonts w:ascii="Times New Roman" w:eastAsia="Times New Roman" w:hAnsi="Times New Roman" w:cs="Times New Roman"/>
          <w:bCs/>
          <w:color w:val="FF0000"/>
          <w:sz w:val="24"/>
          <w:szCs w:val="24"/>
          <w:shd w:val="clear" w:color="auto" w:fill="FFFFFF"/>
        </w:rPr>
      </w:pPr>
    </w:p>
    <w:p w14:paraId="35E2DF7C" w14:textId="77777777" w:rsidR="00515867" w:rsidRDefault="00515867" w:rsidP="00651149">
      <w:pPr>
        <w:jc w:val="both"/>
        <w:rPr>
          <w:rFonts w:ascii="Times New Roman" w:eastAsia="Times New Roman" w:hAnsi="Times New Roman" w:cs="Times New Roman"/>
          <w:bCs/>
          <w:color w:val="FF0000"/>
          <w:sz w:val="24"/>
          <w:szCs w:val="24"/>
          <w:shd w:val="clear" w:color="auto" w:fill="FFFFFF"/>
        </w:rPr>
      </w:pPr>
    </w:p>
    <w:p w14:paraId="4E5BA704" w14:textId="77777777" w:rsidR="00515867" w:rsidRDefault="00515867" w:rsidP="00651149">
      <w:pPr>
        <w:jc w:val="both"/>
        <w:rPr>
          <w:rFonts w:ascii="Times New Roman" w:eastAsia="Times New Roman" w:hAnsi="Times New Roman" w:cs="Times New Roman"/>
          <w:bCs/>
          <w:color w:val="FF0000"/>
          <w:sz w:val="24"/>
          <w:szCs w:val="24"/>
          <w:shd w:val="clear" w:color="auto" w:fill="FFFFFF"/>
        </w:rPr>
      </w:pPr>
    </w:p>
    <w:p w14:paraId="388466F4" w14:textId="77777777" w:rsidR="00515867" w:rsidRDefault="00515867" w:rsidP="00651149">
      <w:pPr>
        <w:jc w:val="both"/>
        <w:rPr>
          <w:rFonts w:ascii="Times New Roman" w:eastAsia="Times New Roman" w:hAnsi="Times New Roman" w:cs="Times New Roman"/>
          <w:bCs/>
          <w:color w:val="FF0000"/>
          <w:sz w:val="24"/>
          <w:szCs w:val="24"/>
          <w:shd w:val="clear" w:color="auto" w:fill="FFFFFF"/>
        </w:rPr>
      </w:pPr>
    </w:p>
    <w:p w14:paraId="078A40F8" w14:textId="77777777" w:rsidR="00515867" w:rsidRPr="00651149" w:rsidRDefault="00515867" w:rsidP="00651149">
      <w:pPr>
        <w:jc w:val="both"/>
        <w:rPr>
          <w:rFonts w:ascii="Times New Roman" w:eastAsia="Times New Roman" w:hAnsi="Times New Roman" w:cs="Times New Roman"/>
          <w:bCs/>
          <w:color w:val="FF0000"/>
          <w:sz w:val="24"/>
          <w:szCs w:val="24"/>
          <w:shd w:val="clear" w:color="auto" w:fill="FFFFFF"/>
        </w:rPr>
      </w:pPr>
    </w:p>
    <w:p w14:paraId="79A531DE" w14:textId="5F599ED2" w:rsidR="00120F83" w:rsidRPr="00120F83" w:rsidRDefault="00AB207D" w:rsidP="00120F83">
      <w:pPr>
        <w:pStyle w:val="ListParagraph"/>
        <w:numPr>
          <w:ilvl w:val="0"/>
          <w:numId w:val="3"/>
        </w:numPr>
        <w:spacing w:before="240" w:after="240" w:line="240" w:lineRule="auto"/>
        <w:ind w:left="180" w:hanging="180"/>
        <w:jc w:val="both"/>
        <w:rPr>
          <w:rFonts w:ascii="Times New Roman" w:hAnsi="Times New Roman" w:cs="Times New Roman"/>
          <w:b/>
          <w:color w:val="000000"/>
          <w:shd w:val="clear" w:color="auto" w:fill="FFFFFF"/>
        </w:rPr>
      </w:pPr>
      <w:r>
        <w:rPr>
          <w:rFonts w:ascii="Arial" w:hAnsi="Arial" w:cs="Arial"/>
          <w:b/>
          <w:bCs/>
          <w:color w:val="454545"/>
          <w:shd w:val="clear" w:color="auto" w:fill="FFFFFF"/>
        </w:rPr>
        <w:lastRenderedPageBreak/>
        <w:t>Autocovariance Function</w:t>
      </w:r>
    </w:p>
    <w:p w14:paraId="76152F5E" w14:textId="56429C8D" w:rsidR="003E7AAC" w:rsidRDefault="00120F83" w:rsidP="003E7AAC">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w:r>
        <w:rPr>
          <w:b/>
          <w:bCs/>
          <w:iCs/>
          <w:color w:val="000000"/>
          <w:sz w:val="22"/>
          <w:szCs w:val="22"/>
          <w:shd w:val="clear" w:color="auto" w:fill="FFFFFF"/>
        </w:rPr>
        <w:t>1</w:t>
      </w:r>
      <w:r w:rsidR="003E7AAC">
        <w:rPr>
          <w:b/>
          <w:bCs/>
          <w:iCs/>
          <w:color w:val="000000"/>
          <w:sz w:val="22"/>
          <w:szCs w:val="22"/>
          <w:shd w:val="clear" w:color="auto" w:fill="FFFFFF"/>
        </w:rPr>
        <w:t>.</w:t>
      </w:r>
      <w:r w:rsidR="003E7AAC" w:rsidRPr="004070A5">
        <w:rPr>
          <w:rFonts w:ascii="Arial" w:hAnsi="Arial" w:cs="Arial"/>
          <w:b/>
          <w:bCs/>
          <w:color w:val="454545"/>
          <w:shd w:val="clear" w:color="auto" w:fill="FFFFFF"/>
        </w:rPr>
        <w:t xml:space="preserve"> </w:t>
      </w:r>
      <w:r w:rsidR="003E7AAC" w:rsidRPr="00C02B8E">
        <w:rPr>
          <w:rFonts w:eastAsiaTheme="minorEastAsia"/>
          <w:i/>
          <w:color w:val="000000"/>
          <w:sz w:val="22"/>
          <w:szCs w:val="22"/>
          <w:shd w:val="clear" w:color="auto" w:fill="FFFFFF"/>
        </w:rPr>
        <w:t>(</w:t>
      </w:r>
      <w:r w:rsidR="005F33FA">
        <w:rPr>
          <w:rFonts w:eastAsiaTheme="minorEastAsia"/>
          <w:i/>
          <w:color w:val="000000"/>
          <w:sz w:val="22"/>
          <w:szCs w:val="22"/>
          <w:shd w:val="clear" w:color="auto" w:fill="FFFFFF"/>
        </w:rPr>
        <w:t>4</w:t>
      </w:r>
      <w:r w:rsidR="003E7AAC" w:rsidRPr="00C02B8E">
        <w:rPr>
          <w:rFonts w:eastAsiaTheme="minorEastAsia"/>
          <w:i/>
          <w:color w:val="000000"/>
          <w:sz w:val="22"/>
          <w:szCs w:val="22"/>
          <w:shd w:val="clear" w:color="auto" w:fill="FFFFFF"/>
        </w:rPr>
        <w:t xml:space="preserve"> points) </w:t>
      </w:r>
      <w:r w:rsidR="00AB207D">
        <w:rPr>
          <w:rFonts w:eastAsiaTheme="minorEastAsia"/>
          <w:i/>
          <w:color w:val="000000"/>
          <w:sz w:val="22"/>
          <w:szCs w:val="22"/>
          <w:shd w:val="clear" w:color="auto" w:fill="FFFFFF"/>
        </w:rPr>
        <w:t>Consider the MA(1) model</w:t>
      </w:r>
      <w:r w:rsidR="008040CD">
        <w:rPr>
          <w:rFonts w:eastAsiaTheme="minorEastAsia"/>
          <w:i/>
          <w:color w:val="000000"/>
          <w:sz w:val="22"/>
          <w:szCs w:val="22"/>
          <w:shd w:val="clear" w:color="auto" w:fill="FFFFFF"/>
        </w:rPr>
        <w:t xml:space="preserve">,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X</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m:t>
        </m:r>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W</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m:t>
        </m:r>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θW</m:t>
            </m:r>
          </m:e>
          <m:sub>
            <m:r>
              <w:rPr>
                <w:rFonts w:ascii="Cambria Math" w:eastAsiaTheme="minorEastAsia" w:hAnsi="Cambria Math"/>
                <w:color w:val="000000"/>
                <w:sz w:val="22"/>
                <w:szCs w:val="22"/>
                <w:shd w:val="clear" w:color="auto" w:fill="FFFFFF"/>
              </w:rPr>
              <m:t>t-1</m:t>
            </m:r>
          </m:sub>
        </m:sSub>
      </m:oMath>
      <w:r w:rsidR="00A430FF">
        <w:rPr>
          <w:rFonts w:eastAsiaTheme="minorEastAsia"/>
          <w:i/>
          <w:color w:val="000000"/>
          <w:sz w:val="22"/>
          <w:szCs w:val="22"/>
          <w:shd w:val="clear" w:color="auto" w:fill="FFFFFF"/>
        </w:rPr>
        <w:t xml:space="preserve">, where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{W</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 xml:space="preserve">} ~W~ Ν(0,  </m:t>
        </m:r>
        <m:sSup>
          <m:sSupPr>
            <m:ctrlPr>
              <w:rPr>
                <w:rFonts w:ascii="Cambria Math" w:eastAsiaTheme="minorEastAsia" w:hAnsi="Cambria Math"/>
                <w:i/>
                <w:color w:val="000000"/>
                <w:sz w:val="22"/>
                <w:szCs w:val="22"/>
                <w:shd w:val="clear" w:color="auto" w:fill="FFFFFF"/>
              </w:rPr>
            </m:ctrlPr>
          </m:sSupPr>
          <m:e>
            <m:r>
              <w:rPr>
                <w:rFonts w:ascii="Cambria Math" w:eastAsiaTheme="minorEastAsia" w:hAnsi="Cambria Math"/>
                <w:color w:val="000000"/>
                <w:sz w:val="22"/>
                <w:szCs w:val="22"/>
                <w:shd w:val="clear" w:color="auto" w:fill="FFFFFF"/>
              </w:rPr>
              <m:t>σ</m:t>
            </m:r>
          </m:e>
          <m:sup>
            <m:r>
              <w:rPr>
                <w:rFonts w:ascii="Cambria Math" w:eastAsiaTheme="minorEastAsia" w:hAnsi="Cambria Math"/>
                <w:color w:val="000000"/>
                <w:sz w:val="22"/>
                <w:szCs w:val="22"/>
                <w:shd w:val="clear" w:color="auto" w:fill="FFFFFF"/>
              </w:rPr>
              <m:t>2</m:t>
            </m:r>
          </m:sup>
        </m:sSup>
        <m:r>
          <w:rPr>
            <w:rFonts w:ascii="Cambria Math" w:eastAsiaTheme="minorEastAsia" w:hAnsi="Cambria Math"/>
            <w:color w:val="000000"/>
            <w:sz w:val="22"/>
            <w:szCs w:val="22"/>
            <w:shd w:val="clear" w:color="auto" w:fill="FFFFFF"/>
          </w:rPr>
          <m:t>)</m:t>
        </m:r>
      </m:oMath>
      <w:r w:rsidR="00D9203B">
        <w:rPr>
          <w:rFonts w:eastAsiaTheme="minorEastAsia"/>
          <w:i/>
          <w:color w:val="000000"/>
          <w:sz w:val="22"/>
          <w:szCs w:val="22"/>
          <w:shd w:val="clear" w:color="auto" w:fill="FFFFFF"/>
        </w:rPr>
        <w:t xml:space="preserve">. Find the covariance function of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{X</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m:t>
        </m:r>
      </m:oMath>
      <w:r w:rsidR="00D9203B">
        <w:rPr>
          <w:rFonts w:eastAsiaTheme="minorEastAsia"/>
          <w:i/>
          <w:color w:val="000000"/>
          <w:sz w:val="22"/>
          <w:szCs w:val="22"/>
          <w:shd w:val="clear" w:color="auto" w:fill="FFFFFF"/>
        </w:rPr>
        <w:t>.</w:t>
      </w:r>
      <w:r w:rsidR="00AB207D">
        <w:rPr>
          <w:rFonts w:eastAsiaTheme="minorEastAsia"/>
          <w:i/>
          <w:color w:val="000000"/>
          <w:sz w:val="22"/>
          <w:szCs w:val="22"/>
          <w:shd w:val="clear" w:color="auto" w:fill="FFFFFF"/>
        </w:rPr>
        <w:t xml:space="preserve"> </w:t>
      </w:r>
      <w:r w:rsidR="0051582C">
        <w:rPr>
          <w:rFonts w:eastAsiaTheme="minorEastAsia"/>
          <w:i/>
          <w:color w:val="000000"/>
          <w:sz w:val="22"/>
          <w:szCs w:val="22"/>
          <w:shd w:val="clear" w:color="auto" w:fill="FFFFFF"/>
        </w:rPr>
        <w:t>Include all important steps of your computations in your report.</w:t>
      </w:r>
    </w:p>
    <w:p w14:paraId="49F30F26" w14:textId="77777777" w:rsidR="005F33FA" w:rsidRDefault="005F33FA" w:rsidP="005F33FA">
      <w:pPr>
        <w:spacing w:before="80" w:after="80" w:line="240" w:lineRule="auto"/>
        <w:jc w:val="both"/>
        <w:rPr>
          <w:rFonts w:ascii="Times New Roman" w:hAnsi="Times New Roman" w:cs="Times New Roman"/>
          <w:b/>
          <w:color w:val="000000"/>
          <w:shd w:val="clear" w:color="auto" w:fill="FFFFFF"/>
        </w:rPr>
      </w:pPr>
      <w:r w:rsidRPr="007B2A84">
        <w:rPr>
          <w:rFonts w:ascii="Times New Roman" w:hAnsi="Times New Roman" w:cs="Times New Roman" w:hint="eastAsia"/>
          <w:b/>
          <w:color w:val="000000"/>
          <w:shd w:val="clear" w:color="auto" w:fill="FFFFFF"/>
        </w:rPr>
        <w:t>Solution</w:t>
      </w:r>
      <w:r>
        <w:rPr>
          <w:rFonts w:ascii="Times New Roman" w:hAnsi="Times New Roman" w:cs="Times New Roman" w:hint="eastAsia"/>
          <w:b/>
          <w:color w:val="000000"/>
          <w:shd w:val="clear" w:color="auto" w:fill="FFFFFF"/>
        </w:rPr>
        <w:t xml:space="preserve">: </w:t>
      </w:r>
    </w:p>
    <w:p w14:paraId="36D4DEE7" w14:textId="5876D56D" w:rsidR="005F33FA" w:rsidRDefault="0033572A" w:rsidP="005F33FA">
      <w:pPr>
        <w:pStyle w:val="NormalWeb"/>
        <w:shd w:val="clear" w:color="auto" w:fill="FFFFFF"/>
        <w:spacing w:before="300" w:beforeAutospacing="0" w:after="340" w:afterAutospacing="0"/>
        <w:jc w:val="both"/>
        <w:rPr>
          <w:color w:val="FF0000"/>
          <w:sz w:val="22"/>
          <w:szCs w:val="22"/>
          <w:shd w:val="clear" w:color="auto" w:fill="FFFFFF"/>
        </w:rPr>
      </w:pPr>
      <w:r w:rsidRPr="0033572A">
        <w:rPr>
          <w:bCs/>
          <w:color w:val="FF0000"/>
          <w:shd w:val="clear" w:color="auto" w:fill="FFFFFF"/>
        </w:rPr>
        <w:t>The autocovariance function of</w:t>
      </w:r>
      <w:r>
        <w:rPr>
          <w:b/>
          <w:color w:val="FF0000"/>
          <w:shd w:val="clear" w:color="auto" w:fill="FFFFFF"/>
        </w:rPr>
        <w:t xml:space="preserve"> </w:t>
      </w:r>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oMath>
      <w:r w:rsidR="00543436">
        <w:rPr>
          <w:color w:val="FF0000"/>
          <w:sz w:val="22"/>
          <w:szCs w:val="22"/>
          <w:shd w:val="clear" w:color="auto" w:fill="FFFFFF"/>
        </w:rPr>
        <w:t xml:space="preserve"> can be calculated </w:t>
      </w:r>
      <w:r w:rsidR="00F200A8">
        <w:rPr>
          <w:color w:val="FF0000"/>
          <w:sz w:val="22"/>
          <w:szCs w:val="22"/>
          <w:shd w:val="clear" w:color="auto" w:fill="FFFFFF"/>
        </w:rPr>
        <w:t xml:space="preserve">implementing the covariance function </w:t>
      </w:r>
      <w:r w:rsidR="008414C6">
        <w:rPr>
          <w:color w:val="FF0000"/>
          <w:sz w:val="22"/>
          <w:szCs w:val="22"/>
          <w:shd w:val="clear" w:color="auto" w:fill="FFFFFF"/>
        </w:rPr>
        <w:t>as follows:</w:t>
      </w:r>
    </w:p>
    <w:p w14:paraId="1D022320" w14:textId="1AE7A6CD" w:rsidR="00E873C8" w:rsidRDefault="003F17A5" w:rsidP="007B66C5">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t+h</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t+h</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t+h-</m:t>
              </m:r>
              <m:r>
                <w:rPr>
                  <w:rFonts w:ascii="Cambria Math" w:eastAsiaTheme="minorEastAsia" w:hAnsi="Cambria Math"/>
                  <w:color w:val="FF0000"/>
                  <w:sz w:val="22"/>
                  <w:szCs w:val="22"/>
                  <w:shd w:val="clear" w:color="auto" w:fill="FFFFFF"/>
                </w:rPr>
                <m: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m:t>
          </m:r>
        </m:oMath>
      </m:oMathPara>
    </w:p>
    <w:p w14:paraId="21F00825" w14:textId="77777777" w:rsidR="00BF7272" w:rsidRDefault="007B66C5" w:rsidP="007B66C5">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Where h is </w:t>
      </w:r>
      <w:r w:rsidR="00D612CB">
        <w:rPr>
          <w:color w:val="FF0000"/>
          <w:sz w:val="22"/>
          <w:szCs w:val="22"/>
          <w:shd w:val="clear" w:color="auto" w:fill="FFFFFF"/>
        </w:rPr>
        <w:t>the lag order.</w:t>
      </w:r>
      <w:r w:rsidR="00685B55">
        <w:rPr>
          <w:color w:val="FF0000"/>
          <w:sz w:val="22"/>
          <w:szCs w:val="22"/>
          <w:shd w:val="clear" w:color="auto" w:fill="FFFFFF"/>
        </w:rPr>
        <w:t xml:space="preserve"> </w:t>
      </w:r>
    </w:p>
    <w:p w14:paraId="12E3B15E" w14:textId="6B89D652" w:rsidR="00CE626E" w:rsidRDefault="00BA4A3B" w:rsidP="007B66C5">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Calculating the covariance function indicated above for h</w:t>
      </w:r>
      <w:r w:rsidR="00560FEB">
        <w:rPr>
          <w:color w:val="FF0000"/>
          <w:sz w:val="22"/>
          <w:szCs w:val="22"/>
          <w:shd w:val="clear" w:color="auto" w:fill="FFFFFF"/>
        </w:rPr>
        <w:t xml:space="preserve"> </w:t>
      </w:r>
      <w:r>
        <w:rPr>
          <w:color w:val="FF0000"/>
          <w:sz w:val="22"/>
          <w:szCs w:val="22"/>
          <w:shd w:val="clear" w:color="auto" w:fill="FFFFFF"/>
        </w:rPr>
        <w:t>=</w:t>
      </w:r>
      <w:r w:rsidR="00560FEB">
        <w:rPr>
          <w:color w:val="FF0000"/>
          <w:sz w:val="22"/>
          <w:szCs w:val="22"/>
          <w:shd w:val="clear" w:color="auto" w:fill="FFFFFF"/>
        </w:rPr>
        <w:t xml:space="preserve"> </w:t>
      </w:r>
      <w:r>
        <w:rPr>
          <w:color w:val="FF0000"/>
          <w:sz w:val="22"/>
          <w:szCs w:val="22"/>
          <w:shd w:val="clear" w:color="auto" w:fill="FFFFFF"/>
        </w:rPr>
        <w:t xml:space="preserve">0, </w:t>
      </w:r>
      <w:r w:rsidR="00685B55">
        <w:rPr>
          <w:color w:val="FF0000"/>
          <w:sz w:val="22"/>
          <w:szCs w:val="22"/>
          <w:shd w:val="clear" w:color="auto" w:fill="FFFFFF"/>
        </w:rPr>
        <w:t>gives:</w:t>
      </w:r>
    </w:p>
    <w:p w14:paraId="4B1FA0BE" w14:textId="7AFAF10E" w:rsidR="00685B55" w:rsidRPr="00CD2CEA" w:rsidRDefault="003F17A5" w:rsidP="007B66C5">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e>
          </m:d>
        </m:oMath>
      </m:oMathPara>
    </w:p>
    <w:p w14:paraId="2FBFE81C" w14:textId="6A05406C" w:rsidR="00CD2CEA" w:rsidRPr="00904321" w:rsidRDefault="003F17A5" w:rsidP="007B66C5">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θ</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θ</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,θ</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e>
          </m:d>
        </m:oMath>
      </m:oMathPara>
    </w:p>
    <w:p w14:paraId="64F72322" w14:textId="72607CB7" w:rsidR="00904321" w:rsidRDefault="003F17A5" w:rsidP="007B66C5">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+0+0+</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θ</m:t>
              </m:r>
            </m:e>
            <m:sup>
              <m:r>
                <w:rPr>
                  <w:rFonts w:ascii="Cambria Math" w:eastAsiaTheme="minorEastAsia" w:hAnsi="Cambria Math"/>
                  <w:color w:val="FF0000"/>
                  <w:sz w:val="22"/>
                  <w:szCs w:val="22"/>
                  <w:shd w:val="clear" w:color="auto" w:fill="FFFFFF"/>
                </w:rPr>
                <m:t>2</m:t>
              </m:r>
            </m:sup>
          </m:sSup>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 xml:space="preserve">= </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(1+</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θ</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m:t>
          </m:r>
        </m:oMath>
      </m:oMathPara>
    </w:p>
    <w:p w14:paraId="51038161" w14:textId="74FBC7CA" w:rsidR="009E1504" w:rsidRDefault="00CA103E" w:rsidP="007B66C5">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F</w:t>
      </w:r>
      <w:r w:rsidR="009E1504">
        <w:rPr>
          <w:color w:val="FF0000"/>
          <w:sz w:val="22"/>
          <w:szCs w:val="22"/>
          <w:shd w:val="clear" w:color="auto" w:fill="FFFFFF"/>
        </w:rPr>
        <w:t>or</w:t>
      </w:r>
      <w:r w:rsidR="00560FEB">
        <w:rPr>
          <w:color w:val="FF0000"/>
          <w:sz w:val="22"/>
          <w:szCs w:val="22"/>
          <w:shd w:val="clear" w:color="auto" w:fill="FFFFFF"/>
        </w:rPr>
        <w:t xml:space="preserve"> h = </w:t>
      </w:r>
      <m:oMath>
        <m:r>
          <w:rPr>
            <w:rFonts w:ascii="Cambria Math" w:eastAsiaTheme="minorEastAsia" w:hAnsi="Cambria Math"/>
            <w:color w:val="FF0000"/>
            <w:sz w:val="22"/>
            <w:szCs w:val="22"/>
            <w:shd w:val="clear" w:color="auto" w:fill="FFFFFF"/>
          </w:rPr>
          <m:t>-1</m:t>
        </m:r>
      </m:oMath>
      <w:r w:rsidR="009E1504">
        <w:rPr>
          <w:color w:val="FF0000"/>
          <w:sz w:val="22"/>
          <w:szCs w:val="22"/>
          <w:shd w:val="clear" w:color="auto" w:fill="FFFFFF"/>
        </w:rPr>
        <w:t>:</w:t>
      </w:r>
    </w:p>
    <w:p w14:paraId="14FFFC6D" w14:textId="6BF8995E" w:rsidR="00685B55" w:rsidRPr="00347DAD" w:rsidRDefault="009E1504" w:rsidP="007B66C5">
      <w:pPr>
        <w:pStyle w:val="NormalWeb"/>
        <w:shd w:val="clear" w:color="auto" w:fill="FFFFFF"/>
        <w:spacing w:before="300" w:beforeAutospacing="0" w:after="340" w:afterAutospacing="0"/>
        <w:rPr>
          <w:rFonts w:ascii="Cambria Math" w:eastAsiaTheme="minorEastAsia" w:hAnsi="Cambria Math"/>
          <w:i/>
          <w:color w:val="FF0000"/>
          <w:sz w:val="22"/>
          <w:szCs w:val="22"/>
          <w:shd w:val="clear" w:color="auto" w:fill="FFFFFF"/>
        </w:rPr>
      </w:pPr>
      <w:r>
        <w:rPr>
          <w:color w:val="FF0000"/>
          <w:sz w:val="22"/>
          <w:szCs w:val="22"/>
          <w:shd w:val="clear" w:color="auto" w:fill="FFFFFF"/>
        </w:rPr>
        <w:t xml:space="preserve"> </w:t>
      </w:r>
      <w:r w:rsidRPr="009E1504">
        <w:rPr>
          <w:rFonts w:ascii="Cambria Math" w:eastAsiaTheme="minorEastAsia" w:hAnsi="Cambria Math"/>
          <w:i/>
          <w:color w:val="FF0000"/>
          <w:sz w:val="22"/>
          <w:szCs w:val="22"/>
          <w:shd w:val="clear" w:color="auto" w:fill="FFFFFF"/>
        </w:rPr>
        <w:br/>
      </w: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e>
          </m:d>
        </m:oMath>
      </m:oMathPara>
    </w:p>
    <w:p w14:paraId="06585F3F" w14:textId="38BC5194" w:rsidR="00347DAD" w:rsidRPr="00CA103E" w:rsidRDefault="003F17A5" w:rsidP="007B66C5">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W</m:t>
                  </m:r>
                </m:e>
                <m:sub>
                  <m:r>
                    <w:rPr>
                      <w:rFonts w:ascii="Cambria Math" w:eastAsiaTheme="minorEastAsia" w:hAnsi="Cambria Math"/>
                      <w:color w:val="FF0000"/>
                      <w:sz w:val="22"/>
                      <w:szCs w:val="22"/>
                      <w:shd w:val="clear" w:color="auto" w:fill="FFFFFF"/>
                    </w:rPr>
                    <m:t>t</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W</m:t>
                  </m:r>
                </m:e>
                <m:sub>
                  <m:r>
                    <w:rPr>
                      <w:rFonts w:ascii="Cambria Math" w:eastAsiaTheme="minorEastAsia" w:hAnsi="Cambria Math"/>
                      <w:color w:val="FF0000"/>
                      <w:sz w:val="22"/>
                      <w:szCs w:val="22"/>
                      <w:shd w:val="clear" w:color="auto" w:fill="FFFFFF"/>
                    </w:rPr>
                    <m:t>t</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e>
          </m:d>
        </m:oMath>
      </m:oMathPara>
    </w:p>
    <w:p w14:paraId="0F09270A" w14:textId="1AC48DAE" w:rsidR="00CA103E" w:rsidRPr="00DE2728" w:rsidRDefault="003F17A5" w:rsidP="007B66C5">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)=0+</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θσ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 xml:space="preserve">+0+0= </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θσ</m:t>
              </m:r>
            </m:e>
            <m:sup>
              <m:r>
                <w:rPr>
                  <w:rFonts w:ascii="Cambria Math" w:eastAsiaTheme="minorEastAsia" w:hAnsi="Cambria Math"/>
                  <w:color w:val="FF0000"/>
                  <w:sz w:val="22"/>
                  <w:szCs w:val="22"/>
                  <w:shd w:val="clear" w:color="auto" w:fill="FFFFFF"/>
                </w:rPr>
                <m:t>2</m:t>
              </m:r>
            </m:sup>
          </m:sSup>
        </m:oMath>
      </m:oMathPara>
    </w:p>
    <w:p w14:paraId="10798D2B" w14:textId="61D90D2F" w:rsidR="00DE2728" w:rsidRDefault="00DE2728" w:rsidP="007B66C5">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Similarly, for h=1:</w:t>
      </w:r>
    </w:p>
    <w:p w14:paraId="2A3D4C12" w14:textId="758330B3" w:rsidR="00DE2728" w:rsidRDefault="003F17A5" w:rsidP="007B66C5">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θσ</m:t>
              </m:r>
            </m:e>
            <m:sup>
              <m:r>
                <w:rPr>
                  <w:rFonts w:ascii="Cambria Math" w:eastAsiaTheme="minorEastAsia" w:hAnsi="Cambria Math"/>
                  <w:color w:val="FF0000"/>
                  <w:sz w:val="22"/>
                  <w:szCs w:val="22"/>
                  <w:shd w:val="clear" w:color="auto" w:fill="FFFFFF"/>
                </w:rPr>
                <m:t>2</m:t>
              </m:r>
            </m:sup>
          </m:sSup>
        </m:oMath>
      </m:oMathPara>
    </w:p>
    <w:p w14:paraId="74C0A76D" w14:textId="4AFA7885" w:rsidR="00DE2728" w:rsidRDefault="00DE2728" w:rsidP="00DE2728">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For h = </w:t>
      </w:r>
      <m:oMath>
        <m:r>
          <w:rPr>
            <w:rFonts w:ascii="Cambria Math" w:eastAsiaTheme="minorEastAsia" w:hAnsi="Cambria Math"/>
            <w:color w:val="FF0000"/>
            <w:sz w:val="22"/>
            <w:szCs w:val="22"/>
            <w:shd w:val="clear" w:color="auto" w:fill="FFFFFF"/>
          </w:rPr>
          <m:t>-2</m:t>
        </m:r>
      </m:oMath>
      <w:r>
        <w:rPr>
          <w:color w:val="FF0000"/>
          <w:sz w:val="22"/>
          <w:szCs w:val="22"/>
          <w:shd w:val="clear" w:color="auto" w:fill="FFFFFF"/>
        </w:rPr>
        <w:t>:</w:t>
      </w:r>
    </w:p>
    <w:p w14:paraId="0477309B" w14:textId="6178645F" w:rsidR="008414C6" w:rsidRDefault="003F17A5" w:rsidP="005F33FA">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t-3</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θW</m:t>
                  </m:r>
                </m:e>
                <m:sub>
                  <m:r>
                    <w:rPr>
                      <w:rFonts w:ascii="Cambria Math" w:eastAsiaTheme="minorEastAsia" w:hAnsi="Cambria Math"/>
                      <w:color w:val="FF0000"/>
                      <w:sz w:val="22"/>
                      <w:szCs w:val="22"/>
                      <w:shd w:val="clear" w:color="auto" w:fill="FFFFFF"/>
                    </w:rPr>
                    <m:t>t-1</m:t>
                  </m:r>
                </m:sub>
              </m:sSub>
            </m:e>
          </m:d>
        </m:oMath>
      </m:oMathPara>
    </w:p>
    <w:p w14:paraId="60D97815" w14:textId="7C995929" w:rsidR="00651149" w:rsidRPr="004217A0" w:rsidRDefault="003F17A5" w:rsidP="003A4DEE">
      <w:pPr>
        <w:jc w:val="both"/>
        <w:rPr>
          <w:rFonts w:ascii="Times New Roman" w:hAnsi="Times New Roman" w:cs="Times New Roman"/>
          <w:color w:val="FF0000"/>
          <w:shd w:val="clear" w:color="auto" w:fill="FFFFFF"/>
        </w:rPr>
      </w:pPr>
      <m:oMathPara>
        <m:oMath>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Cov(X</m:t>
              </m:r>
            </m:e>
            <m:sub>
              <m:r>
                <w:rPr>
                  <w:rFonts w:ascii="Cambria Math" w:hAnsi="Cambria Math"/>
                  <w:color w:val="FF0000"/>
                  <w:shd w:val="clear" w:color="auto" w:fill="FFFFFF"/>
                </w:rPr>
                <m:t>t-2</m:t>
              </m:r>
            </m:sub>
          </m:sSub>
          <m:r>
            <w:rPr>
              <w:rFonts w:ascii="Cambria Math" w:hAnsi="Cambria Math"/>
              <w:color w:val="FF0000"/>
              <w:shd w:val="clear" w:color="auto" w:fill="FFFFFF"/>
            </w:rPr>
            <m:t xml:space="preserve">, </m:t>
          </m:r>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 xml:space="preserve"> X</m:t>
              </m:r>
            </m:e>
            <m:sub>
              <m:r>
                <w:rPr>
                  <w:rFonts w:ascii="Cambria Math" w:hAnsi="Cambria Math"/>
                  <w:color w:val="FF0000"/>
                  <w:shd w:val="clear" w:color="auto" w:fill="FFFFFF"/>
                </w:rPr>
                <m:t>t</m:t>
              </m:r>
            </m:sub>
          </m:sSub>
          <m:r>
            <w:rPr>
              <w:rFonts w:ascii="Cambria Math" w:hAnsi="Cambria Math"/>
              <w:color w:val="FF0000"/>
              <w:shd w:val="clear" w:color="auto" w:fill="FFFFFF"/>
            </w:rPr>
            <m:t>)=Cov</m:t>
          </m:r>
          <m:d>
            <m:dPr>
              <m:ctrlPr>
                <w:rPr>
                  <w:rFonts w:ascii="Cambria Math" w:hAnsi="Cambria Math"/>
                  <w:i/>
                  <w:color w:val="FF0000"/>
                  <w:shd w:val="clear" w:color="auto" w:fill="FFFFFF"/>
                </w:rPr>
              </m:ctrlPr>
            </m:dPr>
            <m:e>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W</m:t>
                  </m:r>
                </m:e>
                <m:sub>
                  <m:r>
                    <w:rPr>
                      <w:rFonts w:ascii="Cambria Math" w:hAnsi="Cambria Math"/>
                      <w:color w:val="FF0000"/>
                      <w:shd w:val="clear" w:color="auto" w:fill="FFFFFF"/>
                    </w:rPr>
                    <m:t>t-2</m:t>
                  </m:r>
                </m:sub>
              </m:sSub>
              <m:r>
                <w:rPr>
                  <w:rFonts w:ascii="Cambria Math" w:hAnsi="Cambria Math"/>
                  <w:color w:val="FF0000"/>
                  <w:shd w:val="clear" w:color="auto" w:fill="FFFFFF"/>
                </w:rPr>
                <m:t xml:space="preserve">, </m:t>
              </m:r>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 xml:space="preserve"> W</m:t>
                  </m:r>
                </m:e>
                <m:sub>
                  <m:r>
                    <w:rPr>
                      <w:rFonts w:ascii="Cambria Math" w:hAnsi="Cambria Math"/>
                      <w:color w:val="FF0000"/>
                      <w:shd w:val="clear" w:color="auto" w:fill="FFFFFF"/>
                    </w:rPr>
                    <m:t>t</m:t>
                  </m:r>
                </m:sub>
              </m:sSub>
            </m:e>
          </m:d>
          <m:r>
            <w:rPr>
              <w:rFonts w:ascii="Cambria Math" w:hAnsi="Cambria Math"/>
              <w:color w:val="FF0000"/>
              <w:shd w:val="clear" w:color="auto" w:fill="FFFFFF"/>
            </w:rPr>
            <m:t>+Cov</m:t>
          </m:r>
          <m:d>
            <m:dPr>
              <m:ctrlPr>
                <w:rPr>
                  <w:rFonts w:ascii="Cambria Math" w:hAnsi="Cambria Math"/>
                  <w:i/>
                  <w:color w:val="FF0000"/>
                  <w:shd w:val="clear" w:color="auto" w:fill="FFFFFF"/>
                </w:rPr>
              </m:ctrlPr>
            </m:dPr>
            <m:e>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W</m:t>
                  </m:r>
                </m:e>
                <m:sub>
                  <m:r>
                    <w:rPr>
                      <w:rFonts w:ascii="Cambria Math" w:hAnsi="Cambria Math"/>
                      <w:color w:val="FF0000"/>
                      <w:shd w:val="clear" w:color="auto" w:fill="FFFFFF"/>
                    </w:rPr>
                    <m:t>t-2</m:t>
                  </m:r>
                </m:sub>
              </m:sSub>
              <m:r>
                <w:rPr>
                  <w:rFonts w:ascii="Cambria Math" w:hAnsi="Cambria Math"/>
                  <w:color w:val="FF0000"/>
                  <w:shd w:val="clear" w:color="auto" w:fill="FFFFFF"/>
                </w:rPr>
                <m:t xml:space="preserve">, </m:t>
              </m:r>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θW</m:t>
                  </m:r>
                </m:e>
                <m:sub>
                  <m:r>
                    <w:rPr>
                      <w:rFonts w:ascii="Cambria Math" w:hAnsi="Cambria Math"/>
                      <w:color w:val="FF0000"/>
                      <w:shd w:val="clear" w:color="auto" w:fill="FFFFFF"/>
                    </w:rPr>
                    <m:t>t-1</m:t>
                  </m:r>
                </m:sub>
              </m:sSub>
            </m:e>
          </m:d>
          <m:r>
            <w:rPr>
              <w:rFonts w:ascii="Cambria Math" w:hAnsi="Cambria Math"/>
              <w:color w:val="FF0000"/>
              <w:shd w:val="clear" w:color="auto" w:fill="FFFFFF"/>
            </w:rPr>
            <m:t>+Cov</m:t>
          </m:r>
          <m:d>
            <m:dPr>
              <m:ctrlPr>
                <w:rPr>
                  <w:rFonts w:ascii="Cambria Math" w:hAnsi="Cambria Math"/>
                  <w:i/>
                  <w:color w:val="FF0000"/>
                  <w:shd w:val="clear" w:color="auto" w:fill="FFFFFF"/>
                </w:rPr>
              </m:ctrlPr>
            </m:dPr>
            <m:e>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θW</m:t>
                  </m:r>
                </m:e>
                <m:sub>
                  <m:r>
                    <w:rPr>
                      <w:rFonts w:ascii="Cambria Math" w:hAnsi="Cambria Math"/>
                      <w:color w:val="FF0000"/>
                      <w:shd w:val="clear" w:color="auto" w:fill="FFFFFF"/>
                    </w:rPr>
                    <m:t>t-3</m:t>
                  </m:r>
                </m:sub>
              </m:sSub>
              <m:r>
                <w:rPr>
                  <w:rFonts w:ascii="Cambria Math" w:hAnsi="Cambria Math"/>
                  <w:color w:val="FF0000"/>
                  <w:shd w:val="clear" w:color="auto" w:fill="FFFFFF"/>
                </w:rPr>
                <m:t xml:space="preserve">, </m:t>
              </m:r>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 xml:space="preserve"> W</m:t>
                  </m:r>
                </m:e>
                <m:sub>
                  <m:r>
                    <w:rPr>
                      <w:rFonts w:ascii="Cambria Math" w:hAnsi="Cambria Math"/>
                      <w:color w:val="FF0000"/>
                      <w:shd w:val="clear" w:color="auto" w:fill="FFFFFF"/>
                    </w:rPr>
                    <m:t>t</m:t>
                  </m:r>
                </m:sub>
              </m:sSub>
            </m:e>
          </m:d>
          <m:r>
            <w:rPr>
              <w:rFonts w:ascii="Cambria Math" w:hAnsi="Cambria Math"/>
              <w:color w:val="FF0000"/>
              <w:shd w:val="clear" w:color="auto" w:fill="FFFFFF"/>
            </w:rPr>
            <m:t>+Cov</m:t>
          </m:r>
          <m:d>
            <m:dPr>
              <m:ctrlPr>
                <w:rPr>
                  <w:rFonts w:ascii="Cambria Math" w:hAnsi="Cambria Math"/>
                  <w:i/>
                  <w:color w:val="FF0000"/>
                  <w:shd w:val="clear" w:color="auto" w:fill="FFFFFF"/>
                </w:rPr>
              </m:ctrlPr>
            </m:dPr>
            <m:e>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θW</m:t>
                  </m:r>
                </m:e>
                <m:sub>
                  <m:r>
                    <w:rPr>
                      <w:rFonts w:ascii="Cambria Math" w:hAnsi="Cambria Math"/>
                      <w:color w:val="FF0000"/>
                      <w:shd w:val="clear" w:color="auto" w:fill="FFFFFF"/>
                    </w:rPr>
                    <m:t>t-3</m:t>
                  </m:r>
                </m:sub>
              </m:sSub>
              <m:r>
                <w:rPr>
                  <w:rFonts w:ascii="Cambria Math" w:hAnsi="Cambria Math"/>
                  <w:color w:val="FF0000"/>
                  <w:shd w:val="clear" w:color="auto" w:fill="FFFFFF"/>
                </w:rPr>
                <m:t xml:space="preserve">, </m:t>
              </m:r>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θW</m:t>
                  </m:r>
                </m:e>
                <m:sub>
                  <m:r>
                    <w:rPr>
                      <w:rFonts w:ascii="Cambria Math" w:hAnsi="Cambria Math"/>
                      <w:color w:val="FF0000"/>
                      <w:shd w:val="clear" w:color="auto" w:fill="FFFFFF"/>
                    </w:rPr>
                    <m:t>t-1</m:t>
                  </m:r>
                </m:sub>
              </m:sSub>
            </m:e>
          </m:d>
        </m:oMath>
      </m:oMathPara>
    </w:p>
    <w:p w14:paraId="4D50079A" w14:textId="00974C3D" w:rsidR="004217A0" w:rsidRPr="004217A0" w:rsidRDefault="003F17A5" w:rsidP="003A4DEE">
      <w:pPr>
        <w:jc w:val="both"/>
        <w:rPr>
          <w:rFonts w:ascii="Times New Roman" w:hAnsi="Times New Roman" w:cs="Times New Roman"/>
          <w:color w:val="FF0000"/>
          <w:shd w:val="clear" w:color="auto" w:fill="FFFFFF"/>
        </w:rPr>
      </w:pPr>
      <m:oMathPara>
        <m:oMath>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Cov(X</m:t>
              </m:r>
            </m:e>
            <m:sub>
              <m:r>
                <w:rPr>
                  <w:rFonts w:ascii="Cambria Math" w:hAnsi="Cambria Math"/>
                  <w:color w:val="FF0000"/>
                  <w:shd w:val="clear" w:color="auto" w:fill="FFFFFF"/>
                </w:rPr>
                <m:t>t-1</m:t>
              </m:r>
            </m:sub>
          </m:sSub>
          <m:r>
            <w:rPr>
              <w:rFonts w:ascii="Cambria Math" w:hAnsi="Cambria Math"/>
              <w:color w:val="FF0000"/>
              <w:shd w:val="clear" w:color="auto" w:fill="FFFFFF"/>
            </w:rPr>
            <m:t xml:space="preserve">, </m:t>
          </m:r>
          <m:sSub>
            <m:sSubPr>
              <m:ctrlPr>
                <w:rPr>
                  <w:rFonts w:ascii="Cambria Math" w:hAnsi="Cambria Math" w:cs="Times New Roman"/>
                  <w:i/>
                  <w:color w:val="FF0000"/>
                  <w:shd w:val="clear" w:color="auto" w:fill="FFFFFF"/>
                </w:rPr>
              </m:ctrlPr>
            </m:sSubPr>
            <m:e>
              <m:r>
                <w:rPr>
                  <w:rFonts w:ascii="Cambria Math" w:hAnsi="Cambria Math"/>
                  <w:color w:val="FF0000"/>
                  <w:shd w:val="clear" w:color="auto" w:fill="FFFFFF"/>
                </w:rPr>
                <m:t xml:space="preserve"> X</m:t>
              </m:r>
            </m:e>
            <m:sub>
              <m:r>
                <w:rPr>
                  <w:rFonts w:ascii="Cambria Math" w:hAnsi="Cambria Math"/>
                  <w:color w:val="FF0000"/>
                  <w:shd w:val="clear" w:color="auto" w:fill="FFFFFF"/>
                </w:rPr>
                <m:t>t</m:t>
              </m:r>
            </m:sub>
          </m:sSub>
          <m:r>
            <w:rPr>
              <w:rFonts w:ascii="Cambria Math" w:hAnsi="Cambria Math"/>
              <w:color w:val="FF0000"/>
              <w:shd w:val="clear" w:color="auto" w:fill="FFFFFF"/>
            </w:rPr>
            <m:t>)=0+</m:t>
          </m:r>
          <m:r>
            <w:rPr>
              <w:rFonts w:ascii="Cambria Math" w:hAnsi="Cambria Math" w:cs="Times New Roman"/>
              <w:color w:val="FF0000"/>
              <w:shd w:val="clear" w:color="auto" w:fill="FFFFFF"/>
            </w:rPr>
            <m:t>0</m:t>
          </m:r>
          <m:r>
            <w:rPr>
              <w:rFonts w:ascii="Cambria Math" w:hAnsi="Cambria Math"/>
              <w:color w:val="FF0000"/>
              <w:shd w:val="clear" w:color="auto" w:fill="FFFFFF"/>
            </w:rPr>
            <m:t xml:space="preserve">+0+0= </m:t>
          </m:r>
          <m:r>
            <w:rPr>
              <w:rFonts w:ascii="Cambria Math" w:hAnsi="Cambria Math" w:cs="Times New Roman"/>
              <w:color w:val="FF0000"/>
              <w:shd w:val="clear" w:color="auto" w:fill="FFFFFF"/>
            </w:rPr>
            <m:t>0</m:t>
          </m:r>
        </m:oMath>
      </m:oMathPara>
    </w:p>
    <w:p w14:paraId="615F6C50" w14:textId="1D6D3BEC" w:rsidR="004217A0" w:rsidRDefault="004217A0" w:rsidP="004217A0">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Similarly, for h=2:</w:t>
      </w:r>
    </w:p>
    <w:p w14:paraId="5FCA89A5" w14:textId="0B5612DD" w:rsidR="004217A0" w:rsidRPr="00B72C38" w:rsidRDefault="003F17A5" w:rsidP="004217A0">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0</m:t>
          </m:r>
        </m:oMath>
      </m:oMathPara>
    </w:p>
    <w:p w14:paraId="265FE8C6" w14:textId="303DF93B" w:rsidR="00B72C38" w:rsidRDefault="00B72C38" w:rsidP="004217A0">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Finally, for </w:t>
      </w:r>
      <m:oMath>
        <m:d>
          <m:dPr>
            <m:begChr m:val="|"/>
            <m:endChr m:val="|"/>
            <m:ctrlPr>
              <w:rPr>
                <w:rFonts w:ascii="Cambria Math" w:hAnsi="Cambria Math"/>
                <w:i/>
                <w:color w:val="FF0000"/>
                <w:sz w:val="22"/>
                <w:szCs w:val="22"/>
                <w:shd w:val="clear" w:color="auto" w:fill="FFFFFF"/>
              </w:rPr>
            </m:ctrlPr>
          </m:dPr>
          <m:e>
            <m:r>
              <w:rPr>
                <w:rFonts w:ascii="Cambria Math" w:hAnsi="Cambria Math"/>
                <w:color w:val="FF0000"/>
                <w:sz w:val="22"/>
                <w:szCs w:val="22"/>
                <w:shd w:val="clear" w:color="auto" w:fill="FFFFFF"/>
              </w:rPr>
              <m:t>h</m:t>
            </m:r>
          </m:e>
        </m:d>
        <m:r>
          <w:rPr>
            <w:rFonts w:ascii="Cambria Math" w:hAnsi="Cambria Math"/>
            <w:color w:val="FF0000"/>
            <w:sz w:val="22"/>
            <w:szCs w:val="22"/>
            <w:shd w:val="clear" w:color="auto" w:fill="FFFFFF"/>
          </w:rPr>
          <m:t>&gt;2</m:t>
        </m:r>
      </m:oMath>
      <w:r w:rsidR="000F6C08">
        <w:rPr>
          <w:color w:val="FF0000"/>
          <w:sz w:val="22"/>
          <w:szCs w:val="22"/>
          <w:shd w:val="clear" w:color="auto" w:fill="FFFFFF"/>
        </w:rPr>
        <w:t xml:space="preserve">, </w:t>
      </w:r>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t+h</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0</m:t>
        </m:r>
      </m:oMath>
    </w:p>
    <w:p w14:paraId="0EDF4998" w14:textId="27FC6E5A" w:rsidR="000F6C08" w:rsidRDefault="000F6C08" w:rsidP="004217A0">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Therefore, the auto</w:t>
      </w:r>
      <w:r w:rsidR="0086729F">
        <w:rPr>
          <w:color w:val="FF0000"/>
          <w:sz w:val="22"/>
          <w:szCs w:val="22"/>
          <w:shd w:val="clear" w:color="auto" w:fill="FFFFFF"/>
        </w:rPr>
        <w:t xml:space="preserve">covariance function of </w:t>
      </w:r>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oMath>
      <w:r w:rsidR="0086729F">
        <w:rPr>
          <w:color w:val="FF0000"/>
          <w:sz w:val="22"/>
          <w:szCs w:val="22"/>
          <w:shd w:val="clear" w:color="auto" w:fill="FFFFFF"/>
        </w:rPr>
        <w:t xml:space="preserve"> is:</w:t>
      </w:r>
    </w:p>
    <w:p w14:paraId="2E6F3182" w14:textId="0545B1E3" w:rsidR="0086729F" w:rsidRDefault="003F17A5" w:rsidP="004217A0">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hAnsi="Cambria Math"/>
                  <w:i/>
                  <w:color w:val="FF0000"/>
                  <w:sz w:val="22"/>
                  <w:szCs w:val="22"/>
                  <w:shd w:val="clear" w:color="auto" w:fill="FFFFFF"/>
                </w:rPr>
              </m:ctrlPr>
            </m:sSubPr>
            <m:e>
              <m:r>
                <w:rPr>
                  <w:rFonts w:ascii="Cambria Math" w:hAnsi="Cambria Math"/>
                  <w:color w:val="FF0000"/>
                  <w:sz w:val="22"/>
                  <w:szCs w:val="22"/>
                  <w:shd w:val="clear" w:color="auto" w:fill="FFFFFF"/>
                </w:rPr>
                <m:t>γ</m:t>
              </m:r>
            </m:e>
            <m:sub>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sub>
              </m:sSub>
            </m:sub>
          </m:sSub>
          <m:d>
            <m:dPr>
              <m:ctrlPr>
                <w:rPr>
                  <w:rFonts w:ascii="Cambria Math" w:hAnsi="Cambria Math"/>
                  <w:i/>
                  <w:color w:val="FF0000"/>
                  <w:sz w:val="22"/>
                  <w:szCs w:val="22"/>
                  <w:shd w:val="clear" w:color="auto" w:fill="FFFFFF"/>
                </w:rPr>
              </m:ctrlPr>
            </m:dPr>
            <m:e>
              <m:r>
                <w:rPr>
                  <w:rFonts w:ascii="Cambria Math" w:hAnsi="Cambria Math"/>
                  <w:color w:val="FF0000"/>
                  <w:sz w:val="22"/>
                  <w:szCs w:val="22"/>
                  <w:shd w:val="clear" w:color="auto" w:fill="FFFFFF"/>
                </w:rPr>
                <m:t>t+h, t</m:t>
              </m:r>
            </m:e>
          </m:d>
          <m:r>
            <w:rPr>
              <w:rFonts w:ascii="Cambria Math" w:hAnsi="Cambria Math"/>
              <w:color w:val="FF0000"/>
              <w:sz w:val="22"/>
              <w:szCs w:val="22"/>
              <w:shd w:val="clear" w:color="auto" w:fill="FFFFFF"/>
            </w:rPr>
            <m:t xml:space="preserve">= </m:t>
          </m:r>
          <m:d>
            <m:dPr>
              <m:begChr m:val="{"/>
              <m:endChr m:val=""/>
              <m:ctrlPr>
                <w:rPr>
                  <w:rFonts w:ascii="Cambria Math" w:hAnsi="Cambria Math"/>
                  <w:i/>
                  <w:color w:val="FF0000"/>
                  <w:sz w:val="22"/>
                  <w:szCs w:val="22"/>
                  <w:shd w:val="clear" w:color="auto" w:fill="FFFFFF"/>
                </w:rPr>
              </m:ctrlPr>
            </m:dPr>
            <m:e>
              <m:eqArr>
                <m:eqArrPr>
                  <m:ctrlPr>
                    <w:rPr>
                      <w:rFonts w:ascii="Cambria Math" w:hAnsi="Cambria Math"/>
                      <w:i/>
                      <w:color w:val="FF0000"/>
                      <w:sz w:val="22"/>
                      <w:szCs w:val="22"/>
                      <w:shd w:val="clear" w:color="auto" w:fill="FFFFFF"/>
                    </w:rPr>
                  </m:ctrlPr>
                </m:eqArrPr>
                <m:e>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1+</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θ</m:t>
                          </m:r>
                        </m:e>
                        <m:sup>
                          <m:r>
                            <w:rPr>
                              <w:rFonts w:ascii="Cambria Math" w:eastAsiaTheme="minorEastAsia" w:hAnsi="Cambria Math"/>
                              <w:color w:val="FF0000"/>
                              <w:sz w:val="22"/>
                              <w:szCs w:val="22"/>
                              <w:shd w:val="clear" w:color="auto" w:fill="FFFFFF"/>
                            </w:rPr>
                            <m:t>2</m:t>
                          </m:r>
                        </m:sup>
                      </m:sSup>
                    </m:e>
                  </m:d>
                  <m:r>
                    <w:rPr>
                      <w:rFonts w:ascii="Cambria Math" w:eastAsiaTheme="minorEastAsia" w:hAnsi="Cambria Math"/>
                      <w:color w:val="FF0000"/>
                      <w:sz w:val="22"/>
                      <w:szCs w:val="22"/>
                      <w:shd w:val="clear" w:color="auto" w:fill="FFFFFF"/>
                    </w:rPr>
                    <m:t>,  for h=</m:t>
                  </m:r>
                  <m:r>
                    <w:rPr>
                      <w:rFonts w:ascii="Cambria Math" w:eastAsiaTheme="minorEastAsia" w:hAnsi="Cambria Math"/>
                      <w:color w:val="FF0000"/>
                      <w:sz w:val="22"/>
                      <w:szCs w:val="22"/>
                      <w:shd w:val="clear" w:color="auto" w:fill="FFFFFF"/>
                    </w:rPr>
                    <m:t>0</m:t>
                  </m:r>
                </m:e>
                <m:e>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θσ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 xml:space="preserve">,                     for </m:t>
                  </m:r>
                  <m:d>
                    <m:dPr>
                      <m:begChr m:val="|"/>
                      <m:endChr m:val="|"/>
                      <m:ctrlPr>
                        <w:rPr>
                          <w:rFonts w:ascii="Cambria Math" w:hAnsi="Cambria Math"/>
                          <w:i/>
                          <w:color w:val="FF0000"/>
                          <w:sz w:val="22"/>
                          <w:szCs w:val="22"/>
                          <w:shd w:val="clear" w:color="auto" w:fill="FFFFFF"/>
                        </w:rPr>
                      </m:ctrlPr>
                    </m:dPr>
                    <m:e>
                      <m:r>
                        <w:rPr>
                          <w:rFonts w:ascii="Cambria Math" w:hAnsi="Cambria Math"/>
                          <w:color w:val="FF0000"/>
                          <w:sz w:val="22"/>
                          <w:szCs w:val="22"/>
                          <w:shd w:val="clear" w:color="auto" w:fill="FFFFFF"/>
                        </w:rPr>
                        <m:t>h</m:t>
                      </m:r>
                    </m:e>
                  </m:d>
                  <m:r>
                    <w:rPr>
                      <w:rFonts w:ascii="Cambria Math" w:hAnsi="Cambria Math"/>
                      <w:color w:val="FF0000"/>
                      <w:sz w:val="22"/>
                      <w:szCs w:val="22"/>
                      <w:shd w:val="clear" w:color="auto" w:fill="FFFFFF"/>
                    </w:rPr>
                    <m:t>=1</m:t>
                  </m:r>
                </m:e>
                <m:e>
                  <m:r>
                    <w:rPr>
                      <w:rFonts w:ascii="Cambria Math" w:hAnsi="Cambria Math"/>
                      <w:color w:val="FF0000"/>
                      <w:sz w:val="22"/>
                      <w:szCs w:val="22"/>
                      <w:shd w:val="clear" w:color="auto" w:fill="FFFFFF"/>
                    </w:rPr>
                    <m:t xml:space="preserve">0,                         for </m:t>
                  </m:r>
                  <m:d>
                    <m:dPr>
                      <m:begChr m:val="|"/>
                      <m:endChr m:val="|"/>
                      <m:ctrlPr>
                        <w:rPr>
                          <w:rFonts w:ascii="Cambria Math" w:hAnsi="Cambria Math"/>
                          <w:i/>
                          <w:color w:val="FF0000"/>
                          <w:sz w:val="22"/>
                          <w:szCs w:val="22"/>
                          <w:shd w:val="clear" w:color="auto" w:fill="FFFFFF"/>
                        </w:rPr>
                      </m:ctrlPr>
                    </m:dPr>
                    <m:e>
                      <m:r>
                        <w:rPr>
                          <w:rFonts w:ascii="Cambria Math" w:hAnsi="Cambria Math"/>
                          <w:color w:val="FF0000"/>
                          <w:sz w:val="22"/>
                          <w:szCs w:val="22"/>
                          <w:shd w:val="clear" w:color="auto" w:fill="FFFFFF"/>
                        </w:rPr>
                        <m:t>h</m:t>
                      </m:r>
                    </m:e>
                  </m:d>
                  <m:r>
                    <w:rPr>
                      <w:rFonts w:ascii="Cambria Math" w:hAnsi="Cambria Math"/>
                      <w:color w:val="FF0000"/>
                      <w:sz w:val="22"/>
                      <w:szCs w:val="22"/>
                      <w:shd w:val="clear" w:color="auto" w:fill="FFFFFF"/>
                    </w:rPr>
                    <m:t xml:space="preserve"> ≥2</m:t>
                  </m:r>
                </m:e>
              </m:eqArr>
            </m:e>
          </m:d>
        </m:oMath>
      </m:oMathPara>
    </w:p>
    <w:p w14:paraId="05CDC832" w14:textId="77777777" w:rsidR="005956DC" w:rsidRDefault="005956DC" w:rsidP="005956DC">
      <w:pPr>
        <w:rPr>
          <w:rFonts w:ascii="Times New Roman" w:hAnsi="Times New Roman" w:cs="Times New Roman"/>
          <w:bCs/>
          <w:color w:val="FF0000"/>
          <w:shd w:val="clear" w:color="auto" w:fill="FFFFFF"/>
        </w:rPr>
      </w:pPr>
    </w:p>
    <w:p w14:paraId="5C6A063A" w14:textId="6EA800B0" w:rsidR="005956DC" w:rsidRPr="00000458" w:rsidRDefault="005956DC" w:rsidP="005956DC">
      <w:pPr>
        <w:pStyle w:val="NormalWeb"/>
        <w:shd w:val="clear" w:color="auto" w:fill="FFFFFF"/>
        <w:spacing w:before="300" w:beforeAutospacing="0" w:after="340" w:afterAutospacing="0"/>
        <w:jc w:val="both"/>
        <w:rPr>
          <w:rFonts w:eastAsiaTheme="minorEastAsia"/>
          <w:i/>
          <w:color w:val="000000"/>
          <w:sz w:val="22"/>
          <w:szCs w:val="22"/>
          <w:shd w:val="clear" w:color="auto" w:fill="FFFFFF"/>
        </w:rPr>
      </w:pPr>
      <w:r>
        <w:rPr>
          <w:b/>
          <w:bCs/>
          <w:iCs/>
          <w:color w:val="000000"/>
          <w:sz w:val="22"/>
          <w:szCs w:val="22"/>
          <w:shd w:val="clear" w:color="auto" w:fill="FFFFFF"/>
        </w:rPr>
        <w:t>2</w:t>
      </w:r>
      <w:r>
        <w:rPr>
          <w:b/>
          <w:bCs/>
          <w:iCs/>
          <w:color w:val="000000"/>
          <w:sz w:val="22"/>
          <w:szCs w:val="22"/>
          <w:shd w:val="clear" w:color="auto" w:fill="FFFFFF"/>
        </w:rPr>
        <w:t>.</w:t>
      </w:r>
      <w:r w:rsidRPr="004070A5">
        <w:rPr>
          <w:rFonts w:ascii="Arial" w:hAnsi="Arial" w:cs="Arial"/>
          <w:b/>
          <w:bCs/>
          <w:color w:val="454545"/>
          <w:shd w:val="clear" w:color="auto" w:fill="FFFFFF"/>
        </w:rPr>
        <w:t xml:space="preserve"> </w:t>
      </w:r>
      <w:r w:rsidRPr="00C02B8E">
        <w:rPr>
          <w:rFonts w:eastAsiaTheme="minorEastAsia"/>
          <w:i/>
          <w:color w:val="000000"/>
          <w:sz w:val="22"/>
          <w:szCs w:val="22"/>
          <w:shd w:val="clear" w:color="auto" w:fill="FFFFFF"/>
        </w:rPr>
        <w:t>(</w:t>
      </w:r>
      <w:r>
        <w:rPr>
          <w:rFonts w:eastAsiaTheme="minorEastAsia"/>
          <w:i/>
          <w:color w:val="000000"/>
          <w:sz w:val="22"/>
          <w:szCs w:val="22"/>
          <w:shd w:val="clear" w:color="auto" w:fill="FFFFFF"/>
        </w:rPr>
        <w:t>4</w:t>
      </w:r>
      <w:r w:rsidRPr="00C02B8E">
        <w:rPr>
          <w:rFonts w:eastAsiaTheme="minorEastAsia"/>
          <w:i/>
          <w:color w:val="000000"/>
          <w:sz w:val="22"/>
          <w:szCs w:val="22"/>
          <w:shd w:val="clear" w:color="auto" w:fill="FFFFFF"/>
        </w:rPr>
        <w:t xml:space="preserve"> points) </w:t>
      </w:r>
      <w:r>
        <w:rPr>
          <w:rFonts w:eastAsiaTheme="minorEastAsia"/>
          <w:i/>
          <w:color w:val="000000"/>
          <w:sz w:val="22"/>
          <w:szCs w:val="22"/>
          <w:shd w:val="clear" w:color="auto" w:fill="FFFFFF"/>
        </w:rPr>
        <w:t xml:space="preserve">Consider the </w:t>
      </w:r>
      <w:r w:rsidR="00695AE4">
        <w:rPr>
          <w:rFonts w:eastAsiaTheme="minorEastAsia"/>
          <w:i/>
          <w:color w:val="000000"/>
          <w:sz w:val="22"/>
          <w:szCs w:val="22"/>
          <w:shd w:val="clear" w:color="auto" w:fill="FFFFFF"/>
        </w:rPr>
        <w:t>AR</w:t>
      </w:r>
      <w:r>
        <w:rPr>
          <w:rFonts w:eastAsiaTheme="minorEastAsia"/>
          <w:i/>
          <w:color w:val="000000"/>
          <w:sz w:val="22"/>
          <w:szCs w:val="22"/>
          <w:shd w:val="clear" w:color="auto" w:fill="FFFFFF"/>
        </w:rPr>
        <w:t xml:space="preserve">(1) model,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X</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m:t>
        </m:r>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m:t>
            </m:r>
            <m:r>
              <w:rPr>
                <w:rFonts w:ascii="Cambria Math" w:eastAsiaTheme="minorEastAsia" w:hAnsi="Cambria Math"/>
                <w:color w:val="000000"/>
                <w:sz w:val="22"/>
                <w:szCs w:val="22"/>
                <w:shd w:val="clear" w:color="auto" w:fill="FFFFFF"/>
              </w:rPr>
              <m:t>X</m:t>
            </m:r>
          </m:e>
          <m:sub>
            <m:r>
              <w:rPr>
                <w:rFonts w:ascii="Cambria Math" w:eastAsiaTheme="minorEastAsia" w:hAnsi="Cambria Math"/>
                <w:color w:val="000000"/>
                <w:sz w:val="22"/>
                <w:szCs w:val="22"/>
                <w:shd w:val="clear" w:color="auto" w:fill="FFFFFF"/>
              </w:rPr>
              <m:t>t</m:t>
            </m:r>
            <m:r>
              <w:rPr>
                <w:rFonts w:ascii="Cambria Math" w:eastAsiaTheme="minorEastAsia" w:hAnsi="Cambria Math"/>
                <w:color w:val="000000"/>
                <w:sz w:val="22"/>
                <w:szCs w:val="22"/>
                <w:shd w:val="clear" w:color="auto" w:fill="FFFFFF"/>
              </w:rPr>
              <m:t>-1</m:t>
            </m:r>
          </m:sub>
        </m:sSub>
        <m:r>
          <w:rPr>
            <w:rFonts w:ascii="Cambria Math" w:eastAsiaTheme="minorEastAsia" w:hAnsi="Cambria Math"/>
            <w:color w:val="000000"/>
            <w:sz w:val="22"/>
            <w:szCs w:val="22"/>
            <w:shd w:val="clear" w:color="auto" w:fill="FFFFFF"/>
          </w:rPr>
          <m:t>+</m:t>
        </m:r>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W</m:t>
            </m:r>
          </m:e>
          <m:sub>
            <m:r>
              <w:rPr>
                <w:rFonts w:ascii="Cambria Math" w:eastAsiaTheme="minorEastAsia" w:hAnsi="Cambria Math"/>
                <w:color w:val="000000"/>
                <w:sz w:val="22"/>
                <w:szCs w:val="22"/>
                <w:shd w:val="clear" w:color="auto" w:fill="FFFFFF"/>
              </w:rPr>
              <m:t>t</m:t>
            </m:r>
          </m:sub>
        </m:sSub>
      </m:oMath>
      <w:r>
        <w:rPr>
          <w:rFonts w:eastAsiaTheme="minorEastAsia"/>
          <w:i/>
          <w:color w:val="000000"/>
          <w:sz w:val="22"/>
          <w:szCs w:val="22"/>
          <w:shd w:val="clear" w:color="auto" w:fill="FFFFFF"/>
        </w:rPr>
        <w:t xml:space="preserve">, where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{W</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 xml:space="preserve">} ~W~ Ν(0,  </m:t>
        </m:r>
        <m:sSup>
          <m:sSupPr>
            <m:ctrlPr>
              <w:rPr>
                <w:rFonts w:ascii="Cambria Math" w:eastAsiaTheme="minorEastAsia" w:hAnsi="Cambria Math"/>
                <w:i/>
                <w:color w:val="000000"/>
                <w:sz w:val="22"/>
                <w:szCs w:val="22"/>
                <w:shd w:val="clear" w:color="auto" w:fill="FFFFFF"/>
              </w:rPr>
            </m:ctrlPr>
          </m:sSupPr>
          <m:e>
            <m:r>
              <w:rPr>
                <w:rFonts w:ascii="Cambria Math" w:eastAsiaTheme="minorEastAsia" w:hAnsi="Cambria Math"/>
                <w:color w:val="000000"/>
                <w:sz w:val="22"/>
                <w:szCs w:val="22"/>
                <w:shd w:val="clear" w:color="auto" w:fill="FFFFFF"/>
              </w:rPr>
              <m:t>σ</m:t>
            </m:r>
          </m:e>
          <m:sup>
            <m:r>
              <w:rPr>
                <w:rFonts w:ascii="Cambria Math" w:eastAsiaTheme="minorEastAsia" w:hAnsi="Cambria Math"/>
                <w:color w:val="000000"/>
                <w:sz w:val="22"/>
                <w:szCs w:val="22"/>
                <w:shd w:val="clear" w:color="auto" w:fill="FFFFFF"/>
              </w:rPr>
              <m:t>2</m:t>
            </m:r>
          </m:sup>
        </m:sSup>
        <m:r>
          <w:rPr>
            <w:rFonts w:ascii="Cambria Math" w:eastAsiaTheme="minorEastAsia" w:hAnsi="Cambria Math"/>
            <w:color w:val="000000"/>
            <w:sz w:val="22"/>
            <w:szCs w:val="22"/>
            <w:shd w:val="clear" w:color="auto" w:fill="FFFFFF"/>
          </w:rPr>
          <m:t>)</m:t>
        </m:r>
      </m:oMath>
      <w:r>
        <w:rPr>
          <w:rFonts w:eastAsiaTheme="minorEastAsia"/>
          <w:i/>
          <w:color w:val="000000"/>
          <w:sz w:val="22"/>
          <w:szCs w:val="22"/>
          <w:shd w:val="clear" w:color="auto" w:fill="FFFFFF"/>
        </w:rPr>
        <w:t xml:space="preserve">. </w:t>
      </w:r>
      <w:r w:rsidR="00000458">
        <w:rPr>
          <w:rFonts w:eastAsiaTheme="minorEastAsia"/>
          <w:i/>
          <w:color w:val="000000"/>
          <w:sz w:val="22"/>
          <w:szCs w:val="22"/>
          <w:shd w:val="clear" w:color="auto" w:fill="FFFFFF"/>
        </w:rPr>
        <w:t xml:space="preserve">Suppose </w:t>
      </w:r>
      <m:oMath>
        <m:d>
          <m:dPr>
            <m:begChr m:val="|"/>
            <m:endChr m:val="|"/>
            <m:ctrlPr>
              <w:rPr>
                <w:rFonts w:ascii="Cambria Math" w:eastAsiaTheme="minorEastAsia" w:hAnsi="Cambria Math"/>
                <w:i/>
                <w:color w:val="000000"/>
                <w:sz w:val="22"/>
                <w:szCs w:val="22"/>
                <w:shd w:val="clear" w:color="auto" w:fill="FFFFFF"/>
              </w:rPr>
            </m:ctrlPr>
          </m:dPr>
          <m:e>
            <m:r>
              <w:rPr>
                <w:rFonts w:ascii="Cambria Math" w:eastAsiaTheme="minorEastAsia" w:hAnsi="Cambria Math"/>
                <w:color w:val="000000"/>
                <w:sz w:val="22"/>
                <w:szCs w:val="22"/>
                <w:shd w:val="clear" w:color="auto" w:fill="FFFFFF"/>
              </w:rPr>
              <m:t>∅</m:t>
            </m:r>
          </m:e>
        </m:d>
        <m:r>
          <w:rPr>
            <w:rFonts w:ascii="Cambria Math" w:eastAsiaTheme="minorEastAsia" w:hAnsi="Cambria Math"/>
            <w:color w:val="000000"/>
            <w:sz w:val="22"/>
            <w:szCs w:val="22"/>
            <w:shd w:val="clear" w:color="auto" w:fill="FFFFFF"/>
          </w:rPr>
          <m:t>&lt;1</m:t>
        </m:r>
      </m:oMath>
      <w:r w:rsidR="00DF5B27">
        <w:rPr>
          <w:rFonts w:eastAsiaTheme="minorEastAsia"/>
          <w:i/>
          <w:color w:val="000000"/>
          <w:sz w:val="22"/>
          <w:szCs w:val="22"/>
          <w:shd w:val="clear" w:color="auto" w:fill="FFFFFF"/>
        </w:rPr>
        <w:t xml:space="preserve">. </w:t>
      </w:r>
      <w:r>
        <w:rPr>
          <w:rFonts w:eastAsiaTheme="minorEastAsia"/>
          <w:i/>
          <w:color w:val="000000"/>
          <w:sz w:val="22"/>
          <w:szCs w:val="22"/>
          <w:shd w:val="clear" w:color="auto" w:fill="FFFFFF"/>
        </w:rPr>
        <w:t xml:space="preserve">Find the covariance function of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{X</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m:t>
        </m:r>
      </m:oMath>
      <w:r>
        <w:rPr>
          <w:rFonts w:eastAsiaTheme="minorEastAsia"/>
          <w:i/>
          <w:color w:val="000000"/>
          <w:sz w:val="22"/>
          <w:szCs w:val="22"/>
          <w:shd w:val="clear" w:color="auto" w:fill="FFFFFF"/>
        </w:rPr>
        <w:t xml:space="preserve">. </w:t>
      </w:r>
      <w:r w:rsidR="00DF5B27">
        <w:rPr>
          <w:rFonts w:eastAsiaTheme="minorEastAsia"/>
          <w:i/>
          <w:color w:val="000000"/>
          <w:sz w:val="22"/>
          <w:szCs w:val="22"/>
          <w:shd w:val="clear" w:color="auto" w:fill="FFFFFF"/>
        </w:rPr>
        <w:t>(</w:t>
      </w:r>
      <w:r w:rsidR="000D0CB3">
        <w:rPr>
          <w:rFonts w:eastAsiaTheme="minorEastAsia"/>
          <w:i/>
          <w:color w:val="000000"/>
          <w:sz w:val="22"/>
          <w:szCs w:val="22"/>
          <w:shd w:val="clear" w:color="auto" w:fill="FFFFFF"/>
        </w:rPr>
        <w:t xml:space="preserve">You may use, without proving, the fact that </w:t>
      </w:r>
      <m:oMath>
        <m:sSub>
          <m:sSubPr>
            <m:ctrlPr>
              <w:rPr>
                <w:rFonts w:ascii="Cambria Math" w:eastAsiaTheme="minorEastAsia" w:hAnsi="Cambria Math"/>
                <w:i/>
                <w:color w:val="000000"/>
                <w:sz w:val="22"/>
                <w:szCs w:val="22"/>
                <w:shd w:val="clear" w:color="auto" w:fill="FFFFFF"/>
              </w:rPr>
            </m:ctrlPr>
          </m:sSubPr>
          <m:e>
            <m:r>
              <w:rPr>
                <w:rFonts w:ascii="Cambria Math" w:eastAsiaTheme="minorEastAsia" w:hAnsi="Cambria Math"/>
                <w:color w:val="000000"/>
                <w:sz w:val="22"/>
                <w:szCs w:val="22"/>
                <w:shd w:val="clear" w:color="auto" w:fill="FFFFFF"/>
              </w:rPr>
              <m:t>{W</m:t>
            </m:r>
          </m:e>
          <m:sub>
            <m:r>
              <w:rPr>
                <w:rFonts w:ascii="Cambria Math" w:eastAsiaTheme="minorEastAsia" w:hAnsi="Cambria Math"/>
                <w:color w:val="000000"/>
                <w:sz w:val="22"/>
                <w:szCs w:val="22"/>
                <w:shd w:val="clear" w:color="auto" w:fill="FFFFFF"/>
              </w:rPr>
              <m:t>t</m:t>
            </m:r>
          </m:sub>
        </m:sSub>
        <m:r>
          <w:rPr>
            <w:rFonts w:ascii="Cambria Math" w:eastAsiaTheme="minorEastAsia" w:hAnsi="Cambria Math"/>
            <w:color w:val="000000"/>
            <w:sz w:val="22"/>
            <w:szCs w:val="22"/>
            <w:shd w:val="clear" w:color="auto" w:fill="FFFFFF"/>
          </w:rPr>
          <m:t>}</m:t>
        </m:r>
      </m:oMath>
      <w:r w:rsidR="000D0CB3">
        <w:rPr>
          <w:rFonts w:eastAsiaTheme="minorEastAsia"/>
          <w:i/>
          <w:color w:val="000000"/>
          <w:sz w:val="22"/>
          <w:szCs w:val="22"/>
          <w:shd w:val="clear" w:color="auto" w:fill="FFFFFF"/>
        </w:rPr>
        <w:t xml:space="preserve"> is stationary </w:t>
      </w:r>
      <w:r w:rsidR="004260F9">
        <w:rPr>
          <w:rFonts w:eastAsiaTheme="minorEastAsia"/>
          <w:i/>
          <w:color w:val="000000"/>
          <w:sz w:val="22"/>
          <w:szCs w:val="22"/>
          <w:shd w:val="clear" w:color="auto" w:fill="FFFFFF"/>
        </w:rPr>
        <w:t xml:space="preserve">if </w:t>
      </w:r>
      <m:oMath>
        <m:d>
          <m:dPr>
            <m:begChr m:val="|"/>
            <m:endChr m:val="|"/>
            <m:ctrlPr>
              <w:rPr>
                <w:rFonts w:ascii="Cambria Math" w:eastAsiaTheme="minorEastAsia" w:hAnsi="Cambria Math"/>
                <w:i/>
                <w:color w:val="000000"/>
                <w:sz w:val="22"/>
                <w:szCs w:val="22"/>
                <w:shd w:val="clear" w:color="auto" w:fill="FFFFFF"/>
              </w:rPr>
            </m:ctrlPr>
          </m:dPr>
          <m:e>
            <m:r>
              <w:rPr>
                <w:rFonts w:ascii="Cambria Math" w:eastAsiaTheme="minorEastAsia" w:hAnsi="Cambria Math"/>
                <w:color w:val="000000"/>
                <w:sz w:val="22"/>
                <w:szCs w:val="22"/>
                <w:shd w:val="clear" w:color="auto" w:fill="FFFFFF"/>
              </w:rPr>
              <m:t>∅</m:t>
            </m:r>
          </m:e>
        </m:d>
        <m:r>
          <w:rPr>
            <w:rFonts w:ascii="Cambria Math" w:eastAsiaTheme="minorEastAsia" w:hAnsi="Cambria Math"/>
            <w:color w:val="000000"/>
            <w:sz w:val="22"/>
            <w:szCs w:val="22"/>
            <w:shd w:val="clear" w:color="auto" w:fill="FFFFFF"/>
          </w:rPr>
          <m:t>&lt;1</m:t>
        </m:r>
      </m:oMath>
      <w:r w:rsidR="00DF5B27">
        <w:rPr>
          <w:rFonts w:eastAsiaTheme="minorEastAsia"/>
          <w:i/>
          <w:color w:val="000000"/>
          <w:sz w:val="22"/>
          <w:szCs w:val="22"/>
          <w:shd w:val="clear" w:color="auto" w:fill="FFFFFF"/>
        </w:rPr>
        <w:t>)</w:t>
      </w:r>
      <w:r w:rsidR="004260F9">
        <w:rPr>
          <w:rFonts w:eastAsiaTheme="minorEastAsia"/>
          <w:i/>
          <w:color w:val="000000"/>
          <w:sz w:val="22"/>
          <w:szCs w:val="22"/>
          <w:shd w:val="clear" w:color="auto" w:fill="FFFFFF"/>
        </w:rPr>
        <w:t xml:space="preserve">. </w:t>
      </w:r>
      <w:r>
        <w:rPr>
          <w:rFonts w:eastAsiaTheme="minorEastAsia"/>
          <w:i/>
          <w:color w:val="000000"/>
          <w:sz w:val="22"/>
          <w:szCs w:val="22"/>
          <w:shd w:val="clear" w:color="auto" w:fill="FFFFFF"/>
        </w:rPr>
        <w:t>Include all important steps of your computations in your report.</w:t>
      </w:r>
    </w:p>
    <w:p w14:paraId="6A7DBE87" w14:textId="77777777" w:rsidR="005956DC" w:rsidRDefault="005956DC" w:rsidP="005956DC">
      <w:pPr>
        <w:spacing w:before="80" w:after="80" w:line="240" w:lineRule="auto"/>
        <w:jc w:val="both"/>
        <w:rPr>
          <w:rFonts w:ascii="Times New Roman" w:hAnsi="Times New Roman" w:cs="Times New Roman"/>
          <w:b/>
          <w:color w:val="000000"/>
          <w:shd w:val="clear" w:color="auto" w:fill="FFFFFF"/>
        </w:rPr>
      </w:pPr>
      <w:r w:rsidRPr="007B2A84">
        <w:rPr>
          <w:rFonts w:ascii="Times New Roman" w:hAnsi="Times New Roman" w:cs="Times New Roman" w:hint="eastAsia"/>
          <w:b/>
          <w:color w:val="000000"/>
          <w:shd w:val="clear" w:color="auto" w:fill="FFFFFF"/>
        </w:rPr>
        <w:t>Solution</w:t>
      </w:r>
      <w:r>
        <w:rPr>
          <w:rFonts w:ascii="Times New Roman" w:hAnsi="Times New Roman" w:cs="Times New Roman" w:hint="eastAsia"/>
          <w:b/>
          <w:color w:val="000000"/>
          <w:shd w:val="clear" w:color="auto" w:fill="FFFFFF"/>
        </w:rPr>
        <w:t xml:space="preserve">: </w:t>
      </w:r>
    </w:p>
    <w:p w14:paraId="75032A9D" w14:textId="77777777" w:rsidR="005956DC" w:rsidRDefault="005956DC" w:rsidP="005956DC">
      <w:pPr>
        <w:pStyle w:val="NormalWeb"/>
        <w:shd w:val="clear" w:color="auto" w:fill="FFFFFF"/>
        <w:spacing w:before="300" w:beforeAutospacing="0" w:after="340" w:afterAutospacing="0"/>
        <w:jc w:val="both"/>
        <w:rPr>
          <w:color w:val="FF0000"/>
          <w:sz w:val="22"/>
          <w:szCs w:val="22"/>
          <w:shd w:val="clear" w:color="auto" w:fill="FFFFFF"/>
        </w:rPr>
      </w:pPr>
      <w:r w:rsidRPr="0033572A">
        <w:rPr>
          <w:bCs/>
          <w:color w:val="FF0000"/>
          <w:shd w:val="clear" w:color="auto" w:fill="FFFFFF"/>
        </w:rPr>
        <w:t>The autocovariance function of</w:t>
      </w:r>
      <w:r>
        <w:rPr>
          <w:b/>
          <w:color w:val="FF0000"/>
          <w:shd w:val="clear" w:color="auto" w:fill="FFFFFF"/>
        </w:rPr>
        <w:t xml:space="preserve"> </w:t>
      </w:r>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oMath>
      <w:r>
        <w:rPr>
          <w:color w:val="FF0000"/>
          <w:sz w:val="22"/>
          <w:szCs w:val="22"/>
          <w:shd w:val="clear" w:color="auto" w:fill="FFFFFF"/>
        </w:rPr>
        <w:t xml:space="preserve"> can be calculated implementing the covariance function as follows:</w:t>
      </w:r>
    </w:p>
    <w:p w14:paraId="1586C69E" w14:textId="1CB3D45C" w:rsidR="005956DC" w:rsidRDefault="005956DC"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t+h</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t-1</m:t>
              </m:r>
              <m:r>
                <w:rPr>
                  <w:rFonts w:ascii="Cambria Math" w:eastAsiaTheme="minorEastAsia" w:hAnsi="Cambria Math"/>
                  <w:color w:val="FF0000"/>
                  <w:sz w:val="22"/>
                  <w:szCs w:val="22"/>
                  <w:shd w:val="clear" w:color="auto" w:fill="FFFFFF"/>
                </w:rPr>
                <m:t>+h</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+h</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m:t>
              </m:r>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oMath>
      </m:oMathPara>
    </w:p>
    <w:p w14:paraId="6E7E5F5B" w14:textId="77777777" w:rsidR="005956DC" w:rsidRDefault="005956DC" w:rsidP="005956DC">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Where h is the lag order. </w:t>
      </w:r>
    </w:p>
    <w:p w14:paraId="011D1C99" w14:textId="77777777" w:rsidR="005956DC" w:rsidRDefault="005956DC" w:rsidP="005956DC">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Calculating the covariance function indicated above for h = 0, gives:</w:t>
      </w:r>
    </w:p>
    <w:p w14:paraId="54DEDAD8" w14:textId="0281A9C9" w:rsidR="005956DC" w:rsidRPr="00CD2CEA" w:rsidRDefault="00C47470"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w:bookmarkStart w:id="0" w:name="_Hlk150884932"/>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t-1</m:t>
              </m:r>
            </m:sub>
          </m:sSub>
          <w:bookmarkEnd w:id="0"/>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oMath>
      </m:oMathPara>
    </w:p>
    <w:p w14:paraId="047E7255" w14:textId="361BD376" w:rsidR="005956DC" w:rsidRPr="00904321" w:rsidRDefault="005956DC"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t-1</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t-1</m:t>
                  </m:r>
                </m:sub>
              </m:sSub>
            </m:e>
          </m:d>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e>
          </m:d>
        </m:oMath>
      </m:oMathPara>
    </w:p>
    <w:p w14:paraId="01F4C800" w14:textId="12D773A6" w:rsidR="005956DC" w:rsidRPr="00E75498" w:rsidRDefault="005956DC"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-1</m:t>
              </m:r>
            </m:sub>
          </m:sSub>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+0+0+</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oMath>
      </m:oMathPara>
    </w:p>
    <w:p w14:paraId="00DD6B76" w14:textId="77777777" w:rsidR="00B616A0" w:rsidRDefault="00E75498" w:rsidP="00E03CC7">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Since, </w:t>
      </w:r>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-1</m:t>
            </m:r>
          </m:sub>
        </m:sSub>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 γ(0)</m:t>
        </m:r>
      </m:oMath>
      <w:r w:rsidR="00E03CC7">
        <w:rPr>
          <w:color w:val="FF0000"/>
          <w:sz w:val="22"/>
          <w:szCs w:val="22"/>
          <w:shd w:val="clear" w:color="auto" w:fill="FFFFFF"/>
        </w:rPr>
        <w:t>, we have:</w:t>
      </w:r>
    </w:p>
    <w:p w14:paraId="6D38EBEB" w14:textId="669F1B0B" w:rsidR="00E03CC7" w:rsidRPr="00BD6128" w:rsidRDefault="00B616A0" w:rsidP="00E03CC7">
      <w:pPr>
        <w:pStyle w:val="NormalWeb"/>
        <w:shd w:val="clear" w:color="auto" w:fill="FFFFFF"/>
        <w:spacing w:before="300" w:beforeAutospacing="0" w:after="340" w:afterAutospacing="0"/>
        <w:rPr>
          <w:color w:val="FF0000"/>
          <w:sz w:val="22"/>
          <w:szCs w:val="22"/>
          <w:shd w:val="clear" w:color="auto" w:fill="FFFFFF"/>
        </w:rPr>
      </w:pPr>
      <m:oMathPara>
        <m:oMath>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oMath>
      </m:oMathPara>
    </w:p>
    <w:p w14:paraId="5436F605" w14:textId="3B4E5862" w:rsidR="00BD6128" w:rsidRDefault="00BD6128" w:rsidP="00E03CC7">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Rearranging:</w:t>
      </w:r>
    </w:p>
    <w:p w14:paraId="185D2FD5" w14:textId="0CE9A29E" w:rsidR="00BD6128" w:rsidRPr="002C5799" w:rsidRDefault="00BD6128" w:rsidP="00E03CC7">
      <w:pPr>
        <w:pStyle w:val="NormalWeb"/>
        <w:shd w:val="clear" w:color="auto" w:fill="FFFFFF"/>
        <w:spacing w:before="300" w:beforeAutospacing="0" w:after="340" w:afterAutospacing="0"/>
        <w:rPr>
          <w:color w:val="FF0000"/>
          <w:sz w:val="22"/>
          <w:szCs w:val="22"/>
          <w:shd w:val="clear" w:color="auto" w:fill="FFFFFF"/>
        </w:rPr>
      </w:pPr>
      <m:oMathPara>
        <m:oMath>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r>
            <w:rPr>
              <w:rFonts w:ascii="Cambria Math" w:eastAsiaTheme="minorEastAsia" w:hAnsi="Cambria Math"/>
              <w:color w:val="FF0000"/>
              <w:sz w:val="22"/>
              <w:szCs w:val="22"/>
              <w:shd w:val="clear" w:color="auto" w:fill="FFFFFF"/>
            </w:rPr>
            <m:t>=</m:t>
          </m:r>
          <m:f>
            <m:fPr>
              <m:ctrlPr>
                <w:rPr>
                  <w:rFonts w:ascii="Cambria Math" w:eastAsiaTheme="minorEastAsia" w:hAnsi="Cambria Math"/>
                  <w:i/>
                  <w:color w:val="FF0000"/>
                  <w:sz w:val="22"/>
                  <w:szCs w:val="22"/>
                  <w:shd w:val="clear" w:color="auto" w:fill="FFFFFF"/>
                </w:rPr>
              </m:ctrlPr>
            </m:fPr>
            <m:num>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num>
            <m:den>
              <m:r>
                <w:rPr>
                  <w:rFonts w:ascii="Cambria Math" w:eastAsiaTheme="minorEastAsia" w:hAnsi="Cambria Math"/>
                  <w:color w:val="FF0000"/>
                  <w:sz w:val="22"/>
                  <w:szCs w:val="22"/>
                  <w:shd w:val="clear" w:color="auto" w:fill="FFFFFF"/>
                </w:rPr>
                <m:t>1-</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den>
          </m:f>
        </m:oMath>
      </m:oMathPara>
    </w:p>
    <w:p w14:paraId="6E761F02" w14:textId="77777777" w:rsidR="00D30687" w:rsidRDefault="002C5799" w:rsidP="00E03CC7">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Now, </w:t>
      </w:r>
      <w:r w:rsidR="00764557">
        <w:rPr>
          <w:color w:val="FF0000"/>
          <w:sz w:val="22"/>
          <w:szCs w:val="22"/>
          <w:shd w:val="clear" w:color="auto" w:fill="FFFFFF"/>
        </w:rPr>
        <w:t xml:space="preserve">in order to </w:t>
      </w:r>
      <m:oMath>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oMath>
      <w:r w:rsidR="00764557">
        <w:rPr>
          <w:color w:val="FF0000"/>
          <w:sz w:val="22"/>
          <w:szCs w:val="22"/>
          <w:shd w:val="clear" w:color="auto" w:fill="FFFFFF"/>
        </w:rPr>
        <w:t xml:space="preserve"> be defined, </w:t>
      </w:r>
      <m:oMath>
        <m:r>
          <w:rPr>
            <w:rFonts w:ascii="Cambria Math" w:eastAsiaTheme="minorEastAsia" w:hAnsi="Cambria Math"/>
            <w:color w:val="FF0000"/>
            <w:sz w:val="22"/>
            <w:szCs w:val="22"/>
            <w:shd w:val="clear" w:color="auto" w:fill="FFFFFF"/>
          </w:rPr>
          <m:t>1-</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&gt;0</m:t>
        </m:r>
      </m:oMath>
      <w:r w:rsidR="00857608">
        <w:rPr>
          <w:color w:val="FF0000"/>
          <w:sz w:val="22"/>
          <w:szCs w:val="22"/>
          <w:shd w:val="clear" w:color="auto" w:fill="FFFFFF"/>
        </w:rPr>
        <w:t xml:space="preserve">. </w:t>
      </w:r>
      <w:r w:rsidR="00857608" w:rsidRPr="00FB45F1">
        <w:rPr>
          <w:color w:val="FF0000"/>
          <w:sz w:val="22"/>
          <w:szCs w:val="22"/>
          <w:shd w:val="clear" w:color="auto" w:fill="FFFFFF"/>
        </w:rPr>
        <w:t>Therefore,</w:t>
      </w:r>
      <w:r w:rsidR="009F6C28" w:rsidRPr="00FB45F1">
        <w:rPr>
          <w:color w:val="FF0000"/>
          <w:sz w:val="22"/>
          <w:szCs w:val="22"/>
          <w:shd w:val="clear" w:color="auto" w:fill="FFFFFF"/>
        </w:rPr>
        <w:t xml:space="preserve"> </w:t>
      </w:r>
      <m:oMath>
        <m:r>
          <w:rPr>
            <w:rFonts w:ascii="Cambria Math" w:eastAsiaTheme="minorEastAsia" w:hAnsi="Cambria Math"/>
            <w:color w:val="FF0000"/>
            <w:sz w:val="22"/>
            <w:szCs w:val="22"/>
            <w:shd w:val="clear" w:color="auto" w:fill="FFFFFF"/>
          </w:rPr>
          <m:t>∅</m:t>
        </m:r>
      </m:oMath>
      <w:r w:rsidR="009F6C28" w:rsidRPr="00FB45F1">
        <w:rPr>
          <w:color w:val="FF0000"/>
          <w:sz w:val="22"/>
          <w:szCs w:val="22"/>
          <w:shd w:val="clear" w:color="auto" w:fill="FFFFFF"/>
        </w:rPr>
        <w:t xml:space="preserve"> </w:t>
      </w:r>
      <w:r w:rsidR="00310EE8" w:rsidRPr="00FB45F1">
        <w:rPr>
          <w:color w:val="FF0000"/>
          <w:sz w:val="22"/>
          <w:szCs w:val="22"/>
          <w:shd w:val="clear" w:color="auto" w:fill="FFFFFF"/>
        </w:rPr>
        <w:t>must</w:t>
      </w:r>
      <w:r w:rsidR="009F6C28" w:rsidRPr="00FB45F1">
        <w:rPr>
          <w:color w:val="FF0000"/>
          <w:sz w:val="22"/>
          <w:szCs w:val="22"/>
          <w:shd w:val="clear" w:color="auto" w:fill="FFFFFF"/>
        </w:rPr>
        <w:t xml:space="preserve"> </w:t>
      </w:r>
      <w:r w:rsidR="00310EE8" w:rsidRPr="00FB45F1">
        <w:rPr>
          <w:color w:val="FF0000"/>
          <w:sz w:val="22"/>
          <w:szCs w:val="22"/>
          <w:shd w:val="clear" w:color="auto" w:fill="FFFFFF"/>
        </w:rPr>
        <w:t>meet</w:t>
      </w:r>
      <w:r w:rsidR="00857608" w:rsidRPr="00FB45F1">
        <w:rPr>
          <w:color w:val="FF0000"/>
          <w:sz w:val="22"/>
          <w:szCs w:val="22"/>
          <w:shd w:val="clear" w:color="auto" w:fill="FFFFFF"/>
        </w:rPr>
        <w:t xml:space="preserve"> </w:t>
      </w:r>
      <w:r w:rsidR="00310EE8" w:rsidRPr="00FB45F1">
        <w:rPr>
          <w:color w:val="FF0000"/>
          <w:sz w:val="22"/>
          <w:szCs w:val="22"/>
          <w:shd w:val="clear" w:color="auto" w:fill="FFFFFF"/>
        </w:rPr>
        <w:t xml:space="preserve">the condition </w:t>
      </w:r>
      <m:oMath>
        <m:d>
          <m:dPr>
            <m:begChr m:val="|"/>
            <m:endChr m:val="|"/>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m:t>
            </m:r>
          </m:e>
        </m:d>
        <m:r>
          <w:rPr>
            <w:rFonts w:ascii="Cambria Math" w:eastAsiaTheme="minorEastAsia" w:hAnsi="Cambria Math"/>
            <w:color w:val="FF0000"/>
            <w:sz w:val="22"/>
            <w:szCs w:val="22"/>
            <w:shd w:val="clear" w:color="auto" w:fill="FFFFFF"/>
          </w:rPr>
          <m:t>&lt;1</m:t>
        </m:r>
      </m:oMath>
      <w:r w:rsidR="00310EE8" w:rsidRPr="00FB45F1">
        <w:rPr>
          <w:color w:val="FF0000"/>
          <w:sz w:val="22"/>
          <w:szCs w:val="22"/>
          <w:shd w:val="clear" w:color="auto" w:fill="FFFFFF"/>
        </w:rPr>
        <w:t xml:space="preserve">, </w:t>
      </w:r>
      <w:r w:rsidR="00FB45F1" w:rsidRPr="00FB45F1">
        <w:rPr>
          <w:color w:val="FF0000"/>
          <w:sz w:val="22"/>
          <w:szCs w:val="22"/>
          <w:shd w:val="clear" w:color="auto" w:fill="FFFFFF"/>
        </w:rPr>
        <w:t>which is assumed in the problem statement.</w:t>
      </w:r>
    </w:p>
    <w:p w14:paraId="26A9666B" w14:textId="09F3B6CB" w:rsidR="005956DC" w:rsidRDefault="00D30687" w:rsidP="005956DC">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lastRenderedPageBreak/>
        <w:t>If we now calculate the autocovariance for</w:t>
      </w:r>
      <w:r w:rsidR="005956DC">
        <w:rPr>
          <w:color w:val="FF0000"/>
          <w:sz w:val="22"/>
          <w:szCs w:val="22"/>
          <w:shd w:val="clear" w:color="auto" w:fill="FFFFFF"/>
        </w:rPr>
        <w:t xml:space="preserve"> h = </w:t>
      </w:r>
      <m:oMath>
        <m:r>
          <w:rPr>
            <w:rFonts w:ascii="Cambria Math" w:eastAsiaTheme="minorEastAsia" w:hAnsi="Cambria Math"/>
            <w:color w:val="FF0000"/>
            <w:sz w:val="22"/>
            <w:szCs w:val="22"/>
            <w:shd w:val="clear" w:color="auto" w:fill="FFFFFF"/>
          </w:rPr>
          <m:t>-1</m:t>
        </m:r>
      </m:oMath>
      <w:r>
        <w:rPr>
          <w:color w:val="FF0000"/>
          <w:sz w:val="22"/>
          <w:szCs w:val="22"/>
          <w:shd w:val="clear" w:color="auto" w:fill="FFFFFF"/>
        </w:rPr>
        <w:t>, we will find:</w:t>
      </w:r>
    </w:p>
    <w:p w14:paraId="5CDBE688" w14:textId="5674D29D" w:rsidR="00DA3F74" w:rsidRPr="0029565E" w:rsidRDefault="00DA3F74"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2</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=Cov(</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2</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-1</m:t>
              </m:r>
            </m:sub>
          </m:sSub>
          <m:r>
            <w:rPr>
              <w:rFonts w:ascii="Cambria Math" w:eastAsiaTheme="minorEastAsia" w:hAnsi="Cambria Math"/>
              <w:color w:val="FF0000"/>
              <w:sz w:val="22"/>
              <w:szCs w:val="22"/>
              <w:shd w:val="clear" w:color="auto" w:fill="FFFFFF"/>
            </w:rPr>
            <m:t>, ∅</m:t>
          </m:r>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2</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-1</m:t>
              </m:r>
            </m:sub>
          </m:sSub>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oMath>
      </m:oMathPara>
    </w:p>
    <w:p w14:paraId="1DC3F716" w14:textId="49C485B9" w:rsidR="0029565E" w:rsidRPr="004D1DEE" w:rsidRDefault="0029565E"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)=Cov(</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2</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2</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oMath>
      </m:oMathPara>
    </w:p>
    <w:p w14:paraId="7B0142A3" w14:textId="239D369B" w:rsidR="004D1DEE" w:rsidRPr="007A4C7F" w:rsidRDefault="003517D3"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3</m:t>
              </m:r>
            </m:sup>
          </m:sSup>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2</m:t>
                  </m:r>
                </m:sub>
              </m:sSub>
            </m:e>
          </m:d>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-1</m:t>
                  </m:r>
                </m:sub>
              </m:sSub>
            </m:e>
          </m:d>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2</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e>
          </m:d>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2</m:t>
                  </m:r>
                </m:sub>
              </m:sSub>
            </m:e>
          </m:d>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-1</m:t>
                  </m:r>
                </m:sub>
              </m:sSub>
            </m:e>
          </m:d>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-1</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W</m:t>
                  </m:r>
                </m:e>
                <m:sub>
                  <m:r>
                    <w:rPr>
                      <w:rFonts w:ascii="Cambria Math" w:eastAsiaTheme="minorEastAsia" w:hAnsi="Cambria Math"/>
                      <w:color w:val="FF0000"/>
                      <w:sz w:val="22"/>
                      <w:szCs w:val="22"/>
                      <w:shd w:val="clear" w:color="auto" w:fill="FFFFFF"/>
                    </w:rPr>
                    <m:t>t</m:t>
                  </m:r>
                </m:sub>
              </m:sSub>
            </m:e>
          </m:d>
        </m:oMath>
      </m:oMathPara>
    </w:p>
    <w:p w14:paraId="4A8C29D4" w14:textId="4B33436C" w:rsidR="007A4C7F" w:rsidRPr="00DA1669" w:rsidRDefault="003517D3"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3</m:t>
              </m:r>
            </m:sup>
          </m:sSup>
          <m:r>
            <w:rPr>
              <w:rFonts w:ascii="Cambria Math" w:eastAsiaTheme="minorEastAsia" w:hAnsi="Cambria Math"/>
              <w:color w:val="FF0000"/>
              <w:sz w:val="22"/>
              <w:szCs w:val="22"/>
              <w:shd w:val="clear" w:color="auto" w:fill="FFFFFF"/>
            </w:rPr>
            <m:t>Cov</m:t>
          </m:r>
          <m:d>
            <m:dPr>
              <m:ctrlPr>
                <w:rPr>
                  <w:rFonts w:ascii="Cambria Math" w:eastAsiaTheme="minorEastAsia" w:hAnsi="Cambria Math"/>
                  <w:i/>
                  <w:color w:val="FF0000"/>
                  <w:sz w:val="22"/>
                  <w:szCs w:val="22"/>
                  <w:shd w:val="clear" w:color="auto" w:fill="FFFFFF"/>
                </w:rPr>
              </m:ctrlPr>
            </m:dPr>
            <m:e>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2</m:t>
                  </m:r>
                </m:sub>
              </m:sSub>
            </m:e>
          </m:d>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0</m:t>
          </m:r>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0</m:t>
          </m:r>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0</m:t>
          </m:r>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0</m:t>
          </m:r>
        </m:oMath>
      </m:oMathPara>
    </w:p>
    <w:p w14:paraId="08C05E32" w14:textId="68DEEF05" w:rsidR="00DA1669" w:rsidRDefault="00DA1669" w:rsidP="00DA1669">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Since, </w:t>
      </w:r>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2</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r>
              <w:rPr>
                <w:rFonts w:ascii="Cambria Math" w:eastAsiaTheme="minorEastAsia" w:hAnsi="Cambria Math"/>
                <w:color w:val="FF0000"/>
                <w:sz w:val="22"/>
                <w:szCs w:val="22"/>
                <w:shd w:val="clear" w:color="auto" w:fill="FFFFFF"/>
              </w:rPr>
              <m:t>2</m:t>
            </m:r>
          </m:sub>
        </m:sSub>
        <m:r>
          <w:rPr>
            <w:rFonts w:ascii="Cambria Math" w:eastAsiaTheme="minorEastAsia" w:hAnsi="Cambria Math"/>
            <w:color w:val="FF0000"/>
            <w:sz w:val="22"/>
            <w:szCs w:val="22"/>
            <w:shd w:val="clear" w:color="auto" w:fill="FFFFFF"/>
          </w:rPr>
          <m:t>)= γ(0)</m:t>
        </m:r>
      </m:oMath>
      <w:r>
        <w:rPr>
          <w:color w:val="FF0000"/>
          <w:sz w:val="22"/>
          <w:szCs w:val="22"/>
          <w:shd w:val="clear" w:color="auto" w:fill="FFFFFF"/>
        </w:rPr>
        <w:t>, we have:</w:t>
      </w:r>
    </w:p>
    <w:p w14:paraId="6393D13A" w14:textId="60BAC697" w:rsidR="00DA1669" w:rsidRPr="00F75351" w:rsidRDefault="00A62DDE"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3</m:t>
              </m:r>
            </m:sup>
          </m:sSup>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m:t>
          </m:r>
        </m:oMath>
      </m:oMathPara>
    </w:p>
    <w:p w14:paraId="18D4B322" w14:textId="38DA119B" w:rsidR="00F75351" w:rsidRDefault="00F75351" w:rsidP="005956DC">
      <w:pPr>
        <w:pStyle w:val="NormalWeb"/>
        <w:shd w:val="clear" w:color="auto" w:fill="FFFFFF"/>
        <w:spacing w:before="300" w:beforeAutospacing="0" w:after="340" w:afterAutospacing="0"/>
        <w:rPr>
          <w:color w:val="FF0000"/>
          <w:sz w:val="22"/>
          <w:szCs w:val="22"/>
          <w:shd w:val="clear" w:color="auto" w:fill="FFFFFF"/>
        </w:rPr>
      </w:pPr>
      <w:r>
        <w:rPr>
          <w:color w:val="FF0000"/>
          <w:sz w:val="22"/>
          <w:szCs w:val="22"/>
          <w:shd w:val="clear" w:color="auto" w:fill="FFFFFF"/>
        </w:rPr>
        <w:t xml:space="preserve">As seen before, </w:t>
      </w:r>
      <m:oMath>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r>
          <w:rPr>
            <w:rFonts w:ascii="Cambria Math" w:eastAsiaTheme="minorEastAsia" w:hAnsi="Cambria Math"/>
            <w:color w:val="FF0000"/>
            <w:sz w:val="22"/>
            <w:szCs w:val="22"/>
            <w:shd w:val="clear" w:color="auto" w:fill="FFFFFF"/>
          </w:rPr>
          <m:t>+</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 xml:space="preserve"> </m:t>
        </m:r>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oMath>
      <w:r>
        <w:rPr>
          <w:color w:val="FF0000"/>
          <w:sz w:val="22"/>
          <w:szCs w:val="22"/>
          <w:shd w:val="clear" w:color="auto" w:fill="FFFFFF"/>
        </w:rPr>
        <w:t>, therefore:</w:t>
      </w:r>
    </w:p>
    <w:p w14:paraId="2EDA06D0" w14:textId="57A93BBE" w:rsidR="00F75351" w:rsidRDefault="00F75351" w:rsidP="005956DC">
      <w:pPr>
        <w:pStyle w:val="NormalWeb"/>
        <w:shd w:val="clear" w:color="auto" w:fill="FFFFFF"/>
        <w:spacing w:before="300" w:beforeAutospacing="0" w:after="340" w:afterAutospacing="0"/>
        <w:rPr>
          <w:color w:val="FF0000"/>
          <w:sz w:val="22"/>
          <w:szCs w:val="22"/>
          <w:shd w:val="clear" w:color="auto" w:fill="FFFFFF"/>
        </w:rPr>
      </w:pPr>
      <m:oMathPara>
        <m:oMath>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Cov(X</m:t>
              </m:r>
            </m:e>
            <m:sub>
              <m:r>
                <w:rPr>
                  <w:rFonts w:ascii="Cambria Math" w:eastAsiaTheme="minorEastAsia" w:hAnsi="Cambria Math"/>
                  <w:color w:val="FF0000"/>
                  <w:sz w:val="22"/>
                  <w:szCs w:val="22"/>
                  <w:shd w:val="clear" w:color="auto" w:fill="FFFFFF"/>
                </w:rPr>
                <m:t>t-1</m:t>
              </m:r>
            </m:sub>
          </m:sSub>
          <m:r>
            <w:rPr>
              <w:rFonts w:ascii="Cambria Math" w:eastAsiaTheme="minorEastAsia" w:hAnsi="Cambria Math"/>
              <w:color w:val="FF0000"/>
              <w:sz w:val="22"/>
              <w:szCs w:val="22"/>
              <w:shd w:val="clear" w:color="auto" w:fill="FFFFFF"/>
            </w:rPr>
            <m:t xml:space="preserve">, </m:t>
          </m:r>
          <m:sSub>
            <m:sSubPr>
              <m:ctrlPr>
                <w:rPr>
                  <w:rFonts w:ascii="Cambria Math" w:eastAsiaTheme="minorEastAsia" w:hAnsi="Cambria Math"/>
                  <w:i/>
                  <w:color w:val="FF0000"/>
                  <w:sz w:val="22"/>
                  <w:szCs w:val="22"/>
                  <w:shd w:val="clear" w:color="auto" w:fill="FFFFFF"/>
                </w:rPr>
              </m:ctrlPr>
            </m:sSubPr>
            <m:e>
              <m:r>
                <w:rPr>
                  <w:rFonts w:ascii="Cambria Math" w:eastAsiaTheme="minorEastAsia" w:hAnsi="Cambria Math"/>
                  <w:color w:val="FF0000"/>
                  <w:sz w:val="22"/>
                  <w:szCs w:val="22"/>
                  <w:shd w:val="clear" w:color="auto" w:fill="FFFFFF"/>
                </w:rPr>
                <m:t xml:space="preserve"> X</m:t>
              </m:r>
            </m:e>
            <m:sub>
              <m:r>
                <w:rPr>
                  <w:rFonts w:ascii="Cambria Math" w:eastAsiaTheme="minorEastAsia" w:hAnsi="Cambria Math"/>
                  <w:color w:val="FF0000"/>
                  <w:sz w:val="22"/>
                  <w:szCs w:val="22"/>
                  <w:shd w:val="clear" w:color="auto" w:fill="FFFFFF"/>
                </w:rPr>
                <m:t>t</m:t>
              </m:r>
            </m:sub>
          </m:sSub>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γ</m:t>
          </m:r>
          <m:d>
            <m:dPr>
              <m:ctrlPr>
                <w:rPr>
                  <w:rFonts w:ascii="Cambria Math" w:eastAsiaTheme="minorEastAsia" w:hAnsi="Cambria Math"/>
                  <w:i/>
                  <w:color w:val="FF0000"/>
                  <w:sz w:val="22"/>
                  <w:szCs w:val="22"/>
                  <w:shd w:val="clear" w:color="auto" w:fill="FFFFFF"/>
                </w:rPr>
              </m:ctrlPr>
            </m:dPr>
            <m:e>
              <m:r>
                <w:rPr>
                  <w:rFonts w:ascii="Cambria Math" w:eastAsiaTheme="minorEastAsia" w:hAnsi="Cambria Math"/>
                  <w:color w:val="FF0000"/>
                  <w:sz w:val="22"/>
                  <w:szCs w:val="22"/>
                  <w:shd w:val="clear" w:color="auto" w:fill="FFFFFF"/>
                </w:rPr>
                <m:t>0</m:t>
              </m:r>
            </m:e>
          </m:d>
          <m:r>
            <w:rPr>
              <w:rFonts w:ascii="Cambria Math" w:eastAsiaTheme="minorEastAsia" w:hAnsi="Cambria Math"/>
              <w:color w:val="FF0000"/>
              <w:sz w:val="22"/>
              <w:szCs w:val="22"/>
              <w:shd w:val="clear" w:color="auto" w:fill="FFFFFF"/>
            </w:rPr>
            <m:t>=</m:t>
          </m:r>
          <m:r>
            <w:rPr>
              <w:rFonts w:ascii="Cambria Math" w:eastAsiaTheme="minorEastAsia" w:hAnsi="Cambria Math"/>
              <w:color w:val="FF0000"/>
              <w:sz w:val="22"/>
              <w:szCs w:val="22"/>
              <w:shd w:val="clear" w:color="auto" w:fill="FFFFFF"/>
            </w:rPr>
            <m:t>∅</m:t>
          </m:r>
          <m:f>
            <m:fPr>
              <m:ctrlPr>
                <w:rPr>
                  <w:rFonts w:ascii="Cambria Math" w:eastAsiaTheme="minorEastAsia" w:hAnsi="Cambria Math"/>
                  <w:i/>
                  <w:color w:val="FF0000"/>
                  <w:sz w:val="22"/>
                  <w:szCs w:val="22"/>
                  <w:shd w:val="clear" w:color="auto" w:fill="FFFFFF"/>
                </w:rPr>
              </m:ctrlPr>
            </m:fPr>
            <m:num>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σ</m:t>
                  </m:r>
                </m:e>
                <m:sup>
                  <m:r>
                    <w:rPr>
                      <w:rFonts w:ascii="Cambria Math" w:eastAsiaTheme="minorEastAsia" w:hAnsi="Cambria Math"/>
                      <w:color w:val="FF0000"/>
                      <w:sz w:val="22"/>
                      <w:szCs w:val="22"/>
                      <w:shd w:val="clear" w:color="auto" w:fill="FFFFFF"/>
                    </w:rPr>
                    <m:t>2</m:t>
                  </m:r>
                </m:sup>
              </m:sSup>
            </m:num>
            <m:den>
              <m:r>
                <w:rPr>
                  <w:rFonts w:ascii="Cambria Math" w:eastAsiaTheme="minorEastAsia" w:hAnsi="Cambria Math"/>
                  <w:color w:val="FF0000"/>
                  <w:sz w:val="22"/>
                  <w:szCs w:val="22"/>
                  <w:shd w:val="clear" w:color="auto" w:fill="FFFFFF"/>
                </w:rPr>
                <m:t>1-</m:t>
              </m:r>
              <m:sSup>
                <m:sSupPr>
                  <m:ctrlPr>
                    <w:rPr>
                      <w:rFonts w:ascii="Cambria Math" w:eastAsiaTheme="minorEastAsia" w:hAnsi="Cambria Math"/>
                      <w:i/>
                      <w:color w:val="FF0000"/>
                      <w:sz w:val="22"/>
                      <w:szCs w:val="22"/>
                      <w:shd w:val="clear" w:color="auto" w:fill="FFFFFF"/>
                    </w:rPr>
                  </m:ctrlPr>
                </m:sSupPr>
                <m:e>
                  <m:r>
                    <w:rPr>
                      <w:rFonts w:ascii="Cambria Math" w:eastAsiaTheme="minorEastAsia" w:hAnsi="Cambria Math"/>
                      <w:color w:val="FF0000"/>
                      <w:sz w:val="22"/>
                      <w:szCs w:val="22"/>
                      <w:shd w:val="clear" w:color="auto" w:fill="FFFFFF"/>
                    </w:rPr>
                    <m:t>∅</m:t>
                  </m:r>
                </m:e>
                <m:sup>
                  <m:r>
                    <w:rPr>
                      <w:rFonts w:ascii="Cambria Math" w:eastAsiaTheme="minorEastAsia" w:hAnsi="Cambria Math"/>
                      <w:color w:val="FF0000"/>
                      <w:sz w:val="22"/>
                      <w:szCs w:val="22"/>
                      <w:shd w:val="clear" w:color="auto" w:fill="FFFFFF"/>
                    </w:rPr>
                    <m:t>2</m:t>
                  </m:r>
                </m:sup>
              </m:sSup>
            </m:den>
          </m:f>
        </m:oMath>
      </m:oMathPara>
    </w:p>
    <w:p w14:paraId="5FA51D83" w14:textId="6219EDF9" w:rsidR="005956DC" w:rsidRDefault="008516AA" w:rsidP="005956DC">
      <w:pPr>
        <w:rPr>
          <w:rFonts w:ascii="Times New Roman" w:hAnsi="Times New Roman" w:cs="Times New Roman"/>
          <w:bCs/>
          <w:color w:val="FF0000"/>
          <w:shd w:val="clear" w:color="auto" w:fill="FFFFFF"/>
        </w:rPr>
      </w:pPr>
      <w:r>
        <w:rPr>
          <w:rFonts w:ascii="Times New Roman" w:hAnsi="Times New Roman" w:cs="Times New Roman"/>
          <w:bCs/>
          <w:color w:val="FF0000"/>
          <w:shd w:val="clear" w:color="auto" w:fill="FFFFFF"/>
        </w:rPr>
        <w:t xml:space="preserve">Similarly, for </w:t>
      </w:r>
      <w:r w:rsidR="003104D3">
        <w:rPr>
          <w:rFonts w:ascii="Times New Roman" w:hAnsi="Times New Roman" w:cs="Times New Roman"/>
          <w:bCs/>
          <w:color w:val="FF0000"/>
          <w:shd w:val="clear" w:color="auto" w:fill="FFFFFF"/>
        </w:rPr>
        <w:t>any given “h” value, we have:</w:t>
      </w:r>
    </w:p>
    <w:p w14:paraId="0AE6F2A7" w14:textId="2E59D5A0" w:rsidR="003104D3" w:rsidRPr="00B54FBC" w:rsidRDefault="003104D3" w:rsidP="005956DC">
      <w:pPr>
        <w:rPr>
          <w:rFonts w:ascii="Times New Roman" w:hAnsi="Times New Roman" w:cs="Times New Roman"/>
          <w:color w:val="FF0000"/>
          <w:shd w:val="clear" w:color="auto" w:fill="FFFFFF"/>
        </w:rPr>
      </w:pPr>
      <m:oMathPara>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Cov(X</m:t>
              </m:r>
            </m:e>
            <m:sub>
              <m:r>
                <w:rPr>
                  <w:rFonts w:ascii="Cambria Math" w:hAnsi="Cambria Math"/>
                  <w:color w:val="FF0000"/>
                  <w:shd w:val="clear" w:color="auto" w:fill="FFFFFF"/>
                </w:rPr>
                <m:t>t-</m:t>
              </m:r>
              <m:r>
                <w:rPr>
                  <w:rFonts w:ascii="Cambria Math" w:hAnsi="Cambria Math"/>
                  <w:color w:val="FF0000"/>
                  <w:shd w:val="clear" w:color="auto" w:fill="FFFFFF"/>
                </w:rPr>
                <m:t>h</m:t>
              </m:r>
            </m:sub>
          </m:sSub>
          <m:r>
            <w:rPr>
              <w:rFonts w:ascii="Cambria Math" w:hAnsi="Cambria Math"/>
              <w:color w:val="FF0000"/>
              <w:shd w:val="clear" w:color="auto" w:fill="FFFFFF"/>
            </w:rPr>
            <m:t xml:space="preserve">, </m:t>
          </m:r>
          <m:sSub>
            <m:sSubPr>
              <m:ctrlPr>
                <w:rPr>
                  <w:rFonts w:ascii="Cambria Math" w:hAnsi="Cambria Math"/>
                  <w:i/>
                  <w:color w:val="FF0000"/>
                  <w:shd w:val="clear" w:color="auto" w:fill="FFFFFF"/>
                </w:rPr>
              </m:ctrlPr>
            </m:sSubPr>
            <m:e>
              <m:r>
                <w:rPr>
                  <w:rFonts w:ascii="Cambria Math" w:hAnsi="Cambria Math"/>
                  <w:color w:val="FF0000"/>
                  <w:shd w:val="clear" w:color="auto" w:fill="FFFFFF"/>
                </w:rPr>
                <m:t xml:space="preserve"> X</m:t>
              </m:r>
            </m:e>
            <m:sub>
              <m:r>
                <w:rPr>
                  <w:rFonts w:ascii="Cambria Math" w:hAnsi="Cambria Math"/>
                  <w:color w:val="FF0000"/>
                  <w:shd w:val="clear" w:color="auto" w:fill="FFFFFF"/>
                </w:rPr>
                <m:t>t</m:t>
              </m:r>
            </m:sub>
          </m:sSub>
          <m:r>
            <w:rPr>
              <w:rFonts w:ascii="Cambria Math" w:hAnsi="Cambria Math"/>
              <w:color w:val="FF0000"/>
              <w:shd w:val="clear" w:color="auto" w:fill="FFFFFF"/>
            </w:rPr>
            <m:t>)=</m:t>
          </m:r>
          <m:sSup>
            <m:sSupPr>
              <m:ctrlPr>
                <w:rPr>
                  <w:rFonts w:ascii="Cambria Math" w:hAnsi="Cambria Math"/>
                  <w:i/>
                  <w:color w:val="FF0000"/>
                  <w:shd w:val="clear" w:color="auto" w:fill="FFFFFF"/>
                </w:rPr>
              </m:ctrlPr>
            </m:sSupPr>
            <m:e>
              <m:r>
                <w:rPr>
                  <w:rFonts w:ascii="Cambria Math" w:hAnsi="Cambria Math"/>
                  <w:color w:val="FF0000"/>
                  <w:shd w:val="clear" w:color="auto" w:fill="FFFFFF"/>
                </w:rPr>
                <m:t>∅</m:t>
              </m:r>
            </m:e>
            <m:sup>
              <m:r>
                <w:rPr>
                  <w:rFonts w:ascii="Cambria Math" w:hAnsi="Cambria Math"/>
                  <w:color w:val="FF0000"/>
                  <w:shd w:val="clear" w:color="auto" w:fill="FFFFFF"/>
                </w:rPr>
                <m:t>h</m:t>
              </m:r>
            </m:sup>
          </m:sSup>
          <m:f>
            <m:fPr>
              <m:ctrlPr>
                <w:rPr>
                  <w:rFonts w:ascii="Cambria Math" w:hAnsi="Cambria Math" w:cs="Times New Roman"/>
                  <w:i/>
                  <w:color w:val="FF0000"/>
                  <w:shd w:val="clear" w:color="auto" w:fill="FFFFFF"/>
                </w:rPr>
              </m:ctrlPr>
            </m:fPr>
            <m:num>
              <m:sSup>
                <m:sSupPr>
                  <m:ctrlPr>
                    <w:rPr>
                      <w:rFonts w:ascii="Cambria Math" w:hAnsi="Cambria Math"/>
                      <w:i/>
                      <w:color w:val="FF0000"/>
                      <w:shd w:val="clear" w:color="auto" w:fill="FFFFFF"/>
                    </w:rPr>
                  </m:ctrlPr>
                </m:sSupPr>
                <m:e>
                  <m:r>
                    <w:rPr>
                      <w:rFonts w:ascii="Cambria Math" w:hAnsi="Cambria Math"/>
                      <w:color w:val="FF0000"/>
                      <w:shd w:val="clear" w:color="auto" w:fill="FFFFFF"/>
                    </w:rPr>
                    <m:t>σ</m:t>
                  </m:r>
                </m:e>
                <m:sup>
                  <m:r>
                    <w:rPr>
                      <w:rFonts w:ascii="Cambria Math" w:hAnsi="Cambria Math"/>
                      <w:color w:val="FF0000"/>
                      <w:shd w:val="clear" w:color="auto" w:fill="FFFFFF"/>
                    </w:rPr>
                    <m:t>2</m:t>
                  </m:r>
                </m:sup>
              </m:sSup>
            </m:num>
            <m:den>
              <m:r>
                <w:rPr>
                  <w:rFonts w:ascii="Cambria Math" w:hAnsi="Cambria Math"/>
                  <w:color w:val="FF0000"/>
                  <w:shd w:val="clear" w:color="auto" w:fill="FFFFFF"/>
                </w:rPr>
                <m:t>1-</m:t>
              </m:r>
              <m:sSup>
                <m:sSupPr>
                  <m:ctrlPr>
                    <w:rPr>
                      <w:rFonts w:ascii="Cambria Math" w:hAnsi="Cambria Math"/>
                      <w:i/>
                      <w:color w:val="FF0000"/>
                      <w:shd w:val="clear" w:color="auto" w:fill="FFFFFF"/>
                    </w:rPr>
                  </m:ctrlPr>
                </m:sSupPr>
                <m:e>
                  <m:r>
                    <w:rPr>
                      <w:rFonts w:ascii="Cambria Math" w:hAnsi="Cambria Math"/>
                      <w:color w:val="FF0000"/>
                      <w:shd w:val="clear" w:color="auto" w:fill="FFFFFF"/>
                    </w:rPr>
                    <m:t>∅</m:t>
                  </m:r>
                </m:e>
                <m:sup>
                  <m:r>
                    <w:rPr>
                      <w:rFonts w:ascii="Cambria Math" w:hAnsi="Cambria Math"/>
                      <w:color w:val="FF0000"/>
                      <w:shd w:val="clear" w:color="auto" w:fill="FFFFFF"/>
                    </w:rPr>
                    <m:t>2</m:t>
                  </m:r>
                </m:sup>
              </m:sSup>
            </m:den>
          </m:f>
        </m:oMath>
      </m:oMathPara>
    </w:p>
    <w:p w14:paraId="76FF2487" w14:textId="77777777" w:rsidR="00B54FBC" w:rsidRDefault="00B54FBC" w:rsidP="005956DC">
      <w:pPr>
        <w:rPr>
          <w:rFonts w:ascii="Times New Roman" w:hAnsi="Times New Roman" w:cs="Times New Roman"/>
          <w:bCs/>
          <w:color w:val="FF0000"/>
          <w:shd w:val="clear" w:color="auto" w:fill="FFFFFF"/>
        </w:rPr>
      </w:pPr>
    </w:p>
    <w:p w14:paraId="169DCA34" w14:textId="78079191" w:rsidR="003178EB" w:rsidRPr="00120F83" w:rsidRDefault="003178EB" w:rsidP="003178EB">
      <w:pPr>
        <w:pStyle w:val="ListParagraph"/>
        <w:numPr>
          <w:ilvl w:val="0"/>
          <w:numId w:val="3"/>
        </w:numPr>
        <w:spacing w:before="240" w:after="240" w:line="240" w:lineRule="auto"/>
        <w:ind w:left="180" w:hanging="180"/>
        <w:jc w:val="both"/>
        <w:rPr>
          <w:rFonts w:ascii="Times New Roman" w:hAnsi="Times New Roman" w:cs="Times New Roman"/>
          <w:b/>
          <w:color w:val="000000"/>
          <w:shd w:val="clear" w:color="auto" w:fill="FFFFFF"/>
        </w:rPr>
      </w:pPr>
      <w:r>
        <w:rPr>
          <w:rFonts w:ascii="Arial" w:hAnsi="Arial" w:cs="Arial"/>
          <w:b/>
          <w:bCs/>
          <w:color w:val="454545"/>
          <w:shd w:val="clear" w:color="auto" w:fill="FFFFFF"/>
        </w:rPr>
        <w:t>Converting to Inflation Rates</w:t>
      </w:r>
    </w:p>
    <w:p w14:paraId="603E91BE" w14:textId="77777777" w:rsidR="00DF496B" w:rsidRDefault="003178EB" w:rsidP="00DF496B">
      <w:pPr>
        <w:rPr>
          <w:rFonts w:ascii="Times New Roman" w:hAnsi="Times New Roman" w:cs="Times New Roman"/>
          <w:i/>
          <w:color w:val="000000"/>
          <w:shd w:val="clear" w:color="auto" w:fill="FFFFFF"/>
        </w:rPr>
      </w:pPr>
      <w:r>
        <w:rPr>
          <w:b/>
          <w:bCs/>
          <w:iCs/>
          <w:color w:val="000000"/>
          <w:shd w:val="clear" w:color="auto" w:fill="FFFFFF"/>
        </w:rPr>
        <w:t>1.</w:t>
      </w:r>
      <w:r w:rsidRPr="004070A5">
        <w:rPr>
          <w:rFonts w:ascii="Arial" w:hAnsi="Arial" w:cs="Arial"/>
          <w:b/>
          <w:bCs/>
          <w:color w:val="454545"/>
          <w:shd w:val="clear" w:color="auto" w:fill="FFFFFF"/>
        </w:rPr>
        <w:t xml:space="preserve"> </w:t>
      </w:r>
      <w:r w:rsidRPr="00C02B8E">
        <w:rPr>
          <w:i/>
          <w:color w:val="000000"/>
          <w:shd w:val="clear" w:color="auto" w:fill="FFFFFF"/>
        </w:rPr>
        <w:t>(</w:t>
      </w:r>
      <w:r w:rsidR="00B64F13">
        <w:rPr>
          <w:i/>
          <w:color w:val="000000"/>
          <w:shd w:val="clear" w:color="auto" w:fill="FFFFFF"/>
        </w:rPr>
        <w:t>9</w:t>
      </w:r>
      <w:r w:rsidRPr="00C02B8E">
        <w:rPr>
          <w:i/>
          <w:color w:val="000000"/>
          <w:shd w:val="clear" w:color="auto" w:fill="FFFFFF"/>
        </w:rPr>
        <w:t xml:space="preserve"> points)</w:t>
      </w:r>
      <w:r w:rsidR="00B64F13">
        <w:rPr>
          <w:i/>
          <w:color w:val="000000"/>
          <w:shd w:val="clear" w:color="auto" w:fill="FFFFFF"/>
        </w:rPr>
        <w:t xml:space="preserve"> </w:t>
      </w:r>
      <w:r w:rsidR="00B64F13" w:rsidRPr="00A44A63">
        <w:rPr>
          <w:rFonts w:ascii="Times New Roman" w:hAnsi="Times New Roman" w:cs="Times New Roman"/>
          <w:i/>
          <w:color w:val="000000"/>
          <w:shd w:val="clear" w:color="auto" w:fill="FFFFFF"/>
        </w:rPr>
        <w:t>Repeat the model fitting and evaluation procedure from the previous page for the monthly inflation rate computed from</w:t>
      </w:r>
      <w:r w:rsidR="00B64F13" w:rsidRPr="00A44A63">
        <w:rPr>
          <w:rFonts w:ascii="Times New Roman" w:hAnsi="Times New Roman" w:cs="Times New Roman"/>
          <w:i/>
          <w:color w:val="000000"/>
          <w:shd w:val="clear" w:color="auto" w:fill="FFFFFF"/>
        </w:rPr>
        <w:t xml:space="preserve"> CPI.</w:t>
      </w:r>
    </w:p>
    <w:p w14:paraId="65264A4A" w14:textId="77777777" w:rsidR="00DF496B" w:rsidRDefault="00DF496B" w:rsidP="00DF496B">
      <w:pPr>
        <w:rPr>
          <w:rFonts w:ascii="Times New Roman" w:hAnsi="Times New Roman" w:cs="Times New Roman"/>
          <w:i/>
          <w:color w:val="000000"/>
          <w:shd w:val="clear" w:color="auto" w:fill="FFFFFF"/>
        </w:rPr>
      </w:pPr>
    </w:p>
    <w:p w14:paraId="79A40A70" w14:textId="52995AD5" w:rsidR="00A44A63" w:rsidRPr="00A44A63" w:rsidRDefault="00A44A63" w:rsidP="00DF496B">
      <w:pPr>
        <w:rPr>
          <w:rFonts w:ascii="Times New Roman" w:hAnsi="Times New Roman" w:cs="Times New Roman"/>
          <w:i/>
          <w:color w:val="000000"/>
          <w:shd w:val="clear" w:color="auto" w:fill="FFFFFF"/>
        </w:rPr>
      </w:pPr>
      <w:r w:rsidRPr="00A44A63">
        <w:rPr>
          <w:rFonts w:ascii="Times New Roman" w:hAnsi="Times New Roman" w:cs="Times New Roman"/>
          <w:i/>
          <w:color w:val="000000"/>
          <w:shd w:val="clear" w:color="auto" w:fill="FFFFFF"/>
        </w:rPr>
        <w:t>Your response should include:</w:t>
      </w:r>
    </w:p>
    <w:p w14:paraId="25315649" w14:textId="389F7486" w:rsidR="00A44A63" w:rsidRPr="00A44A63" w:rsidRDefault="00DF496B" w:rsidP="00DF496B">
      <w:pPr>
        <w:pStyle w:val="NormalWeb"/>
        <w:numPr>
          <w:ilvl w:val="0"/>
          <w:numId w:val="20"/>
        </w:numPr>
        <w:shd w:val="clear" w:color="auto" w:fill="FFFFFF"/>
        <w:spacing w:before="240" w:beforeAutospacing="0" w:after="0" w:afterAutospacing="0"/>
        <w:rPr>
          <w:rFonts w:eastAsiaTheme="minorEastAsia"/>
          <w:i/>
          <w:color w:val="000000"/>
          <w:sz w:val="22"/>
          <w:szCs w:val="22"/>
          <w:shd w:val="clear" w:color="auto" w:fill="FFFFFF"/>
        </w:rPr>
      </w:pPr>
      <w:r>
        <w:rPr>
          <w:rFonts w:eastAsiaTheme="minorEastAsia"/>
          <w:i/>
          <w:color w:val="000000"/>
          <w:sz w:val="22"/>
          <w:szCs w:val="22"/>
          <w:shd w:val="clear" w:color="auto" w:fill="FFFFFF"/>
        </w:rPr>
        <w:t xml:space="preserve">A. </w:t>
      </w:r>
      <w:r w:rsidR="00A44A63" w:rsidRPr="00A44A63">
        <w:rPr>
          <w:rFonts w:eastAsiaTheme="minorEastAsia"/>
          <w:i/>
          <w:color w:val="000000"/>
          <w:sz w:val="22"/>
          <w:szCs w:val="22"/>
          <w:shd w:val="clear" w:color="auto" w:fill="FFFFFF"/>
        </w:rPr>
        <w:t>(1 point) Description of how you compute the monthly inflation rate from </w:t>
      </w:r>
      <w:r w:rsidR="00A44A63">
        <w:rPr>
          <w:rFonts w:eastAsiaTheme="minorEastAsia"/>
          <w:i/>
          <w:color w:val="000000"/>
          <w:sz w:val="22"/>
          <w:szCs w:val="22"/>
          <w:shd w:val="clear" w:color="auto" w:fill="FFFFFF"/>
        </w:rPr>
        <w:t>CPI</w:t>
      </w:r>
      <w:r w:rsidR="00A44A63" w:rsidRPr="00A44A63">
        <w:rPr>
          <w:rFonts w:eastAsiaTheme="minorEastAsia"/>
          <w:i/>
          <w:color w:val="000000"/>
          <w:sz w:val="22"/>
          <w:szCs w:val="22"/>
          <w:shd w:val="clear" w:color="auto" w:fill="FFFFFF"/>
        </w:rPr>
        <w:t> and a plot of the monthly inflation rate. (You may choose to work with log of the CPI.)</w:t>
      </w:r>
    </w:p>
    <w:p w14:paraId="62D99F0B" w14:textId="6C0E563D" w:rsidR="00A44A63" w:rsidRDefault="00DF496B" w:rsidP="00DF496B">
      <w:pPr>
        <w:pStyle w:val="NormalWeb"/>
        <w:numPr>
          <w:ilvl w:val="0"/>
          <w:numId w:val="20"/>
        </w:numPr>
        <w:shd w:val="clear" w:color="auto" w:fill="FFFFFF"/>
        <w:spacing w:before="240" w:beforeAutospacing="0" w:after="340" w:afterAutospacing="0"/>
        <w:rPr>
          <w:rFonts w:eastAsiaTheme="minorEastAsia"/>
          <w:i/>
          <w:color w:val="000000"/>
          <w:sz w:val="22"/>
          <w:szCs w:val="22"/>
          <w:shd w:val="clear" w:color="auto" w:fill="FFFFFF"/>
        </w:rPr>
      </w:pPr>
      <w:r>
        <w:rPr>
          <w:rFonts w:eastAsiaTheme="minorEastAsia"/>
          <w:i/>
          <w:color w:val="000000"/>
          <w:sz w:val="22"/>
          <w:szCs w:val="22"/>
          <w:shd w:val="clear" w:color="auto" w:fill="FFFFFF"/>
        </w:rPr>
        <w:t xml:space="preserve">B. </w:t>
      </w:r>
      <w:r w:rsidR="00A44A63" w:rsidRPr="00A44A63">
        <w:rPr>
          <w:rFonts w:eastAsiaTheme="minorEastAsia"/>
          <w:i/>
          <w:color w:val="000000"/>
          <w:sz w:val="22"/>
          <w:szCs w:val="22"/>
          <w:shd w:val="clear" w:color="auto" w:fill="FFFFFF"/>
        </w:rPr>
        <w:t>(2 points) Description of how the data has been detrended and a plot of the detrended data.</w:t>
      </w:r>
    </w:p>
    <w:p w14:paraId="44040DF5" w14:textId="6BFAD199" w:rsidR="00A44A63" w:rsidRPr="00A44A63" w:rsidRDefault="00DF496B" w:rsidP="00DF496B">
      <w:pPr>
        <w:pStyle w:val="NormalWeb"/>
        <w:numPr>
          <w:ilvl w:val="0"/>
          <w:numId w:val="20"/>
        </w:numPr>
        <w:shd w:val="clear" w:color="auto" w:fill="FFFFFF"/>
        <w:spacing w:before="240" w:beforeAutospacing="0" w:after="340" w:afterAutospacing="0"/>
        <w:rPr>
          <w:rFonts w:eastAsiaTheme="minorEastAsia"/>
          <w:i/>
          <w:color w:val="000000"/>
          <w:sz w:val="22"/>
          <w:szCs w:val="22"/>
          <w:shd w:val="clear" w:color="auto" w:fill="FFFFFF"/>
        </w:rPr>
      </w:pPr>
      <w:r>
        <w:rPr>
          <w:rFonts w:eastAsiaTheme="minorEastAsia"/>
          <w:i/>
          <w:color w:val="000000"/>
          <w:sz w:val="22"/>
          <w:szCs w:val="22"/>
          <w:shd w:val="clear" w:color="auto" w:fill="FFFFFF"/>
        </w:rPr>
        <w:t xml:space="preserve">C. </w:t>
      </w:r>
      <w:r w:rsidR="00A44A63" w:rsidRPr="00A44A63">
        <w:rPr>
          <w:rFonts w:eastAsiaTheme="minorEastAsia"/>
          <w:i/>
          <w:color w:val="000000"/>
          <w:sz w:val="22"/>
          <w:szCs w:val="22"/>
          <w:shd w:val="clear" w:color="auto" w:fill="FFFFFF"/>
        </w:rPr>
        <w:t>(3 points) Statement of and justification for the chosen </w:t>
      </w:r>
      <w:r w:rsidR="00B54FBC">
        <w:rPr>
          <w:rFonts w:eastAsiaTheme="minorEastAsia"/>
          <w:i/>
          <w:color w:val="000000"/>
          <w:sz w:val="22"/>
          <w:szCs w:val="22"/>
          <w:shd w:val="clear" w:color="auto" w:fill="FFFFFF"/>
        </w:rPr>
        <w:t>AR(p)</w:t>
      </w:r>
      <w:r w:rsidR="00A44A63" w:rsidRPr="00A44A63">
        <w:rPr>
          <w:rFonts w:eastAsiaTheme="minorEastAsia"/>
          <w:i/>
          <w:color w:val="000000"/>
          <w:sz w:val="22"/>
          <w:szCs w:val="22"/>
          <w:shd w:val="clear" w:color="auto" w:fill="FFFFFF"/>
        </w:rPr>
        <w:t> model. Include plots and reasoning.</w:t>
      </w:r>
    </w:p>
    <w:p w14:paraId="6A984A71" w14:textId="61AE4769" w:rsidR="00A44A63" w:rsidRPr="00BC4C43" w:rsidRDefault="00DF496B" w:rsidP="00DF496B">
      <w:pPr>
        <w:pStyle w:val="NormalWeb"/>
        <w:numPr>
          <w:ilvl w:val="0"/>
          <w:numId w:val="20"/>
        </w:numPr>
        <w:shd w:val="clear" w:color="auto" w:fill="FFFFFF"/>
        <w:spacing w:before="240" w:beforeAutospacing="0" w:after="340" w:afterAutospacing="0"/>
        <w:rPr>
          <w:rFonts w:ascii="Arial" w:hAnsi="Arial" w:cs="Arial"/>
          <w:color w:val="454545"/>
        </w:rPr>
      </w:pPr>
      <w:r>
        <w:rPr>
          <w:rFonts w:eastAsiaTheme="minorEastAsia"/>
          <w:i/>
          <w:color w:val="000000"/>
          <w:sz w:val="22"/>
          <w:szCs w:val="22"/>
          <w:shd w:val="clear" w:color="auto" w:fill="FFFFFF"/>
        </w:rPr>
        <w:t xml:space="preserve">D. </w:t>
      </w:r>
      <w:r w:rsidR="00A44A63" w:rsidRPr="00A44A63">
        <w:rPr>
          <w:rFonts w:eastAsiaTheme="minorEastAsia"/>
          <w:i/>
          <w:color w:val="000000"/>
          <w:sz w:val="22"/>
          <w:szCs w:val="22"/>
          <w:shd w:val="clear" w:color="auto" w:fill="FFFFFF"/>
        </w:rPr>
        <w:t>(3 points) Description of the final model; computation and plots of the 1 month-ahead forecasts for the validation data. In your plot, overlay predictions on top of the data.</w:t>
      </w:r>
    </w:p>
    <w:p w14:paraId="2A839405" w14:textId="77777777" w:rsidR="00DF496B" w:rsidRDefault="00DF496B" w:rsidP="00BC4C43">
      <w:pPr>
        <w:spacing w:before="80" w:after="80" w:line="240" w:lineRule="auto"/>
        <w:ind w:left="360"/>
        <w:jc w:val="both"/>
        <w:rPr>
          <w:rFonts w:ascii="Times New Roman" w:hAnsi="Times New Roman" w:cs="Times New Roman"/>
          <w:b/>
          <w:color w:val="000000"/>
          <w:shd w:val="clear" w:color="auto" w:fill="FFFFFF"/>
        </w:rPr>
      </w:pPr>
    </w:p>
    <w:p w14:paraId="2522DAC6" w14:textId="6E32B62B" w:rsidR="00BC4C43" w:rsidRPr="00BC4C43" w:rsidRDefault="00BC4C43" w:rsidP="00BC4C43">
      <w:pPr>
        <w:spacing w:before="80" w:after="80" w:line="240" w:lineRule="auto"/>
        <w:ind w:left="360"/>
        <w:jc w:val="both"/>
        <w:rPr>
          <w:rFonts w:ascii="Times New Roman" w:hAnsi="Times New Roman" w:cs="Times New Roman"/>
          <w:b/>
          <w:color w:val="000000"/>
          <w:shd w:val="clear" w:color="auto" w:fill="FFFFFF"/>
        </w:rPr>
      </w:pPr>
      <w:r w:rsidRPr="00BC4C43">
        <w:rPr>
          <w:rFonts w:ascii="Times New Roman" w:hAnsi="Times New Roman" w:cs="Times New Roman" w:hint="eastAsia"/>
          <w:b/>
          <w:color w:val="000000"/>
          <w:shd w:val="clear" w:color="auto" w:fill="FFFFFF"/>
        </w:rPr>
        <w:t xml:space="preserve">Solution: </w:t>
      </w:r>
    </w:p>
    <w:p w14:paraId="0DA1B8D3" w14:textId="0AB170F2" w:rsidR="008322BF" w:rsidRDefault="00DF496B" w:rsidP="0055765A">
      <w:pPr>
        <w:pStyle w:val="NormalWeb"/>
        <w:shd w:val="clear" w:color="auto" w:fill="FFFFFF"/>
        <w:spacing w:before="240" w:beforeAutospacing="0" w:after="340" w:afterAutospacing="0" w:line="384" w:lineRule="atLeast"/>
        <w:ind w:left="360"/>
        <w:jc w:val="both"/>
        <w:rPr>
          <w:bCs/>
          <w:color w:val="FF0000"/>
          <w:shd w:val="clear" w:color="auto" w:fill="FFFFFF"/>
        </w:rPr>
      </w:pPr>
      <w:r w:rsidRPr="00E222B8">
        <w:rPr>
          <w:b/>
          <w:color w:val="FF0000"/>
          <w:shd w:val="clear" w:color="auto" w:fill="FFFFFF"/>
        </w:rPr>
        <w:t>A.</w:t>
      </w:r>
      <w:r>
        <w:rPr>
          <w:bCs/>
          <w:color w:val="FF0000"/>
          <w:shd w:val="clear" w:color="auto" w:fill="FFFFFF"/>
        </w:rPr>
        <w:t xml:space="preserve"> </w:t>
      </w:r>
      <w:r w:rsidR="008322BF" w:rsidRPr="00CD697C">
        <w:rPr>
          <w:rFonts w:eastAsiaTheme="minorEastAsia"/>
          <w:bCs/>
          <w:color w:val="FF0000"/>
          <w:shd w:val="clear" w:color="auto" w:fill="FFFFFF"/>
        </w:rPr>
        <w:t xml:space="preserve">To calculate the inflation rate (IR), </w:t>
      </w:r>
      <w:r w:rsidR="008322BF" w:rsidRPr="00CD697C">
        <w:rPr>
          <w:rFonts w:eastAsiaTheme="minorEastAsia"/>
          <w:bCs/>
          <w:color w:val="FF0000"/>
          <w:shd w:val="clear" w:color="auto" w:fill="FFFFFF"/>
        </w:rPr>
        <w:t>it was used</w:t>
      </w:r>
      <w:r w:rsidR="008322BF" w:rsidRPr="00CD697C">
        <w:rPr>
          <w:rFonts w:eastAsiaTheme="minorEastAsia"/>
          <w:bCs/>
          <w:color w:val="FF0000"/>
          <w:shd w:val="clear" w:color="auto" w:fill="FFFFFF"/>
        </w:rPr>
        <w:t xml:space="preserve"> the CPI data from the first day of each month. Any row with missing CPI data was excluded. The inflation rate was then calculated by implementing the log return of the CPI, represented as </w:t>
      </w:r>
      <m:oMath>
        <m:r>
          <w:rPr>
            <w:rFonts w:ascii="Cambria Math" w:eastAsiaTheme="minorEastAsia" w:hAnsi="Cambria Math"/>
            <w:color w:val="FF0000"/>
            <w:shd w:val="clear" w:color="auto" w:fill="FFFFFF"/>
          </w:rPr>
          <m:t>IR</m:t>
        </m:r>
        <m:r>
          <m:rPr>
            <m:sty m:val="p"/>
          </m:rPr>
          <w:rPr>
            <w:rFonts w:ascii="Cambria Math" w:eastAsiaTheme="minorEastAsia" w:hAnsi="Cambria Math"/>
            <w:color w:val="FF0000"/>
            <w:shd w:val="clear" w:color="auto" w:fill="FFFFFF"/>
          </w:rPr>
          <m:t>=</m:t>
        </m:r>
        <m:r>
          <w:rPr>
            <w:rFonts w:ascii="Cambria Math" w:eastAsiaTheme="minorEastAsia" w:hAnsi="Cambria Math"/>
            <w:color w:val="FF0000"/>
            <w:shd w:val="clear" w:color="auto" w:fill="FFFFFF"/>
          </w:rPr>
          <m:t>log</m:t>
        </m:r>
        <m:d>
          <m:dPr>
            <m:ctrlPr>
              <w:rPr>
                <w:rFonts w:ascii="Cambria Math" w:eastAsiaTheme="minorEastAsia" w:hAnsi="Cambria Math"/>
                <w:bCs/>
                <w:color w:val="FF0000"/>
                <w:shd w:val="clear" w:color="auto" w:fill="FFFFFF"/>
              </w:rPr>
            </m:ctrlPr>
          </m:dPr>
          <m:e>
            <m:sSub>
              <m:sSubPr>
                <m:ctrlPr>
                  <w:rPr>
                    <w:rFonts w:ascii="Cambria Math" w:eastAsiaTheme="minorEastAsia" w:hAnsi="Cambria Math"/>
                    <w:bCs/>
                    <w:color w:val="FF0000"/>
                    <w:shd w:val="clear" w:color="auto" w:fill="FFFFFF"/>
                  </w:rPr>
                </m:ctrlPr>
              </m:sSubPr>
              <m:e>
                <m:r>
                  <w:rPr>
                    <w:rFonts w:ascii="Cambria Math" w:eastAsiaTheme="minorEastAsia" w:hAnsi="Cambria Math"/>
                    <w:color w:val="FF0000"/>
                    <w:shd w:val="clear" w:color="auto" w:fill="FFFFFF"/>
                  </w:rPr>
                  <m:t>CPI</m:t>
                </m:r>
              </m:e>
              <m:sub>
                <m:r>
                  <w:rPr>
                    <w:rFonts w:ascii="Cambria Math" w:eastAsiaTheme="minorEastAsia" w:hAnsi="Cambria Math"/>
                    <w:color w:val="FF0000"/>
                    <w:shd w:val="clear" w:color="auto" w:fill="FFFFFF"/>
                  </w:rPr>
                  <m:t>t</m:t>
                </m:r>
              </m:sub>
            </m:sSub>
          </m:e>
        </m:d>
        <m:r>
          <m:rPr>
            <m:sty m:val="p"/>
          </m:rPr>
          <w:rPr>
            <w:rFonts w:ascii="Cambria Math" w:eastAsiaTheme="minorEastAsia" w:hAnsi="Cambria Math"/>
            <w:color w:val="FF0000"/>
            <w:shd w:val="clear" w:color="auto" w:fill="FFFFFF"/>
          </w:rPr>
          <m:t xml:space="preserve">- </m:t>
        </m:r>
        <m:r>
          <w:rPr>
            <w:rFonts w:ascii="Cambria Math" w:eastAsiaTheme="minorEastAsia" w:hAnsi="Cambria Math"/>
            <w:color w:val="FF0000"/>
            <w:shd w:val="clear" w:color="auto" w:fill="FFFFFF"/>
          </w:rPr>
          <m:t>log</m:t>
        </m:r>
        <m:r>
          <m:rPr>
            <m:sty m:val="p"/>
          </m:rPr>
          <w:rPr>
            <w:rFonts w:ascii="Cambria Math" w:eastAsiaTheme="minorEastAsia" w:hAnsi="Cambria Math"/>
            <w:color w:val="FF0000"/>
            <w:shd w:val="clear" w:color="auto" w:fill="FFFFFF"/>
          </w:rPr>
          <m:t>(</m:t>
        </m:r>
        <m:sSub>
          <m:sSubPr>
            <m:ctrlPr>
              <w:rPr>
                <w:rFonts w:ascii="Cambria Math" w:eastAsiaTheme="minorEastAsia" w:hAnsi="Cambria Math"/>
                <w:bCs/>
                <w:color w:val="FF0000"/>
                <w:shd w:val="clear" w:color="auto" w:fill="FFFFFF"/>
              </w:rPr>
            </m:ctrlPr>
          </m:sSubPr>
          <m:e>
            <m:r>
              <w:rPr>
                <w:rFonts w:ascii="Cambria Math" w:eastAsiaTheme="minorEastAsia" w:hAnsi="Cambria Math"/>
                <w:color w:val="FF0000"/>
                <w:shd w:val="clear" w:color="auto" w:fill="FFFFFF"/>
              </w:rPr>
              <m:t>CPI</m:t>
            </m:r>
          </m:e>
          <m:sub>
            <m:r>
              <w:rPr>
                <w:rFonts w:ascii="Cambria Math" w:eastAsiaTheme="minorEastAsia" w:hAnsi="Cambria Math"/>
                <w:color w:val="FF0000"/>
                <w:shd w:val="clear" w:color="auto" w:fill="FFFFFF"/>
              </w:rPr>
              <m:t>t</m:t>
            </m:r>
            <m:r>
              <m:rPr>
                <m:sty m:val="p"/>
              </m:rPr>
              <w:rPr>
                <w:rFonts w:ascii="Cambria Math" w:eastAsiaTheme="minorEastAsia" w:hAnsi="Cambria Math"/>
                <w:color w:val="FF0000"/>
                <w:shd w:val="clear" w:color="auto" w:fill="FFFFFF"/>
              </w:rPr>
              <m:t>-1</m:t>
            </m:r>
          </m:sub>
        </m:sSub>
        <m:r>
          <m:rPr>
            <m:sty m:val="p"/>
          </m:rPr>
          <w:rPr>
            <w:rFonts w:ascii="Cambria Math" w:eastAsiaTheme="minorEastAsia" w:hAnsi="Cambria Math"/>
            <w:color w:val="FF0000"/>
            <w:shd w:val="clear" w:color="auto" w:fill="FFFFFF"/>
          </w:rPr>
          <m:t>)</m:t>
        </m:r>
      </m:oMath>
      <w:r w:rsidR="008322BF" w:rsidRPr="00CD697C">
        <w:rPr>
          <w:rFonts w:eastAsiaTheme="minorEastAsia"/>
          <w:bCs/>
          <w:color w:val="FF0000"/>
          <w:shd w:val="clear" w:color="auto" w:fill="FFFFFF"/>
        </w:rPr>
        <w:t xml:space="preserve">. </w:t>
      </w:r>
      <w:r w:rsidR="008322BF" w:rsidRPr="00CD697C">
        <w:rPr>
          <w:rFonts w:eastAsiaTheme="minorEastAsia"/>
          <w:bCs/>
          <w:color w:val="FF0000"/>
          <w:shd w:val="clear" w:color="auto" w:fill="FFFFFF"/>
        </w:rPr>
        <w:t xml:space="preserve">The resulting time series of inflation rates spans from Sep-2008 to Oct-2019, as shown in the left visualization of </w:t>
      </w:r>
      <w:r w:rsidR="008322BF" w:rsidRPr="00CD697C">
        <w:rPr>
          <w:rFonts w:eastAsiaTheme="minorEastAsia"/>
          <w:b/>
          <w:color w:val="FF0000"/>
          <w:shd w:val="clear" w:color="auto" w:fill="FFFFFF"/>
        </w:rPr>
        <w:t>Figure 4</w:t>
      </w:r>
      <w:r w:rsidR="008322BF" w:rsidRPr="00CD697C">
        <w:rPr>
          <w:rFonts w:eastAsiaTheme="minorEastAsia"/>
          <w:bCs/>
          <w:color w:val="FF0000"/>
          <w:shd w:val="clear" w:color="auto" w:fill="FFFFFF"/>
        </w:rPr>
        <w:t xml:space="preserve"> below.</w:t>
      </w:r>
    </w:p>
    <w:p w14:paraId="43C30B97" w14:textId="568B57C3" w:rsidR="00517A93" w:rsidRDefault="000D7081" w:rsidP="006A2526">
      <w:pPr>
        <w:pStyle w:val="NormalWeb"/>
        <w:shd w:val="clear" w:color="auto" w:fill="FFFFFF"/>
        <w:spacing w:before="240" w:beforeAutospacing="0" w:after="0" w:afterAutospacing="0" w:line="384" w:lineRule="atLeast"/>
        <w:ind w:left="360"/>
        <w:jc w:val="center"/>
        <w:rPr>
          <w:rFonts w:ascii="Arial" w:hAnsi="Arial" w:cs="Arial"/>
          <w:color w:val="454545"/>
        </w:rPr>
      </w:pPr>
      <w:r w:rsidRPr="000D7081">
        <w:rPr>
          <w:rFonts w:ascii="Arial" w:hAnsi="Arial" w:cs="Arial"/>
          <w:color w:val="454545"/>
        </w:rPr>
        <w:drawing>
          <wp:inline distT="0" distB="0" distL="0" distR="0" wp14:anchorId="3AB2AFB4" wp14:editId="10059800">
            <wp:extent cx="4754880" cy="1957323"/>
            <wp:effectExtent l="0" t="0" r="7620" b="5080"/>
            <wp:docPr id="1140672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288" name="Picture 1" descr="A screenshot of a graph&#10;&#10;Description automatically generated"/>
                    <pic:cNvPicPr/>
                  </pic:nvPicPr>
                  <pic:blipFill>
                    <a:blip r:embed="rId11"/>
                    <a:stretch>
                      <a:fillRect/>
                    </a:stretch>
                  </pic:blipFill>
                  <pic:spPr>
                    <a:xfrm>
                      <a:off x="0" y="0"/>
                      <a:ext cx="4754880" cy="1957323"/>
                    </a:xfrm>
                    <a:prstGeom prst="rect">
                      <a:avLst/>
                    </a:prstGeom>
                  </pic:spPr>
                </pic:pic>
              </a:graphicData>
            </a:graphic>
          </wp:inline>
        </w:drawing>
      </w:r>
    </w:p>
    <w:p w14:paraId="2B3B6425" w14:textId="3BAC0F29" w:rsidR="006A2526" w:rsidRDefault="006A2526" w:rsidP="00F2682B">
      <w:pPr>
        <w:spacing w:after="0"/>
        <w:jc w:val="both"/>
        <w:rPr>
          <w:rFonts w:ascii="Times New Roman" w:eastAsia="Times New Roman" w:hAnsi="Times New Roman" w:cs="Times New Roman"/>
          <w:bCs/>
          <w:color w:val="FF0000"/>
          <w:shd w:val="clear" w:color="auto" w:fill="FFFFFF"/>
        </w:rPr>
      </w:pPr>
      <w:r w:rsidRPr="008E1E75">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4</w:t>
      </w:r>
      <w:r>
        <w:rPr>
          <w:rFonts w:ascii="Times New Roman" w:hAnsi="Times New Roman" w:cs="Times New Roman"/>
          <w:bCs/>
          <w:color w:val="FF0000"/>
          <w:shd w:val="clear" w:color="auto" w:fill="FFFFFF"/>
        </w:rPr>
        <w:t xml:space="preserve"> – </w:t>
      </w:r>
      <w:r w:rsidRPr="00CD697C">
        <w:rPr>
          <w:rFonts w:ascii="Times New Roman" w:hAnsi="Times New Roman" w:cs="Times New Roman"/>
          <w:bCs/>
          <w:color w:val="FF0000"/>
          <w:shd w:val="clear" w:color="auto" w:fill="FFFFFF"/>
        </w:rPr>
        <w:t>Inflation rate</w:t>
      </w:r>
      <w:r w:rsidR="00CD697C" w:rsidRPr="00CD697C">
        <w:rPr>
          <w:rFonts w:ascii="Times New Roman" w:hAnsi="Times New Roman" w:cs="Times New Roman"/>
          <w:bCs/>
          <w:color w:val="FF0000"/>
          <w:shd w:val="clear" w:color="auto" w:fill="FFFFFF"/>
        </w:rPr>
        <w:t xml:space="preserve">s calculated </w:t>
      </w:r>
      <w:r w:rsidR="00CD697C" w:rsidRPr="00CD697C">
        <w:rPr>
          <w:rFonts w:ascii="Times New Roman" w:hAnsi="Times New Roman" w:cs="Times New Roman"/>
          <w:bCs/>
          <w:color w:val="FF0000"/>
          <w:shd w:val="clear" w:color="auto" w:fill="FFFFFF"/>
        </w:rPr>
        <w:t>by implementing the log return of the CPI</w:t>
      </w:r>
      <w:r w:rsidR="00CD697C">
        <w:rPr>
          <w:rFonts w:ascii="Times New Roman" w:hAnsi="Times New Roman" w:cs="Times New Roman"/>
          <w:bCs/>
          <w:color w:val="FF0000"/>
          <w:shd w:val="clear" w:color="auto" w:fill="FFFFFF"/>
        </w:rPr>
        <w:t xml:space="preserve">. </w:t>
      </w:r>
      <w:r w:rsidR="00355990">
        <w:rPr>
          <w:rFonts w:ascii="Times New Roman" w:hAnsi="Times New Roman" w:cs="Times New Roman"/>
          <w:bCs/>
          <w:color w:val="FF0000"/>
          <w:shd w:val="clear" w:color="auto" w:fill="FFFFFF"/>
        </w:rPr>
        <w:t>Left visualization: data from Sep-2008 to Oct-2019</w:t>
      </w:r>
      <w:r w:rsidR="00F2682B">
        <w:rPr>
          <w:rFonts w:ascii="Times New Roman" w:hAnsi="Times New Roman" w:cs="Times New Roman"/>
          <w:bCs/>
          <w:color w:val="FF0000"/>
          <w:shd w:val="clear" w:color="auto" w:fill="FFFFFF"/>
        </w:rPr>
        <w:t xml:space="preserve">; Right visualization: </w:t>
      </w:r>
      <w:r w:rsidR="00F2682B">
        <w:rPr>
          <w:rFonts w:ascii="Times New Roman" w:hAnsi="Times New Roman" w:cs="Times New Roman"/>
          <w:bCs/>
          <w:color w:val="FF0000"/>
          <w:shd w:val="clear" w:color="auto" w:fill="FFFFFF"/>
        </w:rPr>
        <w:t xml:space="preserve">data from </w:t>
      </w:r>
      <w:r w:rsidR="00F2682B">
        <w:rPr>
          <w:rFonts w:ascii="Times New Roman" w:hAnsi="Times New Roman" w:cs="Times New Roman"/>
          <w:bCs/>
          <w:color w:val="FF0000"/>
          <w:shd w:val="clear" w:color="auto" w:fill="FFFFFF"/>
        </w:rPr>
        <w:t>Jan</w:t>
      </w:r>
      <w:r w:rsidR="00F2682B">
        <w:rPr>
          <w:rFonts w:ascii="Times New Roman" w:hAnsi="Times New Roman" w:cs="Times New Roman"/>
          <w:bCs/>
          <w:color w:val="FF0000"/>
          <w:shd w:val="clear" w:color="auto" w:fill="FFFFFF"/>
        </w:rPr>
        <w:t>-200</w:t>
      </w:r>
      <w:r w:rsidR="00F2682B">
        <w:rPr>
          <w:rFonts w:ascii="Times New Roman" w:hAnsi="Times New Roman" w:cs="Times New Roman"/>
          <w:bCs/>
          <w:color w:val="FF0000"/>
          <w:shd w:val="clear" w:color="auto" w:fill="FFFFFF"/>
        </w:rPr>
        <w:t>9</w:t>
      </w:r>
      <w:r w:rsidR="00F2682B">
        <w:rPr>
          <w:rFonts w:ascii="Times New Roman" w:hAnsi="Times New Roman" w:cs="Times New Roman"/>
          <w:bCs/>
          <w:color w:val="FF0000"/>
          <w:shd w:val="clear" w:color="auto" w:fill="FFFFFF"/>
        </w:rPr>
        <w:t xml:space="preserve"> to Oct-2019</w:t>
      </w:r>
      <w:r w:rsidRPr="00CD697C">
        <w:rPr>
          <w:rFonts w:ascii="Times New Roman" w:eastAsia="Times New Roman" w:hAnsi="Times New Roman" w:cs="Times New Roman"/>
          <w:bCs/>
          <w:color w:val="FF0000"/>
          <w:shd w:val="clear" w:color="auto" w:fill="FFFFFF"/>
        </w:rPr>
        <w:t>.</w:t>
      </w:r>
    </w:p>
    <w:p w14:paraId="5D628D02" w14:textId="77777777" w:rsidR="00F2682B" w:rsidRDefault="00F2682B" w:rsidP="006A2526">
      <w:pPr>
        <w:jc w:val="both"/>
        <w:rPr>
          <w:rFonts w:ascii="Times New Roman" w:eastAsia="Times New Roman" w:hAnsi="Times New Roman" w:cs="Times New Roman"/>
          <w:bCs/>
          <w:color w:val="FF0000"/>
          <w:shd w:val="clear" w:color="auto" w:fill="FFFFFF"/>
        </w:rPr>
      </w:pPr>
    </w:p>
    <w:p w14:paraId="1970EE73" w14:textId="1308BF22" w:rsidR="00F2682B" w:rsidRDefault="00F2682B" w:rsidP="006A2526">
      <w:pPr>
        <w:jc w:val="both"/>
        <w:rPr>
          <w:rFonts w:ascii="Times New Roman" w:hAnsi="Times New Roman" w:cs="Times New Roman"/>
          <w:bCs/>
          <w:color w:val="FF0000"/>
          <w:sz w:val="24"/>
          <w:szCs w:val="24"/>
          <w:shd w:val="clear" w:color="auto" w:fill="FFFFFF"/>
        </w:rPr>
      </w:pPr>
      <w:r w:rsidRPr="00F2682B">
        <w:rPr>
          <w:rFonts w:ascii="Times New Roman" w:eastAsia="Times New Roman" w:hAnsi="Times New Roman" w:cs="Times New Roman"/>
          <w:bCs/>
          <w:color w:val="FF0000"/>
          <w:sz w:val="24"/>
          <w:szCs w:val="24"/>
          <w:shd w:val="clear" w:color="auto" w:fill="FFFFFF"/>
        </w:rPr>
        <w:t>Looking at</w:t>
      </w:r>
      <w:r>
        <w:rPr>
          <w:rFonts w:ascii="Times New Roman" w:eastAsia="Times New Roman" w:hAnsi="Times New Roman" w:cs="Times New Roman"/>
          <w:bCs/>
          <w:color w:val="FF0000"/>
          <w:sz w:val="24"/>
          <w:szCs w:val="24"/>
          <w:shd w:val="clear" w:color="auto" w:fill="FFFFFF"/>
        </w:rPr>
        <w:t xml:space="preserve"> the left visualization of </w:t>
      </w:r>
      <w:r w:rsidRPr="00F2682B">
        <w:rPr>
          <w:rFonts w:ascii="Times New Roman" w:eastAsia="Times New Roman" w:hAnsi="Times New Roman" w:cs="Times New Roman"/>
          <w:b/>
          <w:color w:val="FF0000"/>
          <w:sz w:val="24"/>
          <w:szCs w:val="24"/>
          <w:shd w:val="clear" w:color="auto" w:fill="FFFFFF"/>
        </w:rPr>
        <w:t>Figure 4</w:t>
      </w:r>
      <w:r>
        <w:rPr>
          <w:rFonts w:ascii="Times New Roman" w:eastAsia="Times New Roman" w:hAnsi="Times New Roman" w:cs="Times New Roman"/>
          <w:b/>
          <w:color w:val="FF0000"/>
          <w:sz w:val="24"/>
          <w:szCs w:val="24"/>
          <w:shd w:val="clear" w:color="auto" w:fill="FFFFFF"/>
        </w:rPr>
        <w:t xml:space="preserve">, </w:t>
      </w:r>
      <w:r w:rsidRPr="00F2682B">
        <w:rPr>
          <w:rFonts w:ascii="Times New Roman" w:eastAsia="Times New Roman" w:hAnsi="Times New Roman" w:cs="Times New Roman"/>
          <w:bCs/>
          <w:color w:val="FF0000"/>
          <w:sz w:val="24"/>
          <w:szCs w:val="24"/>
          <w:shd w:val="clear" w:color="auto" w:fill="FFFFFF"/>
        </w:rPr>
        <w:t xml:space="preserve">we note </w:t>
      </w:r>
      <w:r>
        <w:rPr>
          <w:rFonts w:ascii="Times New Roman" w:eastAsia="Times New Roman" w:hAnsi="Times New Roman" w:cs="Times New Roman"/>
          <w:bCs/>
          <w:color w:val="FF0000"/>
          <w:sz w:val="24"/>
          <w:szCs w:val="24"/>
          <w:shd w:val="clear" w:color="auto" w:fill="FFFFFF"/>
        </w:rPr>
        <w:t xml:space="preserve">that </w:t>
      </w:r>
      <w:r w:rsidR="00311B27">
        <w:rPr>
          <w:rFonts w:ascii="Times New Roman" w:eastAsia="Times New Roman" w:hAnsi="Times New Roman" w:cs="Times New Roman"/>
          <w:bCs/>
          <w:color w:val="FF0000"/>
          <w:sz w:val="24"/>
          <w:szCs w:val="24"/>
          <w:shd w:val="clear" w:color="auto" w:fill="FFFFFF"/>
        </w:rPr>
        <w:t>there is a</w:t>
      </w:r>
      <w:r w:rsidR="00A75726">
        <w:rPr>
          <w:rFonts w:ascii="Times New Roman" w:eastAsia="Times New Roman" w:hAnsi="Times New Roman" w:cs="Times New Roman"/>
          <w:bCs/>
          <w:color w:val="FF0000"/>
          <w:sz w:val="24"/>
          <w:szCs w:val="24"/>
          <w:shd w:val="clear" w:color="auto" w:fill="FFFFFF"/>
        </w:rPr>
        <w:t xml:space="preserve"> significantly drop</w:t>
      </w:r>
      <w:r w:rsidR="002423E8">
        <w:rPr>
          <w:rFonts w:ascii="Times New Roman" w:eastAsia="Times New Roman" w:hAnsi="Times New Roman" w:cs="Times New Roman"/>
          <w:bCs/>
          <w:color w:val="FF0000"/>
          <w:sz w:val="24"/>
          <w:szCs w:val="24"/>
          <w:shd w:val="clear" w:color="auto" w:fill="FFFFFF"/>
        </w:rPr>
        <w:t xml:space="preserve"> in the </w:t>
      </w:r>
      <w:r w:rsidR="005105FE">
        <w:rPr>
          <w:rFonts w:ascii="Times New Roman" w:eastAsia="Times New Roman" w:hAnsi="Times New Roman" w:cs="Times New Roman"/>
          <w:bCs/>
          <w:color w:val="FF0000"/>
          <w:sz w:val="24"/>
          <w:szCs w:val="24"/>
          <w:shd w:val="clear" w:color="auto" w:fill="FFFFFF"/>
        </w:rPr>
        <w:t xml:space="preserve">inflation rate around </w:t>
      </w:r>
      <w:r w:rsidR="00BF4EA5">
        <w:rPr>
          <w:rFonts w:ascii="Times New Roman" w:eastAsia="Times New Roman" w:hAnsi="Times New Roman" w:cs="Times New Roman"/>
          <w:bCs/>
          <w:color w:val="FF0000"/>
          <w:sz w:val="24"/>
          <w:szCs w:val="24"/>
          <w:shd w:val="clear" w:color="auto" w:fill="FFFFFF"/>
        </w:rPr>
        <w:t>Dec-2008</w:t>
      </w:r>
      <w:r w:rsidR="003C1858">
        <w:rPr>
          <w:rFonts w:ascii="Times New Roman" w:eastAsia="Times New Roman" w:hAnsi="Times New Roman" w:cs="Times New Roman"/>
          <w:bCs/>
          <w:color w:val="FF0000"/>
          <w:sz w:val="24"/>
          <w:szCs w:val="24"/>
          <w:shd w:val="clear" w:color="auto" w:fill="FFFFFF"/>
        </w:rPr>
        <w:t xml:space="preserve"> (probably </w:t>
      </w:r>
      <w:r w:rsidR="00A114D5">
        <w:rPr>
          <w:rFonts w:ascii="Times New Roman" w:eastAsia="Times New Roman" w:hAnsi="Times New Roman" w:cs="Times New Roman"/>
          <w:bCs/>
          <w:color w:val="FF0000"/>
          <w:sz w:val="24"/>
          <w:szCs w:val="24"/>
          <w:shd w:val="clear" w:color="auto" w:fill="FFFFFF"/>
        </w:rPr>
        <w:t>because of</w:t>
      </w:r>
      <w:r w:rsidR="003C1858">
        <w:rPr>
          <w:rFonts w:ascii="Times New Roman" w:eastAsia="Times New Roman" w:hAnsi="Times New Roman" w:cs="Times New Roman"/>
          <w:bCs/>
          <w:color w:val="FF0000"/>
          <w:sz w:val="24"/>
          <w:szCs w:val="24"/>
          <w:shd w:val="clear" w:color="auto" w:fill="FFFFFF"/>
        </w:rPr>
        <w:t xml:space="preserve"> the financial crisis </w:t>
      </w:r>
      <w:r w:rsidR="00DA2195">
        <w:rPr>
          <w:rFonts w:ascii="Times New Roman" w:eastAsia="Times New Roman" w:hAnsi="Times New Roman" w:cs="Times New Roman"/>
          <w:bCs/>
          <w:color w:val="FF0000"/>
          <w:sz w:val="24"/>
          <w:szCs w:val="24"/>
          <w:shd w:val="clear" w:color="auto" w:fill="FFFFFF"/>
        </w:rPr>
        <w:t xml:space="preserve">that happened hit in Sep-2008). </w:t>
      </w:r>
      <w:r w:rsidR="002A760F" w:rsidRPr="00A642AB">
        <w:rPr>
          <w:rFonts w:ascii="Times New Roman" w:eastAsia="Times New Roman" w:hAnsi="Times New Roman" w:cs="Times New Roman"/>
          <w:bCs/>
          <w:color w:val="FF0000"/>
          <w:sz w:val="24"/>
          <w:szCs w:val="24"/>
          <w:shd w:val="clear" w:color="auto" w:fill="FFFFFF"/>
        </w:rPr>
        <w:t>In order to ensure that this event does not affect the time series analysis, all datapoints prior to Jan-2009 will be excluded from the time series</w:t>
      </w:r>
      <w:r w:rsidR="009C549C">
        <w:rPr>
          <w:rFonts w:ascii="Times New Roman" w:eastAsia="Times New Roman" w:hAnsi="Times New Roman" w:cs="Times New Roman"/>
          <w:bCs/>
          <w:color w:val="FF0000"/>
          <w:sz w:val="24"/>
          <w:szCs w:val="24"/>
          <w:shd w:val="clear" w:color="auto" w:fill="FFFFFF"/>
        </w:rPr>
        <w:t>.</w:t>
      </w:r>
      <w:r w:rsidR="002A760F">
        <w:rPr>
          <w:rFonts w:ascii="Times New Roman" w:eastAsia="Times New Roman" w:hAnsi="Times New Roman" w:cs="Times New Roman"/>
          <w:bCs/>
          <w:color w:val="FF0000"/>
          <w:sz w:val="24"/>
          <w:szCs w:val="24"/>
          <w:shd w:val="clear" w:color="auto" w:fill="FFFFFF"/>
        </w:rPr>
        <w:t xml:space="preserve"> The resulting time series is shown </w:t>
      </w:r>
      <w:r w:rsidR="002A760F" w:rsidRPr="00CD697C">
        <w:rPr>
          <w:rFonts w:ascii="Times New Roman" w:hAnsi="Times New Roman" w:cs="Times New Roman"/>
          <w:bCs/>
          <w:color w:val="FF0000"/>
          <w:sz w:val="24"/>
          <w:szCs w:val="24"/>
          <w:shd w:val="clear" w:color="auto" w:fill="FFFFFF"/>
        </w:rPr>
        <w:t xml:space="preserve">in the </w:t>
      </w:r>
      <w:r w:rsidR="002A760F">
        <w:rPr>
          <w:rFonts w:ascii="Times New Roman" w:hAnsi="Times New Roman" w:cs="Times New Roman"/>
          <w:bCs/>
          <w:color w:val="FF0000"/>
          <w:sz w:val="24"/>
          <w:szCs w:val="24"/>
          <w:shd w:val="clear" w:color="auto" w:fill="FFFFFF"/>
        </w:rPr>
        <w:t>right</w:t>
      </w:r>
      <w:r w:rsidR="002A760F" w:rsidRPr="00CD697C">
        <w:rPr>
          <w:rFonts w:ascii="Times New Roman" w:hAnsi="Times New Roman" w:cs="Times New Roman"/>
          <w:bCs/>
          <w:color w:val="FF0000"/>
          <w:sz w:val="24"/>
          <w:szCs w:val="24"/>
          <w:shd w:val="clear" w:color="auto" w:fill="FFFFFF"/>
        </w:rPr>
        <w:t xml:space="preserve"> visualization of </w:t>
      </w:r>
      <w:r w:rsidR="002A760F" w:rsidRPr="00CD697C">
        <w:rPr>
          <w:rFonts w:ascii="Times New Roman" w:hAnsi="Times New Roman" w:cs="Times New Roman"/>
          <w:b/>
          <w:color w:val="FF0000"/>
          <w:sz w:val="24"/>
          <w:szCs w:val="24"/>
          <w:shd w:val="clear" w:color="auto" w:fill="FFFFFF"/>
        </w:rPr>
        <w:t>Figure 4</w:t>
      </w:r>
      <w:r w:rsidR="002A760F" w:rsidRPr="00CD697C">
        <w:rPr>
          <w:rFonts w:ascii="Times New Roman" w:hAnsi="Times New Roman" w:cs="Times New Roman"/>
          <w:bCs/>
          <w:color w:val="FF0000"/>
          <w:sz w:val="24"/>
          <w:szCs w:val="24"/>
          <w:shd w:val="clear" w:color="auto" w:fill="FFFFFF"/>
        </w:rPr>
        <w:t xml:space="preserve"> </w:t>
      </w:r>
      <w:r w:rsidR="002A760F">
        <w:rPr>
          <w:rFonts w:ascii="Times New Roman" w:hAnsi="Times New Roman" w:cs="Times New Roman"/>
          <w:bCs/>
          <w:color w:val="FF0000"/>
          <w:sz w:val="24"/>
          <w:szCs w:val="24"/>
          <w:shd w:val="clear" w:color="auto" w:fill="FFFFFF"/>
        </w:rPr>
        <w:t>above.</w:t>
      </w:r>
    </w:p>
    <w:p w14:paraId="19012DD5" w14:textId="77777777" w:rsidR="00E45D4E" w:rsidRPr="00F2682B" w:rsidRDefault="00E45D4E" w:rsidP="006A2526">
      <w:pPr>
        <w:jc w:val="both"/>
        <w:rPr>
          <w:rFonts w:ascii="Times New Roman" w:eastAsia="Times New Roman" w:hAnsi="Times New Roman" w:cs="Times New Roman"/>
          <w:bCs/>
          <w:color w:val="FF0000"/>
          <w:sz w:val="24"/>
          <w:szCs w:val="24"/>
          <w:shd w:val="clear" w:color="auto" w:fill="FFFFFF"/>
        </w:rPr>
      </w:pPr>
    </w:p>
    <w:p w14:paraId="0D5E6CFE" w14:textId="549165CB" w:rsidR="00973139" w:rsidRDefault="00E45D4E" w:rsidP="001E1DE8">
      <w:pPr>
        <w:jc w:val="both"/>
        <w:rPr>
          <w:rFonts w:ascii="Times New Roman" w:hAnsi="Times New Roman" w:cs="Times New Roman"/>
          <w:bCs/>
          <w:color w:val="FF0000"/>
          <w:sz w:val="24"/>
          <w:szCs w:val="24"/>
          <w:shd w:val="clear" w:color="auto" w:fill="FFFFFF"/>
        </w:rPr>
      </w:pPr>
      <w:r w:rsidRPr="00E222B8">
        <w:rPr>
          <w:b/>
          <w:color w:val="FF0000"/>
          <w:shd w:val="clear" w:color="auto" w:fill="FFFFFF"/>
        </w:rPr>
        <w:t>B</w:t>
      </w:r>
      <w:r w:rsidRPr="00E222B8">
        <w:rPr>
          <w:b/>
          <w:color w:val="FF0000"/>
          <w:shd w:val="clear" w:color="auto" w:fill="FFFFFF"/>
        </w:rPr>
        <w:t>.</w:t>
      </w:r>
      <w:r>
        <w:rPr>
          <w:bCs/>
          <w:color w:val="FF0000"/>
          <w:shd w:val="clear" w:color="auto" w:fill="FFFFFF"/>
        </w:rPr>
        <w:t xml:space="preserve"> </w:t>
      </w:r>
      <w:r w:rsidR="001E1DE8" w:rsidRPr="001E1DE8">
        <w:rPr>
          <w:rFonts w:ascii="Times New Roman" w:hAnsi="Times New Roman" w:cs="Times New Roman"/>
          <w:bCs/>
          <w:color w:val="FF0000"/>
          <w:sz w:val="24"/>
          <w:szCs w:val="24"/>
          <w:shd w:val="clear" w:color="auto" w:fill="FFFFFF"/>
        </w:rPr>
        <w:t xml:space="preserve">The selection of the detrending method for the time series involved comparing the fit of three different trend polynomials. These polynomials were: </w:t>
      </w:r>
      <w:r w:rsidR="001E1DE8">
        <w:rPr>
          <w:rFonts w:ascii="Times New Roman" w:hAnsi="Times New Roman" w:cs="Times New Roman"/>
          <w:bCs/>
          <w:color w:val="FF0000"/>
          <w:sz w:val="24"/>
          <w:szCs w:val="24"/>
          <w:shd w:val="clear" w:color="auto" w:fill="FFFFFF"/>
        </w:rPr>
        <w:t>f</w:t>
      </w:r>
      <w:r w:rsidR="001E1DE8" w:rsidRPr="001E1DE8">
        <w:rPr>
          <w:rFonts w:ascii="Times New Roman" w:hAnsi="Times New Roman" w:cs="Times New Roman"/>
          <w:bCs/>
          <w:color w:val="FF0000"/>
          <w:sz w:val="24"/>
          <w:szCs w:val="24"/>
          <w:shd w:val="clear" w:color="auto" w:fill="FFFFFF"/>
        </w:rPr>
        <w:t xml:space="preserve">irst order polynomial (linear trend), </w:t>
      </w:r>
      <w:r w:rsidR="001E1DE8">
        <w:rPr>
          <w:rFonts w:ascii="Times New Roman" w:hAnsi="Times New Roman" w:cs="Times New Roman"/>
          <w:bCs/>
          <w:color w:val="FF0000"/>
          <w:sz w:val="24"/>
          <w:szCs w:val="24"/>
          <w:shd w:val="clear" w:color="auto" w:fill="FFFFFF"/>
        </w:rPr>
        <w:t>s</w:t>
      </w:r>
      <w:r w:rsidR="001E1DE8" w:rsidRPr="001E1DE8">
        <w:rPr>
          <w:rFonts w:ascii="Times New Roman" w:hAnsi="Times New Roman" w:cs="Times New Roman"/>
          <w:bCs/>
          <w:color w:val="FF0000"/>
          <w:sz w:val="24"/>
          <w:szCs w:val="24"/>
          <w:shd w:val="clear" w:color="auto" w:fill="FFFFFF"/>
        </w:rPr>
        <w:t xml:space="preserve">econd order polynomial (quadratic trend) and </w:t>
      </w:r>
      <w:r w:rsidR="001E1DE8">
        <w:rPr>
          <w:rFonts w:ascii="Times New Roman" w:hAnsi="Times New Roman" w:cs="Times New Roman"/>
          <w:bCs/>
          <w:color w:val="FF0000"/>
          <w:sz w:val="24"/>
          <w:szCs w:val="24"/>
          <w:shd w:val="clear" w:color="auto" w:fill="FFFFFF"/>
        </w:rPr>
        <w:t>t</w:t>
      </w:r>
      <w:r w:rsidR="001E1DE8" w:rsidRPr="001E1DE8">
        <w:rPr>
          <w:rFonts w:ascii="Times New Roman" w:hAnsi="Times New Roman" w:cs="Times New Roman"/>
          <w:bCs/>
          <w:color w:val="FF0000"/>
          <w:sz w:val="24"/>
          <w:szCs w:val="24"/>
          <w:shd w:val="clear" w:color="auto" w:fill="FFFFFF"/>
        </w:rPr>
        <w:t>hird order polynomial (cubic trend)</w:t>
      </w:r>
      <w:r w:rsidR="00314DC9">
        <w:rPr>
          <w:rFonts w:ascii="Times New Roman" w:hAnsi="Times New Roman" w:cs="Times New Roman"/>
          <w:bCs/>
          <w:color w:val="FF0000"/>
          <w:sz w:val="24"/>
          <w:szCs w:val="24"/>
          <w:shd w:val="clear" w:color="auto" w:fill="FFFFFF"/>
        </w:rPr>
        <w:t>.</w:t>
      </w:r>
      <w:r w:rsidR="00193F29">
        <w:rPr>
          <w:rFonts w:ascii="Times New Roman" w:hAnsi="Times New Roman" w:cs="Times New Roman"/>
          <w:bCs/>
          <w:color w:val="FF0000"/>
          <w:sz w:val="24"/>
          <w:szCs w:val="24"/>
          <w:shd w:val="clear" w:color="auto" w:fill="FFFFFF"/>
        </w:rPr>
        <w:t xml:space="preserve"> </w:t>
      </w:r>
      <w:r w:rsidR="005D4545">
        <w:rPr>
          <w:rFonts w:ascii="Times New Roman" w:hAnsi="Times New Roman" w:cs="Times New Roman"/>
          <w:bCs/>
          <w:color w:val="FF0000"/>
          <w:sz w:val="24"/>
          <w:szCs w:val="24"/>
          <w:shd w:val="clear" w:color="auto" w:fill="FFFFFF"/>
        </w:rPr>
        <w:t xml:space="preserve">The </w:t>
      </w:r>
      <w:r w:rsidR="006A066B">
        <w:rPr>
          <w:rFonts w:ascii="Times New Roman" w:hAnsi="Times New Roman" w:cs="Times New Roman"/>
          <w:bCs/>
          <w:color w:val="FF0000"/>
          <w:sz w:val="24"/>
          <w:szCs w:val="24"/>
          <w:shd w:val="clear" w:color="auto" w:fill="FFFFFF"/>
        </w:rPr>
        <w:t xml:space="preserve">model was trained in the first </w:t>
      </w:r>
      <w:r w:rsidR="005F3042">
        <w:rPr>
          <w:rFonts w:ascii="Times New Roman" w:hAnsi="Times New Roman" w:cs="Times New Roman"/>
          <w:bCs/>
          <w:color w:val="FF0000"/>
          <w:sz w:val="24"/>
          <w:szCs w:val="24"/>
          <w:shd w:val="clear" w:color="auto" w:fill="FFFFFF"/>
        </w:rPr>
        <w:t>43</w:t>
      </w:r>
      <w:r w:rsidR="006A066B">
        <w:rPr>
          <w:rFonts w:ascii="Times New Roman" w:hAnsi="Times New Roman" w:cs="Times New Roman"/>
          <w:bCs/>
          <w:color w:val="FF0000"/>
          <w:sz w:val="24"/>
          <w:szCs w:val="24"/>
          <w:shd w:val="clear" w:color="auto" w:fill="FFFFFF"/>
        </w:rPr>
        <w:t>% of the</w:t>
      </w:r>
      <w:r w:rsidR="00CD01E9">
        <w:rPr>
          <w:rFonts w:ascii="Times New Roman" w:hAnsi="Times New Roman" w:cs="Times New Roman"/>
          <w:bCs/>
          <w:color w:val="FF0000"/>
          <w:sz w:val="24"/>
          <w:szCs w:val="24"/>
          <w:shd w:val="clear" w:color="auto" w:fill="FFFFFF"/>
        </w:rPr>
        <w:t xml:space="preserve"> series, that is, all values prior to </w:t>
      </w:r>
      <w:r w:rsidR="005F3042">
        <w:rPr>
          <w:rFonts w:ascii="Times New Roman" w:hAnsi="Times New Roman" w:cs="Times New Roman"/>
          <w:bCs/>
          <w:color w:val="FF0000"/>
          <w:sz w:val="24"/>
          <w:szCs w:val="24"/>
          <w:shd w:val="clear" w:color="auto" w:fill="FFFFFF"/>
        </w:rPr>
        <w:t>Sep</w:t>
      </w:r>
      <w:r w:rsidR="00AD526B">
        <w:rPr>
          <w:rFonts w:ascii="Times New Roman" w:hAnsi="Times New Roman" w:cs="Times New Roman"/>
          <w:bCs/>
          <w:color w:val="FF0000"/>
          <w:sz w:val="24"/>
          <w:szCs w:val="24"/>
          <w:shd w:val="clear" w:color="auto" w:fill="FFFFFF"/>
        </w:rPr>
        <w:t>-201</w:t>
      </w:r>
      <w:r w:rsidR="005F3042">
        <w:rPr>
          <w:rFonts w:ascii="Times New Roman" w:hAnsi="Times New Roman" w:cs="Times New Roman"/>
          <w:bCs/>
          <w:color w:val="FF0000"/>
          <w:sz w:val="24"/>
          <w:szCs w:val="24"/>
          <w:shd w:val="clear" w:color="auto" w:fill="FFFFFF"/>
        </w:rPr>
        <w:t>3</w:t>
      </w:r>
      <w:r w:rsidR="00CD01E9">
        <w:rPr>
          <w:rFonts w:ascii="Times New Roman" w:hAnsi="Times New Roman" w:cs="Times New Roman"/>
          <w:bCs/>
          <w:color w:val="FF0000"/>
          <w:sz w:val="24"/>
          <w:szCs w:val="24"/>
          <w:shd w:val="clear" w:color="auto" w:fill="FFFFFF"/>
        </w:rPr>
        <w:t xml:space="preserve">. </w:t>
      </w:r>
    </w:p>
    <w:p w14:paraId="4531EE54" w14:textId="07100A0E" w:rsidR="001622DD" w:rsidRDefault="00193F29" w:rsidP="001E1DE8">
      <w:p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Th</w:t>
      </w:r>
      <w:r w:rsidR="002B2CBA">
        <w:rPr>
          <w:rFonts w:ascii="Times New Roman" w:hAnsi="Times New Roman" w:cs="Times New Roman"/>
          <w:bCs/>
          <w:color w:val="FF0000"/>
          <w:sz w:val="24"/>
          <w:szCs w:val="24"/>
          <w:shd w:val="clear" w:color="auto" w:fill="FFFFFF"/>
        </w:rPr>
        <w:t xml:space="preserve">e result of the detrend process considering the three approaches mentioned can be seen in </w:t>
      </w:r>
      <w:r w:rsidR="002B2CBA" w:rsidRPr="002B2CBA">
        <w:rPr>
          <w:rFonts w:ascii="Times New Roman" w:hAnsi="Times New Roman" w:cs="Times New Roman"/>
          <w:b/>
          <w:color w:val="FF0000"/>
          <w:sz w:val="24"/>
          <w:szCs w:val="24"/>
          <w:shd w:val="clear" w:color="auto" w:fill="FFFFFF"/>
        </w:rPr>
        <w:t>Figure 5</w:t>
      </w:r>
      <w:r w:rsidR="002B2CBA" w:rsidRPr="002B2CBA">
        <w:rPr>
          <w:rFonts w:ascii="Times New Roman" w:hAnsi="Times New Roman" w:cs="Times New Roman"/>
          <w:bCs/>
          <w:color w:val="FF0000"/>
          <w:sz w:val="24"/>
          <w:szCs w:val="24"/>
          <w:shd w:val="clear" w:color="auto" w:fill="FFFFFF"/>
        </w:rPr>
        <w:t>.</w:t>
      </w:r>
      <w:r w:rsidR="00953CB4">
        <w:rPr>
          <w:rFonts w:ascii="Times New Roman" w:hAnsi="Times New Roman" w:cs="Times New Roman"/>
          <w:bCs/>
          <w:color w:val="FF0000"/>
          <w:sz w:val="24"/>
          <w:szCs w:val="24"/>
          <w:shd w:val="clear" w:color="auto" w:fill="FFFFFF"/>
        </w:rPr>
        <w:t xml:space="preserve"> </w:t>
      </w:r>
      <w:r w:rsidR="00CB0560">
        <w:rPr>
          <w:rFonts w:ascii="Times New Roman" w:hAnsi="Times New Roman" w:cs="Times New Roman"/>
          <w:bCs/>
          <w:color w:val="FF0000"/>
          <w:sz w:val="24"/>
          <w:szCs w:val="24"/>
          <w:shd w:val="clear" w:color="auto" w:fill="FFFFFF"/>
        </w:rPr>
        <w:t xml:space="preserve">Looking at </w:t>
      </w:r>
      <w:r w:rsidR="00CB0560" w:rsidRPr="00E75C23">
        <w:rPr>
          <w:rFonts w:ascii="Times New Roman" w:hAnsi="Times New Roman" w:cs="Times New Roman"/>
          <w:bCs/>
          <w:color w:val="FF0000"/>
          <w:sz w:val="24"/>
          <w:szCs w:val="24"/>
          <w:shd w:val="clear" w:color="auto" w:fill="FFFFFF"/>
        </w:rPr>
        <w:t xml:space="preserve">Figure 5, </w:t>
      </w:r>
      <w:r w:rsidR="00B07C6D" w:rsidRPr="00B07C6D">
        <w:rPr>
          <w:rFonts w:ascii="Times New Roman" w:hAnsi="Times New Roman" w:cs="Times New Roman"/>
          <w:bCs/>
          <w:color w:val="FF0000"/>
          <w:sz w:val="24"/>
          <w:szCs w:val="24"/>
          <w:shd w:val="clear" w:color="auto" w:fill="FFFFFF"/>
        </w:rPr>
        <w:t xml:space="preserve">the quadratic trend appears to provide the best fit for the time series. To validate this observation, the mean value of the </w:t>
      </w:r>
      <w:r w:rsidR="007C0E09">
        <w:rPr>
          <w:rFonts w:ascii="Times New Roman" w:hAnsi="Times New Roman" w:cs="Times New Roman"/>
          <w:bCs/>
          <w:color w:val="FF0000"/>
          <w:sz w:val="24"/>
          <w:szCs w:val="24"/>
          <w:shd w:val="clear" w:color="auto" w:fill="FFFFFF"/>
        </w:rPr>
        <w:t>each</w:t>
      </w:r>
      <w:r w:rsidR="006B2E78">
        <w:rPr>
          <w:rFonts w:ascii="Times New Roman" w:hAnsi="Times New Roman" w:cs="Times New Roman"/>
          <w:bCs/>
          <w:color w:val="FF0000"/>
          <w:sz w:val="24"/>
          <w:szCs w:val="24"/>
          <w:shd w:val="clear" w:color="auto" w:fill="FFFFFF"/>
        </w:rPr>
        <w:t xml:space="preserve"> detrended series was calculated </w:t>
      </w:r>
      <w:r w:rsidR="00E26EDB">
        <w:rPr>
          <w:rFonts w:ascii="Times New Roman" w:hAnsi="Times New Roman" w:cs="Times New Roman"/>
          <w:bCs/>
          <w:color w:val="FF0000"/>
          <w:sz w:val="24"/>
          <w:szCs w:val="24"/>
          <w:shd w:val="clear" w:color="auto" w:fill="FFFFFF"/>
        </w:rPr>
        <w:t>and compared</w:t>
      </w:r>
      <w:r w:rsidR="00B07C6D" w:rsidRPr="00B07C6D">
        <w:rPr>
          <w:rFonts w:ascii="Times New Roman" w:hAnsi="Times New Roman" w:cs="Times New Roman"/>
          <w:bCs/>
          <w:color w:val="FF0000"/>
          <w:sz w:val="24"/>
          <w:szCs w:val="24"/>
          <w:shd w:val="clear" w:color="auto" w:fill="FFFFFF"/>
        </w:rPr>
        <w:t xml:space="preserve">. </w:t>
      </w:r>
      <w:r w:rsidR="00991D6E" w:rsidRPr="00991D6E">
        <w:rPr>
          <w:rFonts w:ascii="Times New Roman" w:hAnsi="Times New Roman" w:cs="Times New Roman"/>
          <w:bCs/>
          <w:color w:val="FF0000"/>
          <w:sz w:val="24"/>
          <w:szCs w:val="24"/>
          <w:shd w:val="clear" w:color="auto" w:fill="FFFFFF"/>
        </w:rPr>
        <w:t>Ideally, the mean value should be close to zero, as detrending the series using a polynomial with both time-dependent terms and an independent term aims to eliminate any trend and constant value</w:t>
      </w:r>
      <w:r w:rsidR="00B07C6D" w:rsidRPr="00B07C6D">
        <w:rPr>
          <w:rFonts w:ascii="Times New Roman" w:hAnsi="Times New Roman" w:cs="Times New Roman"/>
          <w:bCs/>
          <w:color w:val="FF0000"/>
          <w:sz w:val="24"/>
          <w:szCs w:val="24"/>
          <w:shd w:val="clear" w:color="auto" w:fill="FFFFFF"/>
        </w:rPr>
        <w:t>.</w:t>
      </w:r>
    </w:p>
    <w:p w14:paraId="618224AB" w14:textId="69E6ADE4" w:rsidR="00B96125" w:rsidRDefault="006A0E1A" w:rsidP="00B96125">
      <w:pPr>
        <w:pStyle w:val="ListParagraph"/>
        <w:numPr>
          <w:ilvl w:val="0"/>
          <w:numId w:val="21"/>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Mean value of the trended series: </w:t>
      </w:r>
      <w:r w:rsidR="00D911BB" w:rsidRPr="00D911BB">
        <w:rPr>
          <w:rFonts w:ascii="Times New Roman" w:hAnsi="Times New Roman" w:cs="Times New Roman"/>
          <w:bCs/>
          <w:color w:val="FF0000"/>
          <w:sz w:val="24"/>
          <w:szCs w:val="24"/>
          <w:shd w:val="clear" w:color="auto" w:fill="FFFFFF"/>
        </w:rPr>
        <w:t>0.00</w:t>
      </w:r>
      <w:r w:rsidR="000079B6">
        <w:rPr>
          <w:rFonts w:ascii="Times New Roman" w:hAnsi="Times New Roman" w:cs="Times New Roman"/>
          <w:bCs/>
          <w:color w:val="FF0000"/>
          <w:sz w:val="24"/>
          <w:szCs w:val="24"/>
          <w:shd w:val="clear" w:color="auto" w:fill="FFFFFF"/>
        </w:rPr>
        <w:t>190</w:t>
      </w:r>
      <w:r>
        <w:rPr>
          <w:rFonts w:ascii="Times New Roman" w:hAnsi="Times New Roman" w:cs="Times New Roman"/>
          <w:bCs/>
          <w:color w:val="FF0000"/>
          <w:sz w:val="24"/>
          <w:szCs w:val="24"/>
          <w:shd w:val="clear" w:color="auto" w:fill="FFFFFF"/>
        </w:rPr>
        <w:t>;</w:t>
      </w:r>
    </w:p>
    <w:p w14:paraId="120BF4A5" w14:textId="404E2C22" w:rsidR="006A0E1A" w:rsidRDefault="006A0E1A" w:rsidP="00B96125">
      <w:pPr>
        <w:pStyle w:val="ListParagraph"/>
        <w:numPr>
          <w:ilvl w:val="0"/>
          <w:numId w:val="21"/>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Mean value of the detrended series using a </w:t>
      </w:r>
      <w:r w:rsidR="00E15E05">
        <w:rPr>
          <w:rFonts w:ascii="Times New Roman" w:hAnsi="Times New Roman" w:cs="Times New Roman"/>
          <w:bCs/>
          <w:color w:val="FF0000"/>
          <w:sz w:val="24"/>
          <w:szCs w:val="24"/>
          <w:shd w:val="clear" w:color="auto" w:fill="FFFFFF"/>
        </w:rPr>
        <w:t xml:space="preserve">linear trend: </w:t>
      </w:r>
      <w:r w:rsidR="00F961E2" w:rsidRPr="00F961E2">
        <w:rPr>
          <w:rFonts w:ascii="Times New Roman" w:hAnsi="Times New Roman" w:cs="Times New Roman"/>
          <w:bCs/>
          <w:color w:val="FF0000"/>
          <w:sz w:val="24"/>
          <w:szCs w:val="24"/>
          <w:shd w:val="clear" w:color="auto" w:fill="FFFFFF"/>
        </w:rPr>
        <w:t>0.000</w:t>
      </w:r>
      <w:r w:rsidR="006C0DE0">
        <w:rPr>
          <w:rFonts w:ascii="Times New Roman" w:hAnsi="Times New Roman" w:cs="Times New Roman"/>
          <w:bCs/>
          <w:color w:val="FF0000"/>
          <w:sz w:val="24"/>
          <w:szCs w:val="24"/>
          <w:shd w:val="clear" w:color="auto" w:fill="FFFFFF"/>
        </w:rPr>
        <w:t>4</w:t>
      </w:r>
      <w:r w:rsidR="00246C2A">
        <w:rPr>
          <w:rFonts w:ascii="Times New Roman" w:hAnsi="Times New Roman" w:cs="Times New Roman"/>
          <w:bCs/>
          <w:color w:val="FF0000"/>
          <w:sz w:val="24"/>
          <w:szCs w:val="24"/>
          <w:shd w:val="clear" w:color="auto" w:fill="FFFFFF"/>
        </w:rPr>
        <w:t>56</w:t>
      </w:r>
      <w:r w:rsidR="00E15E05">
        <w:rPr>
          <w:rFonts w:ascii="Times New Roman" w:hAnsi="Times New Roman" w:cs="Times New Roman"/>
          <w:bCs/>
          <w:color w:val="FF0000"/>
          <w:sz w:val="24"/>
          <w:szCs w:val="24"/>
          <w:shd w:val="clear" w:color="auto" w:fill="FFFFFF"/>
        </w:rPr>
        <w:t>;</w:t>
      </w:r>
    </w:p>
    <w:p w14:paraId="799F1DBE" w14:textId="43F0F781" w:rsidR="00E15E05" w:rsidRDefault="00E15E05" w:rsidP="00E15E05">
      <w:pPr>
        <w:pStyle w:val="ListParagraph"/>
        <w:numPr>
          <w:ilvl w:val="0"/>
          <w:numId w:val="21"/>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lastRenderedPageBreak/>
        <w:t xml:space="preserve">Mean value of the detrended series using a </w:t>
      </w:r>
      <w:r>
        <w:rPr>
          <w:rFonts w:ascii="Times New Roman" w:hAnsi="Times New Roman" w:cs="Times New Roman"/>
          <w:bCs/>
          <w:color w:val="FF0000"/>
          <w:sz w:val="24"/>
          <w:szCs w:val="24"/>
          <w:shd w:val="clear" w:color="auto" w:fill="FFFFFF"/>
        </w:rPr>
        <w:t>quadratic</w:t>
      </w:r>
      <w:r>
        <w:rPr>
          <w:rFonts w:ascii="Times New Roman" w:hAnsi="Times New Roman" w:cs="Times New Roman"/>
          <w:bCs/>
          <w:color w:val="FF0000"/>
          <w:sz w:val="24"/>
          <w:szCs w:val="24"/>
          <w:shd w:val="clear" w:color="auto" w:fill="FFFFFF"/>
        </w:rPr>
        <w:t xml:space="preserve"> trend: </w:t>
      </w:r>
      <w:r w:rsidR="000B680C">
        <w:rPr>
          <w:rFonts w:ascii="Times New Roman" w:hAnsi="Times New Roman" w:cs="Times New Roman"/>
          <w:bCs/>
          <w:color w:val="FF0000"/>
          <w:sz w:val="24"/>
          <w:szCs w:val="24"/>
          <w:shd w:val="clear" w:color="auto" w:fill="FFFFFF"/>
        </w:rPr>
        <w:t>-</w:t>
      </w:r>
      <w:r w:rsidR="001763AB">
        <w:rPr>
          <w:rFonts w:ascii="Times New Roman" w:hAnsi="Times New Roman" w:cs="Times New Roman"/>
          <w:bCs/>
          <w:color w:val="FF0000"/>
          <w:sz w:val="24"/>
          <w:szCs w:val="24"/>
          <w:shd w:val="clear" w:color="auto" w:fill="FFFFFF"/>
        </w:rPr>
        <w:t>0.000</w:t>
      </w:r>
      <w:r w:rsidR="00246C2A">
        <w:rPr>
          <w:rFonts w:ascii="Times New Roman" w:hAnsi="Times New Roman" w:cs="Times New Roman"/>
          <w:bCs/>
          <w:color w:val="FF0000"/>
          <w:sz w:val="24"/>
          <w:szCs w:val="24"/>
          <w:shd w:val="clear" w:color="auto" w:fill="FFFFFF"/>
        </w:rPr>
        <w:t>355</w:t>
      </w:r>
      <w:r>
        <w:rPr>
          <w:rFonts w:ascii="Times New Roman" w:hAnsi="Times New Roman" w:cs="Times New Roman"/>
          <w:bCs/>
          <w:color w:val="FF0000"/>
          <w:sz w:val="24"/>
          <w:szCs w:val="24"/>
          <w:shd w:val="clear" w:color="auto" w:fill="FFFFFF"/>
        </w:rPr>
        <w:t>;</w:t>
      </w:r>
    </w:p>
    <w:p w14:paraId="6844FE67" w14:textId="3F55D668" w:rsidR="00E15E05" w:rsidRDefault="00E15E05" w:rsidP="00E15E05">
      <w:pPr>
        <w:pStyle w:val="ListParagraph"/>
        <w:numPr>
          <w:ilvl w:val="0"/>
          <w:numId w:val="21"/>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Mean value of the detrended series using a </w:t>
      </w:r>
      <w:r>
        <w:rPr>
          <w:rFonts w:ascii="Times New Roman" w:hAnsi="Times New Roman" w:cs="Times New Roman"/>
          <w:bCs/>
          <w:color w:val="FF0000"/>
          <w:sz w:val="24"/>
          <w:szCs w:val="24"/>
          <w:shd w:val="clear" w:color="auto" w:fill="FFFFFF"/>
        </w:rPr>
        <w:t>cubic</w:t>
      </w:r>
      <w:r>
        <w:rPr>
          <w:rFonts w:ascii="Times New Roman" w:hAnsi="Times New Roman" w:cs="Times New Roman"/>
          <w:bCs/>
          <w:color w:val="FF0000"/>
          <w:sz w:val="24"/>
          <w:szCs w:val="24"/>
          <w:shd w:val="clear" w:color="auto" w:fill="FFFFFF"/>
        </w:rPr>
        <w:t xml:space="preserve"> trend: </w:t>
      </w:r>
      <w:r w:rsidR="00684405">
        <w:rPr>
          <w:rFonts w:ascii="Times New Roman" w:hAnsi="Times New Roman" w:cs="Times New Roman"/>
          <w:bCs/>
          <w:color w:val="FF0000"/>
          <w:sz w:val="24"/>
          <w:szCs w:val="24"/>
          <w:shd w:val="clear" w:color="auto" w:fill="FFFFFF"/>
        </w:rPr>
        <w:t>0.0188</w:t>
      </w:r>
      <w:r>
        <w:rPr>
          <w:rFonts w:ascii="Times New Roman" w:hAnsi="Times New Roman" w:cs="Times New Roman"/>
          <w:bCs/>
          <w:color w:val="FF0000"/>
          <w:sz w:val="24"/>
          <w:szCs w:val="24"/>
          <w:shd w:val="clear" w:color="auto" w:fill="FFFFFF"/>
        </w:rPr>
        <w:t>;</w:t>
      </w:r>
    </w:p>
    <w:p w14:paraId="16C77754" w14:textId="19760574" w:rsidR="00E15E05" w:rsidRPr="000816AF" w:rsidRDefault="00953CB4" w:rsidP="000816AF">
      <w:p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Looking at the mean values calculated we can confirm </w:t>
      </w:r>
      <w:r w:rsidR="007B6FF5">
        <w:rPr>
          <w:rFonts w:ascii="Times New Roman" w:hAnsi="Times New Roman" w:cs="Times New Roman"/>
          <w:bCs/>
          <w:color w:val="FF0000"/>
          <w:sz w:val="24"/>
          <w:szCs w:val="24"/>
          <w:shd w:val="clear" w:color="auto" w:fill="FFFFFF"/>
        </w:rPr>
        <w:t>that the quadratic trend best fit the inflation rate time series</w:t>
      </w:r>
      <w:r w:rsidR="00D15CB1">
        <w:rPr>
          <w:rFonts w:ascii="Times New Roman" w:hAnsi="Times New Roman" w:cs="Times New Roman"/>
          <w:bCs/>
          <w:color w:val="FF0000"/>
          <w:sz w:val="24"/>
          <w:szCs w:val="24"/>
          <w:shd w:val="clear" w:color="auto" w:fill="FFFFFF"/>
        </w:rPr>
        <w:t xml:space="preserve"> (lower mean value)</w:t>
      </w:r>
      <w:r w:rsidR="007B6FF5">
        <w:rPr>
          <w:rFonts w:ascii="Times New Roman" w:hAnsi="Times New Roman" w:cs="Times New Roman"/>
          <w:bCs/>
          <w:color w:val="FF0000"/>
          <w:sz w:val="24"/>
          <w:szCs w:val="24"/>
          <w:shd w:val="clear" w:color="auto" w:fill="FFFFFF"/>
        </w:rPr>
        <w:t xml:space="preserve">. Therefore, </w:t>
      </w:r>
      <w:r w:rsidR="00253830">
        <w:rPr>
          <w:rFonts w:ascii="Times New Roman" w:hAnsi="Times New Roman" w:cs="Times New Roman"/>
          <w:bCs/>
          <w:color w:val="FF0000"/>
          <w:sz w:val="24"/>
          <w:szCs w:val="24"/>
          <w:shd w:val="clear" w:color="auto" w:fill="FFFFFF"/>
        </w:rPr>
        <w:t xml:space="preserve">the final detrended time series will </w:t>
      </w:r>
      <w:r w:rsidR="009B1B61">
        <w:rPr>
          <w:rFonts w:ascii="Times New Roman" w:hAnsi="Times New Roman" w:cs="Times New Roman"/>
          <w:bCs/>
          <w:color w:val="FF0000"/>
          <w:sz w:val="24"/>
          <w:szCs w:val="24"/>
          <w:shd w:val="clear" w:color="auto" w:fill="FFFFFF"/>
        </w:rPr>
        <w:t xml:space="preserve">be the residual </w:t>
      </w:r>
      <w:r w:rsidR="002F6A7F">
        <w:rPr>
          <w:rFonts w:ascii="Times New Roman" w:hAnsi="Times New Roman" w:cs="Times New Roman"/>
          <w:bCs/>
          <w:color w:val="FF0000"/>
          <w:sz w:val="24"/>
          <w:szCs w:val="24"/>
          <w:shd w:val="clear" w:color="auto" w:fill="FFFFFF"/>
        </w:rPr>
        <w:t xml:space="preserve">after removing the </w:t>
      </w:r>
      <w:r w:rsidR="002F6A7F" w:rsidRPr="000816AF">
        <w:rPr>
          <w:rFonts w:ascii="Times New Roman" w:hAnsi="Times New Roman" w:cs="Times New Roman"/>
          <w:b/>
          <w:color w:val="FF0000"/>
          <w:sz w:val="24"/>
          <w:szCs w:val="24"/>
          <w:shd w:val="clear" w:color="auto" w:fill="FFFFFF"/>
        </w:rPr>
        <w:t>quadratic trend</w:t>
      </w:r>
      <w:r w:rsidR="002F6A7F">
        <w:rPr>
          <w:rFonts w:ascii="Times New Roman" w:hAnsi="Times New Roman" w:cs="Times New Roman"/>
          <w:bCs/>
          <w:color w:val="FF0000"/>
          <w:sz w:val="24"/>
          <w:szCs w:val="24"/>
          <w:shd w:val="clear" w:color="auto" w:fill="FFFFFF"/>
        </w:rPr>
        <w:t xml:space="preserve"> of the </w:t>
      </w:r>
      <w:r w:rsidR="000816AF">
        <w:rPr>
          <w:rFonts w:ascii="Times New Roman" w:hAnsi="Times New Roman" w:cs="Times New Roman"/>
          <w:bCs/>
          <w:color w:val="FF0000"/>
          <w:sz w:val="24"/>
          <w:szCs w:val="24"/>
          <w:shd w:val="clear" w:color="auto" w:fill="FFFFFF"/>
        </w:rPr>
        <w:t>trended time series.</w:t>
      </w:r>
      <w:r>
        <w:rPr>
          <w:rFonts w:ascii="Times New Roman" w:hAnsi="Times New Roman" w:cs="Times New Roman"/>
          <w:bCs/>
          <w:color w:val="FF0000"/>
          <w:sz w:val="24"/>
          <w:szCs w:val="24"/>
          <w:shd w:val="clear" w:color="auto" w:fill="FFFFFF"/>
        </w:rPr>
        <w:t xml:space="preserve"> </w:t>
      </w:r>
    </w:p>
    <w:p w14:paraId="5B2DE8F6" w14:textId="0AABDB3C" w:rsidR="002B2CBA" w:rsidRDefault="00414881" w:rsidP="00395D77">
      <w:pPr>
        <w:jc w:val="center"/>
        <w:rPr>
          <w:rFonts w:ascii="Times New Roman" w:hAnsi="Times New Roman" w:cs="Times New Roman"/>
          <w:bCs/>
          <w:color w:val="FF0000"/>
          <w:sz w:val="24"/>
          <w:szCs w:val="24"/>
          <w:shd w:val="clear" w:color="auto" w:fill="FFFFFF"/>
        </w:rPr>
      </w:pPr>
      <w:r w:rsidRPr="00414881">
        <w:rPr>
          <w:rFonts w:ascii="Times New Roman" w:hAnsi="Times New Roman" w:cs="Times New Roman"/>
          <w:bCs/>
          <w:color w:val="FF0000"/>
          <w:sz w:val="24"/>
          <w:szCs w:val="24"/>
          <w:shd w:val="clear" w:color="auto" w:fill="FFFFFF"/>
        </w:rPr>
        <w:drawing>
          <wp:inline distT="0" distB="0" distL="0" distR="0" wp14:anchorId="2C846E97" wp14:editId="382CB3FB">
            <wp:extent cx="4754880" cy="1906524"/>
            <wp:effectExtent l="0" t="0" r="0" b="0"/>
            <wp:docPr id="55070568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05682" name="Picture 1" descr="A graph of a graph&#10;&#10;Description automatically generated with medium confidence"/>
                    <pic:cNvPicPr/>
                  </pic:nvPicPr>
                  <pic:blipFill>
                    <a:blip r:embed="rId12"/>
                    <a:stretch>
                      <a:fillRect/>
                    </a:stretch>
                  </pic:blipFill>
                  <pic:spPr>
                    <a:xfrm>
                      <a:off x="0" y="0"/>
                      <a:ext cx="4754880" cy="1906524"/>
                    </a:xfrm>
                    <a:prstGeom prst="rect">
                      <a:avLst/>
                    </a:prstGeom>
                  </pic:spPr>
                </pic:pic>
              </a:graphicData>
            </a:graphic>
          </wp:inline>
        </w:drawing>
      </w:r>
      <w:r w:rsidRPr="00414881">
        <w:rPr>
          <w:rFonts w:ascii="Times New Roman" w:hAnsi="Times New Roman" w:cs="Times New Roman"/>
          <w:bCs/>
          <w:color w:val="FF0000"/>
          <w:sz w:val="24"/>
          <w:szCs w:val="24"/>
          <w:shd w:val="clear" w:color="auto" w:fill="FFFFFF"/>
        </w:rPr>
        <w:t xml:space="preserve"> </w:t>
      </w:r>
      <w:r w:rsidR="008318EA" w:rsidRPr="008318EA">
        <w:rPr>
          <w:rFonts w:ascii="Times New Roman" w:hAnsi="Times New Roman" w:cs="Times New Roman"/>
          <w:bCs/>
          <w:color w:val="FF0000"/>
          <w:sz w:val="24"/>
          <w:szCs w:val="24"/>
          <w:shd w:val="clear" w:color="auto" w:fill="FFFFFF"/>
        </w:rPr>
        <w:drawing>
          <wp:inline distT="0" distB="0" distL="0" distR="0" wp14:anchorId="7E0645AA" wp14:editId="247E3580">
            <wp:extent cx="4754880" cy="1882648"/>
            <wp:effectExtent l="0" t="0" r="7620" b="3810"/>
            <wp:docPr id="70382795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27952" name="Picture 1" descr="A close-up of a graph&#10;&#10;Description automatically generated"/>
                    <pic:cNvPicPr/>
                  </pic:nvPicPr>
                  <pic:blipFill>
                    <a:blip r:embed="rId13"/>
                    <a:stretch>
                      <a:fillRect/>
                    </a:stretch>
                  </pic:blipFill>
                  <pic:spPr>
                    <a:xfrm>
                      <a:off x="0" y="0"/>
                      <a:ext cx="4754880" cy="1882648"/>
                    </a:xfrm>
                    <a:prstGeom prst="rect">
                      <a:avLst/>
                    </a:prstGeom>
                  </pic:spPr>
                </pic:pic>
              </a:graphicData>
            </a:graphic>
          </wp:inline>
        </w:drawing>
      </w:r>
    </w:p>
    <w:p w14:paraId="0844B4F5" w14:textId="18D74213" w:rsidR="00D475B5" w:rsidRDefault="00D475B5" w:rsidP="00395D77">
      <w:pPr>
        <w:jc w:val="center"/>
        <w:rPr>
          <w:rFonts w:ascii="Times New Roman" w:hAnsi="Times New Roman" w:cs="Times New Roman"/>
          <w:bCs/>
          <w:color w:val="FF0000"/>
          <w:sz w:val="24"/>
          <w:szCs w:val="24"/>
          <w:shd w:val="clear" w:color="auto" w:fill="FFFFFF"/>
        </w:rPr>
      </w:pPr>
    </w:p>
    <w:p w14:paraId="7B3CF3AA" w14:textId="4034B884" w:rsidR="00A47C71" w:rsidRDefault="008318EA" w:rsidP="00395D77">
      <w:pPr>
        <w:jc w:val="center"/>
        <w:rPr>
          <w:rFonts w:ascii="Times New Roman" w:hAnsi="Times New Roman" w:cs="Times New Roman"/>
          <w:bCs/>
          <w:color w:val="FF0000"/>
          <w:sz w:val="24"/>
          <w:szCs w:val="24"/>
          <w:shd w:val="clear" w:color="auto" w:fill="FFFFFF"/>
        </w:rPr>
      </w:pPr>
      <w:r w:rsidRPr="008318EA">
        <w:rPr>
          <w:rFonts w:ascii="Times New Roman" w:hAnsi="Times New Roman" w:cs="Times New Roman"/>
          <w:bCs/>
          <w:color w:val="FF0000"/>
          <w:sz w:val="24"/>
          <w:szCs w:val="24"/>
          <w:shd w:val="clear" w:color="auto" w:fill="FFFFFF"/>
        </w:rPr>
        <w:drawing>
          <wp:inline distT="0" distB="0" distL="0" distR="0" wp14:anchorId="4197791E" wp14:editId="5D4F1BAE">
            <wp:extent cx="4754880" cy="1910588"/>
            <wp:effectExtent l="0" t="0" r="0" b="0"/>
            <wp:docPr id="46987467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74672" name="Picture 1" descr="A close-up of a graph&#10;&#10;Description automatically generated"/>
                    <pic:cNvPicPr/>
                  </pic:nvPicPr>
                  <pic:blipFill>
                    <a:blip r:embed="rId14"/>
                    <a:stretch>
                      <a:fillRect/>
                    </a:stretch>
                  </pic:blipFill>
                  <pic:spPr>
                    <a:xfrm>
                      <a:off x="0" y="0"/>
                      <a:ext cx="4754880" cy="1910588"/>
                    </a:xfrm>
                    <a:prstGeom prst="rect">
                      <a:avLst/>
                    </a:prstGeom>
                  </pic:spPr>
                </pic:pic>
              </a:graphicData>
            </a:graphic>
          </wp:inline>
        </w:drawing>
      </w:r>
    </w:p>
    <w:p w14:paraId="500F64D1" w14:textId="6874890B" w:rsidR="00121960" w:rsidRDefault="00121960" w:rsidP="00121960">
      <w:pPr>
        <w:spacing w:after="0"/>
        <w:jc w:val="both"/>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t xml:space="preserve">Figure </w:t>
      </w:r>
      <w:r w:rsidRPr="005124A9">
        <w:rPr>
          <w:rFonts w:ascii="Times New Roman" w:hAnsi="Times New Roman" w:cs="Times New Roman"/>
          <w:b/>
          <w:color w:val="FF0000"/>
          <w:shd w:val="clear" w:color="auto" w:fill="FFFFFF"/>
        </w:rPr>
        <w:t>5</w:t>
      </w:r>
      <w:r w:rsidRPr="005124A9">
        <w:rPr>
          <w:rFonts w:ascii="Times New Roman" w:hAnsi="Times New Roman" w:cs="Times New Roman"/>
          <w:bCs/>
          <w:color w:val="FF0000"/>
          <w:shd w:val="clear" w:color="auto" w:fill="FFFFFF"/>
        </w:rPr>
        <w:t xml:space="preserve"> – </w:t>
      </w:r>
      <w:r w:rsidRPr="005124A9">
        <w:rPr>
          <w:rFonts w:ascii="Times New Roman" w:hAnsi="Times New Roman" w:cs="Times New Roman"/>
          <w:bCs/>
          <w:color w:val="FF0000"/>
          <w:shd w:val="clear" w:color="auto" w:fill="FFFFFF"/>
        </w:rPr>
        <w:t>Detrend i</w:t>
      </w:r>
      <w:r w:rsidRPr="005124A9">
        <w:rPr>
          <w:rFonts w:ascii="Times New Roman" w:hAnsi="Times New Roman" w:cs="Times New Roman"/>
          <w:bCs/>
          <w:color w:val="FF0000"/>
          <w:shd w:val="clear" w:color="auto" w:fill="FFFFFF"/>
        </w:rPr>
        <w:t>nflation rate</w:t>
      </w:r>
      <w:r w:rsidRPr="005124A9">
        <w:rPr>
          <w:rFonts w:ascii="Times New Roman" w:hAnsi="Times New Roman" w:cs="Times New Roman"/>
          <w:bCs/>
          <w:color w:val="FF0000"/>
          <w:shd w:val="clear" w:color="auto" w:fill="FFFFFF"/>
        </w:rPr>
        <w:t xml:space="preserve"> timeseries </w:t>
      </w:r>
      <w:r w:rsidR="005124A9" w:rsidRPr="005124A9">
        <w:rPr>
          <w:rFonts w:ascii="Times New Roman" w:hAnsi="Times New Roman" w:cs="Times New Roman"/>
          <w:bCs/>
          <w:color w:val="FF0000"/>
          <w:shd w:val="clear" w:color="auto" w:fill="FFFFFF"/>
        </w:rPr>
        <w:t xml:space="preserve">considering </w:t>
      </w:r>
      <w:r w:rsidR="005124A9" w:rsidRPr="005124A9">
        <w:rPr>
          <w:rFonts w:ascii="Times New Roman" w:hAnsi="Times New Roman" w:cs="Times New Roman"/>
          <w:bCs/>
          <w:color w:val="FF0000"/>
          <w:shd w:val="clear" w:color="auto" w:fill="FFFFFF"/>
        </w:rPr>
        <w:t>three different trend polynomials: first order polynomial (linear trend), second order polynomial (quadratic trend) and third order polynomial (cubic trend)</w:t>
      </w:r>
      <w:r w:rsidRPr="005124A9">
        <w:rPr>
          <w:rFonts w:ascii="Times New Roman" w:eastAsia="Times New Roman" w:hAnsi="Times New Roman" w:cs="Times New Roman"/>
          <w:bCs/>
          <w:color w:val="FF0000"/>
          <w:shd w:val="clear" w:color="auto" w:fill="FFFFFF"/>
        </w:rPr>
        <w:t>.</w:t>
      </w:r>
    </w:p>
    <w:p w14:paraId="2B85E7C4" w14:textId="77777777" w:rsidR="001E6DC0" w:rsidRDefault="001E6DC0" w:rsidP="00121960">
      <w:pPr>
        <w:spacing w:after="0"/>
        <w:jc w:val="both"/>
        <w:rPr>
          <w:rFonts w:ascii="Times New Roman" w:eastAsia="Times New Roman" w:hAnsi="Times New Roman" w:cs="Times New Roman"/>
          <w:bCs/>
          <w:color w:val="FF0000"/>
          <w:shd w:val="clear" w:color="auto" w:fill="FFFFFF"/>
        </w:rPr>
      </w:pPr>
    </w:p>
    <w:p w14:paraId="1AA8F3D0" w14:textId="77777777" w:rsidR="00B30BFE" w:rsidRDefault="00B30BFE" w:rsidP="00121960">
      <w:pPr>
        <w:spacing w:after="0"/>
        <w:jc w:val="both"/>
        <w:rPr>
          <w:rFonts w:ascii="Times New Roman" w:eastAsia="Times New Roman" w:hAnsi="Times New Roman" w:cs="Times New Roman"/>
          <w:bCs/>
          <w:color w:val="FF0000"/>
          <w:shd w:val="clear" w:color="auto" w:fill="FFFFFF"/>
        </w:rPr>
      </w:pPr>
    </w:p>
    <w:p w14:paraId="08553B68" w14:textId="59F5891B" w:rsidR="00B30BFE" w:rsidRDefault="00B30BFE" w:rsidP="00121960">
      <w:pPr>
        <w:spacing w:after="0"/>
        <w:jc w:val="both"/>
        <w:rPr>
          <w:rFonts w:ascii="Times New Roman" w:eastAsia="Times New Roman" w:hAnsi="Times New Roman" w:cs="Times New Roman"/>
          <w:bCs/>
          <w:color w:val="FF0000"/>
          <w:shd w:val="clear" w:color="auto" w:fill="FFFFFF"/>
        </w:rPr>
      </w:pPr>
      <w:r>
        <w:rPr>
          <w:b/>
          <w:color w:val="FF0000"/>
          <w:shd w:val="clear" w:color="auto" w:fill="FFFFFF"/>
        </w:rPr>
        <w:t>C</w:t>
      </w:r>
      <w:r w:rsidRPr="00E222B8">
        <w:rPr>
          <w:b/>
          <w:color w:val="FF0000"/>
          <w:shd w:val="clear" w:color="auto" w:fill="FFFFFF"/>
        </w:rPr>
        <w:t>.</w:t>
      </w:r>
      <w:r>
        <w:rPr>
          <w:bCs/>
          <w:color w:val="FF0000"/>
          <w:shd w:val="clear" w:color="auto" w:fill="FFFFFF"/>
        </w:rPr>
        <w:t xml:space="preserve"> </w:t>
      </w:r>
      <w:r w:rsidR="00ED0A59">
        <w:rPr>
          <w:rFonts w:ascii="Times New Roman" w:hAnsi="Times New Roman" w:cs="Times New Roman"/>
          <w:bCs/>
          <w:color w:val="FF0000"/>
          <w:sz w:val="24"/>
          <w:szCs w:val="24"/>
          <w:shd w:val="clear" w:color="auto" w:fill="FFFFFF"/>
        </w:rPr>
        <w:t>L</w:t>
      </w:r>
      <w:r w:rsidR="0045075A" w:rsidRPr="00ED0A59">
        <w:rPr>
          <w:rFonts w:ascii="Times New Roman" w:hAnsi="Times New Roman" w:cs="Times New Roman"/>
          <w:bCs/>
          <w:color w:val="FF0000"/>
          <w:sz w:val="24"/>
          <w:szCs w:val="24"/>
          <w:shd w:val="clear" w:color="auto" w:fill="FFFFFF"/>
        </w:rPr>
        <w:t>ook</w:t>
      </w:r>
      <w:r w:rsidR="00ED0A59">
        <w:rPr>
          <w:rFonts w:ascii="Times New Roman" w:hAnsi="Times New Roman" w:cs="Times New Roman"/>
          <w:bCs/>
          <w:color w:val="FF0000"/>
          <w:sz w:val="24"/>
          <w:szCs w:val="24"/>
          <w:shd w:val="clear" w:color="auto" w:fill="FFFFFF"/>
        </w:rPr>
        <w:t>ing</w:t>
      </w:r>
      <w:r w:rsidR="0045075A" w:rsidRPr="00ED0A59">
        <w:rPr>
          <w:rFonts w:ascii="Times New Roman" w:hAnsi="Times New Roman" w:cs="Times New Roman"/>
          <w:bCs/>
          <w:color w:val="FF0000"/>
          <w:sz w:val="24"/>
          <w:szCs w:val="24"/>
          <w:shd w:val="clear" w:color="auto" w:fill="FFFFFF"/>
        </w:rPr>
        <w:t xml:space="preserve"> at the ACF plot of the </w:t>
      </w:r>
      <w:r w:rsidR="00F83D0B">
        <w:rPr>
          <w:rFonts w:ascii="Times New Roman" w:hAnsi="Times New Roman" w:cs="Times New Roman"/>
          <w:bCs/>
          <w:color w:val="FF0000"/>
          <w:sz w:val="24"/>
          <w:szCs w:val="24"/>
          <w:shd w:val="clear" w:color="auto" w:fill="FFFFFF"/>
        </w:rPr>
        <w:t xml:space="preserve">detrended inflation rate </w:t>
      </w:r>
      <w:r w:rsidR="006869FE">
        <w:rPr>
          <w:rFonts w:ascii="Times New Roman" w:hAnsi="Times New Roman" w:cs="Times New Roman"/>
          <w:bCs/>
          <w:color w:val="FF0000"/>
          <w:sz w:val="24"/>
          <w:szCs w:val="24"/>
          <w:shd w:val="clear" w:color="auto" w:fill="FFFFFF"/>
        </w:rPr>
        <w:t>in</w:t>
      </w:r>
      <w:r w:rsidR="00DC50CE">
        <w:rPr>
          <w:rFonts w:ascii="Times New Roman" w:hAnsi="Times New Roman" w:cs="Times New Roman"/>
          <w:bCs/>
          <w:color w:val="FF0000"/>
          <w:sz w:val="24"/>
          <w:szCs w:val="24"/>
          <w:shd w:val="clear" w:color="auto" w:fill="FFFFFF"/>
        </w:rPr>
        <w:t xml:space="preserve"> </w:t>
      </w:r>
      <w:r w:rsidR="00DC50CE" w:rsidRPr="00ED0A59">
        <w:rPr>
          <w:rFonts w:ascii="Times New Roman" w:hAnsi="Times New Roman" w:cs="Times New Roman"/>
          <w:b/>
          <w:color w:val="FF0000"/>
          <w:sz w:val="24"/>
          <w:szCs w:val="24"/>
          <w:shd w:val="clear" w:color="auto" w:fill="FFFFFF"/>
        </w:rPr>
        <w:t>Figure 6</w:t>
      </w:r>
      <w:r w:rsidR="00DC50CE">
        <w:rPr>
          <w:rFonts w:ascii="Times New Roman" w:hAnsi="Times New Roman" w:cs="Times New Roman"/>
          <w:bCs/>
          <w:color w:val="FF0000"/>
          <w:sz w:val="24"/>
          <w:szCs w:val="24"/>
          <w:shd w:val="clear" w:color="auto" w:fill="FFFFFF"/>
        </w:rPr>
        <w:t xml:space="preserve"> we note that </w:t>
      </w:r>
      <w:r w:rsidR="007E319F">
        <w:rPr>
          <w:rFonts w:ascii="Times New Roman" w:hAnsi="Times New Roman" w:cs="Times New Roman"/>
          <w:bCs/>
          <w:color w:val="FF0000"/>
          <w:sz w:val="24"/>
          <w:szCs w:val="24"/>
          <w:shd w:val="clear" w:color="auto" w:fill="FFFFFF"/>
        </w:rPr>
        <w:t xml:space="preserve">there </w:t>
      </w:r>
      <w:r w:rsidR="007B163C">
        <w:rPr>
          <w:rFonts w:ascii="Times New Roman" w:hAnsi="Times New Roman" w:cs="Times New Roman"/>
          <w:bCs/>
          <w:color w:val="FF0000"/>
          <w:sz w:val="24"/>
          <w:szCs w:val="24"/>
          <w:shd w:val="clear" w:color="auto" w:fill="FFFFFF"/>
        </w:rPr>
        <w:t>are</w:t>
      </w:r>
      <w:r w:rsidR="007E319F">
        <w:rPr>
          <w:rFonts w:ascii="Times New Roman" w:hAnsi="Times New Roman" w:cs="Times New Roman"/>
          <w:bCs/>
          <w:color w:val="FF0000"/>
          <w:sz w:val="24"/>
          <w:szCs w:val="24"/>
          <w:shd w:val="clear" w:color="auto" w:fill="FFFFFF"/>
        </w:rPr>
        <w:t xml:space="preserve"> </w:t>
      </w:r>
      <w:r w:rsidR="0001625C">
        <w:rPr>
          <w:rFonts w:ascii="Times New Roman" w:hAnsi="Times New Roman" w:cs="Times New Roman"/>
          <w:bCs/>
          <w:color w:val="FF0000"/>
          <w:sz w:val="24"/>
          <w:szCs w:val="24"/>
          <w:shd w:val="clear" w:color="auto" w:fill="FFFFFF"/>
        </w:rPr>
        <w:t>statistically significant</w:t>
      </w:r>
      <w:r w:rsidR="007E319F">
        <w:rPr>
          <w:rFonts w:ascii="Times New Roman" w:hAnsi="Times New Roman" w:cs="Times New Roman"/>
          <w:bCs/>
          <w:color w:val="FF0000"/>
          <w:sz w:val="24"/>
          <w:szCs w:val="24"/>
          <w:shd w:val="clear" w:color="auto" w:fill="FFFFFF"/>
        </w:rPr>
        <w:t xml:space="preserve"> correlation</w:t>
      </w:r>
      <w:r w:rsidR="0001625C">
        <w:rPr>
          <w:rFonts w:ascii="Times New Roman" w:hAnsi="Times New Roman" w:cs="Times New Roman"/>
          <w:bCs/>
          <w:color w:val="FF0000"/>
          <w:sz w:val="24"/>
          <w:szCs w:val="24"/>
          <w:shd w:val="clear" w:color="auto" w:fill="FFFFFF"/>
        </w:rPr>
        <w:t xml:space="preserve">s for some </w:t>
      </w:r>
      <w:r w:rsidR="00E55752">
        <w:rPr>
          <w:rFonts w:ascii="Times New Roman" w:hAnsi="Times New Roman" w:cs="Times New Roman"/>
          <w:bCs/>
          <w:color w:val="FF0000"/>
          <w:sz w:val="24"/>
          <w:szCs w:val="24"/>
          <w:shd w:val="clear" w:color="auto" w:fill="FFFFFF"/>
        </w:rPr>
        <w:t>of the</w:t>
      </w:r>
      <w:r w:rsidR="00AF281B">
        <w:rPr>
          <w:rFonts w:ascii="Times New Roman" w:hAnsi="Times New Roman" w:cs="Times New Roman"/>
          <w:bCs/>
          <w:color w:val="FF0000"/>
          <w:sz w:val="24"/>
          <w:szCs w:val="24"/>
          <w:shd w:val="clear" w:color="auto" w:fill="FFFFFF"/>
        </w:rPr>
        <w:t xml:space="preserve"> </w:t>
      </w:r>
      <w:r w:rsidR="0001625C">
        <w:rPr>
          <w:rFonts w:ascii="Times New Roman" w:hAnsi="Times New Roman" w:cs="Times New Roman"/>
          <w:bCs/>
          <w:color w:val="FF0000"/>
          <w:sz w:val="24"/>
          <w:szCs w:val="24"/>
          <w:shd w:val="clear" w:color="auto" w:fill="FFFFFF"/>
        </w:rPr>
        <w:t>lags</w:t>
      </w:r>
      <w:r w:rsidR="00DE51DB">
        <w:rPr>
          <w:rFonts w:ascii="Times New Roman" w:hAnsi="Times New Roman" w:cs="Times New Roman"/>
          <w:bCs/>
          <w:color w:val="FF0000"/>
          <w:sz w:val="24"/>
          <w:szCs w:val="24"/>
          <w:shd w:val="clear" w:color="auto" w:fill="FFFFFF"/>
        </w:rPr>
        <w:t xml:space="preserve"> (e.g</w:t>
      </w:r>
      <w:r w:rsidR="00ED2A1B">
        <w:rPr>
          <w:rFonts w:ascii="Times New Roman" w:hAnsi="Times New Roman" w:cs="Times New Roman"/>
          <w:bCs/>
          <w:color w:val="FF0000"/>
          <w:sz w:val="24"/>
          <w:szCs w:val="24"/>
          <w:shd w:val="clear" w:color="auto" w:fill="FFFFFF"/>
        </w:rPr>
        <w:t>.</w:t>
      </w:r>
      <w:r w:rsidR="00DE51DB">
        <w:rPr>
          <w:rFonts w:ascii="Times New Roman" w:hAnsi="Times New Roman" w:cs="Times New Roman"/>
          <w:bCs/>
          <w:color w:val="FF0000"/>
          <w:sz w:val="24"/>
          <w:szCs w:val="24"/>
          <w:shd w:val="clear" w:color="auto" w:fill="FFFFFF"/>
        </w:rPr>
        <w:t xml:space="preserve"> lag 11</w:t>
      </w:r>
      <w:r w:rsidR="00C33EB6">
        <w:rPr>
          <w:rFonts w:ascii="Times New Roman" w:hAnsi="Times New Roman" w:cs="Times New Roman"/>
          <w:bCs/>
          <w:color w:val="FF0000"/>
          <w:sz w:val="24"/>
          <w:szCs w:val="24"/>
          <w:shd w:val="clear" w:color="auto" w:fill="FFFFFF"/>
        </w:rPr>
        <w:t xml:space="preserve"> and</w:t>
      </w:r>
      <w:r w:rsidR="00DE51DB">
        <w:rPr>
          <w:rFonts w:ascii="Times New Roman" w:hAnsi="Times New Roman" w:cs="Times New Roman"/>
          <w:bCs/>
          <w:color w:val="FF0000"/>
          <w:sz w:val="24"/>
          <w:szCs w:val="24"/>
          <w:shd w:val="clear" w:color="auto" w:fill="FFFFFF"/>
        </w:rPr>
        <w:t xml:space="preserve"> lag 12</w:t>
      </w:r>
      <w:r w:rsidR="00C33EB6">
        <w:rPr>
          <w:rFonts w:ascii="Times New Roman" w:hAnsi="Times New Roman" w:cs="Times New Roman"/>
          <w:bCs/>
          <w:color w:val="FF0000"/>
          <w:sz w:val="24"/>
          <w:szCs w:val="24"/>
          <w:shd w:val="clear" w:color="auto" w:fill="FFFFFF"/>
        </w:rPr>
        <w:t xml:space="preserve"> )</w:t>
      </w:r>
      <w:r w:rsidR="00E55752">
        <w:rPr>
          <w:rFonts w:ascii="Times New Roman" w:hAnsi="Times New Roman" w:cs="Times New Roman"/>
          <w:bCs/>
          <w:color w:val="FF0000"/>
          <w:sz w:val="24"/>
          <w:szCs w:val="24"/>
          <w:shd w:val="clear" w:color="auto" w:fill="FFFFFF"/>
        </w:rPr>
        <w:t xml:space="preserve">, which </w:t>
      </w:r>
      <w:r w:rsidR="000E755E">
        <w:rPr>
          <w:rFonts w:ascii="Times New Roman" w:hAnsi="Times New Roman" w:cs="Times New Roman"/>
          <w:bCs/>
          <w:color w:val="FF0000"/>
          <w:sz w:val="24"/>
          <w:szCs w:val="24"/>
          <w:shd w:val="clear" w:color="auto" w:fill="FFFFFF"/>
        </w:rPr>
        <w:t>also</w:t>
      </w:r>
      <w:r w:rsidR="00C83A70">
        <w:rPr>
          <w:rFonts w:ascii="Times New Roman" w:hAnsi="Times New Roman" w:cs="Times New Roman"/>
          <w:bCs/>
          <w:color w:val="FF0000"/>
          <w:sz w:val="24"/>
          <w:szCs w:val="24"/>
          <w:shd w:val="clear" w:color="auto" w:fill="FFFFFF"/>
        </w:rPr>
        <w:t xml:space="preserve"> seems to </w:t>
      </w:r>
      <w:r w:rsidR="000E755E">
        <w:rPr>
          <w:rFonts w:ascii="Times New Roman" w:hAnsi="Times New Roman" w:cs="Times New Roman"/>
          <w:bCs/>
          <w:color w:val="FF0000"/>
          <w:sz w:val="24"/>
          <w:szCs w:val="24"/>
          <w:shd w:val="clear" w:color="auto" w:fill="FFFFFF"/>
        </w:rPr>
        <w:t>occur in</w:t>
      </w:r>
      <w:r w:rsidR="00C83A70">
        <w:rPr>
          <w:rFonts w:ascii="Times New Roman" w:hAnsi="Times New Roman" w:cs="Times New Roman"/>
          <w:bCs/>
          <w:color w:val="FF0000"/>
          <w:sz w:val="24"/>
          <w:szCs w:val="24"/>
          <w:shd w:val="clear" w:color="auto" w:fill="FFFFFF"/>
        </w:rPr>
        <w:t xml:space="preserve"> a patter</w:t>
      </w:r>
      <w:r w:rsidR="006A7755">
        <w:rPr>
          <w:rFonts w:ascii="Times New Roman" w:hAnsi="Times New Roman" w:cs="Times New Roman"/>
          <w:bCs/>
          <w:color w:val="FF0000"/>
          <w:sz w:val="24"/>
          <w:szCs w:val="24"/>
          <w:shd w:val="clear" w:color="auto" w:fill="FFFFFF"/>
        </w:rPr>
        <w:t>n</w:t>
      </w:r>
      <w:r w:rsidR="00C83A70">
        <w:rPr>
          <w:rFonts w:ascii="Times New Roman" w:hAnsi="Times New Roman" w:cs="Times New Roman"/>
          <w:bCs/>
          <w:color w:val="FF0000"/>
          <w:sz w:val="24"/>
          <w:szCs w:val="24"/>
          <w:shd w:val="clear" w:color="auto" w:fill="FFFFFF"/>
        </w:rPr>
        <w:t xml:space="preserve"> that repeats ever</w:t>
      </w:r>
      <w:r w:rsidR="006A7755">
        <w:rPr>
          <w:rFonts w:ascii="Times New Roman" w:hAnsi="Times New Roman" w:cs="Times New Roman"/>
          <w:bCs/>
          <w:color w:val="FF0000"/>
          <w:sz w:val="24"/>
          <w:szCs w:val="24"/>
          <w:shd w:val="clear" w:color="auto" w:fill="FFFFFF"/>
        </w:rPr>
        <w:t>y</w:t>
      </w:r>
      <w:r w:rsidR="00C83A70">
        <w:rPr>
          <w:rFonts w:ascii="Times New Roman" w:hAnsi="Times New Roman" w:cs="Times New Roman"/>
          <w:bCs/>
          <w:color w:val="FF0000"/>
          <w:sz w:val="24"/>
          <w:szCs w:val="24"/>
          <w:shd w:val="clear" w:color="auto" w:fill="FFFFFF"/>
        </w:rPr>
        <w:t xml:space="preserve"> 12 months.</w:t>
      </w:r>
      <w:r w:rsidR="006A7755">
        <w:rPr>
          <w:rFonts w:ascii="Times New Roman" w:hAnsi="Times New Roman" w:cs="Times New Roman"/>
          <w:bCs/>
          <w:color w:val="FF0000"/>
          <w:sz w:val="24"/>
          <w:szCs w:val="24"/>
          <w:shd w:val="clear" w:color="auto" w:fill="FFFFFF"/>
        </w:rPr>
        <w:t xml:space="preserve"> This </w:t>
      </w:r>
      <w:r w:rsidR="006D739C">
        <w:rPr>
          <w:rFonts w:ascii="Times New Roman" w:hAnsi="Times New Roman" w:cs="Times New Roman"/>
          <w:bCs/>
          <w:color w:val="FF0000"/>
          <w:sz w:val="24"/>
          <w:szCs w:val="24"/>
          <w:shd w:val="clear" w:color="auto" w:fill="FFFFFF"/>
        </w:rPr>
        <w:t xml:space="preserve">suggests that the detrended inflation rate </w:t>
      </w:r>
      <w:r w:rsidR="000E755E">
        <w:rPr>
          <w:rFonts w:ascii="Times New Roman" w:hAnsi="Times New Roman" w:cs="Times New Roman"/>
          <w:bCs/>
          <w:color w:val="FF0000"/>
          <w:sz w:val="24"/>
          <w:szCs w:val="24"/>
          <w:shd w:val="clear" w:color="auto" w:fill="FFFFFF"/>
        </w:rPr>
        <w:t>under</w:t>
      </w:r>
      <w:r w:rsidR="006D739C">
        <w:rPr>
          <w:rFonts w:ascii="Times New Roman" w:hAnsi="Times New Roman" w:cs="Times New Roman"/>
          <w:bCs/>
          <w:color w:val="FF0000"/>
          <w:sz w:val="24"/>
          <w:szCs w:val="24"/>
          <w:shd w:val="clear" w:color="auto" w:fill="FFFFFF"/>
        </w:rPr>
        <w:t xml:space="preserve"> analy</w:t>
      </w:r>
      <w:r w:rsidR="000E755E">
        <w:rPr>
          <w:rFonts w:ascii="Times New Roman" w:hAnsi="Times New Roman" w:cs="Times New Roman"/>
          <w:bCs/>
          <w:color w:val="FF0000"/>
          <w:sz w:val="24"/>
          <w:szCs w:val="24"/>
          <w:shd w:val="clear" w:color="auto" w:fill="FFFFFF"/>
        </w:rPr>
        <w:t>sis</w:t>
      </w:r>
      <w:r w:rsidR="006D739C">
        <w:rPr>
          <w:rFonts w:ascii="Times New Roman" w:hAnsi="Times New Roman" w:cs="Times New Roman"/>
          <w:bCs/>
          <w:color w:val="FF0000"/>
          <w:sz w:val="24"/>
          <w:szCs w:val="24"/>
          <w:shd w:val="clear" w:color="auto" w:fill="FFFFFF"/>
        </w:rPr>
        <w:t xml:space="preserve"> has a </w:t>
      </w:r>
      <w:r w:rsidR="00441D02">
        <w:rPr>
          <w:rFonts w:ascii="Times New Roman" w:hAnsi="Times New Roman" w:cs="Times New Roman"/>
          <w:bCs/>
          <w:color w:val="FF0000"/>
          <w:sz w:val="24"/>
          <w:szCs w:val="24"/>
          <w:shd w:val="clear" w:color="auto" w:fill="FFFFFF"/>
        </w:rPr>
        <w:t xml:space="preserve">periodic term that should be removed </w:t>
      </w:r>
      <w:r w:rsidR="00620680">
        <w:rPr>
          <w:rFonts w:ascii="Times New Roman" w:hAnsi="Times New Roman" w:cs="Times New Roman"/>
          <w:bCs/>
          <w:color w:val="FF0000"/>
          <w:sz w:val="24"/>
          <w:szCs w:val="24"/>
          <w:shd w:val="clear" w:color="auto" w:fill="FFFFFF"/>
        </w:rPr>
        <w:t>before applying</w:t>
      </w:r>
      <w:r w:rsidR="00441D02">
        <w:rPr>
          <w:rFonts w:ascii="Times New Roman" w:hAnsi="Times New Roman" w:cs="Times New Roman"/>
          <w:bCs/>
          <w:color w:val="FF0000"/>
          <w:sz w:val="24"/>
          <w:szCs w:val="24"/>
          <w:shd w:val="clear" w:color="auto" w:fill="FFFFFF"/>
        </w:rPr>
        <w:t xml:space="preserve"> an auto regressive model.</w:t>
      </w:r>
    </w:p>
    <w:p w14:paraId="70271C12" w14:textId="21EF80E3" w:rsidR="001E6DC0" w:rsidRDefault="00F13192" w:rsidP="00220465">
      <w:pPr>
        <w:spacing w:after="0"/>
        <w:jc w:val="center"/>
        <w:rPr>
          <w:rFonts w:ascii="Times New Roman" w:eastAsia="Times New Roman" w:hAnsi="Times New Roman" w:cs="Times New Roman"/>
          <w:bCs/>
          <w:color w:val="FF0000"/>
          <w:shd w:val="clear" w:color="auto" w:fill="FFFFFF"/>
        </w:rPr>
      </w:pPr>
      <w:r w:rsidRPr="00F13192">
        <w:rPr>
          <w:rFonts w:ascii="Times New Roman" w:eastAsia="Times New Roman" w:hAnsi="Times New Roman" w:cs="Times New Roman"/>
          <w:bCs/>
          <w:color w:val="FF0000"/>
          <w:shd w:val="clear" w:color="auto" w:fill="FFFFFF"/>
        </w:rPr>
        <w:drawing>
          <wp:inline distT="0" distB="0" distL="0" distR="0" wp14:anchorId="5515D613" wp14:editId="26944A34">
            <wp:extent cx="4754880" cy="1955292"/>
            <wp:effectExtent l="0" t="0" r="7620" b="6985"/>
            <wp:docPr id="19521716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7164" name="Picture 1" descr="A diagram of a diagram&#10;&#10;Description automatically generated with medium confidence"/>
                    <pic:cNvPicPr/>
                  </pic:nvPicPr>
                  <pic:blipFill>
                    <a:blip r:embed="rId15"/>
                    <a:stretch>
                      <a:fillRect/>
                    </a:stretch>
                  </pic:blipFill>
                  <pic:spPr>
                    <a:xfrm>
                      <a:off x="0" y="0"/>
                      <a:ext cx="4754880" cy="1955292"/>
                    </a:xfrm>
                    <a:prstGeom prst="rect">
                      <a:avLst/>
                    </a:prstGeom>
                  </pic:spPr>
                </pic:pic>
              </a:graphicData>
            </a:graphic>
          </wp:inline>
        </w:drawing>
      </w:r>
    </w:p>
    <w:p w14:paraId="591DCDF9" w14:textId="705F42AA" w:rsidR="00620680" w:rsidRDefault="00620680" w:rsidP="00620680">
      <w:pPr>
        <w:spacing w:after="0"/>
        <w:jc w:val="center"/>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6</w:t>
      </w:r>
      <w:r w:rsidRPr="005124A9">
        <w:rPr>
          <w:rFonts w:ascii="Times New Roman" w:hAnsi="Times New Roman" w:cs="Times New Roman"/>
          <w:bCs/>
          <w:color w:val="FF0000"/>
          <w:shd w:val="clear" w:color="auto" w:fill="FFFFFF"/>
        </w:rPr>
        <w:t xml:space="preserve"> – </w:t>
      </w:r>
      <w:r>
        <w:rPr>
          <w:rFonts w:ascii="Times New Roman" w:hAnsi="Times New Roman" w:cs="Times New Roman"/>
          <w:bCs/>
          <w:color w:val="FF0000"/>
          <w:shd w:val="clear" w:color="auto" w:fill="FFFFFF"/>
        </w:rPr>
        <w:t>ACF and PACF plot of the d</w:t>
      </w:r>
      <w:r w:rsidRPr="005124A9">
        <w:rPr>
          <w:rFonts w:ascii="Times New Roman" w:hAnsi="Times New Roman" w:cs="Times New Roman"/>
          <w:bCs/>
          <w:color w:val="FF0000"/>
          <w:shd w:val="clear" w:color="auto" w:fill="FFFFFF"/>
        </w:rPr>
        <w:t>etrend inflation rate</w:t>
      </w:r>
      <w:r w:rsidRPr="005124A9">
        <w:rPr>
          <w:rFonts w:ascii="Times New Roman" w:eastAsia="Times New Roman" w:hAnsi="Times New Roman" w:cs="Times New Roman"/>
          <w:bCs/>
          <w:color w:val="FF0000"/>
          <w:shd w:val="clear" w:color="auto" w:fill="FFFFFF"/>
        </w:rPr>
        <w:t>.</w:t>
      </w:r>
    </w:p>
    <w:p w14:paraId="795BFDA0" w14:textId="77777777" w:rsidR="00620680" w:rsidRDefault="00620680" w:rsidP="00121960">
      <w:pPr>
        <w:spacing w:after="0"/>
        <w:jc w:val="both"/>
        <w:rPr>
          <w:rFonts w:ascii="Times New Roman" w:eastAsia="Times New Roman" w:hAnsi="Times New Roman" w:cs="Times New Roman"/>
          <w:bCs/>
          <w:color w:val="FF0000"/>
          <w:shd w:val="clear" w:color="auto" w:fill="FFFFFF"/>
        </w:rPr>
      </w:pPr>
    </w:p>
    <w:p w14:paraId="16A7B807" w14:textId="58A18CEE" w:rsidR="00E20E7F" w:rsidRPr="00F42363" w:rsidRDefault="00AB4FE7" w:rsidP="00121960">
      <w:pPr>
        <w:spacing w:after="0"/>
        <w:jc w:val="both"/>
        <w:rPr>
          <w:rFonts w:ascii="Times New Roman" w:eastAsia="Times New Roman" w:hAnsi="Times New Roman" w:cs="Times New Roman"/>
          <w:bCs/>
          <w:color w:val="FF0000"/>
          <w:sz w:val="24"/>
          <w:szCs w:val="24"/>
          <w:shd w:val="clear" w:color="auto" w:fill="FFFFFF"/>
        </w:rPr>
      </w:pPr>
      <w:r w:rsidRPr="00F42363">
        <w:rPr>
          <w:rFonts w:ascii="Times New Roman" w:eastAsia="Times New Roman" w:hAnsi="Times New Roman" w:cs="Times New Roman"/>
          <w:bCs/>
          <w:color w:val="FF0000"/>
          <w:sz w:val="24"/>
          <w:szCs w:val="24"/>
          <w:shd w:val="clear" w:color="auto" w:fill="FFFFFF"/>
        </w:rPr>
        <w:t xml:space="preserve">The seasonal component was calculated by </w:t>
      </w:r>
      <w:r w:rsidR="009906C1" w:rsidRPr="00F42363">
        <w:rPr>
          <w:rFonts w:ascii="Times New Roman" w:eastAsia="Times New Roman" w:hAnsi="Times New Roman" w:cs="Times New Roman"/>
          <w:bCs/>
          <w:color w:val="FF0000"/>
          <w:sz w:val="24"/>
          <w:szCs w:val="24"/>
          <w:shd w:val="clear" w:color="auto" w:fill="FFFFFF"/>
        </w:rPr>
        <w:t xml:space="preserve">averaging the inflation rate values for each month </w:t>
      </w:r>
      <w:r w:rsidR="00696138" w:rsidRPr="00F42363">
        <w:rPr>
          <w:rFonts w:ascii="Times New Roman" w:hAnsi="Times New Roman" w:cs="Times New Roman"/>
          <w:bCs/>
          <w:color w:val="FF0000"/>
          <w:sz w:val="24"/>
          <w:szCs w:val="24"/>
          <w:shd w:val="clear" w:color="auto" w:fill="FFFFFF"/>
        </w:rPr>
        <w:t xml:space="preserve">using </w:t>
      </w:r>
      <w:r w:rsidR="00696138" w:rsidRPr="00F42363">
        <w:rPr>
          <w:rFonts w:ascii="Times New Roman" w:hAnsi="Times New Roman" w:cs="Times New Roman"/>
          <w:bCs/>
          <w:color w:val="FF0000"/>
          <w:sz w:val="24"/>
          <w:szCs w:val="24"/>
          <w:shd w:val="clear" w:color="auto" w:fill="FFFFFF"/>
        </w:rPr>
        <w:t xml:space="preserve">all values prior to </w:t>
      </w:r>
      <w:r w:rsidR="000F4191">
        <w:rPr>
          <w:rFonts w:ascii="Times New Roman" w:hAnsi="Times New Roman" w:cs="Times New Roman"/>
          <w:bCs/>
          <w:color w:val="FF0000"/>
          <w:sz w:val="24"/>
          <w:szCs w:val="24"/>
          <w:shd w:val="clear" w:color="auto" w:fill="FFFFFF"/>
        </w:rPr>
        <w:t>Sep</w:t>
      </w:r>
      <w:r w:rsidR="00696138" w:rsidRPr="00F42363">
        <w:rPr>
          <w:rFonts w:ascii="Times New Roman" w:hAnsi="Times New Roman" w:cs="Times New Roman"/>
          <w:bCs/>
          <w:color w:val="FF0000"/>
          <w:sz w:val="24"/>
          <w:szCs w:val="24"/>
          <w:shd w:val="clear" w:color="auto" w:fill="FFFFFF"/>
        </w:rPr>
        <w:t>-201</w:t>
      </w:r>
      <w:r w:rsidR="000F4191">
        <w:rPr>
          <w:rFonts w:ascii="Times New Roman" w:hAnsi="Times New Roman" w:cs="Times New Roman"/>
          <w:bCs/>
          <w:color w:val="FF0000"/>
          <w:sz w:val="24"/>
          <w:szCs w:val="24"/>
          <w:shd w:val="clear" w:color="auto" w:fill="FFFFFF"/>
        </w:rPr>
        <w:t>3</w:t>
      </w:r>
      <w:r w:rsidR="00F42363" w:rsidRPr="00F42363">
        <w:rPr>
          <w:rFonts w:ascii="Times New Roman" w:hAnsi="Times New Roman" w:cs="Times New Roman"/>
          <w:bCs/>
          <w:color w:val="FF0000"/>
          <w:sz w:val="24"/>
          <w:szCs w:val="24"/>
          <w:shd w:val="clear" w:color="auto" w:fill="FFFFFF"/>
        </w:rPr>
        <w:t xml:space="preserve">, the </w:t>
      </w:r>
      <w:r w:rsidR="00696138" w:rsidRPr="00F42363">
        <w:rPr>
          <w:rFonts w:ascii="Times New Roman" w:hAnsi="Times New Roman" w:cs="Times New Roman"/>
          <w:bCs/>
          <w:color w:val="FF0000"/>
          <w:sz w:val="24"/>
          <w:szCs w:val="24"/>
          <w:shd w:val="clear" w:color="auto" w:fill="FFFFFF"/>
        </w:rPr>
        <w:t>train</w:t>
      </w:r>
      <w:r w:rsidR="00F42363" w:rsidRPr="00F42363">
        <w:rPr>
          <w:rFonts w:ascii="Times New Roman" w:hAnsi="Times New Roman" w:cs="Times New Roman"/>
          <w:bCs/>
          <w:color w:val="FF0000"/>
          <w:sz w:val="24"/>
          <w:szCs w:val="24"/>
          <w:shd w:val="clear" w:color="auto" w:fill="FFFFFF"/>
        </w:rPr>
        <w:t>ing set,</w:t>
      </w:r>
      <w:r w:rsidR="00696138" w:rsidRPr="00F42363">
        <w:rPr>
          <w:rFonts w:ascii="Times New Roman" w:hAnsi="Times New Roman" w:cs="Times New Roman"/>
          <w:bCs/>
          <w:color w:val="FF0000"/>
          <w:sz w:val="24"/>
          <w:szCs w:val="24"/>
          <w:shd w:val="clear" w:color="auto" w:fill="FFFFFF"/>
        </w:rPr>
        <w:t xml:space="preserve"> </w:t>
      </w:r>
      <w:r w:rsidR="008A02F8" w:rsidRPr="00F42363">
        <w:rPr>
          <w:rFonts w:ascii="Times New Roman" w:eastAsia="Times New Roman" w:hAnsi="Times New Roman" w:cs="Times New Roman"/>
          <w:bCs/>
          <w:color w:val="FF0000"/>
          <w:sz w:val="24"/>
          <w:szCs w:val="24"/>
          <w:shd w:val="clear" w:color="auto" w:fill="FFFFFF"/>
        </w:rPr>
        <w:t xml:space="preserve">which resulted in the pattern shown in the left visualization of </w:t>
      </w:r>
      <w:r w:rsidR="008A02F8" w:rsidRPr="00F42363">
        <w:rPr>
          <w:rFonts w:ascii="Times New Roman" w:eastAsia="Times New Roman" w:hAnsi="Times New Roman" w:cs="Times New Roman"/>
          <w:b/>
          <w:color w:val="FF0000"/>
          <w:sz w:val="24"/>
          <w:szCs w:val="24"/>
          <w:shd w:val="clear" w:color="auto" w:fill="FFFFFF"/>
        </w:rPr>
        <w:t xml:space="preserve">Figure 7. </w:t>
      </w:r>
      <w:r w:rsidR="00BC5E36" w:rsidRPr="00F42363">
        <w:rPr>
          <w:rFonts w:ascii="Times New Roman" w:eastAsia="Times New Roman" w:hAnsi="Times New Roman" w:cs="Times New Roman"/>
          <w:bCs/>
          <w:color w:val="FF0000"/>
          <w:sz w:val="24"/>
          <w:szCs w:val="24"/>
          <w:shd w:val="clear" w:color="auto" w:fill="FFFFFF"/>
        </w:rPr>
        <w:t xml:space="preserve">The seasonal component was removed from the detrended series </w:t>
      </w:r>
      <w:r w:rsidR="00B62B3E" w:rsidRPr="00F42363">
        <w:rPr>
          <w:rFonts w:ascii="Times New Roman" w:eastAsia="Times New Roman" w:hAnsi="Times New Roman" w:cs="Times New Roman"/>
          <w:bCs/>
          <w:color w:val="FF0000"/>
          <w:sz w:val="24"/>
          <w:szCs w:val="24"/>
          <w:shd w:val="clear" w:color="auto" w:fill="FFFFFF"/>
        </w:rPr>
        <w:t>which resulted</w:t>
      </w:r>
      <w:r w:rsidR="00BC5E36" w:rsidRPr="00F42363">
        <w:rPr>
          <w:rFonts w:ascii="Times New Roman" w:eastAsia="Times New Roman" w:hAnsi="Times New Roman" w:cs="Times New Roman"/>
          <w:bCs/>
          <w:color w:val="FF0000"/>
          <w:sz w:val="24"/>
          <w:szCs w:val="24"/>
          <w:shd w:val="clear" w:color="auto" w:fill="FFFFFF"/>
        </w:rPr>
        <w:t xml:space="preserve"> in </w:t>
      </w:r>
      <w:r w:rsidR="00B62B3E" w:rsidRPr="00F42363">
        <w:rPr>
          <w:rFonts w:ascii="Times New Roman" w:eastAsia="Times New Roman" w:hAnsi="Times New Roman" w:cs="Times New Roman"/>
          <w:bCs/>
          <w:color w:val="FF0000"/>
          <w:sz w:val="24"/>
          <w:szCs w:val="24"/>
          <w:shd w:val="clear" w:color="auto" w:fill="FFFFFF"/>
        </w:rPr>
        <w:t>the</w:t>
      </w:r>
      <w:r w:rsidR="00BC5E36" w:rsidRPr="00F42363">
        <w:rPr>
          <w:rFonts w:ascii="Times New Roman" w:eastAsia="Times New Roman" w:hAnsi="Times New Roman" w:cs="Times New Roman"/>
          <w:bCs/>
          <w:color w:val="FF0000"/>
          <w:sz w:val="24"/>
          <w:szCs w:val="24"/>
          <w:shd w:val="clear" w:color="auto" w:fill="FFFFFF"/>
        </w:rPr>
        <w:t xml:space="preserve"> detrended and </w:t>
      </w:r>
      <w:r w:rsidR="00DF7CB3" w:rsidRPr="00F42363">
        <w:rPr>
          <w:rFonts w:ascii="Times New Roman" w:eastAsia="Times New Roman" w:hAnsi="Times New Roman" w:cs="Times New Roman"/>
          <w:bCs/>
          <w:color w:val="FF0000"/>
          <w:sz w:val="24"/>
          <w:szCs w:val="24"/>
          <w:shd w:val="clear" w:color="auto" w:fill="FFFFFF"/>
        </w:rPr>
        <w:t>deseasonalized</w:t>
      </w:r>
      <w:r w:rsidR="00BC5E36" w:rsidRPr="00F42363">
        <w:rPr>
          <w:rFonts w:ascii="Times New Roman" w:eastAsia="Times New Roman" w:hAnsi="Times New Roman" w:cs="Times New Roman"/>
          <w:bCs/>
          <w:color w:val="FF0000"/>
          <w:sz w:val="24"/>
          <w:szCs w:val="24"/>
          <w:shd w:val="clear" w:color="auto" w:fill="FFFFFF"/>
        </w:rPr>
        <w:t xml:space="preserve"> series shown </w:t>
      </w:r>
      <w:r w:rsidR="00DF7CB3" w:rsidRPr="00F42363">
        <w:rPr>
          <w:rFonts w:ascii="Times New Roman" w:eastAsia="Times New Roman" w:hAnsi="Times New Roman" w:cs="Times New Roman"/>
          <w:bCs/>
          <w:color w:val="FF0000"/>
          <w:sz w:val="24"/>
          <w:szCs w:val="24"/>
          <w:shd w:val="clear" w:color="auto" w:fill="FFFFFF"/>
        </w:rPr>
        <w:t>by the green curve in the right visualization</w:t>
      </w:r>
      <w:r w:rsidR="00B62B3E" w:rsidRPr="00F42363">
        <w:rPr>
          <w:rFonts w:ascii="Times New Roman" w:eastAsia="Times New Roman" w:hAnsi="Times New Roman" w:cs="Times New Roman"/>
          <w:bCs/>
          <w:color w:val="FF0000"/>
          <w:sz w:val="24"/>
          <w:szCs w:val="24"/>
          <w:shd w:val="clear" w:color="auto" w:fill="FFFFFF"/>
        </w:rPr>
        <w:t xml:space="preserve"> of </w:t>
      </w:r>
      <w:r w:rsidR="00B62B3E" w:rsidRPr="00F42363">
        <w:rPr>
          <w:rFonts w:ascii="Times New Roman" w:eastAsia="Times New Roman" w:hAnsi="Times New Roman" w:cs="Times New Roman"/>
          <w:b/>
          <w:color w:val="FF0000"/>
          <w:sz w:val="24"/>
          <w:szCs w:val="24"/>
          <w:shd w:val="clear" w:color="auto" w:fill="FFFFFF"/>
        </w:rPr>
        <w:t>Figure 7</w:t>
      </w:r>
      <w:r w:rsidR="00DF7CB3" w:rsidRPr="00F42363">
        <w:rPr>
          <w:rFonts w:ascii="Times New Roman" w:eastAsia="Times New Roman" w:hAnsi="Times New Roman" w:cs="Times New Roman"/>
          <w:bCs/>
          <w:color w:val="FF0000"/>
          <w:sz w:val="24"/>
          <w:szCs w:val="24"/>
          <w:shd w:val="clear" w:color="auto" w:fill="FFFFFF"/>
        </w:rPr>
        <w:t>.</w:t>
      </w:r>
      <w:r w:rsidR="00BC5E36" w:rsidRPr="00F42363">
        <w:rPr>
          <w:rFonts w:ascii="Times New Roman" w:eastAsia="Times New Roman" w:hAnsi="Times New Roman" w:cs="Times New Roman"/>
          <w:b/>
          <w:color w:val="FF0000"/>
          <w:sz w:val="24"/>
          <w:szCs w:val="24"/>
          <w:shd w:val="clear" w:color="auto" w:fill="FFFFFF"/>
        </w:rPr>
        <w:t xml:space="preserve"> </w:t>
      </w:r>
    </w:p>
    <w:p w14:paraId="158CE1EE" w14:textId="77777777" w:rsidR="00620680" w:rsidRPr="005124A9" w:rsidRDefault="00620680" w:rsidP="00121960">
      <w:pPr>
        <w:spacing w:after="0"/>
        <w:jc w:val="both"/>
        <w:rPr>
          <w:rFonts w:ascii="Times New Roman" w:eastAsia="Times New Roman" w:hAnsi="Times New Roman" w:cs="Times New Roman"/>
          <w:bCs/>
          <w:color w:val="FF0000"/>
          <w:shd w:val="clear" w:color="auto" w:fill="FFFFFF"/>
        </w:rPr>
      </w:pPr>
    </w:p>
    <w:p w14:paraId="2F0E3B8D" w14:textId="3B015866" w:rsidR="00121960" w:rsidRDefault="00851321" w:rsidP="00395D77">
      <w:pPr>
        <w:jc w:val="center"/>
        <w:rPr>
          <w:rFonts w:ascii="Times New Roman" w:hAnsi="Times New Roman" w:cs="Times New Roman"/>
          <w:bCs/>
          <w:color w:val="FF0000"/>
          <w:sz w:val="24"/>
          <w:szCs w:val="24"/>
          <w:shd w:val="clear" w:color="auto" w:fill="FFFFFF"/>
        </w:rPr>
      </w:pPr>
      <w:r w:rsidRPr="00851321">
        <w:rPr>
          <w:rFonts w:ascii="Times New Roman" w:hAnsi="Times New Roman" w:cs="Times New Roman"/>
          <w:bCs/>
          <w:color w:val="FF0000"/>
          <w:sz w:val="24"/>
          <w:szCs w:val="24"/>
          <w:shd w:val="clear" w:color="auto" w:fill="FFFFFF"/>
        </w:rPr>
        <w:drawing>
          <wp:inline distT="0" distB="0" distL="0" distR="0" wp14:anchorId="3DA90DA2" wp14:editId="51C57DCD">
            <wp:extent cx="4754880" cy="1939544"/>
            <wp:effectExtent l="0" t="0" r="7620" b="3810"/>
            <wp:docPr id="1671125459" name="Picture 1" descr="A graph of a graph and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25459" name="Picture 1" descr="A graph of a graph and a graph of a graph&#10;&#10;Description automatically generated"/>
                    <pic:cNvPicPr/>
                  </pic:nvPicPr>
                  <pic:blipFill>
                    <a:blip r:embed="rId16"/>
                    <a:stretch>
                      <a:fillRect/>
                    </a:stretch>
                  </pic:blipFill>
                  <pic:spPr>
                    <a:xfrm>
                      <a:off x="0" y="0"/>
                      <a:ext cx="4754880" cy="1939544"/>
                    </a:xfrm>
                    <a:prstGeom prst="rect">
                      <a:avLst/>
                    </a:prstGeom>
                  </pic:spPr>
                </pic:pic>
              </a:graphicData>
            </a:graphic>
          </wp:inline>
        </w:drawing>
      </w:r>
    </w:p>
    <w:p w14:paraId="77A4E8B2" w14:textId="4C0A1367" w:rsidR="00B62B3E" w:rsidRDefault="00B62B3E" w:rsidP="00BE296A">
      <w:pPr>
        <w:spacing w:after="0"/>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7</w:t>
      </w:r>
      <w:r w:rsidRPr="005124A9">
        <w:rPr>
          <w:rFonts w:ascii="Times New Roman" w:hAnsi="Times New Roman" w:cs="Times New Roman"/>
          <w:bCs/>
          <w:color w:val="FF0000"/>
          <w:shd w:val="clear" w:color="auto" w:fill="FFFFFF"/>
        </w:rPr>
        <w:t xml:space="preserve"> – </w:t>
      </w:r>
      <w:r>
        <w:rPr>
          <w:rFonts w:ascii="Times New Roman" w:hAnsi="Times New Roman" w:cs="Times New Roman"/>
          <w:bCs/>
          <w:color w:val="FF0000"/>
          <w:shd w:val="clear" w:color="auto" w:fill="FFFFFF"/>
        </w:rPr>
        <w:t>Seas</w:t>
      </w:r>
      <w:r w:rsidR="00085749">
        <w:rPr>
          <w:rFonts w:ascii="Times New Roman" w:hAnsi="Times New Roman" w:cs="Times New Roman"/>
          <w:bCs/>
          <w:color w:val="FF0000"/>
          <w:shd w:val="clear" w:color="auto" w:fill="FFFFFF"/>
        </w:rPr>
        <w:t xml:space="preserve">onal component of the inflation rate series and the </w:t>
      </w:r>
      <w:r w:rsidR="00085749" w:rsidRPr="00DF7CB3">
        <w:rPr>
          <w:rFonts w:ascii="Times New Roman" w:eastAsia="Times New Roman" w:hAnsi="Times New Roman" w:cs="Times New Roman"/>
          <w:bCs/>
          <w:color w:val="FF0000"/>
          <w:shd w:val="clear" w:color="auto" w:fill="FFFFFF"/>
        </w:rPr>
        <w:t xml:space="preserve">detrended and deseasonalized </w:t>
      </w:r>
      <w:r w:rsidR="00BE296A">
        <w:rPr>
          <w:rFonts w:ascii="Times New Roman" w:eastAsia="Times New Roman" w:hAnsi="Times New Roman" w:cs="Times New Roman"/>
          <w:bCs/>
          <w:color w:val="FF0000"/>
          <w:shd w:val="clear" w:color="auto" w:fill="FFFFFF"/>
        </w:rPr>
        <w:t xml:space="preserve">inflation rate </w:t>
      </w:r>
      <w:r w:rsidR="00085749" w:rsidRPr="00DF7CB3">
        <w:rPr>
          <w:rFonts w:ascii="Times New Roman" w:eastAsia="Times New Roman" w:hAnsi="Times New Roman" w:cs="Times New Roman"/>
          <w:bCs/>
          <w:color w:val="FF0000"/>
          <w:shd w:val="clear" w:color="auto" w:fill="FFFFFF"/>
        </w:rPr>
        <w:t>series</w:t>
      </w:r>
      <w:r w:rsidRPr="005124A9">
        <w:rPr>
          <w:rFonts w:ascii="Times New Roman" w:eastAsia="Times New Roman" w:hAnsi="Times New Roman" w:cs="Times New Roman"/>
          <w:bCs/>
          <w:color w:val="FF0000"/>
          <w:shd w:val="clear" w:color="auto" w:fill="FFFFFF"/>
        </w:rPr>
        <w:t>.</w:t>
      </w:r>
    </w:p>
    <w:p w14:paraId="052BAD52" w14:textId="77777777" w:rsidR="00B62B3E" w:rsidRDefault="00B62B3E" w:rsidP="00395D77">
      <w:pPr>
        <w:jc w:val="center"/>
        <w:rPr>
          <w:rFonts w:ascii="Times New Roman" w:hAnsi="Times New Roman" w:cs="Times New Roman"/>
          <w:bCs/>
          <w:color w:val="FF0000"/>
          <w:sz w:val="24"/>
          <w:szCs w:val="24"/>
          <w:shd w:val="clear" w:color="auto" w:fill="FFFFFF"/>
        </w:rPr>
      </w:pPr>
    </w:p>
    <w:p w14:paraId="506697AB" w14:textId="14D0020A" w:rsidR="00F876AE" w:rsidRDefault="003D0CA4" w:rsidP="00F33208">
      <w:pPr>
        <w:jc w:val="both"/>
        <w:rPr>
          <w:rFonts w:ascii="Times New Roman" w:hAnsi="Times New Roman" w:cs="Times New Roman"/>
          <w:bCs/>
          <w:color w:val="FF0000"/>
          <w:sz w:val="24"/>
          <w:szCs w:val="24"/>
          <w:shd w:val="clear" w:color="auto" w:fill="FFFFFF"/>
        </w:rPr>
      </w:pPr>
      <w:r>
        <w:rPr>
          <w:rFonts w:ascii="Times New Roman" w:eastAsia="Times New Roman" w:hAnsi="Times New Roman" w:cs="Times New Roman"/>
          <w:bCs/>
          <w:color w:val="FF0000"/>
          <w:shd w:val="clear" w:color="auto" w:fill="FFFFFF"/>
        </w:rPr>
        <w:t xml:space="preserve">Looking now at the ACF plot of the </w:t>
      </w:r>
      <w:r w:rsidRPr="00DF7CB3">
        <w:rPr>
          <w:rFonts w:ascii="Times New Roman" w:eastAsia="Times New Roman" w:hAnsi="Times New Roman" w:cs="Times New Roman"/>
          <w:bCs/>
          <w:color w:val="FF0000"/>
          <w:shd w:val="clear" w:color="auto" w:fill="FFFFFF"/>
        </w:rPr>
        <w:t xml:space="preserve">detrended and deseasonalized </w:t>
      </w:r>
      <w:r>
        <w:rPr>
          <w:rFonts w:ascii="Times New Roman" w:eastAsia="Times New Roman" w:hAnsi="Times New Roman" w:cs="Times New Roman"/>
          <w:bCs/>
          <w:color w:val="FF0000"/>
          <w:shd w:val="clear" w:color="auto" w:fill="FFFFFF"/>
        </w:rPr>
        <w:t xml:space="preserve">inflation rate </w:t>
      </w:r>
      <w:r>
        <w:rPr>
          <w:rFonts w:ascii="Times New Roman" w:eastAsia="Times New Roman" w:hAnsi="Times New Roman" w:cs="Times New Roman"/>
          <w:bCs/>
          <w:color w:val="FF0000"/>
          <w:shd w:val="clear" w:color="auto" w:fill="FFFFFF"/>
        </w:rPr>
        <w:t xml:space="preserve">series </w:t>
      </w:r>
      <w:r w:rsidR="00F33208">
        <w:rPr>
          <w:rFonts w:ascii="Times New Roman" w:eastAsia="Times New Roman" w:hAnsi="Times New Roman" w:cs="Times New Roman"/>
          <w:bCs/>
          <w:color w:val="FF0000"/>
          <w:shd w:val="clear" w:color="auto" w:fill="FFFFFF"/>
        </w:rPr>
        <w:t xml:space="preserve">in </w:t>
      </w:r>
      <w:r w:rsidR="00F33208" w:rsidRPr="00F33208">
        <w:rPr>
          <w:rFonts w:ascii="Times New Roman" w:eastAsia="Times New Roman" w:hAnsi="Times New Roman" w:cs="Times New Roman"/>
          <w:b/>
          <w:color w:val="FF0000"/>
          <w:shd w:val="clear" w:color="auto" w:fill="FFFFFF"/>
        </w:rPr>
        <w:t>Figure 8</w:t>
      </w:r>
      <w:r w:rsidR="00F33208">
        <w:rPr>
          <w:rFonts w:ascii="Times New Roman" w:eastAsia="Times New Roman" w:hAnsi="Times New Roman" w:cs="Times New Roman"/>
          <w:bCs/>
          <w:color w:val="FF0000"/>
          <w:shd w:val="clear" w:color="auto" w:fill="FFFFFF"/>
        </w:rPr>
        <w:t xml:space="preserve"> </w:t>
      </w:r>
      <w:r>
        <w:rPr>
          <w:rFonts w:ascii="Times New Roman" w:eastAsia="Times New Roman" w:hAnsi="Times New Roman" w:cs="Times New Roman"/>
          <w:bCs/>
          <w:color w:val="FF0000"/>
          <w:shd w:val="clear" w:color="auto" w:fill="FFFFFF"/>
        </w:rPr>
        <w:t xml:space="preserve">we notice that the </w:t>
      </w:r>
      <w:r w:rsidR="001E37F9">
        <w:rPr>
          <w:rFonts w:ascii="Times New Roman" w:eastAsia="Times New Roman" w:hAnsi="Times New Roman" w:cs="Times New Roman"/>
          <w:bCs/>
          <w:color w:val="FF0000"/>
          <w:shd w:val="clear" w:color="auto" w:fill="FFFFFF"/>
        </w:rPr>
        <w:t>periodic</w:t>
      </w:r>
      <w:r w:rsidR="00FC613E">
        <w:rPr>
          <w:rFonts w:ascii="Times New Roman" w:eastAsia="Times New Roman" w:hAnsi="Times New Roman" w:cs="Times New Roman"/>
          <w:bCs/>
          <w:color w:val="FF0000"/>
          <w:shd w:val="clear" w:color="auto" w:fill="FFFFFF"/>
        </w:rPr>
        <w:t xml:space="preserve"> pattern observed in the ACF </w:t>
      </w:r>
      <w:r w:rsidR="001E37F9">
        <w:rPr>
          <w:rFonts w:ascii="Times New Roman" w:eastAsia="Times New Roman" w:hAnsi="Times New Roman" w:cs="Times New Roman"/>
          <w:bCs/>
          <w:color w:val="FF0000"/>
          <w:shd w:val="clear" w:color="auto" w:fill="FFFFFF"/>
        </w:rPr>
        <w:t xml:space="preserve">plot </w:t>
      </w:r>
      <w:r w:rsidR="00FC613E">
        <w:rPr>
          <w:rFonts w:ascii="Times New Roman" w:eastAsia="Times New Roman" w:hAnsi="Times New Roman" w:cs="Times New Roman"/>
          <w:bCs/>
          <w:color w:val="FF0000"/>
          <w:shd w:val="clear" w:color="auto" w:fill="FFFFFF"/>
        </w:rPr>
        <w:t>of the detrended inflation rate series is mostly gone.</w:t>
      </w:r>
      <w:r w:rsidR="00D875F2">
        <w:rPr>
          <w:rFonts w:ascii="Times New Roman" w:eastAsia="Times New Roman" w:hAnsi="Times New Roman" w:cs="Times New Roman"/>
          <w:bCs/>
          <w:color w:val="FF0000"/>
          <w:shd w:val="clear" w:color="auto" w:fill="FFFFFF"/>
        </w:rPr>
        <w:t xml:space="preserve"> The ACF </w:t>
      </w:r>
      <w:r w:rsidR="00FC3438">
        <w:rPr>
          <w:rFonts w:ascii="Times New Roman" w:eastAsia="Times New Roman" w:hAnsi="Times New Roman" w:cs="Times New Roman"/>
          <w:bCs/>
          <w:color w:val="FF0000"/>
          <w:shd w:val="clear" w:color="auto" w:fill="FFFFFF"/>
        </w:rPr>
        <w:t xml:space="preserve">and PACF </w:t>
      </w:r>
      <w:r w:rsidR="00D875F2">
        <w:rPr>
          <w:rFonts w:ascii="Times New Roman" w:eastAsia="Times New Roman" w:hAnsi="Times New Roman" w:cs="Times New Roman"/>
          <w:bCs/>
          <w:color w:val="FF0000"/>
          <w:shd w:val="clear" w:color="auto" w:fill="FFFFFF"/>
        </w:rPr>
        <w:t>plot</w:t>
      </w:r>
      <w:r w:rsidR="00F33208">
        <w:rPr>
          <w:rFonts w:ascii="Times New Roman" w:eastAsia="Times New Roman" w:hAnsi="Times New Roman" w:cs="Times New Roman"/>
          <w:bCs/>
          <w:color w:val="FF0000"/>
          <w:shd w:val="clear" w:color="auto" w:fill="FFFFFF"/>
        </w:rPr>
        <w:t xml:space="preserve"> </w:t>
      </w:r>
      <w:r w:rsidR="00EC34CA">
        <w:rPr>
          <w:rFonts w:ascii="Times New Roman" w:eastAsia="Times New Roman" w:hAnsi="Times New Roman" w:cs="Times New Roman"/>
          <w:bCs/>
          <w:color w:val="FF0000"/>
          <w:shd w:val="clear" w:color="auto" w:fill="FFFFFF"/>
        </w:rPr>
        <w:t xml:space="preserve">now </w:t>
      </w:r>
      <w:r w:rsidR="00D875F2">
        <w:rPr>
          <w:rFonts w:ascii="Times New Roman" w:eastAsia="Times New Roman" w:hAnsi="Times New Roman" w:cs="Times New Roman"/>
          <w:bCs/>
          <w:color w:val="FF0000"/>
          <w:shd w:val="clear" w:color="auto" w:fill="FFFFFF"/>
        </w:rPr>
        <w:t xml:space="preserve">indicates that the model is </w:t>
      </w:r>
      <w:r w:rsidR="00EC34CA">
        <w:rPr>
          <w:rFonts w:ascii="Times New Roman" w:eastAsia="Times New Roman" w:hAnsi="Times New Roman" w:cs="Times New Roman"/>
          <w:bCs/>
          <w:color w:val="FF0000"/>
          <w:shd w:val="clear" w:color="auto" w:fill="FFFFFF"/>
        </w:rPr>
        <w:t>likely</w:t>
      </w:r>
      <w:r w:rsidR="00D875F2">
        <w:rPr>
          <w:rFonts w:ascii="Times New Roman" w:eastAsia="Times New Roman" w:hAnsi="Times New Roman" w:cs="Times New Roman"/>
          <w:bCs/>
          <w:color w:val="FF0000"/>
          <w:shd w:val="clear" w:color="auto" w:fill="FFFFFF"/>
        </w:rPr>
        <w:t xml:space="preserve"> a</w:t>
      </w:r>
      <w:r w:rsidR="008A7535">
        <w:rPr>
          <w:rFonts w:ascii="Times New Roman" w:eastAsia="Times New Roman" w:hAnsi="Times New Roman" w:cs="Times New Roman"/>
          <w:bCs/>
          <w:color w:val="FF0000"/>
          <w:shd w:val="clear" w:color="auto" w:fill="FFFFFF"/>
        </w:rPr>
        <w:t>n</w:t>
      </w:r>
      <w:r w:rsidR="00FC3438">
        <w:rPr>
          <w:rFonts w:ascii="Times New Roman" w:eastAsia="Times New Roman" w:hAnsi="Times New Roman" w:cs="Times New Roman"/>
          <w:bCs/>
          <w:color w:val="FF0000"/>
          <w:shd w:val="clear" w:color="auto" w:fill="FFFFFF"/>
        </w:rPr>
        <w:t xml:space="preserve"> AR</w:t>
      </w:r>
      <w:r w:rsidR="00793D78">
        <w:rPr>
          <w:rFonts w:ascii="Times New Roman" w:eastAsia="Times New Roman" w:hAnsi="Times New Roman" w:cs="Times New Roman"/>
          <w:bCs/>
          <w:color w:val="FF0000"/>
          <w:shd w:val="clear" w:color="auto" w:fill="FFFFFF"/>
        </w:rPr>
        <w:t>MA</w:t>
      </w:r>
      <w:r w:rsidR="00FC3438">
        <w:rPr>
          <w:rFonts w:ascii="Times New Roman" w:eastAsia="Times New Roman" w:hAnsi="Times New Roman" w:cs="Times New Roman"/>
          <w:bCs/>
          <w:color w:val="FF0000"/>
          <w:shd w:val="clear" w:color="auto" w:fill="FFFFFF"/>
        </w:rPr>
        <w:t>(0</w:t>
      </w:r>
      <w:r w:rsidR="00793D78">
        <w:rPr>
          <w:rFonts w:ascii="Times New Roman" w:eastAsia="Times New Roman" w:hAnsi="Times New Roman" w:cs="Times New Roman"/>
          <w:bCs/>
          <w:color w:val="FF0000"/>
          <w:shd w:val="clear" w:color="auto" w:fill="FFFFFF"/>
        </w:rPr>
        <w:t>, 1</w:t>
      </w:r>
      <w:r w:rsidR="00FC3438">
        <w:rPr>
          <w:rFonts w:ascii="Times New Roman" w:eastAsia="Times New Roman" w:hAnsi="Times New Roman" w:cs="Times New Roman"/>
          <w:bCs/>
          <w:color w:val="FF0000"/>
          <w:shd w:val="clear" w:color="auto" w:fill="FFFFFF"/>
        </w:rPr>
        <w:t>)</w:t>
      </w:r>
      <w:r w:rsidR="0070367A">
        <w:rPr>
          <w:rFonts w:ascii="Times New Roman" w:eastAsia="Times New Roman" w:hAnsi="Times New Roman" w:cs="Times New Roman"/>
          <w:bCs/>
          <w:color w:val="FF0000"/>
          <w:shd w:val="clear" w:color="auto" w:fill="FFFFFF"/>
        </w:rPr>
        <w:t>, or MA(1),</w:t>
      </w:r>
      <w:r w:rsidR="00D875F2">
        <w:rPr>
          <w:rFonts w:ascii="Times New Roman" w:eastAsia="Times New Roman" w:hAnsi="Times New Roman" w:cs="Times New Roman"/>
          <w:bCs/>
          <w:color w:val="FF0000"/>
          <w:shd w:val="clear" w:color="auto" w:fill="FFFFFF"/>
        </w:rPr>
        <w:t xml:space="preserve"> </w:t>
      </w:r>
      <w:r w:rsidR="00793D78">
        <w:rPr>
          <w:rFonts w:ascii="Times New Roman" w:eastAsia="Times New Roman" w:hAnsi="Times New Roman" w:cs="Times New Roman"/>
          <w:bCs/>
          <w:color w:val="FF0000"/>
          <w:shd w:val="clear" w:color="auto" w:fill="FFFFFF"/>
        </w:rPr>
        <w:t xml:space="preserve">model since </w:t>
      </w:r>
      <w:r w:rsidR="008A7535">
        <w:rPr>
          <w:rFonts w:ascii="Times New Roman" w:eastAsia="Times New Roman" w:hAnsi="Times New Roman" w:cs="Times New Roman"/>
          <w:bCs/>
          <w:color w:val="FF0000"/>
          <w:shd w:val="clear" w:color="auto" w:fill="FFFFFF"/>
        </w:rPr>
        <w:t>we do not observe a</w:t>
      </w:r>
      <w:r w:rsidR="002B795F">
        <w:rPr>
          <w:rFonts w:ascii="Times New Roman" w:eastAsia="Times New Roman" w:hAnsi="Times New Roman" w:cs="Times New Roman"/>
          <w:bCs/>
          <w:color w:val="FF0000"/>
          <w:shd w:val="clear" w:color="auto" w:fill="FFFFFF"/>
        </w:rPr>
        <w:t>n</w:t>
      </w:r>
      <w:r w:rsidR="008A7535">
        <w:rPr>
          <w:rFonts w:ascii="Times New Roman" w:eastAsia="Times New Roman" w:hAnsi="Times New Roman" w:cs="Times New Roman"/>
          <w:bCs/>
          <w:color w:val="FF0000"/>
          <w:shd w:val="clear" w:color="auto" w:fill="FFFFFF"/>
        </w:rPr>
        <w:t xml:space="preserve"> exponential decay</w:t>
      </w:r>
      <w:r w:rsidR="00470911">
        <w:rPr>
          <w:rFonts w:ascii="Times New Roman" w:eastAsia="Times New Roman" w:hAnsi="Times New Roman" w:cs="Times New Roman"/>
          <w:bCs/>
          <w:color w:val="FF0000"/>
          <w:shd w:val="clear" w:color="auto" w:fill="FFFFFF"/>
        </w:rPr>
        <w:t>ing pattern</w:t>
      </w:r>
      <w:r w:rsidR="008A7535">
        <w:rPr>
          <w:rFonts w:ascii="Times New Roman" w:eastAsia="Times New Roman" w:hAnsi="Times New Roman" w:cs="Times New Roman"/>
          <w:bCs/>
          <w:color w:val="FF0000"/>
          <w:shd w:val="clear" w:color="auto" w:fill="FFFFFF"/>
        </w:rPr>
        <w:t xml:space="preserve"> in the </w:t>
      </w:r>
      <w:r w:rsidR="00805394">
        <w:rPr>
          <w:rFonts w:ascii="Times New Roman" w:eastAsia="Times New Roman" w:hAnsi="Times New Roman" w:cs="Times New Roman"/>
          <w:bCs/>
          <w:color w:val="FF0000"/>
          <w:shd w:val="clear" w:color="auto" w:fill="FFFFFF"/>
        </w:rPr>
        <w:t xml:space="preserve">ACF plot and there is only a statistically significant </w:t>
      </w:r>
      <w:r w:rsidR="00805394">
        <w:rPr>
          <w:rFonts w:ascii="Times New Roman" w:eastAsia="Times New Roman" w:hAnsi="Times New Roman" w:cs="Times New Roman"/>
          <w:bCs/>
          <w:color w:val="FF0000"/>
          <w:shd w:val="clear" w:color="auto" w:fill="FFFFFF"/>
        </w:rPr>
        <w:lastRenderedPageBreak/>
        <w:t>correlation</w:t>
      </w:r>
      <w:r w:rsidR="002B795F">
        <w:rPr>
          <w:rFonts w:ascii="Times New Roman" w:eastAsia="Times New Roman" w:hAnsi="Times New Roman" w:cs="Times New Roman"/>
          <w:bCs/>
          <w:color w:val="FF0000"/>
          <w:shd w:val="clear" w:color="auto" w:fill="FFFFFF"/>
        </w:rPr>
        <w:t xml:space="preserve"> with lag 1 in the ACF plot</w:t>
      </w:r>
      <w:r w:rsidR="000B7D67">
        <w:rPr>
          <w:rFonts w:ascii="Times New Roman" w:eastAsia="Times New Roman" w:hAnsi="Times New Roman" w:cs="Times New Roman"/>
          <w:bCs/>
          <w:color w:val="FF0000"/>
          <w:shd w:val="clear" w:color="auto" w:fill="FFFFFF"/>
        </w:rPr>
        <w:t xml:space="preserve">, which indicates </w:t>
      </w:r>
      <w:r w:rsidR="006C15A4">
        <w:rPr>
          <w:rFonts w:ascii="Times New Roman" w:eastAsia="Times New Roman" w:hAnsi="Times New Roman" w:cs="Times New Roman"/>
          <w:bCs/>
          <w:color w:val="FF0000"/>
          <w:shd w:val="clear" w:color="auto" w:fill="FFFFFF"/>
        </w:rPr>
        <w:t>the “q” term of the MA model</w:t>
      </w:r>
      <w:r w:rsidR="002B795F">
        <w:rPr>
          <w:rFonts w:ascii="Times New Roman" w:eastAsia="Times New Roman" w:hAnsi="Times New Roman" w:cs="Times New Roman"/>
          <w:bCs/>
          <w:color w:val="FF0000"/>
          <w:shd w:val="clear" w:color="auto" w:fill="FFFFFF"/>
        </w:rPr>
        <w:t>.</w:t>
      </w:r>
      <w:r w:rsidR="00805394">
        <w:rPr>
          <w:rFonts w:ascii="Times New Roman" w:eastAsia="Times New Roman" w:hAnsi="Times New Roman" w:cs="Times New Roman"/>
          <w:bCs/>
          <w:color w:val="FF0000"/>
          <w:shd w:val="clear" w:color="auto" w:fill="FFFFFF"/>
        </w:rPr>
        <w:t xml:space="preserve"> </w:t>
      </w:r>
      <w:r w:rsidR="007275E3">
        <w:rPr>
          <w:rFonts w:ascii="Times New Roman" w:eastAsia="Times New Roman" w:hAnsi="Times New Roman" w:cs="Times New Roman"/>
          <w:bCs/>
          <w:color w:val="FF0000"/>
          <w:shd w:val="clear" w:color="auto" w:fill="FFFFFF"/>
        </w:rPr>
        <w:t xml:space="preserve">Therefore, </w:t>
      </w:r>
      <w:r w:rsidR="004E4DA6">
        <w:rPr>
          <w:rFonts w:ascii="Times New Roman" w:eastAsia="Times New Roman" w:hAnsi="Times New Roman" w:cs="Times New Roman"/>
          <w:bCs/>
          <w:color w:val="FF0000"/>
          <w:shd w:val="clear" w:color="auto" w:fill="FFFFFF"/>
        </w:rPr>
        <w:t xml:space="preserve">the “p” term of the AR(p) model is 0. </w:t>
      </w:r>
    </w:p>
    <w:p w14:paraId="2D6FEA48" w14:textId="6875089F" w:rsidR="003F207E" w:rsidRDefault="003F207E" w:rsidP="00395D77">
      <w:pPr>
        <w:jc w:val="center"/>
        <w:rPr>
          <w:rFonts w:ascii="Times New Roman" w:hAnsi="Times New Roman" w:cs="Times New Roman"/>
          <w:bCs/>
          <w:color w:val="FF0000"/>
          <w:sz w:val="24"/>
          <w:szCs w:val="24"/>
          <w:shd w:val="clear" w:color="auto" w:fill="FFFFFF"/>
        </w:rPr>
      </w:pPr>
      <w:r w:rsidRPr="003F207E">
        <w:rPr>
          <w:rFonts w:ascii="Times New Roman" w:hAnsi="Times New Roman" w:cs="Times New Roman"/>
          <w:bCs/>
          <w:color w:val="FF0000"/>
          <w:sz w:val="24"/>
          <w:szCs w:val="24"/>
          <w:shd w:val="clear" w:color="auto" w:fill="FFFFFF"/>
        </w:rPr>
        <w:drawing>
          <wp:inline distT="0" distB="0" distL="0" distR="0" wp14:anchorId="6CD8A9AE" wp14:editId="1FD5A47B">
            <wp:extent cx="4754880" cy="1955292"/>
            <wp:effectExtent l="0" t="0" r="7620" b="6985"/>
            <wp:docPr id="1812159616" name="Picture 1" descr="A diagram of a diagram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59616" name="Picture 1" descr="A diagram of a diagram of a line&#10;&#10;Description automatically generated with medium confidence"/>
                    <pic:cNvPicPr/>
                  </pic:nvPicPr>
                  <pic:blipFill>
                    <a:blip r:embed="rId17"/>
                    <a:stretch>
                      <a:fillRect/>
                    </a:stretch>
                  </pic:blipFill>
                  <pic:spPr>
                    <a:xfrm>
                      <a:off x="0" y="0"/>
                      <a:ext cx="4754880" cy="1955292"/>
                    </a:xfrm>
                    <a:prstGeom prst="rect">
                      <a:avLst/>
                    </a:prstGeom>
                  </pic:spPr>
                </pic:pic>
              </a:graphicData>
            </a:graphic>
          </wp:inline>
        </w:drawing>
      </w:r>
    </w:p>
    <w:p w14:paraId="61CD2B03" w14:textId="32C7E50C" w:rsidR="00F33208" w:rsidRDefault="00F33208" w:rsidP="00F33208">
      <w:pPr>
        <w:spacing w:after="0"/>
        <w:jc w:val="center"/>
        <w:rPr>
          <w:rFonts w:ascii="Times New Roman" w:hAnsi="Times New Roman" w:cs="Times New Roman"/>
          <w:bCs/>
          <w:color w:val="FF0000"/>
          <w:sz w:val="24"/>
          <w:szCs w:val="24"/>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8</w:t>
      </w:r>
      <w:r w:rsidRPr="005124A9">
        <w:rPr>
          <w:rFonts w:ascii="Times New Roman" w:hAnsi="Times New Roman" w:cs="Times New Roman"/>
          <w:bCs/>
          <w:color w:val="FF0000"/>
          <w:shd w:val="clear" w:color="auto" w:fill="FFFFFF"/>
        </w:rPr>
        <w:t xml:space="preserve"> – </w:t>
      </w:r>
      <w:r>
        <w:rPr>
          <w:rFonts w:ascii="Times New Roman" w:hAnsi="Times New Roman" w:cs="Times New Roman"/>
          <w:bCs/>
          <w:color w:val="FF0000"/>
          <w:shd w:val="clear" w:color="auto" w:fill="FFFFFF"/>
        </w:rPr>
        <w:t xml:space="preserve">ACF and PACF plot </w:t>
      </w:r>
      <w:r>
        <w:rPr>
          <w:rFonts w:ascii="Times New Roman" w:eastAsia="Times New Roman" w:hAnsi="Times New Roman" w:cs="Times New Roman"/>
          <w:bCs/>
          <w:color w:val="FF0000"/>
          <w:shd w:val="clear" w:color="auto" w:fill="FFFFFF"/>
        </w:rPr>
        <w:t xml:space="preserve">of the </w:t>
      </w:r>
      <w:r w:rsidRPr="00DF7CB3">
        <w:rPr>
          <w:rFonts w:ascii="Times New Roman" w:eastAsia="Times New Roman" w:hAnsi="Times New Roman" w:cs="Times New Roman"/>
          <w:bCs/>
          <w:color w:val="FF0000"/>
          <w:shd w:val="clear" w:color="auto" w:fill="FFFFFF"/>
        </w:rPr>
        <w:t xml:space="preserve">detrended and deseasonalized </w:t>
      </w:r>
      <w:r>
        <w:rPr>
          <w:rFonts w:ascii="Times New Roman" w:eastAsia="Times New Roman" w:hAnsi="Times New Roman" w:cs="Times New Roman"/>
          <w:bCs/>
          <w:color w:val="FF0000"/>
          <w:shd w:val="clear" w:color="auto" w:fill="FFFFFF"/>
        </w:rPr>
        <w:t>inflation rate series</w:t>
      </w:r>
      <w:r>
        <w:rPr>
          <w:rFonts w:ascii="Times New Roman" w:eastAsia="Times New Roman" w:hAnsi="Times New Roman" w:cs="Times New Roman"/>
          <w:bCs/>
          <w:color w:val="FF0000"/>
          <w:shd w:val="clear" w:color="auto" w:fill="FFFFFF"/>
        </w:rPr>
        <w:t>.</w:t>
      </w:r>
    </w:p>
    <w:p w14:paraId="5457DC32" w14:textId="77777777" w:rsidR="001E6DC0" w:rsidRDefault="001E6DC0" w:rsidP="00395D77">
      <w:pPr>
        <w:jc w:val="center"/>
        <w:rPr>
          <w:rFonts w:ascii="Times New Roman" w:hAnsi="Times New Roman" w:cs="Times New Roman"/>
          <w:bCs/>
          <w:color w:val="FF0000"/>
          <w:sz w:val="24"/>
          <w:szCs w:val="24"/>
          <w:shd w:val="clear" w:color="auto" w:fill="FFFFFF"/>
        </w:rPr>
      </w:pPr>
    </w:p>
    <w:p w14:paraId="31CDADAA" w14:textId="4B624BC2" w:rsidR="00220465" w:rsidRDefault="00A97FD5" w:rsidP="005B4C68">
      <w:pPr>
        <w:rPr>
          <w:rFonts w:ascii="Times New Roman" w:hAnsi="Times New Roman" w:cs="Times New Roman"/>
          <w:bCs/>
          <w:color w:val="FF0000"/>
          <w:sz w:val="24"/>
          <w:szCs w:val="24"/>
          <w:shd w:val="clear" w:color="auto" w:fill="FFFFFF"/>
        </w:rPr>
      </w:pPr>
      <w:r>
        <w:rPr>
          <w:b/>
          <w:color w:val="FF0000"/>
          <w:shd w:val="clear" w:color="auto" w:fill="FFFFFF"/>
        </w:rPr>
        <w:t>D</w:t>
      </w:r>
      <w:r w:rsidRPr="00E222B8">
        <w:rPr>
          <w:b/>
          <w:color w:val="FF0000"/>
          <w:shd w:val="clear" w:color="auto" w:fill="FFFFFF"/>
        </w:rPr>
        <w:t>.</w:t>
      </w:r>
      <w:r>
        <w:rPr>
          <w:bCs/>
          <w:color w:val="FF0000"/>
          <w:shd w:val="clear" w:color="auto" w:fill="FFFFFF"/>
        </w:rPr>
        <w:t xml:space="preserve"> </w:t>
      </w:r>
      <w:r w:rsidR="00266F24">
        <w:rPr>
          <w:rFonts w:ascii="Times New Roman" w:hAnsi="Times New Roman" w:cs="Times New Roman"/>
          <w:bCs/>
          <w:color w:val="FF0000"/>
          <w:sz w:val="24"/>
          <w:szCs w:val="24"/>
          <w:shd w:val="clear" w:color="auto" w:fill="FFFFFF"/>
        </w:rPr>
        <w:t xml:space="preserve">Given </w:t>
      </w:r>
      <w:r w:rsidR="00C54893">
        <w:rPr>
          <w:rFonts w:ascii="Times New Roman" w:hAnsi="Times New Roman" w:cs="Times New Roman"/>
          <w:bCs/>
          <w:color w:val="FF0000"/>
          <w:sz w:val="24"/>
          <w:szCs w:val="24"/>
          <w:shd w:val="clear" w:color="auto" w:fill="FFFFFF"/>
        </w:rPr>
        <w:t>that the problem statement specific</w:t>
      </w:r>
      <w:r w:rsidR="0029113F">
        <w:rPr>
          <w:rFonts w:ascii="Times New Roman" w:hAnsi="Times New Roman" w:cs="Times New Roman"/>
          <w:bCs/>
          <w:color w:val="FF0000"/>
          <w:sz w:val="24"/>
          <w:szCs w:val="24"/>
          <w:shd w:val="clear" w:color="auto" w:fill="FFFFFF"/>
        </w:rPr>
        <w:t>ally asks for a</w:t>
      </w:r>
      <w:r w:rsidR="003F17A5">
        <w:rPr>
          <w:rFonts w:ascii="Times New Roman" w:hAnsi="Times New Roman" w:cs="Times New Roman"/>
          <w:bCs/>
          <w:color w:val="FF0000"/>
          <w:sz w:val="24"/>
          <w:szCs w:val="24"/>
          <w:shd w:val="clear" w:color="auto" w:fill="FFFFFF"/>
        </w:rPr>
        <w:t>n</w:t>
      </w:r>
      <w:r w:rsidR="0029113F">
        <w:rPr>
          <w:rFonts w:ascii="Times New Roman" w:hAnsi="Times New Roman" w:cs="Times New Roman"/>
          <w:bCs/>
          <w:color w:val="FF0000"/>
          <w:sz w:val="24"/>
          <w:szCs w:val="24"/>
          <w:shd w:val="clear" w:color="auto" w:fill="FFFFFF"/>
        </w:rPr>
        <w:t xml:space="preserve"> AR model</w:t>
      </w:r>
      <w:r w:rsidR="007C00F6">
        <w:rPr>
          <w:rFonts w:ascii="Times New Roman" w:hAnsi="Times New Roman" w:cs="Times New Roman"/>
          <w:bCs/>
          <w:color w:val="FF0000"/>
          <w:sz w:val="24"/>
          <w:szCs w:val="24"/>
          <w:shd w:val="clear" w:color="auto" w:fill="FFFFFF"/>
        </w:rPr>
        <w:t xml:space="preserve">, </w:t>
      </w:r>
      <w:r w:rsidR="0029113F">
        <w:rPr>
          <w:rFonts w:ascii="Times New Roman" w:hAnsi="Times New Roman" w:cs="Times New Roman"/>
          <w:bCs/>
          <w:color w:val="FF0000"/>
          <w:sz w:val="24"/>
          <w:szCs w:val="24"/>
          <w:shd w:val="clear" w:color="auto" w:fill="FFFFFF"/>
        </w:rPr>
        <w:t>although the b</w:t>
      </w:r>
      <w:r w:rsidR="00A241C1">
        <w:rPr>
          <w:rFonts w:ascii="Times New Roman" w:hAnsi="Times New Roman" w:cs="Times New Roman"/>
          <w:bCs/>
          <w:color w:val="FF0000"/>
          <w:sz w:val="24"/>
          <w:szCs w:val="24"/>
          <w:shd w:val="clear" w:color="auto" w:fill="FFFFFF"/>
        </w:rPr>
        <w:t>est</w:t>
      </w:r>
      <w:r w:rsidR="0029113F">
        <w:rPr>
          <w:rFonts w:ascii="Times New Roman" w:hAnsi="Times New Roman" w:cs="Times New Roman"/>
          <w:bCs/>
          <w:color w:val="FF0000"/>
          <w:sz w:val="24"/>
          <w:szCs w:val="24"/>
          <w:shd w:val="clear" w:color="auto" w:fill="FFFFFF"/>
        </w:rPr>
        <w:t xml:space="preserve"> model may be a</w:t>
      </w:r>
      <w:r w:rsidR="007C00F6">
        <w:rPr>
          <w:rFonts w:ascii="Times New Roman" w:hAnsi="Times New Roman" w:cs="Times New Roman"/>
          <w:bCs/>
          <w:color w:val="FF0000"/>
          <w:sz w:val="24"/>
          <w:szCs w:val="24"/>
          <w:shd w:val="clear" w:color="auto" w:fill="FFFFFF"/>
        </w:rPr>
        <w:t xml:space="preserve"> MA(1) model</w:t>
      </w:r>
      <w:r w:rsidR="00A241C1">
        <w:rPr>
          <w:rFonts w:ascii="Times New Roman" w:hAnsi="Times New Roman" w:cs="Times New Roman"/>
          <w:bCs/>
          <w:color w:val="FF0000"/>
          <w:sz w:val="24"/>
          <w:szCs w:val="24"/>
          <w:shd w:val="clear" w:color="auto" w:fill="FFFFFF"/>
        </w:rPr>
        <w:t>, the final model</w:t>
      </w:r>
      <w:r w:rsidR="007C00F6">
        <w:rPr>
          <w:rFonts w:ascii="Times New Roman" w:hAnsi="Times New Roman" w:cs="Times New Roman"/>
          <w:bCs/>
          <w:color w:val="FF0000"/>
          <w:sz w:val="24"/>
          <w:szCs w:val="24"/>
          <w:shd w:val="clear" w:color="auto" w:fill="FFFFFF"/>
        </w:rPr>
        <w:t xml:space="preserve"> </w:t>
      </w:r>
      <w:r w:rsidR="00DA121E">
        <w:rPr>
          <w:rFonts w:ascii="Times New Roman" w:hAnsi="Times New Roman" w:cs="Times New Roman"/>
          <w:bCs/>
          <w:color w:val="FF0000"/>
          <w:sz w:val="24"/>
          <w:szCs w:val="24"/>
          <w:shd w:val="clear" w:color="auto" w:fill="FFFFFF"/>
        </w:rPr>
        <w:t>with</w:t>
      </w:r>
      <w:r w:rsidR="008F1C33">
        <w:rPr>
          <w:rFonts w:ascii="Times New Roman" w:hAnsi="Times New Roman" w:cs="Times New Roman"/>
          <w:bCs/>
          <w:color w:val="FF0000"/>
          <w:sz w:val="24"/>
          <w:szCs w:val="24"/>
          <w:shd w:val="clear" w:color="auto" w:fill="FFFFFF"/>
        </w:rPr>
        <w:t xml:space="preserve"> a quadratic trend and </w:t>
      </w:r>
      <w:r w:rsidR="00DA121E">
        <w:rPr>
          <w:rFonts w:ascii="Times New Roman" w:hAnsi="Times New Roman" w:cs="Times New Roman"/>
          <w:bCs/>
          <w:color w:val="FF0000"/>
          <w:sz w:val="24"/>
          <w:szCs w:val="24"/>
          <w:shd w:val="clear" w:color="auto" w:fill="FFFFFF"/>
        </w:rPr>
        <w:t xml:space="preserve">a </w:t>
      </w:r>
      <w:r w:rsidR="008F1C33">
        <w:rPr>
          <w:rFonts w:ascii="Times New Roman" w:hAnsi="Times New Roman" w:cs="Times New Roman"/>
          <w:bCs/>
          <w:color w:val="FF0000"/>
          <w:sz w:val="24"/>
          <w:szCs w:val="24"/>
          <w:shd w:val="clear" w:color="auto" w:fill="FFFFFF"/>
        </w:rPr>
        <w:t xml:space="preserve">seasonal </w:t>
      </w:r>
      <w:r w:rsidR="00DA121E">
        <w:rPr>
          <w:rFonts w:ascii="Times New Roman" w:hAnsi="Times New Roman" w:cs="Times New Roman"/>
          <w:bCs/>
          <w:color w:val="FF0000"/>
          <w:sz w:val="24"/>
          <w:szCs w:val="24"/>
          <w:shd w:val="clear" w:color="auto" w:fill="FFFFFF"/>
        </w:rPr>
        <w:t>compo</w:t>
      </w:r>
      <w:r w:rsidR="00D25074">
        <w:rPr>
          <w:rFonts w:ascii="Times New Roman" w:hAnsi="Times New Roman" w:cs="Times New Roman"/>
          <w:bCs/>
          <w:color w:val="FF0000"/>
          <w:sz w:val="24"/>
          <w:szCs w:val="24"/>
          <w:shd w:val="clear" w:color="auto" w:fill="FFFFFF"/>
        </w:rPr>
        <w:t>nent</w:t>
      </w:r>
      <w:r w:rsidR="00D23D25">
        <w:rPr>
          <w:rFonts w:ascii="Times New Roman" w:hAnsi="Times New Roman" w:cs="Times New Roman"/>
          <w:bCs/>
          <w:color w:val="FF0000"/>
          <w:sz w:val="24"/>
          <w:szCs w:val="24"/>
          <w:shd w:val="clear" w:color="auto" w:fill="FFFFFF"/>
        </w:rPr>
        <w:t xml:space="preserve"> of the form</w:t>
      </w:r>
      <w:r w:rsidR="00D25074">
        <w:rPr>
          <w:rFonts w:ascii="Times New Roman" w:hAnsi="Times New Roman" w:cs="Times New Roman"/>
          <w:bCs/>
          <w:color w:val="FF0000"/>
          <w:sz w:val="24"/>
          <w:szCs w:val="24"/>
          <w:shd w:val="clear" w:color="auto" w:fill="FFFFFF"/>
        </w:rPr>
        <w:t>:</w:t>
      </w:r>
    </w:p>
    <w:p w14:paraId="33D543B3" w14:textId="047114F6" w:rsidR="00D25074" w:rsidRPr="00F77A99" w:rsidRDefault="00222FF6" w:rsidP="005B4C68">
      <w:pPr>
        <w:rPr>
          <w:rFonts w:ascii="Times New Roman" w:hAnsi="Times New Roman" w:cs="Times New Roman"/>
          <w:color w:val="FF0000"/>
          <w:shd w:val="clear" w:color="auto" w:fill="FFFFFF"/>
        </w:rPr>
      </w:pPr>
      <m:oMathPara>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IR</m:t>
              </m:r>
            </m:e>
            <m:sub>
              <m:r>
                <w:rPr>
                  <w:rFonts w:ascii="Cambria Math" w:hAnsi="Cambria Math"/>
                  <w:color w:val="FF0000"/>
                  <w:shd w:val="clear" w:color="auto" w:fill="FFFFFF"/>
                </w:rPr>
                <m:t>t</m:t>
              </m:r>
            </m:sub>
          </m:sSub>
          <m:r>
            <w:rPr>
              <w:rFonts w:ascii="Cambria Math" w:hAnsi="Cambria Math"/>
              <w:color w:val="FF0000"/>
              <w:shd w:val="clear" w:color="auto" w:fill="FFFFFF"/>
            </w:rPr>
            <m: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α</m:t>
              </m:r>
            </m:e>
            <m:sub>
              <m:r>
                <w:rPr>
                  <w:rFonts w:ascii="Cambria Math" w:hAnsi="Cambria Math"/>
                  <w:color w:val="FF0000"/>
                  <w:shd w:val="clear" w:color="auto" w:fill="FFFFFF"/>
                </w:rPr>
                <m:t>0</m:t>
              </m:r>
            </m:sub>
          </m:sSub>
          <m:r>
            <w:rPr>
              <w:rFonts w:ascii="Cambria Math" w:hAnsi="Cambria Math"/>
              <w:color w:val="FF0000"/>
              <w:shd w:val="clear" w:color="auto" w:fill="FFFFFF"/>
            </w:rPr>
            <m:t>+</m:t>
          </m:r>
          <m:r>
            <w:rPr>
              <w:rFonts w:ascii="Cambria Math" w:hAnsi="Cambria Math"/>
              <w:color w:val="FF0000"/>
              <w:shd w:val="clear" w:color="auto" w:fill="FFFFFF"/>
            </w:rPr>
            <m:t xml:space="preserve"> </m:t>
          </m:r>
          <m:sSub>
            <m:sSubPr>
              <m:ctrlPr>
                <w:rPr>
                  <w:rFonts w:ascii="Cambria Math" w:hAnsi="Cambria Math"/>
                  <w:i/>
                  <w:color w:val="FF0000"/>
                  <w:shd w:val="clear" w:color="auto" w:fill="FFFFFF"/>
                </w:rPr>
              </m:ctrlPr>
            </m:sSubPr>
            <m:e>
              <m:r>
                <w:rPr>
                  <w:rFonts w:ascii="Cambria Math" w:hAnsi="Cambria Math"/>
                  <w:color w:val="FF0000"/>
                  <w:shd w:val="clear" w:color="auto" w:fill="FFFFFF"/>
                </w:rPr>
                <m:t>α</m:t>
              </m:r>
            </m:e>
            <m:sub>
              <m:r>
                <w:rPr>
                  <w:rFonts w:ascii="Cambria Math" w:hAnsi="Cambria Math"/>
                  <w:color w:val="FF0000"/>
                  <w:shd w:val="clear" w:color="auto" w:fill="FFFFFF"/>
                </w:rPr>
                <m:t>1</m:t>
              </m:r>
            </m:sub>
          </m:sSub>
          <m:r>
            <w:rPr>
              <w:rFonts w:ascii="Cambria Math" w:hAnsi="Cambria Math"/>
              <w:color w:val="FF0000"/>
              <w:shd w:val="clear" w:color="auto" w:fill="FFFFFF"/>
            </w:rPr>
            <m:t>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α</m:t>
              </m:r>
            </m:e>
            <m:sub>
              <m:r>
                <w:rPr>
                  <w:rFonts w:ascii="Cambria Math" w:hAnsi="Cambria Math"/>
                  <w:color w:val="FF0000"/>
                  <w:shd w:val="clear" w:color="auto" w:fill="FFFFFF"/>
                </w:rPr>
                <m:t>2</m:t>
              </m:r>
            </m:sub>
          </m:sSub>
          <m:sSup>
            <m:sSupPr>
              <m:ctrlPr>
                <w:rPr>
                  <w:rFonts w:ascii="Cambria Math" w:hAnsi="Cambria Math"/>
                  <w:i/>
                  <w:color w:val="FF0000"/>
                  <w:shd w:val="clear" w:color="auto" w:fill="FFFFFF"/>
                </w:rPr>
              </m:ctrlPr>
            </m:sSupPr>
            <m:e>
              <m:r>
                <w:rPr>
                  <w:rFonts w:ascii="Cambria Math" w:hAnsi="Cambria Math"/>
                  <w:color w:val="FF0000"/>
                  <w:shd w:val="clear" w:color="auto" w:fill="FFFFFF"/>
                </w:rPr>
                <m:t>t</m:t>
              </m:r>
            </m:e>
            <m:sup>
              <m:r>
                <w:rPr>
                  <w:rFonts w:ascii="Cambria Math" w:hAnsi="Cambria Math"/>
                  <w:color w:val="FF0000"/>
                  <w:shd w:val="clear" w:color="auto" w:fill="FFFFFF"/>
                </w:rPr>
                <m:t>2</m:t>
              </m:r>
            </m:sup>
          </m:sSup>
          <m:r>
            <w:rPr>
              <w:rFonts w:ascii="Cambria Math" w:hAnsi="Cambria Math"/>
              <w:color w:val="FF0000"/>
              <w:shd w:val="clear" w:color="auto" w:fill="FFFFFF"/>
            </w:rPr>
            <m: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r>
            <w:rPr>
              <w:rFonts w:ascii="Cambria Math" w:hAnsi="Cambria Math"/>
              <w:color w:val="FF0000"/>
              <w:shd w:val="clear" w:color="auto" w:fill="FFFFFF"/>
            </w:rPr>
            <m: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W</m:t>
              </m:r>
            </m:e>
            <m:sub>
              <m:r>
                <w:rPr>
                  <w:rFonts w:ascii="Cambria Math" w:hAnsi="Cambria Math"/>
                  <w:color w:val="FF0000"/>
                  <w:shd w:val="clear" w:color="auto" w:fill="FFFFFF"/>
                </w:rPr>
                <m:t>t</m:t>
              </m:r>
            </m:sub>
          </m:sSub>
          <m:r>
            <w:rPr>
              <w:rFonts w:ascii="Cambria Math" w:hAnsi="Cambria Math"/>
              <w:color w:val="FF0000"/>
              <w:shd w:val="clear" w:color="auto" w:fill="FFFFFF"/>
            </w:rPr>
            <m: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θW</m:t>
              </m:r>
            </m:e>
            <m:sub>
              <m:r>
                <w:rPr>
                  <w:rFonts w:ascii="Cambria Math" w:hAnsi="Cambria Math"/>
                  <w:color w:val="FF0000"/>
                  <w:shd w:val="clear" w:color="auto" w:fill="FFFFFF"/>
                </w:rPr>
                <m:t>t-1</m:t>
              </m:r>
            </m:sub>
          </m:sSub>
        </m:oMath>
      </m:oMathPara>
    </w:p>
    <w:p w14:paraId="2D2BDF29" w14:textId="7F036182" w:rsidR="00F77A99" w:rsidRDefault="00F77A99" w:rsidP="005B4C68">
      <w:pPr>
        <w:rPr>
          <w:rFonts w:ascii="Times New Roman" w:hAnsi="Times New Roman" w:cs="Times New Roman"/>
          <w:color w:val="FF0000"/>
          <w:shd w:val="clear" w:color="auto" w:fill="FFFFFF"/>
        </w:rPr>
      </w:pPr>
      <w:r>
        <w:rPr>
          <w:rFonts w:ascii="Times New Roman" w:hAnsi="Times New Roman" w:cs="Times New Roman"/>
          <w:color w:val="FF0000"/>
          <w:shd w:val="clear" w:color="auto" w:fill="FFFFFF"/>
        </w:rPr>
        <w:t>Where:</w:t>
      </w:r>
    </w:p>
    <w:p w14:paraId="5934CE89" w14:textId="7F3C1BFE" w:rsidR="00F77A99" w:rsidRPr="00F77A99" w:rsidRDefault="00F77A99" w:rsidP="00F77A99">
      <w:pPr>
        <w:pStyle w:val="ListParagraph"/>
        <w:numPr>
          <w:ilvl w:val="0"/>
          <w:numId w:val="23"/>
        </w:numPr>
        <w:rPr>
          <w:rFonts w:ascii="Times New Roman" w:hAnsi="Times New Roman" w:cs="Times New Roman"/>
          <w:color w:val="FF0000"/>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IR</m:t>
            </m:r>
          </m:e>
          <m:sub>
            <m:r>
              <w:rPr>
                <w:rFonts w:ascii="Cambria Math" w:hAnsi="Cambria Math"/>
                <w:color w:val="FF0000"/>
                <w:shd w:val="clear" w:color="auto" w:fill="FFFFFF"/>
              </w:rPr>
              <m:t>t</m:t>
            </m:r>
          </m:sub>
        </m:sSub>
      </m:oMath>
      <w:r>
        <w:rPr>
          <w:rFonts w:ascii="Times New Roman" w:hAnsi="Times New Roman" w:cs="Times New Roman"/>
          <w:color w:val="FF0000"/>
          <w:shd w:val="clear" w:color="auto" w:fill="FFFFFF"/>
        </w:rPr>
        <w:t>: is the inflation rate at time “t”</w:t>
      </w:r>
    </w:p>
    <w:p w14:paraId="5D22E04B" w14:textId="0E58ACFD" w:rsidR="00F77A99" w:rsidRDefault="00F77A99" w:rsidP="00F77A99">
      <w:pPr>
        <w:pStyle w:val="ListParagraph"/>
        <w:numPr>
          <w:ilvl w:val="0"/>
          <w:numId w:val="22"/>
        </w:numPr>
        <w:rPr>
          <w:rFonts w:ascii="Times New Roman" w:hAnsi="Times New Roman" w:cs="Times New Roman"/>
          <w:color w:val="FF0000"/>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α</m:t>
            </m:r>
          </m:e>
          <m:sub>
            <m:r>
              <w:rPr>
                <w:rFonts w:ascii="Cambria Math" w:hAnsi="Cambria Math"/>
                <w:color w:val="FF0000"/>
                <w:shd w:val="clear" w:color="auto" w:fill="FFFFFF"/>
              </w:rPr>
              <m:t>0</m:t>
            </m:r>
          </m:sub>
        </m:sSub>
        <m:r>
          <w:rPr>
            <w:rFonts w:ascii="Cambria Math" w:hAnsi="Cambria Math"/>
            <w:color w:val="FF0000"/>
            <w:shd w:val="clear" w:color="auto" w:fill="FFFFFF"/>
          </w:rPr>
          <m:t xml:space="preserve">+ </m:t>
        </m:r>
        <m:sSub>
          <m:sSubPr>
            <m:ctrlPr>
              <w:rPr>
                <w:rFonts w:ascii="Cambria Math" w:hAnsi="Cambria Math"/>
                <w:i/>
                <w:color w:val="FF0000"/>
                <w:shd w:val="clear" w:color="auto" w:fill="FFFFFF"/>
              </w:rPr>
            </m:ctrlPr>
          </m:sSubPr>
          <m:e>
            <m:r>
              <w:rPr>
                <w:rFonts w:ascii="Cambria Math" w:hAnsi="Cambria Math"/>
                <w:color w:val="FF0000"/>
                <w:shd w:val="clear" w:color="auto" w:fill="FFFFFF"/>
              </w:rPr>
              <m:t>α</m:t>
            </m:r>
          </m:e>
          <m:sub>
            <m:r>
              <w:rPr>
                <w:rFonts w:ascii="Cambria Math" w:hAnsi="Cambria Math"/>
                <w:color w:val="FF0000"/>
                <w:shd w:val="clear" w:color="auto" w:fill="FFFFFF"/>
              </w:rPr>
              <m:t>1</m:t>
            </m:r>
          </m:sub>
        </m:sSub>
        <m:r>
          <w:rPr>
            <w:rFonts w:ascii="Cambria Math" w:hAnsi="Cambria Math"/>
            <w:color w:val="FF0000"/>
            <w:shd w:val="clear" w:color="auto" w:fill="FFFFFF"/>
          </w:rPr>
          <m:t>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α</m:t>
            </m:r>
          </m:e>
          <m:sub>
            <m:r>
              <w:rPr>
                <w:rFonts w:ascii="Cambria Math" w:hAnsi="Cambria Math"/>
                <w:color w:val="FF0000"/>
                <w:shd w:val="clear" w:color="auto" w:fill="FFFFFF"/>
              </w:rPr>
              <m:t>2</m:t>
            </m:r>
          </m:sub>
        </m:sSub>
        <m:sSup>
          <m:sSupPr>
            <m:ctrlPr>
              <w:rPr>
                <w:rFonts w:ascii="Cambria Math" w:hAnsi="Cambria Math"/>
                <w:i/>
                <w:color w:val="FF0000"/>
                <w:shd w:val="clear" w:color="auto" w:fill="FFFFFF"/>
              </w:rPr>
            </m:ctrlPr>
          </m:sSupPr>
          <m:e>
            <m:r>
              <w:rPr>
                <w:rFonts w:ascii="Cambria Math" w:hAnsi="Cambria Math"/>
                <w:color w:val="FF0000"/>
                <w:shd w:val="clear" w:color="auto" w:fill="FFFFFF"/>
              </w:rPr>
              <m:t>t</m:t>
            </m:r>
          </m:e>
          <m:sup>
            <m:r>
              <w:rPr>
                <w:rFonts w:ascii="Cambria Math" w:hAnsi="Cambria Math"/>
                <w:color w:val="FF0000"/>
                <w:shd w:val="clear" w:color="auto" w:fill="FFFFFF"/>
              </w:rPr>
              <m:t>2</m:t>
            </m:r>
          </m:sup>
        </m:sSup>
      </m:oMath>
      <w:r w:rsidRPr="00F77A99">
        <w:rPr>
          <w:rFonts w:ascii="Times New Roman" w:hAnsi="Times New Roman" w:cs="Times New Roman"/>
          <w:color w:val="FF0000"/>
          <w:shd w:val="clear" w:color="auto" w:fill="FFFFFF"/>
        </w:rPr>
        <w:t>: is the quadratic trend;</w:t>
      </w:r>
    </w:p>
    <w:p w14:paraId="7DC16AC1" w14:textId="594547A9" w:rsidR="00F77A99" w:rsidRDefault="00F77A99" w:rsidP="00F77A99">
      <w:pPr>
        <w:pStyle w:val="ListParagraph"/>
        <w:numPr>
          <w:ilvl w:val="0"/>
          <w:numId w:val="22"/>
        </w:numPr>
        <w:rPr>
          <w:rFonts w:ascii="Times New Roman" w:hAnsi="Times New Roman" w:cs="Times New Roman"/>
          <w:color w:val="FF0000"/>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P</m:t>
            </m:r>
          </m:e>
          <m:sub>
            <m:r>
              <w:rPr>
                <w:rFonts w:ascii="Cambria Math" w:hAnsi="Cambria Math"/>
                <w:color w:val="FF0000"/>
                <w:shd w:val="clear" w:color="auto" w:fill="FFFFFF"/>
              </w:rPr>
              <m:t>i</m:t>
            </m:r>
          </m:sub>
        </m:sSub>
      </m:oMath>
      <w:r>
        <w:rPr>
          <w:rFonts w:ascii="Times New Roman" w:hAnsi="Times New Roman" w:cs="Times New Roman"/>
          <w:color w:val="FF0000"/>
          <w:shd w:val="clear" w:color="auto" w:fill="FFFFFF"/>
        </w:rPr>
        <w:t xml:space="preserve">: is the </w:t>
      </w:r>
      <w:r w:rsidR="00E30384">
        <w:rPr>
          <w:rFonts w:ascii="Times New Roman" w:hAnsi="Times New Roman" w:cs="Times New Roman"/>
          <w:color w:val="FF0000"/>
          <w:shd w:val="clear" w:color="auto" w:fill="FFFFFF"/>
        </w:rPr>
        <w:t>seasonal component of the inflation rate at month “i”;</w:t>
      </w:r>
    </w:p>
    <w:p w14:paraId="5AD06C2E" w14:textId="07DC8A70" w:rsidR="00E30384" w:rsidRDefault="00E30384" w:rsidP="00F77A99">
      <w:pPr>
        <w:pStyle w:val="ListParagraph"/>
        <w:numPr>
          <w:ilvl w:val="0"/>
          <w:numId w:val="22"/>
        </w:numPr>
        <w:rPr>
          <w:rFonts w:ascii="Times New Roman" w:hAnsi="Times New Roman" w:cs="Times New Roman"/>
          <w:color w:val="FF0000"/>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W</m:t>
            </m:r>
          </m:e>
          <m:sub>
            <m:r>
              <w:rPr>
                <w:rFonts w:ascii="Cambria Math" w:hAnsi="Cambria Math"/>
                <w:color w:val="FF0000"/>
                <w:shd w:val="clear" w:color="auto" w:fill="FFFFFF"/>
              </w:rPr>
              <m:t>t</m:t>
            </m:r>
          </m:sub>
        </m:sSub>
        <m:r>
          <w:rPr>
            <w:rFonts w:ascii="Cambria Math" w:hAnsi="Cambria Math"/>
            <w:color w:val="FF0000"/>
            <w:shd w:val="clear" w:color="auto" w:fill="FFFFFF"/>
          </w:rPr>
          <m: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θW</m:t>
            </m:r>
          </m:e>
          <m:sub>
            <m:r>
              <w:rPr>
                <w:rFonts w:ascii="Cambria Math" w:hAnsi="Cambria Math"/>
                <w:color w:val="FF0000"/>
                <w:shd w:val="clear" w:color="auto" w:fill="FFFFFF"/>
              </w:rPr>
              <m:t>t</m:t>
            </m:r>
            <m:r>
              <w:rPr>
                <w:rFonts w:ascii="Cambria Math" w:hAnsi="Cambria Math"/>
                <w:color w:val="FF0000"/>
                <w:shd w:val="clear" w:color="auto" w:fill="FFFFFF"/>
              </w:rPr>
              <m:t>-1</m:t>
            </m:r>
          </m:sub>
        </m:sSub>
      </m:oMath>
      <w:r w:rsidRPr="00F81D74">
        <w:rPr>
          <w:rFonts w:ascii="Times New Roman" w:hAnsi="Times New Roman" w:cs="Times New Roman"/>
          <w:color w:val="FF0000"/>
          <w:shd w:val="clear" w:color="auto" w:fill="FFFFFF"/>
        </w:rPr>
        <w:t xml:space="preserve">: is </w:t>
      </w:r>
      <w:r w:rsidR="00A64946" w:rsidRPr="00F81D74">
        <w:rPr>
          <w:rFonts w:ascii="Times New Roman" w:hAnsi="Times New Roman" w:cs="Times New Roman"/>
          <w:color w:val="FF0000"/>
          <w:shd w:val="clear" w:color="auto" w:fill="FFFFFF"/>
        </w:rPr>
        <w:t xml:space="preserve">MA(1) </w:t>
      </w:r>
      <w:r w:rsidR="00F81D74" w:rsidRPr="00F81D74">
        <w:rPr>
          <w:rFonts w:ascii="Times New Roman" w:hAnsi="Times New Roman" w:cs="Times New Roman"/>
          <w:color w:val="FF0000"/>
          <w:shd w:val="clear" w:color="auto" w:fill="FFFFFF"/>
        </w:rPr>
        <w:t>comp</w:t>
      </w:r>
      <w:r w:rsidR="00F81D74">
        <w:rPr>
          <w:rFonts w:ascii="Times New Roman" w:hAnsi="Times New Roman" w:cs="Times New Roman"/>
          <w:color w:val="FF0000"/>
          <w:shd w:val="clear" w:color="auto" w:fill="FFFFFF"/>
        </w:rPr>
        <w:t>onent;</w:t>
      </w:r>
    </w:p>
    <w:p w14:paraId="062031CA" w14:textId="7C934266" w:rsidR="003238C6" w:rsidRPr="003238C6" w:rsidRDefault="004916A2" w:rsidP="004F5705">
      <w:pPr>
        <w:jc w:val="both"/>
        <w:rPr>
          <w:rFonts w:ascii="Times New Roman" w:hAnsi="Times New Roman" w:cs="Times New Roman"/>
          <w:color w:val="FF0000"/>
          <w:shd w:val="clear" w:color="auto" w:fill="FFFFFF"/>
        </w:rPr>
      </w:pPr>
      <w:r w:rsidRPr="00651827">
        <w:rPr>
          <w:rFonts w:ascii="Times New Roman" w:hAnsi="Times New Roman" w:cs="Times New Roman"/>
          <w:b/>
          <w:bCs/>
          <w:color w:val="FF0000"/>
          <w:shd w:val="clear" w:color="auto" w:fill="FFFFFF"/>
        </w:rPr>
        <w:t>Figure 9</w:t>
      </w:r>
      <w:r>
        <w:rPr>
          <w:rFonts w:ascii="Times New Roman" w:hAnsi="Times New Roman" w:cs="Times New Roman"/>
          <w:color w:val="FF0000"/>
          <w:shd w:val="clear" w:color="auto" w:fill="FFFFFF"/>
        </w:rPr>
        <w:t xml:space="preserve"> shows the actual inflation rate</w:t>
      </w:r>
      <w:r w:rsidR="00651827">
        <w:rPr>
          <w:rFonts w:ascii="Times New Roman" w:hAnsi="Times New Roman" w:cs="Times New Roman"/>
          <w:color w:val="FF0000"/>
          <w:shd w:val="clear" w:color="auto" w:fill="FFFFFF"/>
        </w:rPr>
        <w:t xml:space="preserve"> (black)</w:t>
      </w:r>
      <w:r>
        <w:rPr>
          <w:rFonts w:ascii="Times New Roman" w:hAnsi="Times New Roman" w:cs="Times New Roman"/>
          <w:color w:val="FF0000"/>
          <w:shd w:val="clear" w:color="auto" w:fill="FFFFFF"/>
        </w:rPr>
        <w:t xml:space="preserve"> against the 1 month-ahead </w:t>
      </w:r>
      <w:r w:rsidR="00651827">
        <w:rPr>
          <w:rFonts w:ascii="Times New Roman" w:hAnsi="Times New Roman" w:cs="Times New Roman"/>
          <w:color w:val="FF0000"/>
          <w:shd w:val="clear" w:color="auto" w:fill="FFFFFF"/>
        </w:rPr>
        <w:t xml:space="preserve">forecast (red). Forecasting starts </w:t>
      </w:r>
      <w:r w:rsidR="001B320F">
        <w:rPr>
          <w:rFonts w:ascii="Times New Roman" w:hAnsi="Times New Roman" w:cs="Times New Roman"/>
          <w:color w:val="FF0000"/>
          <w:shd w:val="clear" w:color="auto" w:fill="FFFFFF"/>
        </w:rPr>
        <w:t>in</w:t>
      </w:r>
      <w:r w:rsidR="007D57B0">
        <w:rPr>
          <w:rFonts w:ascii="Times New Roman" w:hAnsi="Times New Roman" w:cs="Times New Roman"/>
          <w:color w:val="FF0000"/>
          <w:shd w:val="clear" w:color="auto" w:fill="FFFFFF"/>
        </w:rPr>
        <w:t xml:space="preserve"> </w:t>
      </w:r>
      <w:r w:rsidR="00DF3D31">
        <w:rPr>
          <w:rFonts w:ascii="Times New Roman" w:hAnsi="Times New Roman" w:cs="Times New Roman"/>
          <w:color w:val="FF0000"/>
          <w:shd w:val="clear" w:color="auto" w:fill="FFFFFF"/>
        </w:rPr>
        <w:t>Oct</w:t>
      </w:r>
      <w:r w:rsidR="007D57B0">
        <w:rPr>
          <w:rFonts w:ascii="Times New Roman" w:hAnsi="Times New Roman" w:cs="Times New Roman"/>
          <w:color w:val="FF0000"/>
          <w:shd w:val="clear" w:color="auto" w:fill="FFFFFF"/>
        </w:rPr>
        <w:t>-201</w:t>
      </w:r>
      <w:r w:rsidR="00DF3D31">
        <w:rPr>
          <w:rFonts w:ascii="Times New Roman" w:hAnsi="Times New Roman" w:cs="Times New Roman"/>
          <w:color w:val="FF0000"/>
          <w:shd w:val="clear" w:color="auto" w:fill="FFFFFF"/>
        </w:rPr>
        <w:t>3</w:t>
      </w:r>
      <w:r w:rsidR="00636966">
        <w:rPr>
          <w:rFonts w:ascii="Times New Roman" w:hAnsi="Times New Roman" w:cs="Times New Roman"/>
          <w:color w:val="FF0000"/>
          <w:shd w:val="clear" w:color="auto" w:fill="FFFFFF"/>
        </w:rPr>
        <w:t xml:space="preserve"> and goes </w:t>
      </w:r>
      <w:r w:rsidR="00313FFA">
        <w:rPr>
          <w:rFonts w:ascii="Times New Roman" w:hAnsi="Times New Roman" w:cs="Times New Roman"/>
          <w:color w:val="FF0000"/>
          <w:shd w:val="clear" w:color="auto" w:fill="FFFFFF"/>
        </w:rPr>
        <w:t>on until</w:t>
      </w:r>
      <w:r w:rsidR="00636966">
        <w:rPr>
          <w:rFonts w:ascii="Times New Roman" w:hAnsi="Times New Roman" w:cs="Times New Roman"/>
          <w:color w:val="FF0000"/>
          <w:shd w:val="clear" w:color="auto" w:fill="FFFFFF"/>
        </w:rPr>
        <w:t xml:space="preserve"> Oct-2019</w:t>
      </w:r>
      <w:r w:rsidR="00A73403">
        <w:rPr>
          <w:rFonts w:ascii="Times New Roman" w:hAnsi="Times New Roman" w:cs="Times New Roman"/>
          <w:color w:val="FF0000"/>
          <w:shd w:val="clear" w:color="auto" w:fill="FFFFFF"/>
        </w:rPr>
        <w:t xml:space="preserve"> (</w:t>
      </w:r>
      <w:r w:rsidR="00A73403">
        <w:rPr>
          <w:rFonts w:ascii="Times New Roman" w:hAnsi="Times New Roman" w:cs="Times New Roman"/>
          <w:color w:val="FF0000"/>
          <w:shd w:val="clear" w:color="auto" w:fill="FFFFFF"/>
        </w:rPr>
        <w:t>validation set)</w:t>
      </w:r>
      <w:r w:rsidR="00636966">
        <w:rPr>
          <w:rFonts w:ascii="Times New Roman" w:hAnsi="Times New Roman" w:cs="Times New Roman"/>
          <w:color w:val="FF0000"/>
          <w:shd w:val="clear" w:color="auto" w:fill="FFFFFF"/>
        </w:rPr>
        <w:t xml:space="preserve">. </w:t>
      </w:r>
      <w:r w:rsidR="0055344B">
        <w:rPr>
          <w:rFonts w:ascii="Times New Roman" w:hAnsi="Times New Roman" w:cs="Times New Roman"/>
          <w:color w:val="FF0000"/>
          <w:shd w:val="clear" w:color="auto" w:fill="FFFFFF"/>
        </w:rPr>
        <w:t>T</w:t>
      </w:r>
      <w:r w:rsidR="004B6A61">
        <w:rPr>
          <w:rFonts w:ascii="Times New Roman" w:hAnsi="Times New Roman" w:cs="Times New Roman"/>
          <w:color w:val="FF0000"/>
          <w:shd w:val="clear" w:color="auto" w:fill="FFFFFF"/>
        </w:rPr>
        <w:t xml:space="preserve">he </w:t>
      </w:r>
      <w:r w:rsidR="00714142">
        <w:rPr>
          <w:rFonts w:ascii="Times New Roman" w:hAnsi="Times New Roman" w:cs="Times New Roman"/>
          <w:color w:val="FF0000"/>
          <w:shd w:val="clear" w:color="auto" w:fill="FFFFFF"/>
        </w:rPr>
        <w:t xml:space="preserve">forecast process follows </w:t>
      </w:r>
      <w:r w:rsidR="00F12951">
        <w:rPr>
          <w:rFonts w:ascii="Times New Roman" w:hAnsi="Times New Roman" w:cs="Times New Roman"/>
          <w:color w:val="FF0000"/>
          <w:shd w:val="clear" w:color="auto" w:fill="FFFFFF"/>
        </w:rPr>
        <w:t xml:space="preserve">an </w:t>
      </w:r>
      <w:r w:rsidR="00E2765C">
        <w:rPr>
          <w:rFonts w:ascii="Times New Roman" w:hAnsi="Times New Roman" w:cs="Times New Roman"/>
          <w:color w:val="FF0000"/>
          <w:shd w:val="clear" w:color="auto" w:fill="FFFFFF"/>
        </w:rPr>
        <w:t>“</w:t>
      </w:r>
      <w:r w:rsidR="00E2765C" w:rsidRPr="00E2765C">
        <w:rPr>
          <w:rFonts w:ascii="Times New Roman" w:hAnsi="Times New Roman" w:cs="Times New Roman"/>
          <w:color w:val="FF0000"/>
          <w:shd w:val="clear" w:color="auto" w:fill="FFFFFF"/>
        </w:rPr>
        <w:t>evaluation on a rolling forecasting origin</w:t>
      </w:r>
      <w:r w:rsidR="00E2765C">
        <w:rPr>
          <w:rFonts w:ascii="Times New Roman" w:hAnsi="Times New Roman" w:cs="Times New Roman"/>
          <w:color w:val="FF0000"/>
          <w:shd w:val="clear" w:color="auto" w:fill="FFFFFF"/>
        </w:rPr>
        <w:t>”</w:t>
      </w:r>
      <w:r w:rsidR="00ED7DC4">
        <w:rPr>
          <w:rFonts w:ascii="Times New Roman" w:hAnsi="Times New Roman" w:cs="Times New Roman"/>
          <w:color w:val="FF0000"/>
          <w:shd w:val="clear" w:color="auto" w:fill="FFFFFF"/>
        </w:rPr>
        <w:t xml:space="preserve"> </w:t>
      </w:r>
      <w:r w:rsidR="00ED7DC4">
        <w:rPr>
          <w:rFonts w:ascii="Times New Roman" w:hAnsi="Times New Roman" w:cs="Times New Roman"/>
          <w:color w:val="FF0000"/>
          <w:shd w:val="clear" w:color="auto" w:fill="FFFFFF"/>
        </w:rPr>
        <w:t xml:space="preserve">approach </w:t>
      </w:r>
      <w:r w:rsidR="00ED7DC4">
        <w:rPr>
          <w:rFonts w:ascii="Times New Roman" w:hAnsi="Times New Roman" w:cs="Times New Roman"/>
          <w:color w:val="FF0000"/>
          <w:shd w:val="clear" w:color="auto" w:fill="FFFFFF"/>
        </w:rPr>
        <w:t xml:space="preserve">where </w:t>
      </w:r>
      <w:r w:rsidR="00EA0798">
        <w:rPr>
          <w:rFonts w:ascii="Times New Roman" w:hAnsi="Times New Roman" w:cs="Times New Roman"/>
          <w:color w:val="FF0000"/>
          <w:shd w:val="clear" w:color="auto" w:fill="FFFFFF"/>
        </w:rPr>
        <w:t xml:space="preserve">the training set increases one </w:t>
      </w:r>
      <w:r w:rsidR="00756F21">
        <w:rPr>
          <w:rFonts w:ascii="Times New Roman" w:hAnsi="Times New Roman" w:cs="Times New Roman"/>
          <w:color w:val="FF0000"/>
          <w:shd w:val="clear" w:color="auto" w:fill="FFFFFF"/>
        </w:rPr>
        <w:t xml:space="preserve">data point for each new iteration and forecast is performed for the next </w:t>
      </w:r>
      <w:r w:rsidR="00DF1D4E">
        <w:rPr>
          <w:rFonts w:ascii="Times New Roman" w:hAnsi="Times New Roman" w:cs="Times New Roman"/>
          <w:color w:val="FF0000"/>
          <w:shd w:val="clear" w:color="auto" w:fill="FFFFFF"/>
        </w:rPr>
        <w:t xml:space="preserve">data </w:t>
      </w:r>
      <w:r w:rsidR="00756F21">
        <w:rPr>
          <w:rFonts w:ascii="Times New Roman" w:hAnsi="Times New Roman" w:cs="Times New Roman"/>
          <w:color w:val="FF0000"/>
          <w:shd w:val="clear" w:color="auto" w:fill="FFFFFF"/>
        </w:rPr>
        <w:t xml:space="preserve">point </w:t>
      </w:r>
      <w:r w:rsidR="004F5705">
        <w:rPr>
          <w:rFonts w:ascii="Times New Roman" w:hAnsi="Times New Roman" w:cs="Times New Roman"/>
          <w:color w:val="FF0000"/>
          <w:shd w:val="clear" w:color="auto" w:fill="FFFFFF"/>
        </w:rPr>
        <w:t xml:space="preserve">outside of the training set </w:t>
      </w:r>
      <w:r w:rsidR="00ED7DC4">
        <w:rPr>
          <w:rFonts w:ascii="Times New Roman" w:hAnsi="Times New Roman" w:cs="Times New Roman"/>
          <w:color w:val="FF0000"/>
          <w:shd w:val="clear" w:color="auto" w:fill="FFFFFF"/>
        </w:rPr>
        <w:t>(</w:t>
      </w:r>
      <w:r w:rsidR="00E2765C">
        <w:rPr>
          <w:rFonts w:ascii="Times New Roman" w:hAnsi="Times New Roman" w:cs="Times New Roman"/>
          <w:color w:val="FF0000"/>
          <w:shd w:val="clear" w:color="auto" w:fill="FFFFFF"/>
        </w:rPr>
        <w:t xml:space="preserve">see </w:t>
      </w:r>
      <w:r w:rsidR="00ED7DC4">
        <w:rPr>
          <w:rFonts w:ascii="Times New Roman" w:hAnsi="Times New Roman" w:cs="Times New Roman"/>
          <w:color w:val="FF0000"/>
          <w:shd w:val="clear" w:color="auto" w:fill="FFFFFF"/>
        </w:rPr>
        <w:t>chapter</w:t>
      </w:r>
      <w:r w:rsidR="00E2765C">
        <w:rPr>
          <w:rFonts w:ascii="Times New Roman" w:hAnsi="Times New Roman" w:cs="Times New Roman"/>
          <w:color w:val="FF0000"/>
          <w:shd w:val="clear" w:color="auto" w:fill="FFFFFF"/>
        </w:rPr>
        <w:t xml:space="preserve"> </w:t>
      </w:r>
      <w:r w:rsidR="00ED7DC4">
        <w:rPr>
          <w:rFonts w:ascii="Times New Roman" w:hAnsi="Times New Roman" w:cs="Times New Roman"/>
          <w:color w:val="FF0000"/>
          <w:shd w:val="clear" w:color="auto" w:fill="FFFFFF"/>
        </w:rPr>
        <w:t>5.10</w:t>
      </w:r>
      <w:r w:rsidR="006F4D16">
        <w:rPr>
          <w:rFonts w:ascii="Times New Roman" w:hAnsi="Times New Roman" w:cs="Times New Roman"/>
          <w:color w:val="FF0000"/>
          <w:shd w:val="clear" w:color="auto" w:fill="FFFFFF"/>
        </w:rPr>
        <w:t>, time series cross-validation,</w:t>
      </w:r>
      <w:r w:rsidR="00ED7DC4">
        <w:rPr>
          <w:rFonts w:ascii="Times New Roman" w:hAnsi="Times New Roman" w:cs="Times New Roman"/>
          <w:color w:val="FF0000"/>
          <w:shd w:val="clear" w:color="auto" w:fill="FFFFFF"/>
        </w:rPr>
        <w:t xml:space="preserve"> of reference [1] for more details)</w:t>
      </w:r>
      <w:r w:rsidR="004F5705">
        <w:rPr>
          <w:rFonts w:ascii="Times New Roman" w:hAnsi="Times New Roman" w:cs="Times New Roman"/>
          <w:color w:val="FF0000"/>
          <w:shd w:val="clear" w:color="auto" w:fill="FFFFFF"/>
        </w:rPr>
        <w:t>.</w:t>
      </w:r>
      <w:r w:rsidR="005656EF">
        <w:rPr>
          <w:rFonts w:ascii="Times New Roman" w:hAnsi="Times New Roman" w:cs="Times New Roman"/>
          <w:color w:val="FF0000"/>
          <w:shd w:val="clear" w:color="auto" w:fill="FFFFFF"/>
        </w:rPr>
        <w:t xml:space="preserve"> The RMSE </w:t>
      </w:r>
      <w:r w:rsidR="0052053A">
        <w:rPr>
          <w:rFonts w:ascii="Times New Roman" w:hAnsi="Times New Roman" w:cs="Times New Roman"/>
          <w:color w:val="FF0000"/>
          <w:shd w:val="clear" w:color="auto" w:fill="FFFFFF"/>
        </w:rPr>
        <w:t>of</w:t>
      </w:r>
      <w:r w:rsidR="005656EF">
        <w:rPr>
          <w:rFonts w:ascii="Times New Roman" w:hAnsi="Times New Roman" w:cs="Times New Roman"/>
          <w:color w:val="FF0000"/>
          <w:shd w:val="clear" w:color="auto" w:fill="FFFFFF"/>
        </w:rPr>
        <w:t xml:space="preserve"> the validation ser is 0.0018</w:t>
      </w:r>
      <w:r w:rsidR="0052053A">
        <w:rPr>
          <w:rFonts w:ascii="Times New Roman" w:hAnsi="Times New Roman" w:cs="Times New Roman"/>
          <w:color w:val="FF0000"/>
          <w:shd w:val="clear" w:color="auto" w:fill="FFFFFF"/>
        </w:rPr>
        <w:t>6.</w:t>
      </w:r>
    </w:p>
    <w:p w14:paraId="0D7EE71E" w14:textId="431D8845" w:rsidR="00F77A99" w:rsidRDefault="00DF3D31" w:rsidP="005B4C68">
      <w:pPr>
        <w:rPr>
          <w:rFonts w:ascii="Times New Roman" w:hAnsi="Times New Roman" w:cs="Times New Roman"/>
          <w:bCs/>
          <w:color w:val="FF0000"/>
          <w:sz w:val="24"/>
          <w:szCs w:val="24"/>
          <w:shd w:val="clear" w:color="auto" w:fill="FFFFFF"/>
        </w:rPr>
      </w:pPr>
      <w:r w:rsidRPr="00DF3D31">
        <w:rPr>
          <w:rFonts w:ascii="Times New Roman" w:hAnsi="Times New Roman" w:cs="Times New Roman"/>
          <w:bCs/>
          <w:color w:val="FF0000"/>
          <w:sz w:val="24"/>
          <w:szCs w:val="24"/>
          <w:shd w:val="clear" w:color="auto" w:fill="FFFFFF"/>
        </w:rPr>
        <w:lastRenderedPageBreak/>
        <w:drawing>
          <wp:inline distT="0" distB="0" distL="0" distR="0" wp14:anchorId="5F019CCD" wp14:editId="28B5B464">
            <wp:extent cx="5943600" cy="2422525"/>
            <wp:effectExtent l="0" t="0" r="0" b="0"/>
            <wp:docPr id="500986496"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86496" name="Picture 1" descr="A graph showing a graph&#10;&#10;Description automatically generated with medium confidence"/>
                    <pic:cNvPicPr/>
                  </pic:nvPicPr>
                  <pic:blipFill>
                    <a:blip r:embed="rId18"/>
                    <a:stretch>
                      <a:fillRect/>
                    </a:stretch>
                  </pic:blipFill>
                  <pic:spPr>
                    <a:xfrm>
                      <a:off x="0" y="0"/>
                      <a:ext cx="5943600" cy="2422525"/>
                    </a:xfrm>
                    <a:prstGeom prst="rect">
                      <a:avLst/>
                    </a:prstGeom>
                  </pic:spPr>
                </pic:pic>
              </a:graphicData>
            </a:graphic>
          </wp:inline>
        </w:drawing>
      </w:r>
    </w:p>
    <w:p w14:paraId="5060F568" w14:textId="579FB0EF" w:rsidR="009C022A" w:rsidRDefault="009C022A" w:rsidP="009C022A">
      <w:pPr>
        <w:spacing w:after="0"/>
        <w:jc w:val="center"/>
        <w:rPr>
          <w:rFonts w:ascii="Times New Roman" w:hAnsi="Times New Roman" w:cs="Times New Roman"/>
          <w:bCs/>
          <w:color w:val="FF0000"/>
          <w:sz w:val="24"/>
          <w:szCs w:val="24"/>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9</w:t>
      </w:r>
      <w:r w:rsidRPr="005124A9">
        <w:rPr>
          <w:rFonts w:ascii="Times New Roman" w:hAnsi="Times New Roman" w:cs="Times New Roman"/>
          <w:bCs/>
          <w:color w:val="FF0000"/>
          <w:shd w:val="clear" w:color="auto" w:fill="FFFFFF"/>
        </w:rPr>
        <w:t xml:space="preserve"> – </w:t>
      </w:r>
      <w:r>
        <w:rPr>
          <w:rFonts w:ascii="Times New Roman" w:hAnsi="Times New Roman" w:cs="Times New Roman"/>
          <w:color w:val="FF0000"/>
          <w:shd w:val="clear" w:color="auto" w:fill="FFFFFF"/>
        </w:rPr>
        <w:t>A</w:t>
      </w:r>
      <w:r>
        <w:rPr>
          <w:rFonts w:ascii="Times New Roman" w:hAnsi="Times New Roman" w:cs="Times New Roman"/>
          <w:color w:val="FF0000"/>
          <w:shd w:val="clear" w:color="auto" w:fill="FFFFFF"/>
        </w:rPr>
        <w:t>ctual inflation rate (black) against the 1 month-ahead forecast (red)</w:t>
      </w:r>
      <w:r>
        <w:rPr>
          <w:rFonts w:ascii="Times New Roman" w:eastAsia="Times New Roman" w:hAnsi="Times New Roman" w:cs="Times New Roman"/>
          <w:bCs/>
          <w:color w:val="FF0000"/>
          <w:shd w:val="clear" w:color="auto" w:fill="FFFFFF"/>
        </w:rPr>
        <w:t>.</w:t>
      </w:r>
    </w:p>
    <w:p w14:paraId="0AC5BF82" w14:textId="4DE910B0" w:rsidR="0017693F" w:rsidRDefault="002F3E15" w:rsidP="0017693F">
      <w:pPr>
        <w:rPr>
          <w:rFonts w:ascii="Times New Roman" w:hAnsi="Times New Roman" w:cs="Times New Roman"/>
          <w:i/>
          <w:color w:val="000000"/>
          <w:shd w:val="clear" w:color="auto" w:fill="FFFFFF"/>
        </w:rPr>
      </w:pPr>
      <w:r>
        <w:rPr>
          <w:b/>
          <w:bCs/>
          <w:iCs/>
          <w:color w:val="000000"/>
          <w:shd w:val="clear" w:color="auto" w:fill="FFFFFF"/>
        </w:rPr>
        <w:t>2</w:t>
      </w:r>
      <w:r w:rsidR="0017693F">
        <w:rPr>
          <w:b/>
          <w:bCs/>
          <w:iCs/>
          <w:color w:val="000000"/>
          <w:shd w:val="clear" w:color="auto" w:fill="FFFFFF"/>
        </w:rPr>
        <w:t>.</w:t>
      </w:r>
      <w:r w:rsidR="0017693F" w:rsidRPr="004070A5">
        <w:rPr>
          <w:rFonts w:ascii="Arial" w:hAnsi="Arial" w:cs="Arial"/>
          <w:b/>
          <w:bCs/>
          <w:color w:val="454545"/>
          <w:shd w:val="clear" w:color="auto" w:fill="FFFFFF"/>
        </w:rPr>
        <w:t xml:space="preserve"> </w:t>
      </w:r>
      <w:r w:rsidR="0017693F" w:rsidRPr="00C02B8E">
        <w:rPr>
          <w:i/>
          <w:color w:val="000000"/>
          <w:shd w:val="clear" w:color="auto" w:fill="FFFFFF"/>
        </w:rPr>
        <w:t>(</w:t>
      </w:r>
      <w:r>
        <w:rPr>
          <w:i/>
          <w:color w:val="000000"/>
          <w:shd w:val="clear" w:color="auto" w:fill="FFFFFF"/>
        </w:rPr>
        <w:t>3</w:t>
      </w:r>
      <w:r w:rsidR="0017693F" w:rsidRPr="00C02B8E">
        <w:rPr>
          <w:i/>
          <w:color w:val="000000"/>
          <w:shd w:val="clear" w:color="auto" w:fill="FFFFFF"/>
        </w:rPr>
        <w:t xml:space="preserve"> points)</w:t>
      </w:r>
      <w:r w:rsidR="0017693F">
        <w:rPr>
          <w:i/>
          <w:color w:val="000000"/>
          <w:shd w:val="clear" w:color="auto" w:fill="FFFFFF"/>
        </w:rPr>
        <w:t xml:space="preserve"> </w:t>
      </w:r>
      <w:r>
        <w:rPr>
          <w:rFonts w:ascii="Times New Roman" w:hAnsi="Times New Roman" w:cs="Times New Roman"/>
          <w:i/>
          <w:color w:val="000000"/>
          <w:shd w:val="clear" w:color="auto" w:fill="FFFFFF"/>
        </w:rPr>
        <w:t xml:space="preserve">Which </w:t>
      </w:r>
      <w:r w:rsidRPr="002F3E15">
        <w:rPr>
          <w:rFonts w:ascii="Times New Roman" w:hAnsi="Times New Roman" w:cs="Times New Roman"/>
          <w:b/>
          <w:bCs/>
          <w:i/>
          <w:color w:val="000000"/>
          <w:shd w:val="clear" w:color="auto" w:fill="FFFFFF"/>
        </w:rPr>
        <w:t>AR</w:t>
      </w:r>
      <w:r>
        <w:rPr>
          <w:rFonts w:ascii="Times New Roman" w:hAnsi="Times New Roman" w:cs="Times New Roman"/>
          <w:i/>
          <w:color w:val="000000"/>
          <w:shd w:val="clear" w:color="auto" w:fill="FFFFFF"/>
        </w:rPr>
        <w:t xml:space="preserve">(p) </w:t>
      </w:r>
      <w:r w:rsidR="0017693F" w:rsidRPr="00A44A63">
        <w:rPr>
          <w:rFonts w:ascii="Times New Roman" w:hAnsi="Times New Roman" w:cs="Times New Roman"/>
          <w:i/>
          <w:color w:val="000000"/>
          <w:shd w:val="clear" w:color="auto" w:fill="FFFFFF"/>
        </w:rPr>
        <w:t xml:space="preserve">model </w:t>
      </w:r>
      <w:r>
        <w:rPr>
          <w:rFonts w:ascii="Times New Roman" w:hAnsi="Times New Roman" w:cs="Times New Roman"/>
          <w:i/>
          <w:color w:val="000000"/>
          <w:shd w:val="clear" w:color="auto" w:fill="FFFFFF"/>
        </w:rPr>
        <w:t>gives the best</w:t>
      </w:r>
      <w:r w:rsidR="0017693F" w:rsidRPr="00A44A63">
        <w:rPr>
          <w:rFonts w:ascii="Times New Roman" w:hAnsi="Times New Roman" w:cs="Times New Roman"/>
          <w:i/>
          <w:color w:val="000000"/>
          <w:shd w:val="clear" w:color="auto" w:fill="FFFFFF"/>
        </w:rPr>
        <w:t xml:space="preserve"> </w:t>
      </w:r>
      <w:r>
        <w:rPr>
          <w:rFonts w:ascii="Times New Roman" w:hAnsi="Times New Roman" w:cs="Times New Roman"/>
          <w:i/>
          <w:color w:val="000000"/>
          <w:shd w:val="clear" w:color="auto" w:fill="FFFFFF"/>
        </w:rPr>
        <w:t xml:space="preserve">predictions? </w:t>
      </w:r>
      <w:r w:rsidR="00E52CC4">
        <w:rPr>
          <w:rFonts w:ascii="Times New Roman" w:hAnsi="Times New Roman" w:cs="Times New Roman"/>
          <w:i/>
          <w:color w:val="000000"/>
          <w:shd w:val="clear" w:color="auto" w:fill="FFFFFF"/>
        </w:rPr>
        <w:t>Include a plot of the RMSE against different lags p</w:t>
      </w:r>
      <w:r w:rsidR="004A7643">
        <w:rPr>
          <w:rFonts w:ascii="Times New Roman" w:hAnsi="Times New Roman" w:cs="Times New Roman"/>
          <w:i/>
          <w:color w:val="000000"/>
          <w:shd w:val="clear" w:color="auto" w:fill="FFFFFF"/>
        </w:rPr>
        <w:t xml:space="preserve"> </w:t>
      </w:r>
      <w:r w:rsidR="0017693F" w:rsidRPr="00A44A63">
        <w:rPr>
          <w:rFonts w:ascii="Times New Roman" w:hAnsi="Times New Roman" w:cs="Times New Roman"/>
          <w:i/>
          <w:color w:val="000000"/>
          <w:shd w:val="clear" w:color="auto" w:fill="FFFFFF"/>
        </w:rPr>
        <w:t xml:space="preserve">for the </w:t>
      </w:r>
      <w:r w:rsidR="004A7643">
        <w:rPr>
          <w:rFonts w:ascii="Times New Roman" w:hAnsi="Times New Roman" w:cs="Times New Roman"/>
          <w:i/>
          <w:color w:val="000000"/>
          <w:shd w:val="clear" w:color="auto" w:fill="FFFFFF"/>
        </w:rPr>
        <w:t>model</w:t>
      </w:r>
      <w:r w:rsidR="0017693F" w:rsidRPr="00A44A63">
        <w:rPr>
          <w:rFonts w:ascii="Times New Roman" w:hAnsi="Times New Roman" w:cs="Times New Roman"/>
          <w:i/>
          <w:color w:val="000000"/>
          <w:shd w:val="clear" w:color="auto" w:fill="FFFFFF"/>
        </w:rPr>
        <w:t>.</w:t>
      </w:r>
    </w:p>
    <w:p w14:paraId="384DDAE9" w14:textId="77777777" w:rsidR="00907C98" w:rsidRPr="00BC4C43" w:rsidRDefault="00907C98" w:rsidP="00907C98">
      <w:pPr>
        <w:spacing w:before="80" w:after="80" w:line="240" w:lineRule="auto"/>
        <w:jc w:val="both"/>
        <w:rPr>
          <w:rFonts w:ascii="Times New Roman" w:hAnsi="Times New Roman" w:cs="Times New Roman"/>
          <w:b/>
          <w:color w:val="000000"/>
          <w:shd w:val="clear" w:color="auto" w:fill="FFFFFF"/>
        </w:rPr>
      </w:pPr>
      <w:r w:rsidRPr="00BC4C43">
        <w:rPr>
          <w:rFonts w:ascii="Times New Roman" w:hAnsi="Times New Roman" w:cs="Times New Roman" w:hint="eastAsia"/>
          <w:b/>
          <w:color w:val="000000"/>
          <w:shd w:val="clear" w:color="auto" w:fill="FFFFFF"/>
        </w:rPr>
        <w:t xml:space="preserve">Solution: </w:t>
      </w:r>
    </w:p>
    <w:p w14:paraId="193CE66F" w14:textId="55A64823" w:rsidR="009C022A" w:rsidRDefault="008F1112" w:rsidP="003156E2">
      <w:pPr>
        <w:jc w:val="both"/>
        <w:rPr>
          <w:rFonts w:ascii="Times New Roman" w:hAnsi="Times New Roman" w:cs="Times New Roman"/>
          <w:bCs/>
          <w:color w:val="FF0000"/>
          <w:sz w:val="24"/>
          <w:szCs w:val="24"/>
          <w:shd w:val="clear" w:color="auto" w:fill="FFFFFF"/>
        </w:rPr>
      </w:pPr>
      <w:r w:rsidRPr="008F1112">
        <w:rPr>
          <w:rFonts w:ascii="Times New Roman" w:hAnsi="Times New Roman" w:cs="Times New Roman"/>
          <w:b/>
          <w:color w:val="FF0000"/>
          <w:sz w:val="24"/>
          <w:szCs w:val="24"/>
          <w:shd w:val="clear" w:color="auto" w:fill="FFFFFF"/>
        </w:rPr>
        <w:t>Figure 10</w:t>
      </w:r>
      <w:r>
        <w:rPr>
          <w:rFonts w:ascii="Times New Roman" w:hAnsi="Times New Roman" w:cs="Times New Roman"/>
          <w:b/>
          <w:color w:val="FF0000"/>
          <w:sz w:val="24"/>
          <w:szCs w:val="24"/>
          <w:shd w:val="clear" w:color="auto" w:fill="FFFFFF"/>
        </w:rPr>
        <w:t xml:space="preserve"> </w:t>
      </w:r>
      <w:r>
        <w:rPr>
          <w:rFonts w:ascii="Times New Roman" w:hAnsi="Times New Roman" w:cs="Times New Roman"/>
          <w:bCs/>
          <w:color w:val="FF0000"/>
          <w:sz w:val="24"/>
          <w:szCs w:val="24"/>
          <w:shd w:val="clear" w:color="auto" w:fill="FFFFFF"/>
        </w:rPr>
        <w:t xml:space="preserve">shows the </w:t>
      </w:r>
      <w:r w:rsidR="000C5C61">
        <w:rPr>
          <w:rFonts w:ascii="Times New Roman" w:hAnsi="Times New Roman" w:cs="Times New Roman"/>
          <w:bCs/>
          <w:color w:val="FF0000"/>
          <w:sz w:val="24"/>
          <w:szCs w:val="24"/>
          <w:shd w:val="clear" w:color="auto" w:fill="FFFFFF"/>
        </w:rPr>
        <w:t xml:space="preserve">1-month-ahead </w:t>
      </w:r>
      <w:r>
        <w:rPr>
          <w:rFonts w:ascii="Times New Roman" w:hAnsi="Times New Roman" w:cs="Times New Roman"/>
          <w:bCs/>
          <w:color w:val="FF0000"/>
          <w:sz w:val="24"/>
          <w:szCs w:val="24"/>
          <w:shd w:val="clear" w:color="auto" w:fill="FFFFFF"/>
        </w:rPr>
        <w:t xml:space="preserve">inflation ration forecast </w:t>
      </w:r>
      <w:r w:rsidR="005400E8">
        <w:rPr>
          <w:rFonts w:ascii="Times New Roman" w:hAnsi="Times New Roman" w:cs="Times New Roman"/>
          <w:bCs/>
          <w:color w:val="FF0000"/>
          <w:sz w:val="24"/>
          <w:szCs w:val="24"/>
          <w:shd w:val="clear" w:color="auto" w:fill="FFFFFF"/>
        </w:rPr>
        <w:t>for AR(p) model with p ranging from 0 to 3.</w:t>
      </w:r>
      <w:r w:rsidR="0075436B">
        <w:rPr>
          <w:rFonts w:ascii="Times New Roman" w:hAnsi="Times New Roman" w:cs="Times New Roman"/>
          <w:bCs/>
          <w:color w:val="FF0000"/>
          <w:sz w:val="24"/>
          <w:szCs w:val="24"/>
          <w:shd w:val="clear" w:color="auto" w:fill="FFFFFF"/>
        </w:rPr>
        <w:t xml:space="preserve"> Looking at the figure, it is hard to tell the difference in performance since the forecasts looks very similar for all AR models </w:t>
      </w:r>
      <w:r w:rsidR="00E25039">
        <w:rPr>
          <w:rFonts w:ascii="Times New Roman" w:hAnsi="Times New Roman" w:cs="Times New Roman"/>
          <w:bCs/>
          <w:color w:val="FF0000"/>
          <w:sz w:val="24"/>
          <w:szCs w:val="24"/>
          <w:shd w:val="clear" w:color="auto" w:fill="FFFFFF"/>
        </w:rPr>
        <w:t>tested.</w:t>
      </w:r>
      <w:r w:rsidR="00A41B0C">
        <w:rPr>
          <w:rFonts w:ascii="Times New Roman" w:hAnsi="Times New Roman" w:cs="Times New Roman"/>
          <w:bCs/>
          <w:color w:val="FF0000"/>
          <w:sz w:val="24"/>
          <w:szCs w:val="24"/>
          <w:shd w:val="clear" w:color="auto" w:fill="FFFFFF"/>
        </w:rPr>
        <w:t xml:space="preserve"> However, if we</w:t>
      </w:r>
      <w:r w:rsidR="00164D4C">
        <w:rPr>
          <w:rFonts w:ascii="Times New Roman" w:hAnsi="Times New Roman" w:cs="Times New Roman"/>
          <w:bCs/>
          <w:color w:val="FF0000"/>
          <w:sz w:val="24"/>
          <w:szCs w:val="24"/>
          <w:shd w:val="clear" w:color="auto" w:fill="FFFFFF"/>
        </w:rPr>
        <w:t xml:space="preserve"> calculate the RMSE score for the validation set for all AR(p) models, we will not that the AR(0) model is </w:t>
      </w:r>
      <w:r w:rsidR="003156E2">
        <w:rPr>
          <w:rFonts w:ascii="Times New Roman" w:hAnsi="Times New Roman" w:cs="Times New Roman"/>
          <w:bCs/>
          <w:color w:val="FF0000"/>
          <w:sz w:val="24"/>
          <w:szCs w:val="24"/>
          <w:shd w:val="clear" w:color="auto" w:fill="FFFFFF"/>
        </w:rPr>
        <w:t>the one that generates the lower RMSE</w:t>
      </w:r>
      <w:r w:rsidR="003F1E9F">
        <w:rPr>
          <w:rFonts w:ascii="Times New Roman" w:hAnsi="Times New Roman" w:cs="Times New Roman"/>
          <w:bCs/>
          <w:color w:val="FF0000"/>
          <w:sz w:val="24"/>
          <w:szCs w:val="24"/>
          <w:shd w:val="clear" w:color="auto" w:fill="FFFFFF"/>
        </w:rPr>
        <w:t xml:space="preserve"> and, therefore, gives the best predictions</w:t>
      </w:r>
      <w:r w:rsidR="003156E2">
        <w:rPr>
          <w:rFonts w:ascii="Times New Roman" w:hAnsi="Times New Roman" w:cs="Times New Roman"/>
          <w:bCs/>
          <w:color w:val="FF0000"/>
          <w:sz w:val="24"/>
          <w:szCs w:val="24"/>
          <w:shd w:val="clear" w:color="auto" w:fill="FFFFFF"/>
        </w:rPr>
        <w:t>:</w:t>
      </w:r>
    </w:p>
    <w:p w14:paraId="4AA7D24B" w14:textId="56E436C6" w:rsidR="003156E2" w:rsidRDefault="003156E2" w:rsidP="003156E2">
      <w:pPr>
        <w:pStyle w:val="ListParagraph"/>
        <w:numPr>
          <w:ilvl w:val="0"/>
          <w:numId w:val="24"/>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AR(0) model</w:t>
      </w:r>
      <w:r w:rsidR="004C08B8">
        <w:rPr>
          <w:rFonts w:ascii="Times New Roman" w:hAnsi="Times New Roman" w:cs="Times New Roman"/>
          <w:bCs/>
          <w:color w:val="FF0000"/>
          <w:sz w:val="24"/>
          <w:szCs w:val="24"/>
          <w:shd w:val="clear" w:color="auto" w:fill="FFFFFF"/>
        </w:rPr>
        <w:t xml:space="preserve"> -</w:t>
      </w:r>
      <w:r w:rsidR="006F61DF">
        <w:rPr>
          <w:rFonts w:ascii="Times New Roman" w:hAnsi="Times New Roman" w:cs="Times New Roman"/>
          <w:bCs/>
          <w:color w:val="FF0000"/>
          <w:sz w:val="24"/>
          <w:szCs w:val="24"/>
          <w:shd w:val="clear" w:color="auto" w:fill="FFFFFF"/>
        </w:rPr>
        <w:t xml:space="preserve"> RMSE: </w:t>
      </w:r>
      <w:r w:rsidR="004C08B8">
        <w:rPr>
          <w:rFonts w:ascii="Times New Roman" w:hAnsi="Times New Roman" w:cs="Times New Roman"/>
          <w:bCs/>
          <w:color w:val="FF0000"/>
          <w:sz w:val="24"/>
          <w:szCs w:val="24"/>
          <w:shd w:val="clear" w:color="auto" w:fill="FFFFFF"/>
        </w:rPr>
        <w:t>0.00</w:t>
      </w:r>
      <w:r w:rsidR="003C6264">
        <w:rPr>
          <w:rFonts w:ascii="Times New Roman" w:hAnsi="Times New Roman" w:cs="Times New Roman"/>
          <w:bCs/>
          <w:color w:val="FF0000"/>
          <w:sz w:val="24"/>
          <w:szCs w:val="24"/>
          <w:shd w:val="clear" w:color="auto" w:fill="FFFFFF"/>
        </w:rPr>
        <w:t>206</w:t>
      </w:r>
      <w:r w:rsidR="006F61DF">
        <w:rPr>
          <w:rFonts w:ascii="Times New Roman" w:hAnsi="Times New Roman" w:cs="Times New Roman"/>
          <w:bCs/>
          <w:color w:val="FF0000"/>
          <w:sz w:val="24"/>
          <w:szCs w:val="24"/>
          <w:shd w:val="clear" w:color="auto" w:fill="FFFFFF"/>
        </w:rPr>
        <w:t>;</w:t>
      </w:r>
    </w:p>
    <w:p w14:paraId="1A6F7E28" w14:textId="40017883" w:rsidR="006F61DF" w:rsidRDefault="006F61DF" w:rsidP="006F61DF">
      <w:pPr>
        <w:pStyle w:val="ListParagraph"/>
        <w:numPr>
          <w:ilvl w:val="0"/>
          <w:numId w:val="24"/>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AR(</w:t>
      </w:r>
      <w:r>
        <w:rPr>
          <w:rFonts w:ascii="Times New Roman" w:hAnsi="Times New Roman" w:cs="Times New Roman"/>
          <w:bCs/>
          <w:color w:val="FF0000"/>
          <w:sz w:val="24"/>
          <w:szCs w:val="24"/>
          <w:shd w:val="clear" w:color="auto" w:fill="FFFFFF"/>
        </w:rPr>
        <w:t>1</w:t>
      </w:r>
      <w:r>
        <w:rPr>
          <w:rFonts w:ascii="Times New Roman" w:hAnsi="Times New Roman" w:cs="Times New Roman"/>
          <w:bCs/>
          <w:color w:val="FF0000"/>
          <w:sz w:val="24"/>
          <w:szCs w:val="24"/>
          <w:shd w:val="clear" w:color="auto" w:fill="FFFFFF"/>
        </w:rPr>
        <w:t>) model</w:t>
      </w:r>
      <w:r w:rsidR="004C08B8">
        <w:rPr>
          <w:rFonts w:ascii="Times New Roman" w:hAnsi="Times New Roman" w:cs="Times New Roman"/>
          <w:bCs/>
          <w:color w:val="FF0000"/>
          <w:sz w:val="24"/>
          <w:szCs w:val="24"/>
          <w:shd w:val="clear" w:color="auto" w:fill="FFFFFF"/>
        </w:rPr>
        <w:t xml:space="preserve"> -</w:t>
      </w:r>
      <w:r>
        <w:rPr>
          <w:rFonts w:ascii="Times New Roman" w:hAnsi="Times New Roman" w:cs="Times New Roman"/>
          <w:bCs/>
          <w:color w:val="FF0000"/>
          <w:sz w:val="24"/>
          <w:szCs w:val="24"/>
          <w:shd w:val="clear" w:color="auto" w:fill="FFFFFF"/>
        </w:rPr>
        <w:t xml:space="preserve"> RMSE: </w:t>
      </w:r>
      <w:r w:rsidR="004C08B8">
        <w:rPr>
          <w:rFonts w:ascii="Times New Roman" w:hAnsi="Times New Roman" w:cs="Times New Roman"/>
          <w:bCs/>
          <w:color w:val="FF0000"/>
          <w:sz w:val="24"/>
          <w:szCs w:val="24"/>
          <w:shd w:val="clear" w:color="auto" w:fill="FFFFFF"/>
        </w:rPr>
        <w:t>0.00</w:t>
      </w:r>
      <w:r w:rsidR="003C6264">
        <w:rPr>
          <w:rFonts w:ascii="Times New Roman" w:hAnsi="Times New Roman" w:cs="Times New Roman"/>
          <w:bCs/>
          <w:color w:val="FF0000"/>
          <w:sz w:val="24"/>
          <w:szCs w:val="24"/>
          <w:shd w:val="clear" w:color="auto" w:fill="FFFFFF"/>
        </w:rPr>
        <w:t>207</w:t>
      </w:r>
      <w:r>
        <w:rPr>
          <w:rFonts w:ascii="Times New Roman" w:hAnsi="Times New Roman" w:cs="Times New Roman"/>
          <w:bCs/>
          <w:color w:val="FF0000"/>
          <w:sz w:val="24"/>
          <w:szCs w:val="24"/>
          <w:shd w:val="clear" w:color="auto" w:fill="FFFFFF"/>
        </w:rPr>
        <w:t>;</w:t>
      </w:r>
    </w:p>
    <w:p w14:paraId="42478E09" w14:textId="2E03B06F" w:rsidR="006F61DF" w:rsidRDefault="006F61DF" w:rsidP="006F61DF">
      <w:pPr>
        <w:pStyle w:val="ListParagraph"/>
        <w:numPr>
          <w:ilvl w:val="0"/>
          <w:numId w:val="24"/>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AR(</w:t>
      </w:r>
      <w:r>
        <w:rPr>
          <w:rFonts w:ascii="Times New Roman" w:hAnsi="Times New Roman" w:cs="Times New Roman"/>
          <w:bCs/>
          <w:color w:val="FF0000"/>
          <w:sz w:val="24"/>
          <w:szCs w:val="24"/>
          <w:shd w:val="clear" w:color="auto" w:fill="FFFFFF"/>
        </w:rPr>
        <w:t>2</w:t>
      </w:r>
      <w:r>
        <w:rPr>
          <w:rFonts w:ascii="Times New Roman" w:hAnsi="Times New Roman" w:cs="Times New Roman"/>
          <w:bCs/>
          <w:color w:val="FF0000"/>
          <w:sz w:val="24"/>
          <w:szCs w:val="24"/>
          <w:shd w:val="clear" w:color="auto" w:fill="FFFFFF"/>
        </w:rPr>
        <w:t>) model</w:t>
      </w:r>
      <w:r w:rsidR="004C08B8">
        <w:rPr>
          <w:rFonts w:ascii="Times New Roman" w:hAnsi="Times New Roman" w:cs="Times New Roman"/>
          <w:bCs/>
          <w:color w:val="FF0000"/>
          <w:sz w:val="24"/>
          <w:szCs w:val="24"/>
          <w:shd w:val="clear" w:color="auto" w:fill="FFFFFF"/>
        </w:rPr>
        <w:t xml:space="preserve"> -</w:t>
      </w:r>
      <w:r>
        <w:rPr>
          <w:rFonts w:ascii="Times New Roman" w:hAnsi="Times New Roman" w:cs="Times New Roman"/>
          <w:bCs/>
          <w:color w:val="FF0000"/>
          <w:sz w:val="24"/>
          <w:szCs w:val="24"/>
          <w:shd w:val="clear" w:color="auto" w:fill="FFFFFF"/>
        </w:rPr>
        <w:t xml:space="preserve"> RMSE: </w:t>
      </w:r>
      <w:r w:rsidR="004C08B8">
        <w:rPr>
          <w:rFonts w:ascii="Times New Roman" w:hAnsi="Times New Roman" w:cs="Times New Roman"/>
          <w:bCs/>
          <w:color w:val="FF0000"/>
          <w:sz w:val="24"/>
          <w:szCs w:val="24"/>
          <w:shd w:val="clear" w:color="auto" w:fill="FFFFFF"/>
        </w:rPr>
        <w:t>0.00</w:t>
      </w:r>
      <w:r w:rsidR="003C6264">
        <w:rPr>
          <w:rFonts w:ascii="Times New Roman" w:hAnsi="Times New Roman" w:cs="Times New Roman"/>
          <w:bCs/>
          <w:color w:val="FF0000"/>
          <w:sz w:val="24"/>
          <w:szCs w:val="24"/>
          <w:shd w:val="clear" w:color="auto" w:fill="FFFFFF"/>
        </w:rPr>
        <w:t>21</w:t>
      </w:r>
      <w:r w:rsidR="004C08B8">
        <w:rPr>
          <w:rFonts w:ascii="Times New Roman" w:hAnsi="Times New Roman" w:cs="Times New Roman"/>
          <w:bCs/>
          <w:color w:val="FF0000"/>
          <w:sz w:val="24"/>
          <w:szCs w:val="24"/>
          <w:shd w:val="clear" w:color="auto" w:fill="FFFFFF"/>
        </w:rPr>
        <w:t>8</w:t>
      </w:r>
      <w:r>
        <w:rPr>
          <w:rFonts w:ascii="Times New Roman" w:hAnsi="Times New Roman" w:cs="Times New Roman"/>
          <w:bCs/>
          <w:color w:val="FF0000"/>
          <w:sz w:val="24"/>
          <w:szCs w:val="24"/>
          <w:shd w:val="clear" w:color="auto" w:fill="FFFFFF"/>
        </w:rPr>
        <w:t>;</w:t>
      </w:r>
    </w:p>
    <w:p w14:paraId="3C7A9AEF" w14:textId="4F806AF1" w:rsidR="006F61DF" w:rsidRPr="006F61DF" w:rsidRDefault="006F61DF" w:rsidP="006F61DF">
      <w:pPr>
        <w:pStyle w:val="ListParagraph"/>
        <w:numPr>
          <w:ilvl w:val="0"/>
          <w:numId w:val="24"/>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AR(</w:t>
      </w:r>
      <w:r>
        <w:rPr>
          <w:rFonts w:ascii="Times New Roman" w:hAnsi="Times New Roman" w:cs="Times New Roman"/>
          <w:bCs/>
          <w:color w:val="FF0000"/>
          <w:sz w:val="24"/>
          <w:szCs w:val="24"/>
          <w:shd w:val="clear" w:color="auto" w:fill="FFFFFF"/>
        </w:rPr>
        <w:t>3</w:t>
      </w:r>
      <w:r>
        <w:rPr>
          <w:rFonts w:ascii="Times New Roman" w:hAnsi="Times New Roman" w:cs="Times New Roman"/>
          <w:bCs/>
          <w:color w:val="FF0000"/>
          <w:sz w:val="24"/>
          <w:szCs w:val="24"/>
          <w:shd w:val="clear" w:color="auto" w:fill="FFFFFF"/>
        </w:rPr>
        <w:t>) model</w:t>
      </w:r>
      <w:r w:rsidR="004C08B8">
        <w:rPr>
          <w:rFonts w:ascii="Times New Roman" w:hAnsi="Times New Roman" w:cs="Times New Roman"/>
          <w:bCs/>
          <w:color w:val="FF0000"/>
          <w:sz w:val="24"/>
          <w:szCs w:val="24"/>
          <w:shd w:val="clear" w:color="auto" w:fill="FFFFFF"/>
        </w:rPr>
        <w:t xml:space="preserve"> - </w:t>
      </w:r>
      <w:r>
        <w:rPr>
          <w:rFonts w:ascii="Times New Roman" w:hAnsi="Times New Roman" w:cs="Times New Roman"/>
          <w:bCs/>
          <w:color w:val="FF0000"/>
          <w:sz w:val="24"/>
          <w:szCs w:val="24"/>
          <w:shd w:val="clear" w:color="auto" w:fill="FFFFFF"/>
        </w:rPr>
        <w:t xml:space="preserve">RMSE: </w:t>
      </w:r>
      <w:r w:rsidR="004C08B8">
        <w:rPr>
          <w:rFonts w:ascii="Times New Roman" w:hAnsi="Times New Roman" w:cs="Times New Roman"/>
          <w:bCs/>
          <w:color w:val="FF0000"/>
          <w:sz w:val="24"/>
          <w:szCs w:val="24"/>
          <w:shd w:val="clear" w:color="auto" w:fill="FFFFFF"/>
        </w:rPr>
        <w:t>0.00</w:t>
      </w:r>
      <w:r w:rsidR="003C6264">
        <w:rPr>
          <w:rFonts w:ascii="Times New Roman" w:hAnsi="Times New Roman" w:cs="Times New Roman"/>
          <w:bCs/>
          <w:color w:val="FF0000"/>
          <w:sz w:val="24"/>
          <w:szCs w:val="24"/>
          <w:shd w:val="clear" w:color="auto" w:fill="FFFFFF"/>
        </w:rPr>
        <w:t>210</w:t>
      </w:r>
      <w:r>
        <w:rPr>
          <w:rFonts w:ascii="Times New Roman" w:hAnsi="Times New Roman" w:cs="Times New Roman"/>
          <w:bCs/>
          <w:color w:val="FF0000"/>
          <w:sz w:val="24"/>
          <w:szCs w:val="24"/>
          <w:shd w:val="clear" w:color="auto" w:fill="FFFFFF"/>
        </w:rPr>
        <w:t>;</w:t>
      </w:r>
    </w:p>
    <w:p w14:paraId="7320BA99" w14:textId="6E46F7BF" w:rsidR="00220465" w:rsidRDefault="0025657C" w:rsidP="005B4C68">
      <w:pPr>
        <w:rPr>
          <w:rFonts w:ascii="Times New Roman" w:hAnsi="Times New Roman" w:cs="Times New Roman"/>
          <w:bCs/>
          <w:color w:val="FF0000"/>
          <w:sz w:val="24"/>
          <w:szCs w:val="24"/>
          <w:shd w:val="clear" w:color="auto" w:fill="FFFFFF"/>
        </w:rPr>
      </w:pPr>
      <w:r w:rsidRPr="0025657C">
        <w:rPr>
          <w:rFonts w:ascii="Times New Roman" w:hAnsi="Times New Roman" w:cs="Times New Roman"/>
          <w:bCs/>
          <w:color w:val="FF0000"/>
          <w:sz w:val="24"/>
          <w:szCs w:val="24"/>
          <w:shd w:val="clear" w:color="auto" w:fill="FFFFFF"/>
        </w:rPr>
        <w:drawing>
          <wp:inline distT="0" distB="0" distL="0" distR="0" wp14:anchorId="339B484F" wp14:editId="3BFB0F38">
            <wp:extent cx="5943600" cy="2422525"/>
            <wp:effectExtent l="0" t="0" r="0" b="0"/>
            <wp:docPr id="356212812"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12812" name="Picture 1" descr="A graph showing a graph&#10;&#10;Description automatically generated with medium confidence"/>
                    <pic:cNvPicPr/>
                  </pic:nvPicPr>
                  <pic:blipFill>
                    <a:blip r:embed="rId19"/>
                    <a:stretch>
                      <a:fillRect/>
                    </a:stretch>
                  </pic:blipFill>
                  <pic:spPr>
                    <a:xfrm>
                      <a:off x="0" y="0"/>
                      <a:ext cx="5943600" cy="2422525"/>
                    </a:xfrm>
                    <a:prstGeom prst="rect">
                      <a:avLst/>
                    </a:prstGeom>
                  </pic:spPr>
                </pic:pic>
              </a:graphicData>
            </a:graphic>
          </wp:inline>
        </w:drawing>
      </w:r>
    </w:p>
    <w:p w14:paraId="56406DF6" w14:textId="3A0A4FDB" w:rsidR="000976AC" w:rsidRDefault="000976AC" w:rsidP="000976AC">
      <w:pPr>
        <w:spacing w:after="0"/>
        <w:jc w:val="center"/>
        <w:rPr>
          <w:rFonts w:ascii="Times New Roman" w:hAnsi="Times New Roman" w:cs="Times New Roman"/>
          <w:bCs/>
          <w:color w:val="FF0000"/>
          <w:sz w:val="24"/>
          <w:szCs w:val="24"/>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10</w:t>
      </w:r>
      <w:r w:rsidRPr="005124A9">
        <w:rPr>
          <w:rFonts w:ascii="Times New Roman" w:hAnsi="Times New Roman" w:cs="Times New Roman"/>
          <w:bCs/>
          <w:color w:val="FF0000"/>
          <w:shd w:val="clear" w:color="auto" w:fill="FFFFFF"/>
        </w:rPr>
        <w:t xml:space="preserve"> – </w:t>
      </w:r>
      <w:r>
        <w:rPr>
          <w:rFonts w:ascii="Times New Roman" w:hAnsi="Times New Roman" w:cs="Times New Roman"/>
          <w:color w:val="FF0000"/>
          <w:shd w:val="clear" w:color="auto" w:fill="FFFFFF"/>
        </w:rPr>
        <w:t>Actual inflation rate (black) against the 1</w:t>
      </w:r>
      <w:r w:rsidR="00294782">
        <w:rPr>
          <w:rFonts w:ascii="Times New Roman" w:hAnsi="Times New Roman" w:cs="Times New Roman"/>
          <w:color w:val="FF0000"/>
          <w:shd w:val="clear" w:color="auto" w:fill="FFFFFF"/>
        </w:rPr>
        <w:t>-</w:t>
      </w:r>
      <w:r>
        <w:rPr>
          <w:rFonts w:ascii="Times New Roman" w:hAnsi="Times New Roman" w:cs="Times New Roman"/>
          <w:color w:val="FF0000"/>
          <w:shd w:val="clear" w:color="auto" w:fill="FFFFFF"/>
        </w:rPr>
        <w:t xml:space="preserve">month-ahead forecast </w:t>
      </w:r>
      <w:r w:rsidR="00043C36">
        <w:rPr>
          <w:rFonts w:ascii="Times New Roman" w:hAnsi="Times New Roman" w:cs="Times New Roman"/>
          <w:color w:val="FF0000"/>
          <w:shd w:val="clear" w:color="auto" w:fill="FFFFFF"/>
        </w:rPr>
        <w:t>from</w:t>
      </w:r>
      <w:r w:rsidR="00043C36" w:rsidRPr="00043C36">
        <w:rPr>
          <w:rFonts w:ascii="Times New Roman" w:hAnsi="Times New Roman" w:cs="Times New Roman"/>
          <w:color w:val="FF0000"/>
          <w:shd w:val="clear" w:color="auto" w:fill="FFFFFF"/>
        </w:rPr>
        <w:t xml:space="preserve"> </w:t>
      </w:r>
      <w:r w:rsidR="00043C36">
        <w:rPr>
          <w:rFonts w:ascii="Times New Roman" w:hAnsi="Times New Roman" w:cs="Times New Roman"/>
          <w:color w:val="FF0000"/>
          <w:shd w:val="clear" w:color="auto" w:fill="FFFFFF"/>
        </w:rPr>
        <w:t>multiple</w:t>
      </w:r>
      <w:r w:rsidR="00043C36">
        <w:rPr>
          <w:rFonts w:ascii="Times New Roman" w:hAnsi="Times New Roman" w:cs="Times New Roman"/>
          <w:color w:val="FF0000"/>
          <w:shd w:val="clear" w:color="auto" w:fill="FFFFFF"/>
        </w:rPr>
        <w:t xml:space="preserve"> </w:t>
      </w:r>
      <w:r w:rsidR="00043C36">
        <w:rPr>
          <w:rFonts w:ascii="Times New Roman" w:hAnsi="Times New Roman" w:cs="Times New Roman"/>
          <w:color w:val="FF0000"/>
          <w:shd w:val="clear" w:color="auto" w:fill="FFFFFF"/>
        </w:rPr>
        <w:t>AR(p) model</w:t>
      </w:r>
      <w:r w:rsidR="00043C36">
        <w:rPr>
          <w:rFonts w:ascii="Times New Roman" w:hAnsi="Times New Roman" w:cs="Times New Roman"/>
          <w:color w:val="FF0000"/>
          <w:shd w:val="clear" w:color="auto" w:fill="FFFFFF"/>
        </w:rPr>
        <w:t>s</w:t>
      </w:r>
      <w:r>
        <w:rPr>
          <w:rFonts w:ascii="Times New Roman" w:eastAsia="Times New Roman" w:hAnsi="Times New Roman" w:cs="Times New Roman"/>
          <w:bCs/>
          <w:color w:val="FF0000"/>
          <w:shd w:val="clear" w:color="auto" w:fill="FFFFFF"/>
        </w:rPr>
        <w:t>.</w:t>
      </w:r>
    </w:p>
    <w:p w14:paraId="7EE94672" w14:textId="77777777" w:rsidR="000976AC" w:rsidRPr="00F81D74" w:rsidRDefault="000976AC" w:rsidP="005B4C68">
      <w:pPr>
        <w:rPr>
          <w:rFonts w:ascii="Times New Roman" w:hAnsi="Times New Roman" w:cs="Times New Roman"/>
          <w:bCs/>
          <w:color w:val="FF0000"/>
          <w:sz w:val="24"/>
          <w:szCs w:val="24"/>
          <w:shd w:val="clear" w:color="auto" w:fill="FFFFFF"/>
        </w:rPr>
      </w:pPr>
    </w:p>
    <w:p w14:paraId="1CF2E327" w14:textId="3E101357" w:rsidR="00A97FD5" w:rsidRDefault="0015686C" w:rsidP="00E37874">
      <w:p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lastRenderedPageBreak/>
        <w:t>Additionally, if we would calculate the BIC</w:t>
      </w:r>
      <w:r w:rsidR="003D6886">
        <w:rPr>
          <w:rFonts w:ascii="Times New Roman" w:hAnsi="Times New Roman" w:cs="Times New Roman"/>
          <w:bCs/>
          <w:color w:val="FF0000"/>
          <w:sz w:val="24"/>
          <w:szCs w:val="24"/>
          <w:shd w:val="clear" w:color="auto" w:fill="FFFFFF"/>
        </w:rPr>
        <w:t xml:space="preserve"> value for each model in order to account for model complexity as well we would </w:t>
      </w:r>
      <w:r w:rsidR="00B17353">
        <w:rPr>
          <w:rFonts w:ascii="Times New Roman" w:hAnsi="Times New Roman" w:cs="Times New Roman"/>
          <w:bCs/>
          <w:color w:val="FF0000"/>
          <w:sz w:val="24"/>
          <w:szCs w:val="24"/>
          <w:shd w:val="clear" w:color="auto" w:fill="FFFFFF"/>
        </w:rPr>
        <w:t>confirm</w:t>
      </w:r>
      <w:r w:rsidR="003D6886">
        <w:rPr>
          <w:rFonts w:ascii="Times New Roman" w:hAnsi="Times New Roman" w:cs="Times New Roman"/>
          <w:bCs/>
          <w:color w:val="FF0000"/>
          <w:sz w:val="24"/>
          <w:szCs w:val="24"/>
          <w:shd w:val="clear" w:color="auto" w:fill="FFFFFF"/>
        </w:rPr>
        <w:t xml:space="preserve"> that the AR(0) model is </w:t>
      </w:r>
      <w:r w:rsidR="00B17353">
        <w:rPr>
          <w:rFonts w:ascii="Times New Roman" w:hAnsi="Times New Roman" w:cs="Times New Roman"/>
          <w:bCs/>
          <w:color w:val="FF0000"/>
          <w:sz w:val="24"/>
          <w:szCs w:val="24"/>
          <w:shd w:val="clear" w:color="auto" w:fill="FFFFFF"/>
        </w:rPr>
        <w:t xml:space="preserve">the </w:t>
      </w:r>
      <w:r w:rsidR="00871394">
        <w:rPr>
          <w:rFonts w:ascii="Times New Roman" w:hAnsi="Times New Roman" w:cs="Times New Roman"/>
          <w:bCs/>
          <w:color w:val="FF0000"/>
          <w:sz w:val="24"/>
          <w:szCs w:val="24"/>
          <w:shd w:val="clear" w:color="auto" w:fill="FFFFFF"/>
        </w:rPr>
        <w:t xml:space="preserve">best since it has the lowest value. This result is expected since </w:t>
      </w:r>
      <w:r w:rsidR="00E37874">
        <w:rPr>
          <w:rFonts w:ascii="Times New Roman" w:hAnsi="Times New Roman" w:cs="Times New Roman"/>
          <w:bCs/>
          <w:color w:val="FF0000"/>
          <w:sz w:val="24"/>
          <w:szCs w:val="24"/>
          <w:shd w:val="clear" w:color="auto" w:fill="FFFFFF"/>
        </w:rPr>
        <w:t>the AR(0) model not only has the lowest RMSE score, but also has the lowest number of terms (less complex).</w:t>
      </w:r>
    </w:p>
    <w:p w14:paraId="5E0851CB" w14:textId="62C3688F" w:rsidR="00E37874" w:rsidRDefault="00E37874" w:rsidP="00E37874">
      <w:pPr>
        <w:pStyle w:val="ListParagraph"/>
        <w:numPr>
          <w:ilvl w:val="0"/>
          <w:numId w:val="24"/>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AR(0) model - </w:t>
      </w:r>
      <w:r w:rsidR="002E15AA">
        <w:rPr>
          <w:rFonts w:ascii="Times New Roman" w:hAnsi="Times New Roman" w:cs="Times New Roman"/>
          <w:bCs/>
          <w:color w:val="FF0000"/>
          <w:sz w:val="24"/>
          <w:szCs w:val="24"/>
          <w:shd w:val="clear" w:color="auto" w:fill="FFFFFF"/>
        </w:rPr>
        <w:t>BIC</w:t>
      </w:r>
      <w:r>
        <w:rPr>
          <w:rFonts w:ascii="Times New Roman" w:hAnsi="Times New Roman" w:cs="Times New Roman"/>
          <w:bCs/>
          <w:color w:val="FF0000"/>
          <w:sz w:val="24"/>
          <w:szCs w:val="24"/>
          <w:shd w:val="clear" w:color="auto" w:fill="FFFFFF"/>
        </w:rPr>
        <w:t xml:space="preserve">: </w:t>
      </w:r>
      <w:r w:rsidR="000976AC">
        <w:rPr>
          <w:rFonts w:ascii="Times New Roman" w:hAnsi="Times New Roman" w:cs="Times New Roman"/>
          <w:bCs/>
          <w:color w:val="FF0000"/>
          <w:sz w:val="24"/>
          <w:szCs w:val="24"/>
          <w:shd w:val="clear" w:color="auto" w:fill="FFFFFF"/>
        </w:rPr>
        <w:t>-1216.1</w:t>
      </w:r>
      <w:r>
        <w:rPr>
          <w:rFonts w:ascii="Times New Roman" w:hAnsi="Times New Roman" w:cs="Times New Roman"/>
          <w:bCs/>
          <w:color w:val="FF0000"/>
          <w:sz w:val="24"/>
          <w:szCs w:val="24"/>
          <w:shd w:val="clear" w:color="auto" w:fill="FFFFFF"/>
        </w:rPr>
        <w:t>;</w:t>
      </w:r>
    </w:p>
    <w:p w14:paraId="0036BB0E" w14:textId="360114BC" w:rsidR="00E37874" w:rsidRDefault="00E37874" w:rsidP="00E37874">
      <w:pPr>
        <w:pStyle w:val="ListParagraph"/>
        <w:numPr>
          <w:ilvl w:val="0"/>
          <w:numId w:val="24"/>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AR(1) model - </w:t>
      </w:r>
      <w:r w:rsidR="002E15AA">
        <w:rPr>
          <w:rFonts w:ascii="Times New Roman" w:hAnsi="Times New Roman" w:cs="Times New Roman"/>
          <w:bCs/>
          <w:color w:val="FF0000"/>
          <w:sz w:val="24"/>
          <w:szCs w:val="24"/>
          <w:shd w:val="clear" w:color="auto" w:fill="FFFFFF"/>
        </w:rPr>
        <w:t>BIC</w:t>
      </w:r>
      <w:r>
        <w:rPr>
          <w:rFonts w:ascii="Times New Roman" w:hAnsi="Times New Roman" w:cs="Times New Roman"/>
          <w:bCs/>
          <w:color w:val="FF0000"/>
          <w:sz w:val="24"/>
          <w:szCs w:val="24"/>
          <w:shd w:val="clear" w:color="auto" w:fill="FFFFFF"/>
        </w:rPr>
        <w:t xml:space="preserve">: </w:t>
      </w:r>
      <w:r w:rsidR="000976AC">
        <w:rPr>
          <w:rFonts w:ascii="Times New Roman" w:hAnsi="Times New Roman" w:cs="Times New Roman"/>
          <w:bCs/>
          <w:color w:val="FF0000"/>
          <w:sz w:val="24"/>
          <w:szCs w:val="24"/>
          <w:shd w:val="clear" w:color="auto" w:fill="FFFFFF"/>
        </w:rPr>
        <w:t>-1211.5</w:t>
      </w:r>
      <w:r>
        <w:rPr>
          <w:rFonts w:ascii="Times New Roman" w:hAnsi="Times New Roman" w:cs="Times New Roman"/>
          <w:bCs/>
          <w:color w:val="FF0000"/>
          <w:sz w:val="24"/>
          <w:szCs w:val="24"/>
          <w:shd w:val="clear" w:color="auto" w:fill="FFFFFF"/>
        </w:rPr>
        <w:t>;</w:t>
      </w:r>
    </w:p>
    <w:p w14:paraId="4EB2C78D" w14:textId="5DDFB1B8" w:rsidR="00E37874" w:rsidRDefault="00E37874" w:rsidP="00E37874">
      <w:pPr>
        <w:pStyle w:val="ListParagraph"/>
        <w:numPr>
          <w:ilvl w:val="0"/>
          <w:numId w:val="24"/>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AR(2) model - </w:t>
      </w:r>
      <w:r w:rsidR="002E15AA">
        <w:rPr>
          <w:rFonts w:ascii="Times New Roman" w:hAnsi="Times New Roman" w:cs="Times New Roman"/>
          <w:bCs/>
          <w:color w:val="FF0000"/>
          <w:sz w:val="24"/>
          <w:szCs w:val="24"/>
          <w:shd w:val="clear" w:color="auto" w:fill="FFFFFF"/>
        </w:rPr>
        <w:t>BIC</w:t>
      </w:r>
      <w:r>
        <w:rPr>
          <w:rFonts w:ascii="Times New Roman" w:hAnsi="Times New Roman" w:cs="Times New Roman"/>
          <w:bCs/>
          <w:color w:val="FF0000"/>
          <w:sz w:val="24"/>
          <w:szCs w:val="24"/>
          <w:shd w:val="clear" w:color="auto" w:fill="FFFFFF"/>
        </w:rPr>
        <w:t xml:space="preserve">: </w:t>
      </w:r>
      <w:r w:rsidR="002E15AA">
        <w:rPr>
          <w:rFonts w:ascii="Times New Roman" w:hAnsi="Times New Roman" w:cs="Times New Roman"/>
          <w:bCs/>
          <w:color w:val="FF0000"/>
          <w:sz w:val="24"/>
          <w:szCs w:val="24"/>
          <w:shd w:val="clear" w:color="auto" w:fill="FFFFFF"/>
        </w:rPr>
        <w:t>-1211.1</w:t>
      </w:r>
      <w:r>
        <w:rPr>
          <w:rFonts w:ascii="Times New Roman" w:hAnsi="Times New Roman" w:cs="Times New Roman"/>
          <w:bCs/>
          <w:color w:val="FF0000"/>
          <w:sz w:val="24"/>
          <w:szCs w:val="24"/>
          <w:shd w:val="clear" w:color="auto" w:fill="FFFFFF"/>
        </w:rPr>
        <w:t>;</w:t>
      </w:r>
    </w:p>
    <w:p w14:paraId="390A5FC1" w14:textId="65A103D8" w:rsidR="00E37874" w:rsidRPr="00E37874" w:rsidRDefault="00E37874" w:rsidP="00E37874">
      <w:pPr>
        <w:pStyle w:val="ListParagraph"/>
        <w:numPr>
          <w:ilvl w:val="0"/>
          <w:numId w:val="24"/>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AR(3) model - </w:t>
      </w:r>
      <w:r w:rsidR="002E15AA">
        <w:rPr>
          <w:rFonts w:ascii="Times New Roman" w:hAnsi="Times New Roman" w:cs="Times New Roman"/>
          <w:bCs/>
          <w:color w:val="FF0000"/>
          <w:sz w:val="24"/>
          <w:szCs w:val="24"/>
          <w:shd w:val="clear" w:color="auto" w:fill="FFFFFF"/>
        </w:rPr>
        <w:t>BIC</w:t>
      </w:r>
      <w:r>
        <w:rPr>
          <w:rFonts w:ascii="Times New Roman" w:hAnsi="Times New Roman" w:cs="Times New Roman"/>
          <w:bCs/>
          <w:color w:val="FF0000"/>
          <w:sz w:val="24"/>
          <w:szCs w:val="24"/>
          <w:shd w:val="clear" w:color="auto" w:fill="FFFFFF"/>
        </w:rPr>
        <w:t xml:space="preserve">: </w:t>
      </w:r>
      <w:r w:rsidR="002E15AA">
        <w:rPr>
          <w:rFonts w:ascii="Times New Roman" w:hAnsi="Times New Roman" w:cs="Times New Roman"/>
          <w:bCs/>
          <w:color w:val="FF0000"/>
          <w:sz w:val="24"/>
          <w:szCs w:val="24"/>
          <w:shd w:val="clear" w:color="auto" w:fill="FFFFFF"/>
        </w:rPr>
        <w:t>-1203.9</w:t>
      </w:r>
      <w:r>
        <w:rPr>
          <w:rFonts w:ascii="Times New Roman" w:hAnsi="Times New Roman" w:cs="Times New Roman"/>
          <w:bCs/>
          <w:color w:val="FF0000"/>
          <w:sz w:val="24"/>
          <w:szCs w:val="24"/>
          <w:shd w:val="clear" w:color="auto" w:fill="FFFFFF"/>
        </w:rPr>
        <w:t>;</w:t>
      </w:r>
    </w:p>
    <w:p w14:paraId="1A39CC57" w14:textId="77777777" w:rsidR="00A97FD5" w:rsidRDefault="00A97FD5" w:rsidP="005B4C68">
      <w:pPr>
        <w:rPr>
          <w:rFonts w:ascii="Times New Roman" w:hAnsi="Times New Roman" w:cs="Times New Roman"/>
          <w:b/>
          <w:color w:val="000000"/>
          <w:sz w:val="28"/>
          <w:szCs w:val="28"/>
          <w:shd w:val="clear" w:color="auto" w:fill="FFFFFF"/>
        </w:rPr>
      </w:pPr>
    </w:p>
    <w:p w14:paraId="46C3EF30" w14:textId="77777777" w:rsidR="003F1E9F" w:rsidRPr="00F81D74" w:rsidRDefault="003F1E9F" w:rsidP="005B4C68">
      <w:pPr>
        <w:rPr>
          <w:rFonts w:ascii="Times New Roman" w:hAnsi="Times New Roman" w:cs="Times New Roman"/>
          <w:b/>
          <w:color w:val="000000"/>
          <w:sz w:val="28"/>
          <w:szCs w:val="28"/>
          <w:shd w:val="clear" w:color="auto" w:fill="FFFFFF"/>
        </w:rPr>
      </w:pPr>
    </w:p>
    <w:p w14:paraId="1E31B7E7" w14:textId="000F9C78" w:rsidR="00FE4638" w:rsidRDefault="009A7274" w:rsidP="00A313EF">
      <w:pPr>
        <w:jc w:val="both"/>
        <w:rPr>
          <w:rFonts w:ascii="Times New Roman" w:hAnsi="Times New Roman" w:cs="Times New Roman"/>
          <w:i/>
          <w:color w:val="000000"/>
          <w:shd w:val="clear" w:color="auto" w:fill="FFFFFF"/>
        </w:rPr>
      </w:pPr>
      <w:r>
        <w:rPr>
          <w:b/>
          <w:bCs/>
          <w:iCs/>
          <w:color w:val="000000"/>
          <w:shd w:val="clear" w:color="auto" w:fill="FFFFFF"/>
        </w:rPr>
        <w:t>3</w:t>
      </w:r>
      <w:r w:rsidR="00FE4638">
        <w:rPr>
          <w:b/>
          <w:bCs/>
          <w:iCs/>
          <w:color w:val="000000"/>
          <w:shd w:val="clear" w:color="auto" w:fill="FFFFFF"/>
        </w:rPr>
        <w:t>.</w:t>
      </w:r>
      <w:r w:rsidR="00FE4638" w:rsidRPr="004070A5">
        <w:rPr>
          <w:rFonts w:ascii="Arial" w:hAnsi="Arial" w:cs="Arial"/>
          <w:b/>
          <w:bCs/>
          <w:color w:val="454545"/>
          <w:shd w:val="clear" w:color="auto" w:fill="FFFFFF"/>
        </w:rPr>
        <w:t xml:space="preserve"> </w:t>
      </w:r>
      <w:r w:rsidR="00FE4638" w:rsidRPr="00C02B8E">
        <w:rPr>
          <w:i/>
          <w:color w:val="000000"/>
          <w:shd w:val="clear" w:color="auto" w:fill="FFFFFF"/>
        </w:rPr>
        <w:t>(</w:t>
      </w:r>
      <w:r w:rsidR="00FE4638">
        <w:rPr>
          <w:i/>
          <w:color w:val="000000"/>
          <w:shd w:val="clear" w:color="auto" w:fill="FFFFFF"/>
        </w:rPr>
        <w:t>3</w:t>
      </w:r>
      <w:r w:rsidR="00FE4638" w:rsidRPr="00C02B8E">
        <w:rPr>
          <w:i/>
          <w:color w:val="000000"/>
          <w:shd w:val="clear" w:color="auto" w:fill="FFFFFF"/>
        </w:rPr>
        <w:t xml:space="preserve"> points)</w:t>
      </w:r>
      <w:r w:rsidR="00FE4638">
        <w:rPr>
          <w:i/>
          <w:color w:val="000000"/>
          <w:shd w:val="clear" w:color="auto" w:fill="FFFFFF"/>
        </w:rPr>
        <w:t xml:space="preserve"> </w:t>
      </w:r>
      <w:r w:rsidR="0090066C">
        <w:rPr>
          <w:rFonts w:ascii="Times New Roman" w:hAnsi="Times New Roman" w:cs="Times New Roman"/>
          <w:i/>
          <w:color w:val="000000"/>
          <w:shd w:val="clear" w:color="auto" w:fill="FFFFFF"/>
        </w:rPr>
        <w:t xml:space="preserve">Overlay your estimates of monthly inflation rates and plot </w:t>
      </w:r>
      <w:r w:rsidR="002B31BF">
        <w:rPr>
          <w:rFonts w:ascii="Times New Roman" w:hAnsi="Times New Roman" w:cs="Times New Roman"/>
          <w:i/>
          <w:color w:val="000000"/>
          <w:shd w:val="clear" w:color="auto" w:fill="FFFFFF"/>
        </w:rPr>
        <w:t>them on the same graph to compare. (There should be 3 lines</w:t>
      </w:r>
      <w:r w:rsidR="00CD14E1">
        <w:rPr>
          <w:rFonts w:ascii="Times New Roman" w:hAnsi="Times New Roman" w:cs="Times New Roman"/>
          <w:i/>
          <w:color w:val="000000"/>
          <w:shd w:val="clear" w:color="auto" w:fill="FFFFFF"/>
        </w:rPr>
        <w:t>, one for each dataset, plus the prediction</w:t>
      </w:r>
      <w:r w:rsidR="009227C2">
        <w:rPr>
          <w:rFonts w:ascii="Times New Roman" w:hAnsi="Times New Roman" w:cs="Times New Roman"/>
          <w:i/>
          <w:color w:val="000000"/>
          <w:shd w:val="clear" w:color="auto" w:fill="FFFFFF"/>
        </w:rPr>
        <w:t>, over time from September 2013 onward)</w:t>
      </w:r>
      <w:r w:rsidR="00FE4638" w:rsidRPr="00A44A63">
        <w:rPr>
          <w:rFonts w:ascii="Times New Roman" w:hAnsi="Times New Roman" w:cs="Times New Roman"/>
          <w:i/>
          <w:color w:val="000000"/>
          <w:shd w:val="clear" w:color="auto" w:fill="FFFFFF"/>
        </w:rPr>
        <w:t>.</w:t>
      </w:r>
    </w:p>
    <w:p w14:paraId="7468DC0D" w14:textId="77777777" w:rsidR="00FE4638" w:rsidRPr="00BC4C43" w:rsidRDefault="00FE4638" w:rsidP="00FE4638">
      <w:pPr>
        <w:spacing w:before="80" w:after="80" w:line="240" w:lineRule="auto"/>
        <w:jc w:val="both"/>
        <w:rPr>
          <w:rFonts w:ascii="Times New Roman" w:hAnsi="Times New Roman" w:cs="Times New Roman"/>
          <w:b/>
          <w:color w:val="000000"/>
          <w:shd w:val="clear" w:color="auto" w:fill="FFFFFF"/>
        </w:rPr>
      </w:pPr>
      <w:r w:rsidRPr="00BC4C43">
        <w:rPr>
          <w:rFonts w:ascii="Times New Roman" w:hAnsi="Times New Roman" w:cs="Times New Roman" w:hint="eastAsia"/>
          <w:b/>
          <w:color w:val="000000"/>
          <w:shd w:val="clear" w:color="auto" w:fill="FFFFFF"/>
        </w:rPr>
        <w:t xml:space="preserve">Solution: </w:t>
      </w:r>
    </w:p>
    <w:p w14:paraId="4EAF79B3" w14:textId="6FEEFADB" w:rsidR="009C731B" w:rsidRDefault="00FE4638" w:rsidP="009B62A0">
      <w:pPr>
        <w:jc w:val="both"/>
        <w:rPr>
          <w:rFonts w:ascii="Times New Roman" w:hAnsi="Times New Roman" w:cs="Times New Roman"/>
          <w:bCs/>
          <w:color w:val="FF0000"/>
          <w:sz w:val="24"/>
          <w:szCs w:val="24"/>
          <w:shd w:val="clear" w:color="auto" w:fill="FFFFFF"/>
        </w:rPr>
      </w:pPr>
      <w:r w:rsidRPr="008F1112">
        <w:rPr>
          <w:rFonts w:ascii="Times New Roman" w:hAnsi="Times New Roman" w:cs="Times New Roman"/>
          <w:b/>
          <w:color w:val="FF0000"/>
          <w:sz w:val="24"/>
          <w:szCs w:val="24"/>
          <w:shd w:val="clear" w:color="auto" w:fill="FFFFFF"/>
        </w:rPr>
        <w:t>Figure 1</w:t>
      </w:r>
      <w:r w:rsidR="00A313EF">
        <w:rPr>
          <w:rFonts w:ascii="Times New Roman" w:hAnsi="Times New Roman" w:cs="Times New Roman"/>
          <w:b/>
          <w:color w:val="FF0000"/>
          <w:sz w:val="24"/>
          <w:szCs w:val="24"/>
          <w:shd w:val="clear" w:color="auto" w:fill="FFFFFF"/>
        </w:rPr>
        <w:t>1</w:t>
      </w:r>
      <w:r>
        <w:rPr>
          <w:rFonts w:ascii="Times New Roman" w:hAnsi="Times New Roman" w:cs="Times New Roman"/>
          <w:b/>
          <w:color w:val="FF0000"/>
          <w:sz w:val="24"/>
          <w:szCs w:val="24"/>
          <w:shd w:val="clear" w:color="auto" w:fill="FFFFFF"/>
        </w:rPr>
        <w:t xml:space="preserve"> </w:t>
      </w:r>
      <w:r>
        <w:rPr>
          <w:rFonts w:ascii="Times New Roman" w:hAnsi="Times New Roman" w:cs="Times New Roman"/>
          <w:bCs/>
          <w:color w:val="FF0000"/>
          <w:sz w:val="24"/>
          <w:szCs w:val="24"/>
          <w:shd w:val="clear" w:color="auto" w:fill="FFFFFF"/>
        </w:rPr>
        <w:t>shows the</w:t>
      </w:r>
      <w:r w:rsidR="00F22299">
        <w:rPr>
          <w:rFonts w:ascii="Times New Roman" w:hAnsi="Times New Roman" w:cs="Times New Roman"/>
          <w:bCs/>
          <w:color w:val="FF0000"/>
          <w:sz w:val="24"/>
          <w:szCs w:val="24"/>
          <w:shd w:val="clear" w:color="auto" w:fill="FFFFFF"/>
        </w:rPr>
        <w:t xml:space="preserve"> CPI </w:t>
      </w:r>
      <w:r w:rsidR="00361357">
        <w:rPr>
          <w:rFonts w:ascii="Times New Roman" w:hAnsi="Times New Roman" w:cs="Times New Roman"/>
          <w:bCs/>
          <w:color w:val="FF0000"/>
          <w:sz w:val="24"/>
          <w:szCs w:val="24"/>
          <w:shd w:val="clear" w:color="auto" w:fill="FFFFFF"/>
        </w:rPr>
        <w:t>IR series</w:t>
      </w:r>
      <w:r w:rsidR="00F22299">
        <w:rPr>
          <w:rFonts w:ascii="Times New Roman" w:hAnsi="Times New Roman" w:cs="Times New Roman"/>
          <w:bCs/>
          <w:color w:val="FF0000"/>
          <w:sz w:val="24"/>
          <w:szCs w:val="24"/>
          <w:shd w:val="clear" w:color="auto" w:fill="FFFFFF"/>
        </w:rPr>
        <w:t xml:space="preserve">, </w:t>
      </w:r>
      <w:r w:rsidR="00D70AF7">
        <w:rPr>
          <w:rFonts w:ascii="Times New Roman" w:hAnsi="Times New Roman" w:cs="Times New Roman"/>
          <w:bCs/>
          <w:color w:val="FF0000"/>
          <w:sz w:val="24"/>
          <w:szCs w:val="24"/>
          <w:shd w:val="clear" w:color="auto" w:fill="FFFFFF"/>
        </w:rPr>
        <w:t xml:space="preserve">BER </w:t>
      </w:r>
      <w:r w:rsidR="00361357">
        <w:rPr>
          <w:rFonts w:ascii="Times New Roman" w:hAnsi="Times New Roman" w:cs="Times New Roman"/>
          <w:bCs/>
          <w:color w:val="FF0000"/>
          <w:sz w:val="24"/>
          <w:szCs w:val="24"/>
          <w:shd w:val="clear" w:color="auto" w:fill="FFFFFF"/>
        </w:rPr>
        <w:t xml:space="preserve">IR series </w:t>
      </w:r>
      <w:r w:rsidR="007A7F2C">
        <w:rPr>
          <w:rFonts w:ascii="Times New Roman" w:hAnsi="Times New Roman" w:cs="Times New Roman"/>
          <w:bCs/>
          <w:color w:val="FF0000"/>
          <w:sz w:val="24"/>
          <w:szCs w:val="24"/>
          <w:shd w:val="clear" w:color="auto" w:fill="FFFFFF"/>
        </w:rPr>
        <w:t>(</w:t>
      </w:r>
      <w:r w:rsidR="007A7F2C">
        <w:rPr>
          <w:rFonts w:ascii="Times New Roman" w:hAnsi="Times New Roman" w:cs="Times New Roman"/>
          <w:bCs/>
          <w:color w:val="FF0000"/>
          <w:sz w:val="24"/>
          <w:szCs w:val="24"/>
          <w:shd w:val="clear" w:color="auto" w:fill="FFFFFF"/>
        </w:rPr>
        <w:t>monthly</w:t>
      </w:r>
      <w:r w:rsidR="007A7F2C">
        <w:rPr>
          <w:rFonts w:ascii="Times New Roman" w:hAnsi="Times New Roman" w:cs="Times New Roman"/>
          <w:bCs/>
          <w:color w:val="FF0000"/>
          <w:sz w:val="24"/>
          <w:szCs w:val="24"/>
          <w:shd w:val="clear" w:color="auto" w:fill="FFFFFF"/>
        </w:rPr>
        <w:t xml:space="preserve">) </w:t>
      </w:r>
      <w:r w:rsidR="00D70AF7">
        <w:rPr>
          <w:rFonts w:ascii="Times New Roman" w:hAnsi="Times New Roman" w:cs="Times New Roman"/>
          <w:bCs/>
          <w:color w:val="FF0000"/>
          <w:sz w:val="24"/>
          <w:szCs w:val="24"/>
          <w:shd w:val="clear" w:color="auto" w:fill="FFFFFF"/>
        </w:rPr>
        <w:t xml:space="preserve">and the CPI </w:t>
      </w:r>
      <w:r w:rsidR="00361357">
        <w:rPr>
          <w:rFonts w:ascii="Times New Roman" w:hAnsi="Times New Roman" w:cs="Times New Roman"/>
          <w:bCs/>
          <w:color w:val="FF0000"/>
          <w:sz w:val="24"/>
          <w:szCs w:val="24"/>
          <w:shd w:val="clear" w:color="auto" w:fill="FFFFFF"/>
        </w:rPr>
        <w:t>IR</w:t>
      </w:r>
      <w:r w:rsidR="00D70AF7">
        <w:rPr>
          <w:rFonts w:ascii="Times New Roman" w:hAnsi="Times New Roman" w:cs="Times New Roman"/>
          <w:bCs/>
          <w:color w:val="FF0000"/>
          <w:sz w:val="24"/>
          <w:szCs w:val="24"/>
          <w:shd w:val="clear" w:color="auto" w:fill="FFFFFF"/>
        </w:rPr>
        <w:t xml:space="preserve"> forecast using the </w:t>
      </w:r>
      <w:r w:rsidR="001325F0">
        <w:rPr>
          <w:rFonts w:ascii="Times New Roman" w:hAnsi="Times New Roman" w:cs="Times New Roman"/>
          <w:bCs/>
          <w:color w:val="FF0000"/>
          <w:sz w:val="24"/>
          <w:szCs w:val="24"/>
          <w:shd w:val="clear" w:color="auto" w:fill="FFFFFF"/>
        </w:rPr>
        <w:t>AR(0) model from the previous question (red curve). The forecast show</w:t>
      </w:r>
      <w:r w:rsidR="007A7F2C">
        <w:rPr>
          <w:rFonts w:ascii="Times New Roman" w:hAnsi="Times New Roman" w:cs="Times New Roman"/>
          <w:bCs/>
          <w:color w:val="FF0000"/>
          <w:sz w:val="24"/>
          <w:szCs w:val="24"/>
          <w:shd w:val="clear" w:color="auto" w:fill="FFFFFF"/>
        </w:rPr>
        <w:t>s</w:t>
      </w:r>
      <w:r w:rsidR="001325F0">
        <w:rPr>
          <w:rFonts w:ascii="Times New Roman" w:hAnsi="Times New Roman" w:cs="Times New Roman"/>
          <w:bCs/>
          <w:color w:val="FF0000"/>
          <w:sz w:val="24"/>
          <w:szCs w:val="24"/>
          <w:shd w:val="clear" w:color="auto" w:fill="FFFFFF"/>
        </w:rPr>
        <w:t xml:space="preserve"> </w:t>
      </w:r>
      <w:r w:rsidR="009B62A0">
        <w:rPr>
          <w:rFonts w:ascii="Times New Roman" w:hAnsi="Times New Roman" w:cs="Times New Roman"/>
          <w:bCs/>
          <w:color w:val="FF0000"/>
          <w:sz w:val="24"/>
          <w:szCs w:val="24"/>
          <w:shd w:val="clear" w:color="auto" w:fill="FFFFFF"/>
        </w:rPr>
        <w:t xml:space="preserve">the 1-month-ahead forecast (h=1) as calculated in the previous question. </w:t>
      </w:r>
      <w:r w:rsidR="009C731B">
        <w:rPr>
          <w:rFonts w:ascii="Times New Roman" w:hAnsi="Times New Roman" w:cs="Times New Roman"/>
          <w:bCs/>
          <w:color w:val="FF0000"/>
          <w:sz w:val="24"/>
          <w:szCs w:val="24"/>
          <w:shd w:val="clear" w:color="auto" w:fill="FFFFFF"/>
        </w:rPr>
        <w:t xml:space="preserve">All </w:t>
      </w:r>
      <w:r w:rsidR="005E3F52">
        <w:rPr>
          <w:rFonts w:ascii="Times New Roman" w:hAnsi="Times New Roman" w:cs="Times New Roman"/>
          <w:bCs/>
          <w:color w:val="FF0000"/>
          <w:sz w:val="24"/>
          <w:szCs w:val="24"/>
          <w:shd w:val="clear" w:color="auto" w:fill="FFFFFF"/>
        </w:rPr>
        <w:t>inflation rate series are</w:t>
      </w:r>
      <w:r w:rsidR="009C731B">
        <w:rPr>
          <w:rFonts w:ascii="Times New Roman" w:hAnsi="Times New Roman" w:cs="Times New Roman"/>
          <w:bCs/>
          <w:color w:val="FF0000"/>
          <w:sz w:val="24"/>
          <w:szCs w:val="24"/>
          <w:shd w:val="clear" w:color="auto" w:fill="FFFFFF"/>
        </w:rPr>
        <w:t xml:space="preserve"> </w:t>
      </w:r>
      <w:r w:rsidR="005E3F52">
        <w:rPr>
          <w:rFonts w:ascii="Times New Roman" w:hAnsi="Times New Roman" w:cs="Times New Roman"/>
          <w:bCs/>
          <w:color w:val="FF0000"/>
          <w:sz w:val="24"/>
          <w:szCs w:val="24"/>
          <w:shd w:val="clear" w:color="auto" w:fill="FFFFFF"/>
        </w:rPr>
        <w:t xml:space="preserve">plotted using a common </w:t>
      </w:r>
      <w:r w:rsidR="001F6704">
        <w:rPr>
          <w:rFonts w:ascii="Times New Roman" w:hAnsi="Times New Roman" w:cs="Times New Roman"/>
          <w:bCs/>
          <w:color w:val="FF0000"/>
          <w:sz w:val="24"/>
          <w:szCs w:val="24"/>
          <w:shd w:val="clear" w:color="auto" w:fill="FFFFFF"/>
        </w:rPr>
        <w:t>y-</w:t>
      </w:r>
      <w:r w:rsidR="005E3F52">
        <w:rPr>
          <w:rFonts w:ascii="Times New Roman" w:hAnsi="Times New Roman" w:cs="Times New Roman"/>
          <w:bCs/>
          <w:color w:val="FF0000"/>
          <w:sz w:val="24"/>
          <w:szCs w:val="24"/>
          <w:shd w:val="clear" w:color="auto" w:fill="FFFFFF"/>
        </w:rPr>
        <w:t xml:space="preserve">axis. </w:t>
      </w:r>
      <w:r w:rsidR="00DD3D96">
        <w:rPr>
          <w:rFonts w:ascii="Times New Roman" w:hAnsi="Times New Roman" w:cs="Times New Roman"/>
          <w:bCs/>
          <w:color w:val="FF0000"/>
          <w:sz w:val="24"/>
          <w:szCs w:val="24"/>
          <w:shd w:val="clear" w:color="auto" w:fill="FFFFFF"/>
        </w:rPr>
        <w:t xml:space="preserve">It is noticeable </w:t>
      </w:r>
      <w:r w:rsidR="00F80167">
        <w:rPr>
          <w:rFonts w:ascii="Times New Roman" w:hAnsi="Times New Roman" w:cs="Times New Roman"/>
          <w:bCs/>
          <w:color w:val="FF0000"/>
          <w:sz w:val="24"/>
          <w:szCs w:val="24"/>
          <w:shd w:val="clear" w:color="auto" w:fill="FFFFFF"/>
        </w:rPr>
        <w:t xml:space="preserve">that </w:t>
      </w:r>
      <w:r w:rsidR="005C47B6">
        <w:rPr>
          <w:rFonts w:ascii="Times New Roman" w:hAnsi="Times New Roman" w:cs="Times New Roman"/>
          <w:bCs/>
          <w:color w:val="FF0000"/>
          <w:sz w:val="24"/>
          <w:szCs w:val="24"/>
          <w:shd w:val="clear" w:color="auto" w:fill="FFFFFF"/>
        </w:rPr>
        <w:t xml:space="preserve">the </w:t>
      </w:r>
      <w:r w:rsidR="00F80167">
        <w:rPr>
          <w:rFonts w:ascii="Times New Roman" w:hAnsi="Times New Roman" w:cs="Times New Roman"/>
          <w:bCs/>
          <w:color w:val="FF0000"/>
          <w:sz w:val="24"/>
          <w:szCs w:val="24"/>
          <w:shd w:val="clear" w:color="auto" w:fill="FFFFFF"/>
        </w:rPr>
        <w:t xml:space="preserve">amplitude of oscillation of the CPI </w:t>
      </w:r>
      <w:r w:rsidR="00DD3D96">
        <w:rPr>
          <w:rFonts w:ascii="Times New Roman" w:hAnsi="Times New Roman" w:cs="Times New Roman"/>
          <w:bCs/>
          <w:color w:val="FF0000"/>
          <w:sz w:val="24"/>
          <w:szCs w:val="24"/>
          <w:shd w:val="clear" w:color="auto" w:fill="FFFFFF"/>
        </w:rPr>
        <w:t>series</w:t>
      </w:r>
      <w:r w:rsidR="00F80167">
        <w:rPr>
          <w:rFonts w:ascii="Times New Roman" w:hAnsi="Times New Roman" w:cs="Times New Roman"/>
          <w:bCs/>
          <w:color w:val="FF0000"/>
          <w:sz w:val="24"/>
          <w:szCs w:val="24"/>
          <w:shd w:val="clear" w:color="auto" w:fill="FFFFFF"/>
        </w:rPr>
        <w:t xml:space="preserve"> is significantly </w:t>
      </w:r>
      <w:r w:rsidR="00793F4C">
        <w:rPr>
          <w:rFonts w:ascii="Times New Roman" w:hAnsi="Times New Roman" w:cs="Times New Roman"/>
          <w:bCs/>
          <w:color w:val="FF0000"/>
          <w:sz w:val="24"/>
          <w:szCs w:val="24"/>
          <w:shd w:val="clear" w:color="auto" w:fill="FFFFFF"/>
        </w:rPr>
        <w:t>greater than the amplitude of oscillation of the BER series.</w:t>
      </w:r>
      <w:r w:rsidR="00936A8A">
        <w:rPr>
          <w:rFonts w:ascii="Times New Roman" w:hAnsi="Times New Roman" w:cs="Times New Roman"/>
          <w:bCs/>
          <w:color w:val="FF0000"/>
          <w:sz w:val="24"/>
          <w:szCs w:val="24"/>
          <w:shd w:val="clear" w:color="auto" w:fill="FFFFFF"/>
        </w:rPr>
        <w:t xml:space="preserve"> </w:t>
      </w:r>
    </w:p>
    <w:p w14:paraId="4456B7F5" w14:textId="2230B932" w:rsidR="00FE4638" w:rsidRDefault="00936A8A" w:rsidP="009B62A0">
      <w:pPr>
        <w:jc w:val="both"/>
        <w:rPr>
          <w:rFonts w:ascii="Times New Roman" w:hAnsi="Times New Roman" w:cs="Times New Roman"/>
          <w:b/>
          <w:color w:val="000000"/>
          <w:sz w:val="28"/>
          <w:szCs w:val="28"/>
          <w:shd w:val="clear" w:color="auto" w:fill="FFFFFF"/>
        </w:rPr>
      </w:pPr>
      <w:r w:rsidRPr="009C731B">
        <w:rPr>
          <w:rFonts w:ascii="Times New Roman" w:hAnsi="Times New Roman" w:cs="Times New Roman"/>
          <w:b/>
          <w:color w:val="FF0000"/>
          <w:sz w:val="24"/>
          <w:szCs w:val="24"/>
          <w:shd w:val="clear" w:color="auto" w:fill="FFFFFF"/>
        </w:rPr>
        <w:t>Figure 12</w:t>
      </w:r>
      <w:r w:rsidR="009C731B">
        <w:rPr>
          <w:rFonts w:ascii="Times New Roman" w:hAnsi="Times New Roman" w:cs="Times New Roman"/>
          <w:bCs/>
          <w:color w:val="FF0000"/>
          <w:sz w:val="24"/>
          <w:szCs w:val="24"/>
          <w:shd w:val="clear" w:color="auto" w:fill="FFFFFF"/>
        </w:rPr>
        <w:t>,</w:t>
      </w:r>
      <w:r>
        <w:rPr>
          <w:rFonts w:ascii="Times New Roman" w:hAnsi="Times New Roman" w:cs="Times New Roman"/>
          <w:bCs/>
          <w:color w:val="FF0000"/>
          <w:sz w:val="24"/>
          <w:szCs w:val="24"/>
          <w:shd w:val="clear" w:color="auto" w:fill="FFFFFF"/>
        </w:rPr>
        <w:t xml:space="preserve"> </w:t>
      </w:r>
      <w:r w:rsidR="005E3F52">
        <w:rPr>
          <w:rFonts w:ascii="Times New Roman" w:hAnsi="Times New Roman" w:cs="Times New Roman"/>
          <w:bCs/>
          <w:color w:val="FF0000"/>
          <w:sz w:val="24"/>
          <w:szCs w:val="24"/>
          <w:shd w:val="clear" w:color="auto" w:fill="FFFFFF"/>
        </w:rPr>
        <w:t>o</w:t>
      </w:r>
      <w:r>
        <w:rPr>
          <w:rFonts w:ascii="Times New Roman" w:hAnsi="Times New Roman" w:cs="Times New Roman"/>
          <w:bCs/>
          <w:color w:val="FF0000"/>
          <w:sz w:val="24"/>
          <w:szCs w:val="24"/>
          <w:shd w:val="clear" w:color="auto" w:fill="FFFFFF"/>
        </w:rPr>
        <w:t xml:space="preserve">n the other hand, shows the same </w:t>
      </w:r>
      <w:r w:rsidR="009C731B">
        <w:rPr>
          <w:rFonts w:ascii="Times New Roman" w:hAnsi="Times New Roman" w:cs="Times New Roman"/>
          <w:bCs/>
          <w:color w:val="FF0000"/>
          <w:sz w:val="24"/>
          <w:szCs w:val="24"/>
          <w:shd w:val="clear" w:color="auto" w:fill="FFFFFF"/>
        </w:rPr>
        <w:t xml:space="preserve">CPI and BER </w:t>
      </w:r>
      <w:r w:rsidR="00DD3D96">
        <w:rPr>
          <w:rFonts w:ascii="Times New Roman" w:hAnsi="Times New Roman" w:cs="Times New Roman"/>
          <w:bCs/>
          <w:color w:val="FF0000"/>
          <w:sz w:val="24"/>
          <w:szCs w:val="24"/>
          <w:shd w:val="clear" w:color="auto" w:fill="FFFFFF"/>
        </w:rPr>
        <w:t>series</w:t>
      </w:r>
      <w:r w:rsidR="0038446D">
        <w:rPr>
          <w:rFonts w:ascii="Times New Roman" w:hAnsi="Times New Roman" w:cs="Times New Roman"/>
          <w:bCs/>
          <w:color w:val="FF0000"/>
          <w:sz w:val="24"/>
          <w:szCs w:val="24"/>
          <w:shd w:val="clear" w:color="auto" w:fill="FFFFFF"/>
        </w:rPr>
        <w:t>, but</w:t>
      </w:r>
      <w:r w:rsidR="001F6704">
        <w:rPr>
          <w:rFonts w:ascii="Times New Roman" w:hAnsi="Times New Roman" w:cs="Times New Roman"/>
          <w:bCs/>
          <w:color w:val="FF0000"/>
          <w:sz w:val="24"/>
          <w:szCs w:val="24"/>
          <w:shd w:val="clear" w:color="auto" w:fill="FFFFFF"/>
        </w:rPr>
        <w:t xml:space="preserve"> plotted in </w:t>
      </w:r>
      <w:r w:rsidR="009C731B">
        <w:rPr>
          <w:rFonts w:ascii="Times New Roman" w:hAnsi="Times New Roman" w:cs="Times New Roman"/>
          <w:bCs/>
          <w:color w:val="FF0000"/>
          <w:sz w:val="24"/>
          <w:szCs w:val="24"/>
          <w:shd w:val="clear" w:color="auto" w:fill="FFFFFF"/>
        </w:rPr>
        <w:t xml:space="preserve">different </w:t>
      </w:r>
      <w:r w:rsidR="001F6704">
        <w:rPr>
          <w:rFonts w:ascii="Times New Roman" w:hAnsi="Times New Roman" w:cs="Times New Roman"/>
          <w:bCs/>
          <w:color w:val="FF0000"/>
          <w:sz w:val="24"/>
          <w:szCs w:val="24"/>
          <w:shd w:val="clear" w:color="auto" w:fill="FFFFFF"/>
        </w:rPr>
        <w:t>y-</w:t>
      </w:r>
      <w:r w:rsidR="009C731B">
        <w:rPr>
          <w:rFonts w:ascii="Times New Roman" w:hAnsi="Times New Roman" w:cs="Times New Roman"/>
          <w:bCs/>
          <w:color w:val="FF0000"/>
          <w:sz w:val="24"/>
          <w:szCs w:val="24"/>
          <w:shd w:val="clear" w:color="auto" w:fill="FFFFFF"/>
        </w:rPr>
        <w:t>axis.</w:t>
      </w:r>
      <w:r w:rsidR="00830B1C">
        <w:rPr>
          <w:rFonts w:ascii="Times New Roman" w:hAnsi="Times New Roman" w:cs="Times New Roman"/>
          <w:bCs/>
          <w:color w:val="FF0000"/>
          <w:sz w:val="24"/>
          <w:szCs w:val="24"/>
          <w:shd w:val="clear" w:color="auto" w:fill="FFFFFF"/>
        </w:rPr>
        <w:t xml:space="preserve"> </w:t>
      </w:r>
      <w:r w:rsidR="00AA207B">
        <w:rPr>
          <w:rFonts w:ascii="Times New Roman" w:hAnsi="Times New Roman" w:cs="Times New Roman"/>
          <w:bCs/>
          <w:color w:val="FF0000"/>
          <w:sz w:val="24"/>
          <w:szCs w:val="24"/>
          <w:shd w:val="clear" w:color="auto" w:fill="FFFFFF"/>
        </w:rPr>
        <w:t>It is visible</w:t>
      </w:r>
      <w:r w:rsidR="00830B1C">
        <w:rPr>
          <w:rFonts w:ascii="Times New Roman" w:hAnsi="Times New Roman" w:cs="Times New Roman"/>
          <w:bCs/>
          <w:color w:val="FF0000"/>
          <w:sz w:val="24"/>
          <w:szCs w:val="24"/>
          <w:shd w:val="clear" w:color="auto" w:fill="FFFFFF"/>
        </w:rPr>
        <w:t xml:space="preserve"> that</w:t>
      </w:r>
      <w:r w:rsidR="00E4409B">
        <w:rPr>
          <w:rFonts w:ascii="Times New Roman" w:hAnsi="Times New Roman" w:cs="Times New Roman"/>
          <w:bCs/>
          <w:color w:val="FF0000"/>
          <w:sz w:val="24"/>
          <w:szCs w:val="24"/>
          <w:shd w:val="clear" w:color="auto" w:fill="FFFFFF"/>
        </w:rPr>
        <w:t xml:space="preserve"> t</w:t>
      </w:r>
      <w:r w:rsidR="00830B1C">
        <w:rPr>
          <w:rFonts w:ascii="Times New Roman" w:hAnsi="Times New Roman" w:cs="Times New Roman"/>
          <w:bCs/>
          <w:color w:val="FF0000"/>
          <w:sz w:val="24"/>
          <w:szCs w:val="24"/>
          <w:shd w:val="clear" w:color="auto" w:fill="FFFFFF"/>
        </w:rPr>
        <w:t>he overall oscillation patter</w:t>
      </w:r>
      <w:r w:rsidR="00E4409B">
        <w:rPr>
          <w:rFonts w:ascii="Times New Roman" w:hAnsi="Times New Roman" w:cs="Times New Roman"/>
          <w:bCs/>
          <w:color w:val="FF0000"/>
          <w:sz w:val="24"/>
          <w:szCs w:val="24"/>
          <w:shd w:val="clear" w:color="auto" w:fill="FFFFFF"/>
        </w:rPr>
        <w:t>n</w:t>
      </w:r>
      <w:r w:rsidR="00830B1C">
        <w:rPr>
          <w:rFonts w:ascii="Times New Roman" w:hAnsi="Times New Roman" w:cs="Times New Roman"/>
          <w:bCs/>
          <w:color w:val="FF0000"/>
          <w:sz w:val="24"/>
          <w:szCs w:val="24"/>
          <w:shd w:val="clear" w:color="auto" w:fill="FFFFFF"/>
        </w:rPr>
        <w:t xml:space="preserve"> is somewhat similar</w:t>
      </w:r>
      <w:r w:rsidR="00AA207B">
        <w:rPr>
          <w:rFonts w:ascii="Times New Roman" w:hAnsi="Times New Roman" w:cs="Times New Roman"/>
          <w:bCs/>
          <w:color w:val="FF0000"/>
          <w:sz w:val="24"/>
          <w:szCs w:val="24"/>
          <w:shd w:val="clear" w:color="auto" w:fill="FFFFFF"/>
        </w:rPr>
        <w:t xml:space="preserve"> for </w:t>
      </w:r>
      <w:r w:rsidR="00A73A50">
        <w:rPr>
          <w:rFonts w:ascii="Times New Roman" w:hAnsi="Times New Roman" w:cs="Times New Roman"/>
          <w:bCs/>
          <w:color w:val="FF0000"/>
          <w:sz w:val="24"/>
          <w:szCs w:val="24"/>
          <w:shd w:val="clear" w:color="auto" w:fill="FFFFFF"/>
        </w:rPr>
        <w:t>all curves</w:t>
      </w:r>
      <w:r w:rsidR="00E4409B">
        <w:rPr>
          <w:rFonts w:ascii="Times New Roman" w:hAnsi="Times New Roman" w:cs="Times New Roman"/>
          <w:bCs/>
          <w:color w:val="FF0000"/>
          <w:sz w:val="24"/>
          <w:szCs w:val="24"/>
          <w:shd w:val="clear" w:color="auto" w:fill="FFFFFF"/>
        </w:rPr>
        <w:t>:</w:t>
      </w:r>
      <w:r w:rsidR="001E0F5E">
        <w:rPr>
          <w:rFonts w:ascii="Times New Roman" w:hAnsi="Times New Roman" w:cs="Times New Roman"/>
          <w:bCs/>
          <w:color w:val="FF0000"/>
          <w:sz w:val="24"/>
          <w:szCs w:val="24"/>
          <w:shd w:val="clear" w:color="auto" w:fill="FFFFFF"/>
        </w:rPr>
        <w:t xml:space="preserve"> </w:t>
      </w:r>
      <w:r w:rsidR="00BB2C22">
        <w:rPr>
          <w:rFonts w:ascii="Times New Roman" w:hAnsi="Times New Roman" w:cs="Times New Roman"/>
          <w:bCs/>
          <w:color w:val="FF0000"/>
          <w:sz w:val="24"/>
          <w:szCs w:val="24"/>
          <w:shd w:val="clear" w:color="auto" w:fill="FFFFFF"/>
        </w:rPr>
        <w:t>in general</w:t>
      </w:r>
      <w:r w:rsidR="00917A2C">
        <w:rPr>
          <w:rFonts w:ascii="Times New Roman" w:hAnsi="Times New Roman" w:cs="Times New Roman"/>
          <w:bCs/>
          <w:color w:val="FF0000"/>
          <w:sz w:val="24"/>
          <w:szCs w:val="24"/>
          <w:shd w:val="clear" w:color="auto" w:fill="FFFFFF"/>
        </w:rPr>
        <w:t>,</w:t>
      </w:r>
      <w:r w:rsidR="00BB2C22">
        <w:rPr>
          <w:rFonts w:ascii="Times New Roman" w:hAnsi="Times New Roman" w:cs="Times New Roman"/>
          <w:bCs/>
          <w:color w:val="FF0000"/>
          <w:sz w:val="24"/>
          <w:szCs w:val="24"/>
          <w:shd w:val="clear" w:color="auto" w:fill="FFFFFF"/>
        </w:rPr>
        <w:t xml:space="preserve"> </w:t>
      </w:r>
      <w:r w:rsidR="001E0F5E">
        <w:rPr>
          <w:rFonts w:ascii="Times New Roman" w:hAnsi="Times New Roman" w:cs="Times New Roman"/>
          <w:bCs/>
          <w:color w:val="FF0000"/>
          <w:sz w:val="24"/>
          <w:szCs w:val="24"/>
          <w:shd w:val="clear" w:color="auto" w:fill="FFFFFF"/>
        </w:rPr>
        <w:t xml:space="preserve">when there is a </w:t>
      </w:r>
      <w:r w:rsidR="00917A2C">
        <w:rPr>
          <w:rFonts w:ascii="Times New Roman" w:hAnsi="Times New Roman" w:cs="Times New Roman"/>
          <w:bCs/>
          <w:color w:val="FF0000"/>
          <w:sz w:val="24"/>
          <w:szCs w:val="24"/>
          <w:shd w:val="clear" w:color="auto" w:fill="FFFFFF"/>
        </w:rPr>
        <w:t>local maximum</w:t>
      </w:r>
      <w:r w:rsidR="009B698D">
        <w:rPr>
          <w:rFonts w:ascii="Times New Roman" w:hAnsi="Times New Roman" w:cs="Times New Roman"/>
          <w:bCs/>
          <w:color w:val="FF0000"/>
          <w:sz w:val="24"/>
          <w:szCs w:val="24"/>
          <w:shd w:val="clear" w:color="auto" w:fill="FFFFFF"/>
        </w:rPr>
        <w:t xml:space="preserve"> </w:t>
      </w:r>
      <w:r w:rsidR="001E0F5E">
        <w:rPr>
          <w:rFonts w:ascii="Times New Roman" w:hAnsi="Times New Roman" w:cs="Times New Roman"/>
          <w:bCs/>
          <w:color w:val="FF0000"/>
          <w:sz w:val="24"/>
          <w:szCs w:val="24"/>
          <w:shd w:val="clear" w:color="auto" w:fill="FFFFFF"/>
        </w:rPr>
        <w:t xml:space="preserve">in the CPI </w:t>
      </w:r>
      <w:r w:rsidR="009B698D">
        <w:rPr>
          <w:rFonts w:ascii="Times New Roman" w:hAnsi="Times New Roman" w:cs="Times New Roman"/>
          <w:bCs/>
          <w:color w:val="FF0000"/>
          <w:sz w:val="24"/>
          <w:szCs w:val="24"/>
          <w:shd w:val="clear" w:color="auto" w:fill="FFFFFF"/>
        </w:rPr>
        <w:t xml:space="preserve">series, there is usually a local </w:t>
      </w:r>
      <w:r w:rsidR="00917A2C">
        <w:rPr>
          <w:rFonts w:ascii="Times New Roman" w:hAnsi="Times New Roman" w:cs="Times New Roman"/>
          <w:bCs/>
          <w:color w:val="FF0000"/>
          <w:sz w:val="24"/>
          <w:szCs w:val="24"/>
          <w:shd w:val="clear" w:color="auto" w:fill="FFFFFF"/>
        </w:rPr>
        <w:t xml:space="preserve">maximum </w:t>
      </w:r>
      <w:r w:rsidR="00E4409B">
        <w:rPr>
          <w:rFonts w:ascii="Times New Roman" w:hAnsi="Times New Roman" w:cs="Times New Roman"/>
          <w:bCs/>
          <w:color w:val="FF0000"/>
          <w:sz w:val="24"/>
          <w:szCs w:val="24"/>
          <w:shd w:val="clear" w:color="auto" w:fill="FFFFFF"/>
        </w:rPr>
        <w:t>in the BER series</w:t>
      </w:r>
      <w:r w:rsidR="00BB2C22">
        <w:rPr>
          <w:rFonts w:ascii="Times New Roman" w:hAnsi="Times New Roman" w:cs="Times New Roman"/>
          <w:bCs/>
          <w:color w:val="FF0000"/>
          <w:sz w:val="24"/>
          <w:szCs w:val="24"/>
          <w:shd w:val="clear" w:color="auto" w:fill="FFFFFF"/>
        </w:rPr>
        <w:t xml:space="preserve"> (the same is valid for </w:t>
      </w:r>
      <w:r w:rsidR="00917A2C">
        <w:rPr>
          <w:rFonts w:ascii="Times New Roman" w:hAnsi="Times New Roman" w:cs="Times New Roman"/>
          <w:bCs/>
          <w:color w:val="FF0000"/>
          <w:sz w:val="24"/>
          <w:szCs w:val="24"/>
          <w:shd w:val="clear" w:color="auto" w:fill="FFFFFF"/>
        </w:rPr>
        <w:t>local minimums</w:t>
      </w:r>
      <w:r w:rsidR="00BB2C22">
        <w:rPr>
          <w:rFonts w:ascii="Times New Roman" w:hAnsi="Times New Roman" w:cs="Times New Roman"/>
          <w:bCs/>
          <w:color w:val="FF0000"/>
          <w:sz w:val="24"/>
          <w:szCs w:val="24"/>
          <w:shd w:val="clear" w:color="auto" w:fill="FFFFFF"/>
        </w:rPr>
        <w:t>).</w:t>
      </w:r>
    </w:p>
    <w:p w14:paraId="0C43C037" w14:textId="1E4CCF0B" w:rsidR="00FE4638" w:rsidRDefault="00D174D1" w:rsidP="00A102E6">
      <w:pPr>
        <w:jc w:val="center"/>
        <w:rPr>
          <w:rFonts w:ascii="Times New Roman" w:hAnsi="Times New Roman" w:cs="Times New Roman"/>
          <w:b/>
          <w:color w:val="000000"/>
          <w:sz w:val="28"/>
          <w:szCs w:val="28"/>
          <w:shd w:val="clear" w:color="auto" w:fill="FFFFFF"/>
        </w:rPr>
      </w:pPr>
      <w:r w:rsidRPr="00D174D1">
        <w:rPr>
          <w:rFonts w:ascii="Times New Roman" w:hAnsi="Times New Roman" w:cs="Times New Roman"/>
          <w:b/>
          <w:color w:val="000000"/>
          <w:sz w:val="28"/>
          <w:szCs w:val="28"/>
          <w:shd w:val="clear" w:color="auto" w:fill="FFFFFF"/>
        </w:rPr>
        <w:drawing>
          <wp:inline distT="0" distB="0" distL="0" distR="0" wp14:anchorId="03AF8848" wp14:editId="4B1A30A2">
            <wp:extent cx="5669280" cy="2310716"/>
            <wp:effectExtent l="0" t="0" r="7620" b="0"/>
            <wp:docPr id="91194556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45566" name="Picture 1" descr="A graph with red and blue lines&#10;&#10;Description automatically generated"/>
                    <pic:cNvPicPr/>
                  </pic:nvPicPr>
                  <pic:blipFill>
                    <a:blip r:embed="rId20"/>
                    <a:stretch>
                      <a:fillRect/>
                    </a:stretch>
                  </pic:blipFill>
                  <pic:spPr>
                    <a:xfrm>
                      <a:off x="0" y="0"/>
                      <a:ext cx="5669280" cy="2310716"/>
                    </a:xfrm>
                    <a:prstGeom prst="rect">
                      <a:avLst/>
                    </a:prstGeom>
                  </pic:spPr>
                </pic:pic>
              </a:graphicData>
            </a:graphic>
          </wp:inline>
        </w:drawing>
      </w:r>
    </w:p>
    <w:p w14:paraId="0BB602FA" w14:textId="64066C8E" w:rsidR="008A68A3" w:rsidRDefault="008A68A3" w:rsidP="001F6704">
      <w:pPr>
        <w:spacing w:after="0"/>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1</w:t>
      </w:r>
      <w:r>
        <w:rPr>
          <w:rFonts w:ascii="Times New Roman" w:hAnsi="Times New Roman" w:cs="Times New Roman"/>
          <w:b/>
          <w:color w:val="FF0000"/>
          <w:shd w:val="clear" w:color="auto" w:fill="FFFFFF"/>
        </w:rPr>
        <w:t>1</w:t>
      </w:r>
      <w:r w:rsidRPr="005124A9">
        <w:rPr>
          <w:rFonts w:ascii="Times New Roman" w:hAnsi="Times New Roman" w:cs="Times New Roman"/>
          <w:bCs/>
          <w:color w:val="FF0000"/>
          <w:shd w:val="clear" w:color="auto" w:fill="FFFFFF"/>
        </w:rPr>
        <w:t xml:space="preserve"> – </w:t>
      </w:r>
      <w:r>
        <w:rPr>
          <w:rFonts w:ascii="Times New Roman" w:hAnsi="Times New Roman" w:cs="Times New Roman"/>
          <w:color w:val="FF0000"/>
          <w:shd w:val="clear" w:color="auto" w:fill="FFFFFF"/>
        </w:rPr>
        <w:t>CPI IR Forecast (h=1), CPI IR Monthly and BER</w:t>
      </w:r>
      <w:r w:rsidR="00D174D1">
        <w:rPr>
          <w:rFonts w:ascii="Times New Roman" w:hAnsi="Times New Roman" w:cs="Times New Roman"/>
          <w:color w:val="FF0000"/>
          <w:shd w:val="clear" w:color="auto" w:fill="FFFFFF"/>
        </w:rPr>
        <w:t xml:space="preserve"> IR</w:t>
      </w:r>
      <w:r>
        <w:rPr>
          <w:rFonts w:ascii="Times New Roman" w:hAnsi="Times New Roman" w:cs="Times New Roman"/>
          <w:color w:val="FF0000"/>
          <w:shd w:val="clear" w:color="auto" w:fill="FFFFFF"/>
        </w:rPr>
        <w:t xml:space="preserve"> Monthly</w:t>
      </w:r>
      <w:r>
        <w:rPr>
          <w:rFonts w:ascii="Times New Roman" w:eastAsia="Times New Roman" w:hAnsi="Times New Roman" w:cs="Times New Roman"/>
          <w:bCs/>
          <w:color w:val="FF0000"/>
          <w:shd w:val="clear" w:color="auto" w:fill="FFFFFF"/>
        </w:rPr>
        <w:t>.</w:t>
      </w:r>
      <w:r w:rsidR="001F6704">
        <w:rPr>
          <w:rFonts w:ascii="Times New Roman" w:eastAsia="Times New Roman" w:hAnsi="Times New Roman" w:cs="Times New Roman"/>
          <w:bCs/>
          <w:color w:val="FF0000"/>
          <w:shd w:val="clear" w:color="auto" w:fill="FFFFFF"/>
        </w:rPr>
        <w:t xml:space="preserve"> </w:t>
      </w:r>
      <w:r w:rsidR="001F6704">
        <w:rPr>
          <w:rFonts w:ascii="Times New Roman" w:eastAsia="Times New Roman" w:hAnsi="Times New Roman" w:cs="Times New Roman"/>
          <w:bCs/>
          <w:color w:val="FF0000"/>
          <w:shd w:val="clear" w:color="auto" w:fill="FFFFFF"/>
        </w:rPr>
        <w:t xml:space="preserve">CPI and BER inflation rate series shown in </w:t>
      </w:r>
      <w:r w:rsidR="001F6704">
        <w:rPr>
          <w:rFonts w:ascii="Times New Roman" w:eastAsia="Times New Roman" w:hAnsi="Times New Roman" w:cs="Times New Roman"/>
          <w:bCs/>
          <w:color w:val="FF0000"/>
          <w:shd w:val="clear" w:color="auto" w:fill="FFFFFF"/>
        </w:rPr>
        <w:t>the same</w:t>
      </w:r>
      <w:r w:rsidR="001F6704">
        <w:rPr>
          <w:rFonts w:ascii="Times New Roman" w:eastAsia="Times New Roman" w:hAnsi="Times New Roman" w:cs="Times New Roman"/>
          <w:bCs/>
          <w:color w:val="FF0000"/>
          <w:shd w:val="clear" w:color="auto" w:fill="FFFFFF"/>
        </w:rPr>
        <w:t xml:space="preserve"> y-axis.</w:t>
      </w:r>
    </w:p>
    <w:p w14:paraId="15EF4A0E" w14:textId="77777777" w:rsidR="00936A8A" w:rsidRDefault="00936A8A" w:rsidP="008A68A3">
      <w:pPr>
        <w:spacing w:after="0"/>
        <w:jc w:val="center"/>
        <w:rPr>
          <w:rFonts w:ascii="Times New Roman" w:eastAsia="Times New Roman" w:hAnsi="Times New Roman" w:cs="Times New Roman"/>
          <w:bCs/>
          <w:color w:val="FF0000"/>
          <w:shd w:val="clear" w:color="auto" w:fill="FFFFFF"/>
        </w:rPr>
      </w:pPr>
    </w:p>
    <w:p w14:paraId="3CA940D4" w14:textId="77528410" w:rsidR="00936A8A" w:rsidRDefault="00936A8A" w:rsidP="008A68A3">
      <w:pPr>
        <w:spacing w:after="0"/>
        <w:jc w:val="center"/>
        <w:rPr>
          <w:rFonts w:ascii="Times New Roman" w:hAnsi="Times New Roman" w:cs="Times New Roman"/>
          <w:bCs/>
          <w:color w:val="FF0000"/>
          <w:sz w:val="24"/>
          <w:szCs w:val="24"/>
          <w:shd w:val="clear" w:color="auto" w:fill="FFFFFF"/>
        </w:rPr>
      </w:pPr>
      <w:r w:rsidRPr="00936A8A">
        <w:rPr>
          <w:rFonts w:ascii="Times New Roman" w:hAnsi="Times New Roman" w:cs="Times New Roman"/>
          <w:bCs/>
          <w:color w:val="FF0000"/>
          <w:sz w:val="24"/>
          <w:szCs w:val="24"/>
          <w:shd w:val="clear" w:color="auto" w:fill="FFFFFF"/>
        </w:rPr>
        <w:lastRenderedPageBreak/>
        <w:drawing>
          <wp:inline distT="0" distB="0" distL="0" distR="0" wp14:anchorId="33A14423" wp14:editId="26618118">
            <wp:extent cx="5669280" cy="2221679"/>
            <wp:effectExtent l="0" t="0" r="7620" b="7620"/>
            <wp:docPr id="2055643746"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43746" name="Picture 1" descr="A graph showing a graph&#10;&#10;Description automatically generated with medium confidence"/>
                    <pic:cNvPicPr/>
                  </pic:nvPicPr>
                  <pic:blipFill>
                    <a:blip r:embed="rId21"/>
                    <a:stretch>
                      <a:fillRect/>
                    </a:stretch>
                  </pic:blipFill>
                  <pic:spPr>
                    <a:xfrm>
                      <a:off x="0" y="0"/>
                      <a:ext cx="5669280" cy="2221679"/>
                    </a:xfrm>
                    <a:prstGeom prst="rect">
                      <a:avLst/>
                    </a:prstGeom>
                  </pic:spPr>
                </pic:pic>
              </a:graphicData>
            </a:graphic>
          </wp:inline>
        </w:drawing>
      </w:r>
    </w:p>
    <w:p w14:paraId="18B0F0AF" w14:textId="5C9EBED4" w:rsidR="008E4DAA" w:rsidRDefault="008E4DAA" w:rsidP="001F6704">
      <w:pPr>
        <w:spacing w:after="0"/>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1</w:t>
      </w:r>
      <w:r>
        <w:rPr>
          <w:rFonts w:ascii="Times New Roman" w:hAnsi="Times New Roman" w:cs="Times New Roman"/>
          <w:b/>
          <w:color w:val="FF0000"/>
          <w:shd w:val="clear" w:color="auto" w:fill="FFFFFF"/>
        </w:rPr>
        <w:t>2</w:t>
      </w:r>
      <w:r w:rsidRPr="005124A9">
        <w:rPr>
          <w:rFonts w:ascii="Times New Roman" w:hAnsi="Times New Roman" w:cs="Times New Roman"/>
          <w:bCs/>
          <w:color w:val="FF0000"/>
          <w:shd w:val="clear" w:color="auto" w:fill="FFFFFF"/>
        </w:rPr>
        <w:t xml:space="preserve"> – </w:t>
      </w:r>
      <w:r>
        <w:rPr>
          <w:rFonts w:ascii="Times New Roman" w:hAnsi="Times New Roman" w:cs="Times New Roman"/>
          <w:color w:val="FF0000"/>
          <w:shd w:val="clear" w:color="auto" w:fill="FFFFFF"/>
        </w:rPr>
        <w:t>CPI IR Forecast (h=1), CPI IR Monthly and BER IR Monthly</w:t>
      </w:r>
      <w:r>
        <w:rPr>
          <w:rFonts w:ascii="Times New Roman" w:eastAsia="Times New Roman" w:hAnsi="Times New Roman" w:cs="Times New Roman"/>
          <w:bCs/>
          <w:color w:val="FF0000"/>
          <w:shd w:val="clear" w:color="auto" w:fill="FFFFFF"/>
        </w:rPr>
        <w:t>.</w:t>
      </w:r>
      <w:r>
        <w:rPr>
          <w:rFonts w:ascii="Times New Roman" w:eastAsia="Times New Roman" w:hAnsi="Times New Roman" w:cs="Times New Roman"/>
          <w:bCs/>
          <w:color w:val="FF0000"/>
          <w:shd w:val="clear" w:color="auto" w:fill="FFFFFF"/>
        </w:rPr>
        <w:t xml:space="preserve"> CPI and BER </w:t>
      </w:r>
      <w:r w:rsidR="001F6704">
        <w:rPr>
          <w:rFonts w:ascii="Times New Roman" w:eastAsia="Times New Roman" w:hAnsi="Times New Roman" w:cs="Times New Roman"/>
          <w:bCs/>
          <w:color w:val="FF0000"/>
          <w:shd w:val="clear" w:color="auto" w:fill="FFFFFF"/>
        </w:rPr>
        <w:t>inflation rate series shown in different y-axis.</w:t>
      </w:r>
    </w:p>
    <w:p w14:paraId="0319BAB4" w14:textId="1F7D65BC" w:rsidR="009A7274" w:rsidRPr="00120F83" w:rsidRDefault="00FD3D55" w:rsidP="009A7274">
      <w:pPr>
        <w:pStyle w:val="ListParagraph"/>
        <w:numPr>
          <w:ilvl w:val="0"/>
          <w:numId w:val="3"/>
        </w:numPr>
        <w:spacing w:before="240" w:after="240" w:line="240" w:lineRule="auto"/>
        <w:ind w:left="180" w:hanging="180"/>
        <w:jc w:val="both"/>
        <w:rPr>
          <w:rFonts w:ascii="Times New Roman" w:hAnsi="Times New Roman" w:cs="Times New Roman"/>
          <w:b/>
          <w:color w:val="000000"/>
          <w:shd w:val="clear" w:color="auto" w:fill="FFFFFF"/>
        </w:rPr>
      </w:pPr>
      <w:r>
        <w:rPr>
          <w:rFonts w:ascii="Arial" w:hAnsi="Arial" w:cs="Arial"/>
          <w:b/>
          <w:bCs/>
          <w:color w:val="454545"/>
          <w:shd w:val="clear" w:color="auto" w:fill="FFFFFF"/>
        </w:rPr>
        <w:t>External Regressors and Model Improvements</w:t>
      </w:r>
    </w:p>
    <w:p w14:paraId="0D1C2F96" w14:textId="77777777" w:rsidR="009A7274" w:rsidRDefault="009A7274" w:rsidP="009A7274">
      <w:pPr>
        <w:rPr>
          <w:rFonts w:ascii="Times New Roman" w:hAnsi="Times New Roman" w:cs="Times New Roman"/>
          <w:i/>
          <w:color w:val="000000"/>
          <w:shd w:val="clear" w:color="auto" w:fill="FFFFFF"/>
        </w:rPr>
      </w:pPr>
      <w:r>
        <w:rPr>
          <w:b/>
          <w:bCs/>
          <w:iCs/>
          <w:color w:val="000000"/>
          <w:shd w:val="clear" w:color="auto" w:fill="FFFFFF"/>
        </w:rPr>
        <w:t>1.</w:t>
      </w:r>
      <w:r w:rsidRPr="004070A5">
        <w:rPr>
          <w:rFonts w:ascii="Arial" w:hAnsi="Arial" w:cs="Arial"/>
          <w:b/>
          <w:bCs/>
          <w:color w:val="454545"/>
          <w:shd w:val="clear" w:color="auto" w:fill="FFFFFF"/>
        </w:rPr>
        <w:t xml:space="preserve"> </w:t>
      </w:r>
      <w:r w:rsidRPr="00C02B8E">
        <w:rPr>
          <w:i/>
          <w:color w:val="000000"/>
          <w:shd w:val="clear" w:color="auto" w:fill="FFFFFF"/>
        </w:rPr>
        <w:t>(</w:t>
      </w:r>
      <w:r>
        <w:rPr>
          <w:i/>
          <w:color w:val="000000"/>
          <w:shd w:val="clear" w:color="auto" w:fill="FFFFFF"/>
        </w:rPr>
        <w:t>9</w:t>
      </w:r>
      <w:r w:rsidRPr="00C02B8E">
        <w:rPr>
          <w:i/>
          <w:color w:val="000000"/>
          <w:shd w:val="clear" w:color="auto" w:fill="FFFFFF"/>
        </w:rPr>
        <w:t xml:space="preserve"> points)</w:t>
      </w:r>
      <w:r>
        <w:rPr>
          <w:i/>
          <w:color w:val="000000"/>
          <w:shd w:val="clear" w:color="auto" w:fill="FFFFFF"/>
        </w:rPr>
        <w:t xml:space="preserve"> </w:t>
      </w:r>
      <w:r w:rsidRPr="00A44A63">
        <w:rPr>
          <w:rFonts w:ascii="Times New Roman" w:hAnsi="Times New Roman" w:cs="Times New Roman"/>
          <w:i/>
          <w:color w:val="000000"/>
          <w:shd w:val="clear" w:color="auto" w:fill="FFFFFF"/>
        </w:rPr>
        <w:t>Repeat the model fitting and evaluation procedure from the previous page for the monthly inflation rate computed from CPI.</w:t>
      </w:r>
    </w:p>
    <w:p w14:paraId="0DF1A828" w14:textId="77777777" w:rsidR="002745E2" w:rsidRDefault="002745E2" w:rsidP="009A7274">
      <w:pPr>
        <w:rPr>
          <w:rFonts w:ascii="Times New Roman" w:hAnsi="Times New Roman" w:cs="Times New Roman"/>
          <w:i/>
          <w:color w:val="000000"/>
          <w:shd w:val="clear" w:color="auto" w:fill="FFFFFF"/>
        </w:rPr>
      </w:pPr>
    </w:p>
    <w:p w14:paraId="407F64F2" w14:textId="4C427479" w:rsidR="002745E2" w:rsidRPr="002745E2" w:rsidRDefault="002745E2" w:rsidP="002745E2">
      <w:pPr>
        <w:rPr>
          <w:rFonts w:ascii="Times New Roman" w:hAnsi="Times New Roman" w:cs="Times New Roman"/>
          <w:b/>
          <w:bCs/>
          <w:i/>
          <w:color w:val="000000"/>
          <w:shd w:val="clear" w:color="auto" w:fill="FFFFFF"/>
        </w:rPr>
      </w:pPr>
      <w:r w:rsidRPr="002745E2">
        <w:rPr>
          <w:rFonts w:ascii="Times New Roman" w:hAnsi="Times New Roman" w:cs="Times New Roman"/>
          <w:b/>
          <w:bCs/>
          <w:i/>
          <w:color w:val="000000"/>
          <w:shd w:val="clear" w:color="auto" w:fill="FFFFFF"/>
        </w:rPr>
        <w:t>External Regressors</w:t>
      </w:r>
    </w:p>
    <w:p w14:paraId="6D5E957F" w14:textId="3D82A67E" w:rsidR="002745E2" w:rsidRDefault="002745E2" w:rsidP="001C0BBE">
      <w:pPr>
        <w:jc w:val="both"/>
        <w:rPr>
          <w:rFonts w:ascii="Times New Roman" w:hAnsi="Times New Roman" w:cs="Times New Roman"/>
          <w:i/>
          <w:color w:val="000000"/>
          <w:shd w:val="clear" w:color="auto" w:fill="FFFFFF"/>
        </w:rPr>
      </w:pPr>
      <w:r w:rsidRPr="002745E2">
        <w:rPr>
          <w:rFonts w:ascii="Times New Roman" w:hAnsi="Times New Roman" w:cs="Times New Roman"/>
          <w:i/>
          <w:color w:val="000000"/>
          <w:shd w:val="clear" w:color="auto" w:fill="FFFFFF"/>
        </w:rPr>
        <w:t xml:space="preserve">Next, we will include monthly </w:t>
      </w:r>
      <w:r w:rsidRPr="002745E2">
        <w:rPr>
          <w:rFonts w:ascii="Times New Roman" w:hAnsi="Times New Roman" w:cs="Times New Roman"/>
          <w:b/>
          <w:bCs/>
          <w:i/>
          <w:color w:val="000000"/>
          <w:shd w:val="clear" w:color="auto" w:fill="FFFFFF"/>
        </w:rPr>
        <w:t>BER</w:t>
      </w:r>
      <w:r w:rsidRPr="002745E2">
        <w:rPr>
          <w:rFonts w:ascii="Times New Roman" w:hAnsi="Times New Roman" w:cs="Times New Roman"/>
          <w:i/>
          <w:color w:val="000000"/>
          <w:shd w:val="clear" w:color="auto" w:fill="FFFFFF"/>
        </w:rPr>
        <w:t xml:space="preserve"> data as an external regressor to try to improve the predictions of inflation rate. Here we only consider to add one </w:t>
      </w:r>
      <w:r w:rsidRPr="001C0BBE">
        <w:rPr>
          <w:rFonts w:ascii="Times New Roman" w:hAnsi="Times New Roman" w:cs="Times New Roman"/>
          <w:b/>
          <w:bCs/>
          <w:i/>
          <w:color w:val="000000"/>
          <w:shd w:val="clear" w:color="auto" w:fill="FFFFFF"/>
        </w:rPr>
        <w:t>BER</w:t>
      </w:r>
      <w:r w:rsidRPr="002745E2">
        <w:rPr>
          <w:rFonts w:ascii="Times New Roman" w:hAnsi="Times New Roman" w:cs="Times New Roman"/>
          <w:i/>
          <w:color w:val="000000"/>
          <w:shd w:val="clear" w:color="auto" w:fill="FFFFFF"/>
        </w:rPr>
        <w:t xml:space="preserve"> term in the AR(p) model of CPI inflation rate. In specific, we model the CPI inflation rate </w:t>
      </w:r>
      <m:oMath>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X</m:t>
            </m:r>
          </m:e>
          <m:sub>
            <m:r>
              <w:rPr>
                <w:rFonts w:ascii="Cambria Math" w:hAnsi="Cambria Math" w:cs="Times New Roman"/>
                <w:color w:val="000000"/>
                <w:shd w:val="clear" w:color="auto" w:fill="FFFFFF"/>
              </w:rPr>
              <m:t>t</m:t>
            </m:r>
          </m:sub>
        </m:sSub>
      </m:oMath>
      <w:r w:rsidRPr="002745E2">
        <w:rPr>
          <w:rFonts w:ascii="Times New Roman" w:hAnsi="Times New Roman" w:cs="Times New Roman"/>
          <w:i/>
          <w:color w:val="000000"/>
          <w:shd w:val="clear" w:color="auto" w:fill="FFFFFF"/>
        </w:rPr>
        <w:t xml:space="preserve"> by</w:t>
      </w:r>
    </w:p>
    <w:p w14:paraId="1B4F6AB9" w14:textId="77777777" w:rsidR="001C0BBE" w:rsidRDefault="001C0BBE" w:rsidP="001C0BBE">
      <w:pPr>
        <w:jc w:val="both"/>
        <w:rPr>
          <w:rFonts w:ascii="Times New Roman" w:hAnsi="Times New Roman" w:cs="Times New Roman"/>
          <w:i/>
          <w:color w:val="000000"/>
          <w:shd w:val="clear" w:color="auto" w:fill="FFFFFF"/>
        </w:rPr>
      </w:pPr>
    </w:p>
    <w:p w14:paraId="2462FFC1" w14:textId="502F1CFE" w:rsidR="001C0BBE" w:rsidRDefault="001C0BBE" w:rsidP="001C0BBE">
      <w:pPr>
        <w:jc w:val="both"/>
        <w:rPr>
          <w:rFonts w:ascii="Times New Roman" w:hAnsi="Times New Roman" w:cs="Times New Roman"/>
          <w:i/>
          <w:color w:val="000000"/>
          <w:shd w:val="clear" w:color="auto" w:fill="FFFFFF"/>
        </w:rPr>
      </w:pPr>
      <m:oMathPara>
        <m:oMath>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X</m:t>
              </m:r>
            </m:e>
            <m:sub>
              <m:r>
                <w:rPr>
                  <w:rFonts w:ascii="Cambria Math" w:hAnsi="Cambria Math" w:cs="Times New Roman"/>
                  <w:color w:val="000000"/>
                  <w:shd w:val="clear" w:color="auto" w:fill="FFFFFF"/>
                </w:rPr>
                <m:t>t</m:t>
              </m:r>
            </m:sub>
          </m:sSub>
          <m:r>
            <w:rPr>
              <w:rFonts w:ascii="Cambria Math" w:hAnsi="Cambria Math" w:cs="Times New Roman"/>
              <w:color w:val="000000"/>
              <w:shd w:val="clear" w:color="auto" w:fill="FFFFFF"/>
            </w:rPr>
            <m:t>=</m:t>
          </m:r>
          <m:r>
            <w:rPr>
              <w:rFonts w:ascii="Cambria Math" w:hAnsi="Cambria Math" w:cs="Times New Roman"/>
              <w:color w:val="000000"/>
              <w:shd w:val="clear" w:color="auto" w:fill="FFFFFF"/>
            </w:rPr>
            <m:t xml:space="preserve"> </m:t>
          </m:r>
          <m:nary>
            <m:naryPr>
              <m:chr m:val="∑"/>
              <m:limLoc m:val="undOvr"/>
              <m:ctrlPr>
                <w:rPr>
                  <w:rFonts w:ascii="Cambria Math" w:hAnsi="Cambria Math" w:cs="Times New Roman"/>
                  <w:i/>
                  <w:color w:val="000000"/>
                  <w:shd w:val="clear" w:color="auto" w:fill="FFFFFF"/>
                </w:rPr>
              </m:ctrlPr>
            </m:naryPr>
            <m:sub>
              <m:r>
                <w:rPr>
                  <w:rFonts w:ascii="Cambria Math" w:hAnsi="Cambria Math" w:cs="Times New Roman"/>
                  <w:color w:val="000000"/>
                  <w:shd w:val="clear" w:color="auto" w:fill="FFFFFF"/>
                </w:rPr>
                <m:t>i=1</m:t>
              </m:r>
            </m:sub>
            <m:sup>
              <m:r>
                <w:rPr>
                  <w:rFonts w:ascii="Cambria Math" w:hAnsi="Cambria Math" w:cs="Times New Roman"/>
                  <w:color w:val="000000"/>
                  <w:shd w:val="clear" w:color="auto" w:fill="FFFFFF"/>
                </w:rPr>
                <m:t>p</m:t>
              </m:r>
            </m:sup>
            <m:e>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m:t>
                  </m:r>
                </m:e>
                <m:sub>
                  <m:r>
                    <w:rPr>
                      <w:rFonts w:ascii="Cambria Math" w:hAnsi="Cambria Math" w:cs="Times New Roman"/>
                      <w:color w:val="000000"/>
                      <w:shd w:val="clear" w:color="auto" w:fill="FFFFFF"/>
                    </w:rPr>
                    <m:t>i</m:t>
                  </m:r>
                </m:sub>
              </m:sSub>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X</m:t>
                  </m:r>
                </m:e>
                <m:sub>
                  <m:r>
                    <w:rPr>
                      <w:rFonts w:ascii="Cambria Math" w:hAnsi="Cambria Math" w:cs="Times New Roman"/>
                      <w:color w:val="000000"/>
                      <w:shd w:val="clear" w:color="auto" w:fill="FFFFFF"/>
                    </w:rPr>
                    <m:t>t-i</m:t>
                  </m:r>
                </m:sub>
              </m:sSub>
              <m:r>
                <w:rPr>
                  <w:rFonts w:ascii="Cambria Math" w:hAnsi="Cambria Math" w:cs="Times New Roman"/>
                  <w:color w:val="000000"/>
                  <w:shd w:val="clear" w:color="auto" w:fill="FFFFFF"/>
                </w:rPr>
                <m:t>+</m:t>
              </m:r>
              <m:r>
                <w:rPr>
                  <w:rFonts w:ascii="Cambria Math" w:hAnsi="Cambria Math" w:cs="Times New Roman"/>
                  <w:color w:val="000000"/>
                  <w:shd w:val="clear" w:color="auto" w:fill="FFFFFF"/>
                </w:rPr>
                <m:t>φ</m:t>
              </m:r>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Y</m:t>
                  </m:r>
                </m:e>
                <m:sub>
                  <m:r>
                    <w:rPr>
                      <w:rFonts w:ascii="Cambria Math" w:hAnsi="Cambria Math" w:cs="Times New Roman"/>
                      <w:color w:val="000000"/>
                      <w:shd w:val="clear" w:color="auto" w:fill="FFFFFF"/>
                    </w:rPr>
                    <m:t>t-r</m:t>
                  </m:r>
                </m:sub>
              </m:sSub>
              <m:r>
                <w:rPr>
                  <w:rFonts w:ascii="Cambria Math" w:hAnsi="Cambria Math" w:cs="Times New Roman"/>
                  <w:color w:val="000000"/>
                  <w:shd w:val="clear" w:color="auto" w:fill="FFFFFF"/>
                </w:rPr>
                <m:t>+</m:t>
              </m:r>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W</m:t>
                  </m:r>
                </m:e>
                <m:sub>
                  <m:r>
                    <w:rPr>
                      <w:rFonts w:ascii="Cambria Math" w:hAnsi="Cambria Math" w:cs="Times New Roman"/>
                      <w:color w:val="000000"/>
                      <w:shd w:val="clear" w:color="auto" w:fill="FFFFFF"/>
                    </w:rPr>
                    <m:t>t</m:t>
                  </m:r>
                </m:sub>
              </m:sSub>
            </m:e>
          </m:nary>
        </m:oMath>
      </m:oMathPara>
    </w:p>
    <w:p w14:paraId="7CDF53A3" w14:textId="77777777" w:rsidR="008E4DAA" w:rsidRDefault="008E4DAA" w:rsidP="008A68A3">
      <w:pPr>
        <w:spacing w:after="0"/>
        <w:jc w:val="center"/>
        <w:rPr>
          <w:rFonts w:ascii="Times New Roman" w:hAnsi="Times New Roman" w:cs="Times New Roman"/>
          <w:bCs/>
          <w:color w:val="FF0000"/>
          <w:sz w:val="24"/>
          <w:szCs w:val="24"/>
          <w:shd w:val="clear" w:color="auto" w:fill="FFFFFF"/>
        </w:rPr>
      </w:pPr>
    </w:p>
    <w:p w14:paraId="31153BD8" w14:textId="5753C636" w:rsidR="00A102E6" w:rsidRDefault="007F2310" w:rsidP="005B4C68">
      <w:pPr>
        <w:rPr>
          <w:rFonts w:ascii="Times New Roman" w:hAnsi="Times New Roman" w:cs="Times New Roman"/>
          <w:i/>
          <w:color w:val="000000"/>
          <w:shd w:val="clear" w:color="auto" w:fill="FFFFFF"/>
        </w:rPr>
      </w:pPr>
      <w:r w:rsidRPr="007F2310">
        <w:rPr>
          <w:rFonts w:ascii="Times New Roman" w:hAnsi="Times New Roman" w:cs="Times New Roman"/>
          <w:i/>
          <w:color w:val="000000"/>
          <w:shd w:val="clear" w:color="auto" w:fill="FFFFFF"/>
        </w:rPr>
        <w:t xml:space="preserve">where </w:t>
      </w:r>
      <m:oMath>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Y</m:t>
            </m:r>
          </m:e>
          <m:sub>
            <m:r>
              <w:rPr>
                <w:rFonts w:ascii="Cambria Math" w:hAnsi="Cambria Math" w:cs="Times New Roman"/>
                <w:color w:val="000000"/>
                <w:shd w:val="clear" w:color="auto" w:fill="FFFFFF"/>
              </w:rPr>
              <m:t>t</m:t>
            </m:r>
          </m:sub>
        </m:sSub>
      </m:oMath>
      <w:r w:rsidRPr="007F2310">
        <w:rPr>
          <w:rFonts w:ascii="Times New Roman" w:hAnsi="Times New Roman" w:cs="Times New Roman"/>
          <w:i/>
          <w:color w:val="000000"/>
          <w:shd w:val="clear" w:color="auto" w:fill="FFFFFF"/>
        </w:rPr>
        <w:t xml:space="preserve"> is the </w:t>
      </w:r>
      <w:r>
        <w:rPr>
          <w:rFonts w:ascii="Times New Roman" w:hAnsi="Times New Roman" w:cs="Times New Roman"/>
          <w:i/>
          <w:color w:val="000000"/>
          <w:shd w:val="clear" w:color="auto" w:fill="FFFFFF"/>
        </w:rPr>
        <w:t>BER</w:t>
      </w:r>
      <w:r w:rsidRPr="007F2310">
        <w:rPr>
          <w:rFonts w:ascii="Times New Roman" w:hAnsi="Times New Roman" w:cs="Times New Roman"/>
          <w:i/>
          <w:color w:val="000000"/>
          <w:shd w:val="clear" w:color="auto" w:fill="FFFFFF"/>
        </w:rPr>
        <w:t xml:space="preserve"> inflation rate at time </w:t>
      </w:r>
      <m:oMath>
        <m:r>
          <w:rPr>
            <w:rFonts w:ascii="Cambria Math" w:hAnsi="Cambria Math" w:cs="Times New Roman"/>
            <w:color w:val="000000"/>
            <w:shd w:val="clear" w:color="auto" w:fill="FFFFFF"/>
          </w:rPr>
          <m:t>t</m:t>
        </m:r>
      </m:oMath>
      <w:r w:rsidRPr="007F2310">
        <w:rPr>
          <w:rFonts w:ascii="Times New Roman" w:hAnsi="Times New Roman" w:cs="Times New Roman"/>
          <w:i/>
          <w:color w:val="000000"/>
          <w:shd w:val="clear" w:color="auto" w:fill="FFFFFF"/>
        </w:rPr>
        <w:t xml:space="preserve">, </w:t>
      </w:r>
      <w:r w:rsidR="00306929">
        <w:rPr>
          <w:rFonts w:ascii="Times New Roman" w:hAnsi="Times New Roman" w:cs="Times New Roman"/>
          <w:i/>
          <w:color w:val="000000"/>
          <w:shd w:val="clear" w:color="auto" w:fill="FFFFFF"/>
        </w:rPr>
        <w:t xml:space="preserve"> </w:t>
      </w:r>
      <m:oMath>
        <m:r>
          <w:rPr>
            <w:rFonts w:ascii="Cambria Math" w:hAnsi="Cambria Math" w:cs="Times New Roman"/>
            <w:color w:val="000000"/>
            <w:shd w:val="clear" w:color="auto" w:fill="FFFFFF"/>
          </w:rPr>
          <m:t>r≥0</m:t>
        </m:r>
      </m:oMath>
      <w:r w:rsidRPr="007F2310">
        <w:rPr>
          <w:rFonts w:ascii="Times New Roman" w:hAnsi="Times New Roman" w:cs="Times New Roman"/>
          <w:i/>
          <w:color w:val="000000"/>
          <w:shd w:val="clear" w:color="auto" w:fill="FFFFFF"/>
        </w:rPr>
        <w:t xml:space="preserve"> is the lag of </w:t>
      </w:r>
      <w:r w:rsidR="00B104C8">
        <w:rPr>
          <w:rFonts w:ascii="Times New Roman" w:hAnsi="Times New Roman" w:cs="Times New Roman"/>
          <w:i/>
          <w:color w:val="000000"/>
          <w:shd w:val="clear" w:color="auto" w:fill="FFFFFF"/>
        </w:rPr>
        <w:t>BER</w:t>
      </w:r>
      <w:r w:rsidRPr="007F2310">
        <w:rPr>
          <w:rFonts w:ascii="Times New Roman" w:hAnsi="Times New Roman" w:cs="Times New Roman"/>
          <w:i/>
          <w:color w:val="000000"/>
          <w:shd w:val="clear" w:color="auto" w:fill="FFFFFF"/>
        </w:rPr>
        <w:t xml:space="preserve"> rate w.r.t. CPI rate, and </w:t>
      </w:r>
      <m:oMath>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W</m:t>
            </m:r>
          </m:e>
          <m:sub>
            <m:r>
              <w:rPr>
                <w:rFonts w:ascii="Cambria Math" w:hAnsi="Cambria Math" w:cs="Times New Roman"/>
                <w:color w:val="000000"/>
                <w:shd w:val="clear" w:color="auto" w:fill="FFFFFF"/>
              </w:rPr>
              <m:t>t</m:t>
            </m:r>
          </m:sub>
        </m:sSub>
      </m:oMath>
      <w:r w:rsidR="00E75AA5">
        <w:rPr>
          <w:rFonts w:ascii="Times New Roman" w:hAnsi="Times New Roman" w:cs="Times New Roman"/>
          <w:i/>
          <w:color w:val="000000"/>
          <w:shd w:val="clear" w:color="auto" w:fill="FFFFFF"/>
        </w:rPr>
        <w:t xml:space="preserve"> </w:t>
      </w:r>
      <w:r w:rsidRPr="007F2310">
        <w:rPr>
          <w:rFonts w:ascii="Times New Roman" w:hAnsi="Times New Roman" w:cs="Times New Roman"/>
          <w:i/>
          <w:color w:val="000000"/>
          <w:shd w:val="clear" w:color="auto" w:fill="FFFFFF"/>
        </w:rPr>
        <w:t>is white noise.</w:t>
      </w:r>
    </w:p>
    <w:p w14:paraId="320136D7" w14:textId="77777777" w:rsidR="005934CD" w:rsidRPr="005934CD" w:rsidRDefault="005934CD" w:rsidP="005B4C68">
      <w:pPr>
        <w:rPr>
          <w:rFonts w:ascii="Times New Roman" w:hAnsi="Times New Roman" w:cs="Times New Roman"/>
          <w:i/>
          <w:color w:val="000000"/>
          <w:shd w:val="clear" w:color="auto" w:fill="FFFFFF"/>
        </w:rPr>
      </w:pPr>
    </w:p>
    <w:p w14:paraId="6007EBCC" w14:textId="643CE696" w:rsidR="005934CD" w:rsidRPr="005934CD" w:rsidRDefault="00465C6A" w:rsidP="005B4C68">
      <w:pPr>
        <w:rPr>
          <w:rFonts w:ascii="Times New Roman" w:hAnsi="Times New Roman" w:cs="Times New Roman"/>
          <w:i/>
          <w:color w:val="000000"/>
          <w:shd w:val="clear" w:color="auto" w:fill="FFFFFF"/>
        </w:rPr>
      </w:pPr>
      <w:r>
        <w:rPr>
          <w:rFonts w:ascii="Times New Roman" w:hAnsi="Times New Roman" w:cs="Times New Roman"/>
          <w:i/>
          <w:color w:val="000000"/>
          <w:shd w:val="clear" w:color="auto" w:fill="FFFFFF"/>
        </w:rPr>
        <w:t xml:space="preserve">1. </w:t>
      </w:r>
      <w:r w:rsidR="005934CD" w:rsidRPr="005934CD">
        <w:rPr>
          <w:rFonts w:ascii="Times New Roman" w:hAnsi="Times New Roman" w:cs="Times New Roman"/>
          <w:i/>
          <w:color w:val="000000"/>
          <w:shd w:val="clear" w:color="auto" w:fill="FFFFFF"/>
        </w:rPr>
        <w:t xml:space="preserve">(4 points) Plot the cross correlation function between the </w:t>
      </w:r>
      <w:r>
        <w:rPr>
          <w:rFonts w:ascii="Times New Roman" w:hAnsi="Times New Roman" w:cs="Times New Roman"/>
          <w:i/>
          <w:color w:val="000000"/>
          <w:shd w:val="clear" w:color="auto" w:fill="FFFFFF"/>
        </w:rPr>
        <w:t>CPI</w:t>
      </w:r>
      <w:r w:rsidR="005934CD" w:rsidRPr="005934CD">
        <w:rPr>
          <w:rFonts w:ascii="Times New Roman" w:hAnsi="Times New Roman" w:cs="Times New Roman"/>
          <w:i/>
          <w:color w:val="000000"/>
          <w:shd w:val="clear" w:color="auto" w:fill="FFFFFF"/>
        </w:rPr>
        <w:t xml:space="preserve"> and </w:t>
      </w:r>
      <w:r>
        <w:rPr>
          <w:rFonts w:ascii="Times New Roman" w:hAnsi="Times New Roman" w:cs="Times New Roman"/>
          <w:i/>
          <w:color w:val="000000"/>
          <w:shd w:val="clear" w:color="auto" w:fill="FFFFFF"/>
        </w:rPr>
        <w:t>BER</w:t>
      </w:r>
      <w:r w:rsidR="005934CD" w:rsidRPr="005934CD">
        <w:rPr>
          <w:rFonts w:ascii="Times New Roman" w:hAnsi="Times New Roman" w:cs="Times New Roman"/>
          <w:i/>
          <w:color w:val="000000"/>
          <w:shd w:val="clear" w:color="auto" w:fill="FFFFFF"/>
        </w:rPr>
        <w:t xml:space="preserve"> inflation rate, by which find </w:t>
      </w:r>
      <w:r>
        <w:rPr>
          <w:rFonts w:ascii="Times New Roman" w:hAnsi="Times New Roman" w:cs="Times New Roman"/>
          <w:i/>
          <w:color w:val="000000"/>
          <w:shd w:val="clear" w:color="auto" w:fill="FFFFFF"/>
        </w:rPr>
        <w:t>r</w:t>
      </w:r>
      <w:r w:rsidR="005934CD" w:rsidRPr="005934CD">
        <w:rPr>
          <w:rFonts w:ascii="Times New Roman" w:hAnsi="Times New Roman" w:cs="Times New Roman"/>
          <w:i/>
          <w:color w:val="000000"/>
          <w:shd w:val="clear" w:color="auto" w:fill="FFFFFF"/>
        </w:rPr>
        <w:t>, i.e., the lag between two inflation rates. (As only one external regressor term is involved in the model, we only consider the peak in the CCF plot.)</w:t>
      </w:r>
    </w:p>
    <w:p w14:paraId="57F8D38E" w14:textId="77777777" w:rsidR="00AF3C1C" w:rsidRPr="00BC4C43" w:rsidRDefault="00AF3C1C" w:rsidP="00AF3C1C">
      <w:pPr>
        <w:spacing w:before="80" w:after="80" w:line="240" w:lineRule="auto"/>
        <w:jc w:val="both"/>
        <w:rPr>
          <w:rFonts w:ascii="Times New Roman" w:hAnsi="Times New Roman" w:cs="Times New Roman"/>
          <w:b/>
          <w:color w:val="000000"/>
          <w:shd w:val="clear" w:color="auto" w:fill="FFFFFF"/>
        </w:rPr>
      </w:pPr>
      <w:r w:rsidRPr="00BC4C43">
        <w:rPr>
          <w:rFonts w:ascii="Times New Roman" w:hAnsi="Times New Roman" w:cs="Times New Roman" w:hint="eastAsia"/>
          <w:b/>
          <w:color w:val="000000"/>
          <w:shd w:val="clear" w:color="auto" w:fill="FFFFFF"/>
        </w:rPr>
        <w:t xml:space="preserve">Solution: </w:t>
      </w:r>
    </w:p>
    <w:p w14:paraId="2D8ACA07" w14:textId="0C58F6FF" w:rsidR="005934CD" w:rsidRPr="00F675BC" w:rsidRDefault="00D1117E" w:rsidP="00801AA6">
      <w:pPr>
        <w:jc w:val="both"/>
        <w:rPr>
          <w:rFonts w:ascii="Times New Roman" w:hAnsi="Times New Roman" w:cs="Times New Roman"/>
          <w:bCs/>
          <w:color w:val="FF0000"/>
          <w:sz w:val="24"/>
          <w:szCs w:val="24"/>
          <w:shd w:val="clear" w:color="auto" w:fill="FFFFFF"/>
        </w:rPr>
      </w:pPr>
      <w:r w:rsidRPr="00F675BC">
        <w:rPr>
          <w:rFonts w:ascii="Times New Roman" w:hAnsi="Times New Roman" w:cs="Times New Roman"/>
          <w:bCs/>
          <w:color w:val="FF0000"/>
          <w:sz w:val="24"/>
          <w:szCs w:val="24"/>
          <w:shd w:val="clear" w:color="auto" w:fill="FFFFFF"/>
        </w:rPr>
        <w:t>Before</w:t>
      </w:r>
      <w:r w:rsidR="004D7003" w:rsidRPr="00F675BC">
        <w:rPr>
          <w:rFonts w:ascii="Times New Roman" w:hAnsi="Times New Roman" w:cs="Times New Roman"/>
          <w:bCs/>
          <w:color w:val="FF0000"/>
          <w:sz w:val="24"/>
          <w:szCs w:val="24"/>
          <w:shd w:val="clear" w:color="auto" w:fill="FFFFFF"/>
        </w:rPr>
        <w:t xml:space="preserve"> creat</w:t>
      </w:r>
      <w:r w:rsidRPr="00F675BC">
        <w:rPr>
          <w:rFonts w:ascii="Times New Roman" w:hAnsi="Times New Roman" w:cs="Times New Roman"/>
          <w:bCs/>
          <w:color w:val="FF0000"/>
          <w:sz w:val="24"/>
          <w:szCs w:val="24"/>
          <w:shd w:val="clear" w:color="auto" w:fill="FFFFFF"/>
        </w:rPr>
        <w:t>ing</w:t>
      </w:r>
      <w:r w:rsidR="004D7003" w:rsidRPr="00F675BC">
        <w:rPr>
          <w:rFonts w:ascii="Times New Roman" w:hAnsi="Times New Roman" w:cs="Times New Roman"/>
          <w:bCs/>
          <w:color w:val="FF0000"/>
          <w:sz w:val="24"/>
          <w:szCs w:val="24"/>
          <w:shd w:val="clear" w:color="auto" w:fill="FFFFFF"/>
        </w:rPr>
        <w:t xml:space="preserve"> the cr</w:t>
      </w:r>
      <w:r w:rsidR="00477620" w:rsidRPr="00F675BC">
        <w:rPr>
          <w:rFonts w:ascii="Times New Roman" w:hAnsi="Times New Roman" w:cs="Times New Roman"/>
          <w:bCs/>
          <w:color w:val="FF0000"/>
          <w:sz w:val="24"/>
          <w:szCs w:val="24"/>
          <w:shd w:val="clear" w:color="auto" w:fill="FFFFFF"/>
        </w:rPr>
        <w:t xml:space="preserve">oss-correlation function between the CPI </w:t>
      </w:r>
      <w:r w:rsidR="001265B7" w:rsidRPr="00F675BC">
        <w:rPr>
          <w:rFonts w:ascii="Times New Roman" w:hAnsi="Times New Roman" w:cs="Times New Roman"/>
          <w:bCs/>
          <w:color w:val="FF0000"/>
          <w:sz w:val="24"/>
          <w:szCs w:val="24"/>
          <w:shd w:val="clear" w:color="auto" w:fill="FFFFFF"/>
        </w:rPr>
        <w:t xml:space="preserve">IR </w:t>
      </w:r>
      <w:r w:rsidR="00477620" w:rsidRPr="00F675BC">
        <w:rPr>
          <w:rFonts w:ascii="Times New Roman" w:hAnsi="Times New Roman" w:cs="Times New Roman"/>
          <w:bCs/>
          <w:color w:val="FF0000"/>
          <w:sz w:val="24"/>
          <w:szCs w:val="24"/>
          <w:shd w:val="clear" w:color="auto" w:fill="FFFFFF"/>
        </w:rPr>
        <w:t xml:space="preserve">and BER </w:t>
      </w:r>
      <w:r w:rsidR="001265B7" w:rsidRPr="00F675BC">
        <w:rPr>
          <w:rFonts w:ascii="Times New Roman" w:hAnsi="Times New Roman" w:cs="Times New Roman"/>
          <w:bCs/>
          <w:color w:val="FF0000"/>
          <w:sz w:val="24"/>
          <w:szCs w:val="24"/>
          <w:shd w:val="clear" w:color="auto" w:fill="FFFFFF"/>
        </w:rPr>
        <w:t>IR series</w:t>
      </w:r>
      <w:r w:rsidR="00477620" w:rsidRPr="00F675BC">
        <w:rPr>
          <w:rFonts w:ascii="Times New Roman" w:hAnsi="Times New Roman" w:cs="Times New Roman"/>
          <w:bCs/>
          <w:color w:val="FF0000"/>
          <w:sz w:val="24"/>
          <w:szCs w:val="24"/>
          <w:shd w:val="clear" w:color="auto" w:fill="FFFFFF"/>
        </w:rPr>
        <w:t>,</w:t>
      </w:r>
      <w:r w:rsidRPr="00F675BC">
        <w:rPr>
          <w:rFonts w:ascii="Times New Roman" w:hAnsi="Times New Roman" w:cs="Times New Roman"/>
          <w:bCs/>
          <w:color w:val="FF0000"/>
          <w:sz w:val="24"/>
          <w:szCs w:val="24"/>
          <w:shd w:val="clear" w:color="auto" w:fill="FFFFFF"/>
        </w:rPr>
        <w:t xml:space="preserve"> the two series were </w:t>
      </w:r>
      <w:r w:rsidR="00A478F1" w:rsidRPr="00F675BC">
        <w:rPr>
          <w:rFonts w:ascii="Times New Roman" w:hAnsi="Times New Roman" w:cs="Times New Roman"/>
          <w:bCs/>
          <w:color w:val="FF0000"/>
          <w:sz w:val="24"/>
          <w:szCs w:val="24"/>
          <w:shd w:val="clear" w:color="auto" w:fill="FFFFFF"/>
        </w:rPr>
        <w:t>converted to a stationary.</w:t>
      </w:r>
      <w:r w:rsidR="00477620" w:rsidRPr="00F675BC">
        <w:rPr>
          <w:rFonts w:ascii="Times New Roman" w:hAnsi="Times New Roman" w:cs="Times New Roman"/>
          <w:bCs/>
          <w:color w:val="FF0000"/>
          <w:sz w:val="24"/>
          <w:szCs w:val="24"/>
          <w:shd w:val="clear" w:color="auto" w:fill="FFFFFF"/>
        </w:rPr>
        <w:t xml:space="preserve"> </w:t>
      </w:r>
      <w:r w:rsidR="00181606" w:rsidRPr="00F675BC">
        <w:rPr>
          <w:rFonts w:ascii="Times New Roman" w:hAnsi="Times New Roman" w:cs="Times New Roman"/>
          <w:bCs/>
          <w:color w:val="FF0000"/>
          <w:sz w:val="24"/>
          <w:szCs w:val="24"/>
          <w:shd w:val="clear" w:color="auto" w:fill="FFFFFF"/>
        </w:rPr>
        <w:t>This process is done to ensure that the</w:t>
      </w:r>
      <w:r w:rsidR="007470F7" w:rsidRPr="00F675BC">
        <w:rPr>
          <w:rFonts w:ascii="Times New Roman" w:hAnsi="Times New Roman" w:cs="Times New Roman"/>
          <w:bCs/>
          <w:color w:val="FF0000"/>
          <w:sz w:val="24"/>
          <w:szCs w:val="24"/>
          <w:shd w:val="clear" w:color="auto" w:fill="FFFFFF"/>
        </w:rPr>
        <w:t xml:space="preserve">se two series contain no trend, seasonality or autocorrelation structure that could lead to </w:t>
      </w:r>
      <w:r w:rsidR="00B60536" w:rsidRPr="00F675BC">
        <w:rPr>
          <w:rFonts w:ascii="Times New Roman" w:hAnsi="Times New Roman" w:cs="Times New Roman"/>
          <w:bCs/>
          <w:color w:val="FF0000"/>
          <w:sz w:val="24"/>
          <w:szCs w:val="24"/>
          <w:shd w:val="clear" w:color="auto" w:fill="FFFFFF"/>
        </w:rPr>
        <w:t>spurious correlation.</w:t>
      </w:r>
    </w:p>
    <w:p w14:paraId="4566DC67" w14:textId="77777777" w:rsidR="00F675BC" w:rsidRPr="00F675BC" w:rsidRDefault="0007779F" w:rsidP="00805EEA">
      <w:pPr>
        <w:jc w:val="both"/>
        <w:rPr>
          <w:rFonts w:ascii="Times New Roman" w:hAnsi="Times New Roman" w:cs="Times New Roman"/>
          <w:color w:val="FF0000"/>
          <w:sz w:val="24"/>
          <w:szCs w:val="24"/>
          <w:shd w:val="clear" w:color="auto" w:fill="FFFFFF"/>
        </w:rPr>
      </w:pPr>
      <w:r w:rsidRPr="00F675BC">
        <w:rPr>
          <w:rFonts w:ascii="Times New Roman" w:hAnsi="Times New Roman" w:cs="Times New Roman"/>
          <w:bCs/>
          <w:color w:val="FF0000"/>
          <w:sz w:val="24"/>
          <w:szCs w:val="24"/>
          <w:shd w:val="clear" w:color="auto" w:fill="FFFFFF"/>
        </w:rPr>
        <w:lastRenderedPageBreak/>
        <w:t>To</w:t>
      </w:r>
      <w:r w:rsidR="00342A30" w:rsidRPr="00F675BC">
        <w:rPr>
          <w:rFonts w:ascii="Times New Roman" w:hAnsi="Times New Roman" w:cs="Times New Roman"/>
          <w:bCs/>
          <w:color w:val="FF0000"/>
          <w:sz w:val="24"/>
          <w:szCs w:val="24"/>
          <w:shd w:val="clear" w:color="auto" w:fill="FFFFFF"/>
        </w:rPr>
        <w:t xml:space="preserve"> make the CPI </w:t>
      </w:r>
      <w:r w:rsidR="001C7C9F" w:rsidRPr="00F675BC">
        <w:rPr>
          <w:rFonts w:ascii="Times New Roman" w:hAnsi="Times New Roman" w:cs="Times New Roman"/>
          <w:bCs/>
          <w:color w:val="FF0000"/>
          <w:sz w:val="24"/>
          <w:szCs w:val="24"/>
          <w:shd w:val="clear" w:color="auto" w:fill="FFFFFF"/>
        </w:rPr>
        <w:t>IR series stationary</w:t>
      </w:r>
      <w:r w:rsidRPr="00F675BC">
        <w:rPr>
          <w:rFonts w:ascii="Times New Roman" w:hAnsi="Times New Roman" w:cs="Times New Roman"/>
          <w:bCs/>
          <w:color w:val="FF0000"/>
          <w:sz w:val="24"/>
          <w:szCs w:val="24"/>
          <w:shd w:val="clear" w:color="auto" w:fill="FFFFFF"/>
        </w:rPr>
        <w:t>, the CPI IR series</w:t>
      </w:r>
      <w:r w:rsidR="001C7C9F" w:rsidRPr="00F675BC">
        <w:rPr>
          <w:rFonts w:ascii="Times New Roman" w:hAnsi="Times New Roman" w:cs="Times New Roman"/>
          <w:bCs/>
          <w:color w:val="FF0000"/>
          <w:sz w:val="24"/>
          <w:szCs w:val="24"/>
          <w:shd w:val="clear" w:color="auto" w:fill="FFFFFF"/>
        </w:rPr>
        <w:t xml:space="preserve"> was </w:t>
      </w:r>
      <w:r w:rsidRPr="00F675BC">
        <w:rPr>
          <w:rFonts w:ascii="Times New Roman" w:hAnsi="Times New Roman" w:cs="Times New Roman"/>
          <w:bCs/>
          <w:color w:val="FF0000"/>
          <w:sz w:val="24"/>
          <w:szCs w:val="24"/>
          <w:shd w:val="clear" w:color="auto" w:fill="FFFFFF"/>
        </w:rPr>
        <w:t xml:space="preserve">fit to the model </w:t>
      </w:r>
      <w:r w:rsidR="00AB4B58" w:rsidRPr="00F675BC">
        <w:rPr>
          <w:rFonts w:ascii="Times New Roman" w:hAnsi="Times New Roman" w:cs="Times New Roman"/>
          <w:bCs/>
          <w:color w:val="FF0000"/>
          <w:sz w:val="24"/>
          <w:szCs w:val="24"/>
          <w:shd w:val="clear" w:color="auto" w:fill="FFFFFF"/>
        </w:rPr>
        <w:t>described in previous questions</w:t>
      </w:r>
      <w:r w:rsidR="00EF6E0E" w:rsidRPr="00F675BC">
        <w:rPr>
          <w:rFonts w:ascii="Times New Roman" w:hAnsi="Times New Roman" w:cs="Times New Roman"/>
          <w:bCs/>
          <w:color w:val="FF0000"/>
          <w:sz w:val="24"/>
          <w:szCs w:val="24"/>
          <w:shd w:val="clear" w:color="auto" w:fill="FFFFFF"/>
        </w:rPr>
        <w:t xml:space="preserve">, </w:t>
      </w:r>
      <m:oMath>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 xml:space="preserve">CPI </m:t>
            </m:r>
            <m:r>
              <w:rPr>
                <w:rFonts w:ascii="Cambria Math" w:hAnsi="Cambria Math"/>
                <w:color w:val="FF0000"/>
                <w:sz w:val="24"/>
                <w:szCs w:val="24"/>
                <w:shd w:val="clear" w:color="auto" w:fill="FFFFFF"/>
              </w:rPr>
              <m:t>IR</m:t>
            </m:r>
          </m:e>
          <m:sub>
            <m:r>
              <w:rPr>
                <w:rFonts w:ascii="Cambria Math" w:hAnsi="Cambria Math"/>
                <w:color w:val="FF0000"/>
                <w:sz w:val="24"/>
                <w:szCs w:val="24"/>
                <w:shd w:val="clear" w:color="auto" w:fill="FFFFFF"/>
              </w:rPr>
              <m:t>t</m:t>
            </m:r>
          </m:sub>
        </m:sSub>
        <m:r>
          <w:rPr>
            <w:rFonts w:ascii="Cambria Math" w:hAnsi="Cambria Math"/>
            <w:color w:val="FF0000"/>
            <w:sz w:val="24"/>
            <w:szCs w:val="24"/>
            <w:shd w:val="clear" w:color="auto" w:fill="FFFFFF"/>
          </w:rPr>
          <m:t>=</m:t>
        </m:r>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α</m:t>
            </m:r>
          </m:e>
          <m:sub>
            <m:r>
              <w:rPr>
                <w:rFonts w:ascii="Cambria Math" w:hAnsi="Cambria Math"/>
                <w:color w:val="FF0000"/>
                <w:sz w:val="24"/>
                <w:szCs w:val="24"/>
                <w:shd w:val="clear" w:color="auto" w:fill="FFFFFF"/>
              </w:rPr>
              <m:t>0</m:t>
            </m:r>
          </m:sub>
        </m:sSub>
        <m:r>
          <w:rPr>
            <w:rFonts w:ascii="Cambria Math" w:hAnsi="Cambria Math"/>
            <w:color w:val="FF0000"/>
            <w:sz w:val="24"/>
            <w:szCs w:val="24"/>
            <w:shd w:val="clear" w:color="auto" w:fill="FFFFFF"/>
          </w:rPr>
          <m:t xml:space="preserve">+ </m:t>
        </m:r>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α</m:t>
            </m:r>
          </m:e>
          <m:sub>
            <m:r>
              <w:rPr>
                <w:rFonts w:ascii="Cambria Math" w:hAnsi="Cambria Math"/>
                <w:color w:val="FF0000"/>
                <w:sz w:val="24"/>
                <w:szCs w:val="24"/>
                <w:shd w:val="clear" w:color="auto" w:fill="FFFFFF"/>
              </w:rPr>
              <m:t>1</m:t>
            </m:r>
          </m:sub>
        </m:sSub>
        <m:r>
          <w:rPr>
            <w:rFonts w:ascii="Cambria Math" w:hAnsi="Cambria Math"/>
            <w:color w:val="FF0000"/>
            <w:sz w:val="24"/>
            <w:szCs w:val="24"/>
            <w:shd w:val="clear" w:color="auto" w:fill="FFFFFF"/>
          </w:rPr>
          <m:t>t+</m:t>
        </m:r>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α</m:t>
            </m:r>
          </m:e>
          <m:sub>
            <m:r>
              <w:rPr>
                <w:rFonts w:ascii="Cambria Math" w:hAnsi="Cambria Math"/>
                <w:color w:val="FF0000"/>
                <w:sz w:val="24"/>
                <w:szCs w:val="24"/>
                <w:shd w:val="clear" w:color="auto" w:fill="FFFFFF"/>
              </w:rPr>
              <m:t>2</m:t>
            </m:r>
          </m:sub>
        </m:sSub>
        <m:sSup>
          <m:sSupPr>
            <m:ctrlPr>
              <w:rPr>
                <w:rFonts w:ascii="Cambria Math" w:hAnsi="Cambria Math"/>
                <w:i/>
                <w:color w:val="FF0000"/>
                <w:sz w:val="24"/>
                <w:szCs w:val="24"/>
                <w:shd w:val="clear" w:color="auto" w:fill="FFFFFF"/>
              </w:rPr>
            </m:ctrlPr>
          </m:sSupPr>
          <m:e>
            <m:r>
              <w:rPr>
                <w:rFonts w:ascii="Cambria Math" w:hAnsi="Cambria Math"/>
                <w:color w:val="FF0000"/>
                <w:sz w:val="24"/>
                <w:szCs w:val="24"/>
                <w:shd w:val="clear" w:color="auto" w:fill="FFFFFF"/>
              </w:rPr>
              <m:t>t</m:t>
            </m:r>
          </m:e>
          <m:sup>
            <m:r>
              <w:rPr>
                <w:rFonts w:ascii="Cambria Math" w:hAnsi="Cambria Math"/>
                <w:color w:val="FF0000"/>
                <w:sz w:val="24"/>
                <w:szCs w:val="24"/>
                <w:shd w:val="clear" w:color="auto" w:fill="FFFFFF"/>
              </w:rPr>
              <m:t>2</m:t>
            </m:r>
          </m:sup>
        </m:sSup>
        <m:r>
          <w:rPr>
            <w:rFonts w:ascii="Cambria Math" w:hAnsi="Cambria Math"/>
            <w:color w:val="FF0000"/>
            <w:sz w:val="24"/>
            <w:szCs w:val="24"/>
            <w:shd w:val="clear" w:color="auto" w:fill="FFFFFF"/>
          </w:rPr>
          <m:t>+</m:t>
        </m:r>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P</m:t>
            </m:r>
          </m:e>
          <m:sub>
            <m:r>
              <w:rPr>
                <w:rFonts w:ascii="Cambria Math" w:hAnsi="Cambria Math"/>
                <w:color w:val="FF0000"/>
                <w:sz w:val="24"/>
                <w:szCs w:val="24"/>
                <w:shd w:val="clear" w:color="auto" w:fill="FFFFFF"/>
              </w:rPr>
              <m:t>i</m:t>
            </m:r>
          </m:sub>
        </m:sSub>
        <m:r>
          <w:rPr>
            <w:rFonts w:ascii="Cambria Math" w:hAnsi="Cambria Math"/>
            <w:color w:val="FF0000"/>
            <w:sz w:val="24"/>
            <w:szCs w:val="24"/>
            <w:shd w:val="clear" w:color="auto" w:fill="FFFFFF"/>
          </w:rPr>
          <m:t>+</m:t>
        </m:r>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W</m:t>
            </m:r>
          </m:e>
          <m:sub>
            <m:r>
              <w:rPr>
                <w:rFonts w:ascii="Cambria Math" w:hAnsi="Cambria Math"/>
                <w:color w:val="FF0000"/>
                <w:sz w:val="24"/>
                <w:szCs w:val="24"/>
                <w:shd w:val="clear" w:color="auto" w:fill="FFFFFF"/>
              </w:rPr>
              <m:t>t</m:t>
            </m:r>
          </m:sub>
        </m:sSub>
        <m:r>
          <w:rPr>
            <w:rFonts w:ascii="Cambria Math" w:hAnsi="Cambria Math"/>
            <w:color w:val="FF0000"/>
            <w:sz w:val="24"/>
            <w:szCs w:val="24"/>
            <w:shd w:val="clear" w:color="auto" w:fill="FFFFFF"/>
          </w:rPr>
          <m:t>+</m:t>
        </m:r>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θW</m:t>
            </m:r>
          </m:e>
          <m:sub>
            <m:r>
              <w:rPr>
                <w:rFonts w:ascii="Cambria Math" w:hAnsi="Cambria Math"/>
                <w:color w:val="FF0000"/>
                <w:sz w:val="24"/>
                <w:szCs w:val="24"/>
                <w:shd w:val="clear" w:color="auto" w:fill="FFFFFF"/>
              </w:rPr>
              <m:t>t-1</m:t>
            </m:r>
          </m:sub>
        </m:sSub>
      </m:oMath>
      <w:r w:rsidR="00EF6E0E" w:rsidRPr="00F675BC">
        <w:rPr>
          <w:rFonts w:ascii="Times New Roman" w:hAnsi="Times New Roman" w:cs="Times New Roman"/>
          <w:color w:val="FF0000"/>
          <w:sz w:val="24"/>
          <w:szCs w:val="24"/>
          <w:shd w:val="clear" w:color="auto" w:fill="FFFFFF"/>
        </w:rPr>
        <w:t>, and the residual was calculated.</w:t>
      </w:r>
      <w:r w:rsidR="00332416" w:rsidRPr="00F675BC">
        <w:rPr>
          <w:rFonts w:ascii="Times New Roman" w:hAnsi="Times New Roman" w:cs="Times New Roman"/>
          <w:color w:val="FF0000"/>
          <w:sz w:val="24"/>
          <w:szCs w:val="24"/>
          <w:shd w:val="clear" w:color="auto" w:fill="FFFFFF"/>
        </w:rPr>
        <w:t xml:space="preserve"> On the other hand, to make the BER IR series stationary the series was fit to a AR(2) model </w:t>
      </w:r>
      <w:r w:rsidR="00801AA6" w:rsidRPr="00F675BC">
        <w:rPr>
          <w:rFonts w:ascii="Times New Roman" w:hAnsi="Times New Roman" w:cs="Times New Roman"/>
          <w:color w:val="FF0000"/>
          <w:sz w:val="24"/>
          <w:szCs w:val="24"/>
          <w:shd w:val="clear" w:color="auto" w:fill="FFFFFF"/>
        </w:rPr>
        <w:t xml:space="preserve">with seasonal component </w:t>
      </w:r>
      <w:r w:rsidR="00332416" w:rsidRPr="00F675BC">
        <w:rPr>
          <w:rFonts w:ascii="Times New Roman" w:hAnsi="Times New Roman" w:cs="Times New Roman"/>
          <w:color w:val="FF0000"/>
          <w:sz w:val="24"/>
          <w:szCs w:val="24"/>
          <w:shd w:val="clear" w:color="auto" w:fill="FFFFFF"/>
        </w:rPr>
        <w:t xml:space="preserve">and </w:t>
      </w:r>
      <w:r w:rsidR="00801AA6" w:rsidRPr="00F675BC">
        <w:rPr>
          <w:rFonts w:ascii="Times New Roman" w:hAnsi="Times New Roman" w:cs="Times New Roman"/>
          <w:color w:val="FF0000"/>
          <w:sz w:val="24"/>
          <w:szCs w:val="24"/>
          <w:shd w:val="clear" w:color="auto" w:fill="FFFFFF"/>
        </w:rPr>
        <w:t>the residual was calculated.</w:t>
      </w:r>
      <w:r w:rsidR="00785206" w:rsidRPr="00F675BC">
        <w:rPr>
          <w:rFonts w:ascii="Times New Roman" w:hAnsi="Times New Roman" w:cs="Times New Roman"/>
          <w:color w:val="FF0000"/>
          <w:sz w:val="24"/>
          <w:szCs w:val="24"/>
          <w:shd w:val="clear" w:color="auto" w:fill="FFFFFF"/>
        </w:rPr>
        <w:t xml:space="preserve"> </w:t>
      </w:r>
    </w:p>
    <w:p w14:paraId="3E882866" w14:textId="22DE99C9" w:rsidR="00F1519F" w:rsidRDefault="00C46340" w:rsidP="00805EEA">
      <w:pPr>
        <w:jc w:val="both"/>
        <w:rPr>
          <w:rFonts w:ascii="Times New Roman" w:hAnsi="Times New Roman" w:cs="Times New Roman"/>
          <w:bCs/>
          <w:color w:val="FF0000"/>
          <w:sz w:val="24"/>
          <w:szCs w:val="24"/>
          <w:shd w:val="clear" w:color="auto" w:fill="FFFFFF"/>
        </w:rPr>
      </w:pPr>
      <w:r w:rsidRPr="00F675BC">
        <w:rPr>
          <w:rFonts w:ascii="Times New Roman" w:hAnsi="Times New Roman" w:cs="Times New Roman"/>
          <w:bCs/>
          <w:color w:val="FF0000"/>
          <w:sz w:val="24"/>
          <w:szCs w:val="24"/>
          <w:shd w:val="clear" w:color="auto" w:fill="FFFFFF"/>
        </w:rPr>
        <w:t xml:space="preserve">In order </w:t>
      </w:r>
      <w:r w:rsidR="001B786E" w:rsidRPr="00F675BC">
        <w:rPr>
          <w:rFonts w:ascii="Times New Roman" w:hAnsi="Times New Roman" w:cs="Times New Roman"/>
          <w:bCs/>
          <w:color w:val="FF0000"/>
          <w:sz w:val="24"/>
          <w:szCs w:val="24"/>
          <w:shd w:val="clear" w:color="auto" w:fill="FFFFFF"/>
        </w:rPr>
        <w:t xml:space="preserve">to ensure that the residuals </w:t>
      </w:r>
      <w:r w:rsidR="00342658" w:rsidRPr="00F675BC">
        <w:rPr>
          <w:rFonts w:ascii="Times New Roman" w:hAnsi="Times New Roman" w:cs="Times New Roman"/>
          <w:bCs/>
          <w:color w:val="FF0000"/>
          <w:sz w:val="24"/>
          <w:szCs w:val="24"/>
          <w:shd w:val="clear" w:color="auto" w:fill="FFFFFF"/>
        </w:rPr>
        <w:t xml:space="preserve">of each model </w:t>
      </w:r>
      <w:r w:rsidR="00A34F14" w:rsidRPr="00F675BC">
        <w:rPr>
          <w:rFonts w:ascii="Times New Roman" w:hAnsi="Times New Roman" w:cs="Times New Roman"/>
          <w:bCs/>
          <w:color w:val="FF0000"/>
          <w:sz w:val="24"/>
          <w:szCs w:val="24"/>
          <w:shd w:val="clear" w:color="auto" w:fill="FFFFFF"/>
        </w:rPr>
        <w:t>were</w:t>
      </w:r>
      <w:r w:rsidR="00771374">
        <w:rPr>
          <w:rFonts w:ascii="Times New Roman" w:hAnsi="Times New Roman" w:cs="Times New Roman"/>
          <w:bCs/>
          <w:color w:val="FF0000"/>
          <w:sz w:val="24"/>
          <w:szCs w:val="24"/>
          <w:shd w:val="clear" w:color="auto" w:fill="FFFFFF"/>
        </w:rPr>
        <w:t>, in fact,</w:t>
      </w:r>
      <w:r w:rsidR="00A34F14" w:rsidRPr="00F675BC">
        <w:rPr>
          <w:rFonts w:ascii="Times New Roman" w:hAnsi="Times New Roman" w:cs="Times New Roman"/>
          <w:bCs/>
          <w:color w:val="FF0000"/>
          <w:sz w:val="24"/>
          <w:szCs w:val="24"/>
          <w:shd w:val="clear" w:color="auto" w:fill="FFFFFF"/>
        </w:rPr>
        <w:t xml:space="preserve"> stationary</w:t>
      </w:r>
      <w:r w:rsidR="003E0E4F" w:rsidRPr="00F675BC">
        <w:rPr>
          <w:rFonts w:ascii="Times New Roman" w:hAnsi="Times New Roman" w:cs="Times New Roman"/>
          <w:bCs/>
          <w:color w:val="FF0000"/>
          <w:sz w:val="24"/>
          <w:szCs w:val="24"/>
          <w:shd w:val="clear" w:color="auto" w:fill="FFFFFF"/>
        </w:rPr>
        <w:t xml:space="preserve">, </w:t>
      </w:r>
      <w:r w:rsidR="002D24F1">
        <w:rPr>
          <w:rFonts w:ascii="Times New Roman" w:hAnsi="Times New Roman" w:cs="Times New Roman"/>
          <w:bCs/>
          <w:color w:val="FF0000"/>
          <w:sz w:val="24"/>
          <w:szCs w:val="24"/>
          <w:shd w:val="clear" w:color="auto" w:fill="FFFFFF"/>
        </w:rPr>
        <w:t>the</w:t>
      </w:r>
      <w:r w:rsidR="0016035F">
        <w:rPr>
          <w:rFonts w:ascii="Times New Roman" w:hAnsi="Times New Roman" w:cs="Times New Roman"/>
          <w:bCs/>
          <w:color w:val="FF0000"/>
          <w:sz w:val="24"/>
          <w:szCs w:val="24"/>
          <w:shd w:val="clear" w:color="auto" w:fill="FFFFFF"/>
        </w:rPr>
        <w:t xml:space="preserve"> residuals </w:t>
      </w:r>
      <w:r w:rsidR="002D24F1">
        <w:rPr>
          <w:rFonts w:ascii="Times New Roman" w:hAnsi="Times New Roman" w:cs="Times New Roman"/>
          <w:bCs/>
          <w:color w:val="FF0000"/>
          <w:sz w:val="24"/>
          <w:szCs w:val="24"/>
          <w:shd w:val="clear" w:color="auto" w:fill="FFFFFF"/>
        </w:rPr>
        <w:t xml:space="preserve">were submitted to the </w:t>
      </w:r>
      <w:r w:rsidR="00BC4E74" w:rsidRPr="00BC4E74">
        <w:rPr>
          <w:rFonts w:ascii="Times New Roman" w:hAnsi="Times New Roman" w:cs="Times New Roman"/>
          <w:bCs/>
          <w:color w:val="FF0000"/>
          <w:sz w:val="24"/>
          <w:szCs w:val="24"/>
          <w:shd w:val="clear" w:color="auto" w:fill="FFFFFF"/>
        </w:rPr>
        <w:t>Augmented Dickey-Fuller (ADF)</w:t>
      </w:r>
      <w:r w:rsidR="008912B5">
        <w:rPr>
          <w:rFonts w:ascii="Times New Roman" w:hAnsi="Times New Roman" w:cs="Times New Roman"/>
          <w:bCs/>
          <w:color w:val="FF0000"/>
          <w:sz w:val="24"/>
          <w:szCs w:val="24"/>
          <w:shd w:val="clear" w:color="auto" w:fill="FFFFFF"/>
        </w:rPr>
        <w:t xml:space="preserve"> test</w:t>
      </w:r>
      <w:r w:rsidR="00BC4E74">
        <w:rPr>
          <w:rFonts w:ascii="Times New Roman" w:hAnsi="Times New Roman" w:cs="Times New Roman"/>
          <w:bCs/>
          <w:color w:val="FF0000"/>
          <w:sz w:val="24"/>
          <w:szCs w:val="24"/>
          <w:shd w:val="clear" w:color="auto" w:fill="FFFFFF"/>
        </w:rPr>
        <w:t xml:space="preserve">, which, in summary, </w:t>
      </w:r>
      <w:r w:rsidR="00EB4FA4">
        <w:rPr>
          <w:rFonts w:ascii="Times New Roman" w:hAnsi="Times New Roman" w:cs="Times New Roman"/>
          <w:bCs/>
          <w:color w:val="FF0000"/>
          <w:sz w:val="24"/>
          <w:szCs w:val="24"/>
          <w:shd w:val="clear" w:color="auto" w:fill="FFFFFF"/>
        </w:rPr>
        <w:t xml:space="preserve">check the stationarity of a time series by </w:t>
      </w:r>
      <w:r w:rsidR="008677BE">
        <w:rPr>
          <w:rFonts w:ascii="Times New Roman" w:hAnsi="Times New Roman" w:cs="Times New Roman"/>
          <w:bCs/>
          <w:color w:val="FF0000"/>
          <w:sz w:val="24"/>
          <w:szCs w:val="24"/>
          <w:shd w:val="clear" w:color="auto" w:fill="FFFFFF"/>
        </w:rPr>
        <w:t>evaluating the presence of a</w:t>
      </w:r>
      <w:r w:rsidR="00B942D1" w:rsidRPr="00B942D1">
        <w:rPr>
          <w:rFonts w:ascii="Times New Roman" w:hAnsi="Times New Roman" w:cs="Times New Roman"/>
          <w:bCs/>
          <w:color w:val="FF0000"/>
          <w:sz w:val="24"/>
          <w:szCs w:val="24"/>
          <w:shd w:val="clear" w:color="auto" w:fill="FFFFFF"/>
        </w:rPr>
        <w:t xml:space="preserve"> unit root</w:t>
      </w:r>
      <w:r w:rsidR="008677BE">
        <w:rPr>
          <w:rFonts w:ascii="Times New Roman" w:hAnsi="Times New Roman" w:cs="Times New Roman"/>
          <w:bCs/>
          <w:color w:val="FF0000"/>
          <w:sz w:val="24"/>
          <w:szCs w:val="24"/>
          <w:shd w:val="clear" w:color="auto" w:fill="FFFFFF"/>
        </w:rPr>
        <w:t xml:space="preserve"> (null hypothesis stat</w:t>
      </w:r>
      <w:r w:rsidR="008912B5">
        <w:rPr>
          <w:rFonts w:ascii="Times New Roman" w:hAnsi="Times New Roman" w:cs="Times New Roman"/>
          <w:bCs/>
          <w:color w:val="FF0000"/>
          <w:sz w:val="24"/>
          <w:szCs w:val="24"/>
          <w:shd w:val="clear" w:color="auto" w:fill="FFFFFF"/>
        </w:rPr>
        <w:t>es that there is unit root).</w:t>
      </w:r>
      <w:r w:rsidR="0068618C">
        <w:rPr>
          <w:rFonts w:ascii="Times New Roman" w:hAnsi="Times New Roman" w:cs="Times New Roman"/>
          <w:bCs/>
          <w:color w:val="FF0000"/>
          <w:sz w:val="24"/>
          <w:szCs w:val="24"/>
          <w:shd w:val="clear" w:color="auto" w:fill="FFFFFF"/>
        </w:rPr>
        <w:t xml:space="preserve"> Since the p-value obtained for both series of residuals were less </w:t>
      </w:r>
      <w:r w:rsidR="00DF0875">
        <w:rPr>
          <w:rFonts w:ascii="Times New Roman" w:hAnsi="Times New Roman" w:cs="Times New Roman"/>
          <w:bCs/>
          <w:color w:val="FF0000"/>
          <w:sz w:val="24"/>
          <w:szCs w:val="24"/>
          <w:shd w:val="clear" w:color="auto" w:fill="FFFFFF"/>
        </w:rPr>
        <w:t xml:space="preserve">than 0.05 we reject the </w:t>
      </w:r>
      <w:r w:rsidR="00F1519F">
        <w:rPr>
          <w:rFonts w:ascii="Times New Roman" w:hAnsi="Times New Roman" w:cs="Times New Roman"/>
          <w:bCs/>
          <w:color w:val="FF0000"/>
          <w:sz w:val="24"/>
          <w:szCs w:val="24"/>
          <w:shd w:val="clear" w:color="auto" w:fill="FFFFFF"/>
        </w:rPr>
        <w:t>hypothesis that the series have unit root and, therefore, we may consider the series stationary.</w:t>
      </w:r>
    </w:p>
    <w:p w14:paraId="18A65C12" w14:textId="1A1DAFE7" w:rsidR="00F1519F" w:rsidRDefault="0004253D" w:rsidP="0004253D">
      <w:pPr>
        <w:pStyle w:val="ListParagraph"/>
        <w:numPr>
          <w:ilvl w:val="0"/>
          <w:numId w:val="25"/>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p-value ADF test CPI IR residuals:</w:t>
      </w:r>
      <w:r w:rsidR="00331775">
        <w:rPr>
          <w:rFonts w:ascii="Times New Roman" w:hAnsi="Times New Roman" w:cs="Times New Roman"/>
          <w:bCs/>
          <w:color w:val="FF0000"/>
          <w:sz w:val="24"/>
          <w:szCs w:val="24"/>
          <w:shd w:val="clear" w:color="auto" w:fill="FFFFFF"/>
        </w:rPr>
        <w:t xml:space="preserve"> </w:t>
      </w:r>
      <w:r w:rsidR="00B26019">
        <w:rPr>
          <w:rFonts w:ascii="Times New Roman" w:hAnsi="Times New Roman" w:cs="Times New Roman"/>
          <w:bCs/>
          <w:color w:val="FF0000"/>
          <w:sz w:val="24"/>
          <w:szCs w:val="24"/>
          <w:shd w:val="clear" w:color="auto" w:fill="FFFFFF"/>
        </w:rPr>
        <w:t>3</w:t>
      </w:r>
      <w:r w:rsidR="00331775">
        <w:rPr>
          <w:rFonts w:ascii="Times New Roman" w:hAnsi="Times New Roman" w:cs="Times New Roman"/>
          <w:bCs/>
          <w:color w:val="FF0000"/>
          <w:sz w:val="24"/>
          <w:szCs w:val="24"/>
          <w:shd w:val="clear" w:color="auto" w:fill="FFFFFF"/>
        </w:rPr>
        <w:t>.</w:t>
      </w:r>
      <w:r w:rsidR="00B26019">
        <w:rPr>
          <w:rFonts w:ascii="Times New Roman" w:hAnsi="Times New Roman" w:cs="Times New Roman"/>
          <w:bCs/>
          <w:color w:val="FF0000"/>
          <w:sz w:val="24"/>
          <w:szCs w:val="24"/>
          <w:shd w:val="clear" w:color="auto" w:fill="FFFFFF"/>
        </w:rPr>
        <w:t>52</w:t>
      </w:r>
      <w:r w:rsidR="00331775">
        <w:rPr>
          <w:rFonts w:ascii="Times New Roman" w:hAnsi="Times New Roman" w:cs="Times New Roman"/>
          <w:bCs/>
          <w:color w:val="FF0000"/>
          <w:sz w:val="24"/>
          <w:szCs w:val="24"/>
          <w:shd w:val="clear" w:color="auto" w:fill="FFFFFF"/>
        </w:rPr>
        <w:t>e-20;</w:t>
      </w:r>
    </w:p>
    <w:p w14:paraId="1AFE484A" w14:textId="3A8B6642" w:rsidR="0004253D" w:rsidRDefault="0004253D" w:rsidP="0004253D">
      <w:pPr>
        <w:pStyle w:val="ListParagraph"/>
        <w:numPr>
          <w:ilvl w:val="0"/>
          <w:numId w:val="25"/>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p-value ADF test </w:t>
      </w:r>
      <w:r>
        <w:rPr>
          <w:rFonts w:ascii="Times New Roman" w:hAnsi="Times New Roman" w:cs="Times New Roman"/>
          <w:bCs/>
          <w:color w:val="FF0000"/>
          <w:sz w:val="24"/>
          <w:szCs w:val="24"/>
          <w:shd w:val="clear" w:color="auto" w:fill="FFFFFF"/>
        </w:rPr>
        <w:t>BER</w:t>
      </w:r>
      <w:r>
        <w:rPr>
          <w:rFonts w:ascii="Times New Roman" w:hAnsi="Times New Roman" w:cs="Times New Roman"/>
          <w:bCs/>
          <w:color w:val="FF0000"/>
          <w:sz w:val="24"/>
          <w:szCs w:val="24"/>
          <w:shd w:val="clear" w:color="auto" w:fill="FFFFFF"/>
        </w:rPr>
        <w:t xml:space="preserve"> IR residuals:</w:t>
      </w:r>
      <w:r w:rsidR="00035A75">
        <w:rPr>
          <w:rFonts w:ascii="Times New Roman" w:hAnsi="Times New Roman" w:cs="Times New Roman"/>
          <w:bCs/>
          <w:color w:val="FF0000"/>
          <w:sz w:val="24"/>
          <w:szCs w:val="24"/>
          <w:shd w:val="clear" w:color="auto" w:fill="FFFFFF"/>
        </w:rPr>
        <w:t xml:space="preserve"> </w:t>
      </w:r>
      <w:r w:rsidR="00E47D1E">
        <w:rPr>
          <w:rFonts w:ascii="Times New Roman" w:hAnsi="Times New Roman" w:cs="Times New Roman"/>
          <w:bCs/>
          <w:color w:val="FF0000"/>
          <w:sz w:val="24"/>
          <w:szCs w:val="24"/>
          <w:shd w:val="clear" w:color="auto" w:fill="FFFFFF"/>
        </w:rPr>
        <w:t>5</w:t>
      </w:r>
      <w:r w:rsidR="00035A75">
        <w:rPr>
          <w:rFonts w:ascii="Times New Roman" w:hAnsi="Times New Roman" w:cs="Times New Roman"/>
          <w:bCs/>
          <w:color w:val="FF0000"/>
          <w:sz w:val="24"/>
          <w:szCs w:val="24"/>
          <w:shd w:val="clear" w:color="auto" w:fill="FFFFFF"/>
        </w:rPr>
        <w:t>.</w:t>
      </w:r>
      <w:r w:rsidR="00E47D1E">
        <w:rPr>
          <w:rFonts w:ascii="Times New Roman" w:hAnsi="Times New Roman" w:cs="Times New Roman"/>
          <w:bCs/>
          <w:color w:val="FF0000"/>
          <w:sz w:val="24"/>
          <w:szCs w:val="24"/>
          <w:shd w:val="clear" w:color="auto" w:fill="FFFFFF"/>
        </w:rPr>
        <w:t>27</w:t>
      </w:r>
      <w:r w:rsidR="00035A75">
        <w:rPr>
          <w:rFonts w:ascii="Times New Roman" w:hAnsi="Times New Roman" w:cs="Times New Roman"/>
          <w:bCs/>
          <w:color w:val="FF0000"/>
          <w:sz w:val="24"/>
          <w:szCs w:val="24"/>
          <w:shd w:val="clear" w:color="auto" w:fill="FFFFFF"/>
        </w:rPr>
        <w:t>e-25</w:t>
      </w:r>
      <w:r w:rsidR="00331775">
        <w:rPr>
          <w:rFonts w:ascii="Times New Roman" w:hAnsi="Times New Roman" w:cs="Times New Roman"/>
          <w:bCs/>
          <w:color w:val="FF0000"/>
          <w:sz w:val="24"/>
          <w:szCs w:val="24"/>
          <w:shd w:val="clear" w:color="auto" w:fill="FFFFFF"/>
        </w:rPr>
        <w:t>;</w:t>
      </w:r>
    </w:p>
    <w:p w14:paraId="51DBDC85" w14:textId="45E93468" w:rsidR="0004253D" w:rsidRPr="00331775" w:rsidRDefault="00331775" w:rsidP="00331775">
      <w:p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Finally, </w:t>
      </w:r>
      <w:r w:rsidR="00531836" w:rsidRPr="00531836">
        <w:rPr>
          <w:rFonts w:ascii="Times New Roman" w:hAnsi="Times New Roman" w:cs="Times New Roman"/>
          <w:bCs/>
          <w:color w:val="FF0000"/>
          <w:sz w:val="24"/>
          <w:szCs w:val="24"/>
          <w:shd w:val="clear" w:color="auto" w:fill="FFFFFF"/>
        </w:rPr>
        <w:t>after ensuring that the two series are stationary</w:t>
      </w:r>
      <w:r w:rsidR="00453AAD">
        <w:rPr>
          <w:rFonts w:ascii="Times New Roman" w:hAnsi="Times New Roman" w:cs="Times New Roman"/>
          <w:bCs/>
          <w:color w:val="FF0000"/>
          <w:sz w:val="24"/>
          <w:szCs w:val="24"/>
          <w:shd w:val="clear" w:color="auto" w:fill="FFFFFF"/>
        </w:rPr>
        <w:t>,</w:t>
      </w:r>
      <w:r w:rsidR="00531836">
        <w:rPr>
          <w:rFonts w:ascii="Times New Roman" w:hAnsi="Times New Roman" w:cs="Times New Roman"/>
          <w:bCs/>
          <w:color w:val="FF0000"/>
          <w:sz w:val="24"/>
          <w:szCs w:val="24"/>
          <w:shd w:val="clear" w:color="auto" w:fill="FFFFFF"/>
        </w:rPr>
        <w:t xml:space="preserve"> the cross-correlation function </w:t>
      </w:r>
      <w:r w:rsidR="00453AAD">
        <w:rPr>
          <w:rFonts w:ascii="Times New Roman" w:hAnsi="Times New Roman" w:cs="Times New Roman"/>
          <w:bCs/>
          <w:color w:val="FF0000"/>
          <w:sz w:val="24"/>
          <w:szCs w:val="24"/>
          <w:shd w:val="clear" w:color="auto" w:fill="FFFFFF"/>
        </w:rPr>
        <w:t>between the series</w:t>
      </w:r>
      <w:r w:rsidR="00531836">
        <w:rPr>
          <w:rFonts w:ascii="Times New Roman" w:hAnsi="Times New Roman" w:cs="Times New Roman"/>
          <w:bCs/>
          <w:color w:val="FF0000"/>
          <w:sz w:val="24"/>
          <w:szCs w:val="24"/>
          <w:shd w:val="clear" w:color="auto" w:fill="FFFFFF"/>
        </w:rPr>
        <w:t xml:space="preserve"> was calculated and the result is shown in </w:t>
      </w:r>
      <w:r w:rsidR="00531836" w:rsidRPr="00531836">
        <w:rPr>
          <w:rFonts w:ascii="Times New Roman" w:hAnsi="Times New Roman" w:cs="Times New Roman"/>
          <w:b/>
          <w:color w:val="FF0000"/>
          <w:sz w:val="24"/>
          <w:szCs w:val="24"/>
          <w:shd w:val="clear" w:color="auto" w:fill="FFFFFF"/>
        </w:rPr>
        <w:t>Figure 14</w:t>
      </w:r>
      <w:r w:rsidR="00531836">
        <w:rPr>
          <w:rFonts w:ascii="Times New Roman" w:hAnsi="Times New Roman" w:cs="Times New Roman"/>
          <w:bCs/>
          <w:color w:val="FF0000"/>
          <w:sz w:val="24"/>
          <w:szCs w:val="24"/>
          <w:shd w:val="clear" w:color="auto" w:fill="FFFFFF"/>
        </w:rPr>
        <w:t>.</w:t>
      </w:r>
      <w:r w:rsidR="00453AAD">
        <w:rPr>
          <w:rFonts w:ascii="Times New Roman" w:hAnsi="Times New Roman" w:cs="Times New Roman"/>
          <w:bCs/>
          <w:color w:val="FF0000"/>
          <w:sz w:val="24"/>
          <w:szCs w:val="24"/>
          <w:shd w:val="clear" w:color="auto" w:fill="FFFFFF"/>
        </w:rPr>
        <w:t xml:space="preserve"> It is visible tha</w:t>
      </w:r>
      <w:r w:rsidR="00FD2156">
        <w:rPr>
          <w:rFonts w:ascii="Times New Roman" w:hAnsi="Times New Roman" w:cs="Times New Roman"/>
          <w:bCs/>
          <w:color w:val="FF0000"/>
          <w:sz w:val="24"/>
          <w:szCs w:val="24"/>
          <w:shd w:val="clear" w:color="auto" w:fill="FFFFFF"/>
        </w:rPr>
        <w:t>t the two series</w:t>
      </w:r>
      <w:r w:rsidR="0019546D">
        <w:rPr>
          <w:rFonts w:ascii="Times New Roman" w:hAnsi="Times New Roman" w:cs="Times New Roman"/>
          <w:bCs/>
          <w:color w:val="FF0000"/>
          <w:sz w:val="24"/>
          <w:szCs w:val="24"/>
          <w:shd w:val="clear" w:color="auto" w:fill="FFFFFF"/>
        </w:rPr>
        <w:t xml:space="preserve"> have significant correlation </w:t>
      </w:r>
      <w:r w:rsidR="008B3828">
        <w:rPr>
          <w:rFonts w:ascii="Times New Roman" w:hAnsi="Times New Roman" w:cs="Times New Roman"/>
          <w:bCs/>
          <w:color w:val="FF0000"/>
          <w:sz w:val="24"/>
          <w:szCs w:val="24"/>
          <w:shd w:val="clear" w:color="auto" w:fill="FFFFFF"/>
        </w:rPr>
        <w:t>when BER IR is lagged once, that is</w:t>
      </w:r>
      <w:r w:rsidR="0019546D">
        <w:rPr>
          <w:rFonts w:ascii="Times New Roman" w:hAnsi="Times New Roman" w:cs="Times New Roman"/>
          <w:bCs/>
          <w:color w:val="FF0000"/>
          <w:sz w:val="24"/>
          <w:szCs w:val="24"/>
          <w:shd w:val="clear" w:color="auto" w:fill="FFFFFF"/>
        </w:rPr>
        <w:t xml:space="preserve"> </w:t>
      </w:r>
      <m:oMath>
        <m:r>
          <w:rPr>
            <w:rFonts w:ascii="Cambria Math" w:hAnsi="Cambria Math" w:cs="Times New Roman"/>
            <w:color w:val="FF0000"/>
            <w:sz w:val="24"/>
            <w:szCs w:val="24"/>
            <w:shd w:val="clear" w:color="auto" w:fill="FFFFFF"/>
          </w:rPr>
          <m:t>r</m:t>
        </m:r>
        <m:r>
          <w:rPr>
            <w:rFonts w:ascii="Cambria Math" w:hAnsi="Cambria Math" w:cs="Times New Roman"/>
            <w:color w:val="FF0000"/>
            <w:sz w:val="24"/>
            <w:szCs w:val="24"/>
            <w:shd w:val="clear" w:color="auto" w:fill="FFFFFF"/>
          </w:rPr>
          <m:t>=1</m:t>
        </m:r>
      </m:oMath>
      <w:r w:rsidR="00D14B0C">
        <w:rPr>
          <w:rFonts w:ascii="Times New Roman" w:hAnsi="Times New Roman" w:cs="Times New Roman"/>
          <w:bCs/>
          <w:color w:val="FF0000"/>
          <w:sz w:val="24"/>
          <w:szCs w:val="24"/>
          <w:shd w:val="clear" w:color="auto" w:fill="FFFFFF"/>
        </w:rPr>
        <w:t>.</w:t>
      </w:r>
    </w:p>
    <w:p w14:paraId="17EC6081" w14:textId="06E99296" w:rsidR="00382F51" w:rsidRDefault="00394F6E" w:rsidP="00382F51">
      <w:pPr>
        <w:jc w:val="center"/>
        <w:rPr>
          <w:rFonts w:ascii="Times New Roman" w:hAnsi="Times New Roman" w:cs="Times New Roman"/>
          <w:color w:val="FF0000"/>
          <w:shd w:val="clear" w:color="auto" w:fill="FFFFFF"/>
        </w:rPr>
      </w:pPr>
      <w:r w:rsidRPr="00394F6E">
        <w:rPr>
          <w:rFonts w:ascii="Times New Roman" w:hAnsi="Times New Roman" w:cs="Times New Roman"/>
          <w:color w:val="FF0000"/>
          <w:shd w:val="clear" w:color="auto" w:fill="FFFFFF"/>
        </w:rPr>
        <w:drawing>
          <wp:inline distT="0" distB="0" distL="0" distR="0" wp14:anchorId="49A93425" wp14:editId="6A398868">
            <wp:extent cx="5669280" cy="2379159"/>
            <wp:effectExtent l="0" t="0" r="7620" b="2540"/>
            <wp:docPr id="1848013036" name="Picture 1" descr="A graph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13036" name="Picture 1" descr="A graph with blue and white lines&#10;&#10;Description automatically generated"/>
                    <pic:cNvPicPr/>
                  </pic:nvPicPr>
                  <pic:blipFill>
                    <a:blip r:embed="rId22"/>
                    <a:stretch>
                      <a:fillRect/>
                    </a:stretch>
                  </pic:blipFill>
                  <pic:spPr>
                    <a:xfrm>
                      <a:off x="0" y="0"/>
                      <a:ext cx="5669280" cy="2379159"/>
                    </a:xfrm>
                    <a:prstGeom prst="rect">
                      <a:avLst/>
                    </a:prstGeom>
                  </pic:spPr>
                </pic:pic>
              </a:graphicData>
            </a:graphic>
          </wp:inline>
        </w:drawing>
      </w:r>
    </w:p>
    <w:p w14:paraId="2687F13B" w14:textId="5AC6D4CE" w:rsidR="00630352" w:rsidRDefault="00630352" w:rsidP="00630352">
      <w:pPr>
        <w:spacing w:after="0"/>
        <w:jc w:val="center"/>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1</w:t>
      </w:r>
      <w:r>
        <w:rPr>
          <w:rFonts w:ascii="Times New Roman" w:hAnsi="Times New Roman" w:cs="Times New Roman"/>
          <w:b/>
          <w:color w:val="FF0000"/>
          <w:shd w:val="clear" w:color="auto" w:fill="FFFFFF"/>
        </w:rPr>
        <w:t>3</w:t>
      </w:r>
      <w:r w:rsidRPr="005124A9">
        <w:rPr>
          <w:rFonts w:ascii="Times New Roman" w:hAnsi="Times New Roman" w:cs="Times New Roman"/>
          <w:bCs/>
          <w:color w:val="FF0000"/>
          <w:shd w:val="clear" w:color="auto" w:fill="FFFFFF"/>
        </w:rPr>
        <w:t xml:space="preserve"> – </w:t>
      </w:r>
      <w:r>
        <w:rPr>
          <w:rFonts w:ascii="Times New Roman" w:hAnsi="Times New Roman" w:cs="Times New Roman"/>
          <w:bCs/>
          <w:color w:val="FF0000"/>
          <w:shd w:val="clear" w:color="auto" w:fill="FFFFFF"/>
        </w:rPr>
        <w:t xml:space="preserve">Cross correlation function between </w:t>
      </w:r>
      <w:r>
        <w:rPr>
          <w:rFonts w:ascii="Times New Roman" w:hAnsi="Times New Roman" w:cs="Times New Roman"/>
          <w:color w:val="FF0000"/>
          <w:shd w:val="clear" w:color="auto" w:fill="FFFFFF"/>
        </w:rPr>
        <w:t xml:space="preserve">CPI IR </w:t>
      </w:r>
      <w:r>
        <w:rPr>
          <w:rFonts w:ascii="Times New Roman" w:hAnsi="Times New Roman" w:cs="Times New Roman"/>
          <w:color w:val="FF0000"/>
          <w:shd w:val="clear" w:color="auto" w:fill="FFFFFF"/>
        </w:rPr>
        <w:t>(residuals) and BER IR (residuals)</w:t>
      </w:r>
      <w:r>
        <w:rPr>
          <w:rFonts w:ascii="Times New Roman" w:eastAsia="Times New Roman" w:hAnsi="Times New Roman" w:cs="Times New Roman"/>
          <w:bCs/>
          <w:color w:val="FF0000"/>
          <w:shd w:val="clear" w:color="auto" w:fill="FFFFFF"/>
        </w:rPr>
        <w:t>.</w:t>
      </w:r>
    </w:p>
    <w:p w14:paraId="6674B671" w14:textId="77777777" w:rsidR="00630352" w:rsidRPr="0071456F" w:rsidRDefault="00630352" w:rsidP="00382F51">
      <w:pPr>
        <w:jc w:val="center"/>
        <w:rPr>
          <w:rFonts w:ascii="Times New Roman" w:hAnsi="Times New Roman" w:cs="Times New Roman"/>
          <w:color w:val="FF0000"/>
          <w:shd w:val="clear" w:color="auto" w:fill="FFFFFF"/>
        </w:rPr>
      </w:pPr>
    </w:p>
    <w:p w14:paraId="2EFAC96D" w14:textId="7DB39C80" w:rsidR="0015612F" w:rsidRPr="005934CD" w:rsidRDefault="0015612F" w:rsidP="0015612F">
      <w:pPr>
        <w:rPr>
          <w:rFonts w:ascii="Times New Roman" w:hAnsi="Times New Roman" w:cs="Times New Roman"/>
          <w:i/>
          <w:color w:val="000000"/>
          <w:shd w:val="clear" w:color="auto" w:fill="FFFFFF"/>
        </w:rPr>
      </w:pPr>
      <w:r>
        <w:rPr>
          <w:rFonts w:ascii="Times New Roman" w:hAnsi="Times New Roman" w:cs="Times New Roman"/>
          <w:i/>
          <w:color w:val="000000"/>
          <w:shd w:val="clear" w:color="auto" w:fill="FFFFFF"/>
        </w:rPr>
        <w:t>2</w:t>
      </w:r>
      <w:r>
        <w:rPr>
          <w:rFonts w:ascii="Times New Roman" w:hAnsi="Times New Roman" w:cs="Times New Roman"/>
          <w:i/>
          <w:color w:val="000000"/>
          <w:shd w:val="clear" w:color="auto" w:fill="FFFFFF"/>
        </w:rPr>
        <w:t xml:space="preserve">. </w:t>
      </w:r>
      <w:r w:rsidR="003A2BD2" w:rsidRPr="003A2BD2">
        <w:rPr>
          <w:rFonts w:ascii="Times New Roman" w:hAnsi="Times New Roman" w:cs="Times New Roman"/>
          <w:i/>
          <w:color w:val="000000"/>
          <w:shd w:val="clear" w:color="auto" w:fill="FFFFFF"/>
        </w:rPr>
        <w:t>(3 points) Fit a new </w:t>
      </w:r>
      <w:r w:rsidR="00DF6643">
        <w:rPr>
          <w:rFonts w:ascii="Times New Roman" w:hAnsi="Times New Roman" w:cs="Times New Roman"/>
          <w:i/>
          <w:color w:val="000000"/>
          <w:shd w:val="clear" w:color="auto" w:fill="FFFFFF"/>
        </w:rPr>
        <w:t>AR</w:t>
      </w:r>
      <w:r w:rsidR="003A2BD2" w:rsidRPr="003A2BD2">
        <w:rPr>
          <w:rFonts w:ascii="Times New Roman" w:hAnsi="Times New Roman" w:cs="Times New Roman"/>
          <w:i/>
          <w:color w:val="000000"/>
          <w:shd w:val="clear" w:color="auto" w:fill="FFFFFF"/>
        </w:rPr>
        <w:t> model to the </w:t>
      </w:r>
      <w:r w:rsidR="00DF6643">
        <w:rPr>
          <w:rFonts w:ascii="Times New Roman" w:hAnsi="Times New Roman" w:cs="Times New Roman"/>
          <w:i/>
          <w:color w:val="000000"/>
          <w:shd w:val="clear" w:color="auto" w:fill="FFFFFF"/>
        </w:rPr>
        <w:t>CPI</w:t>
      </w:r>
      <w:r w:rsidR="003A2BD2" w:rsidRPr="003A2BD2">
        <w:rPr>
          <w:rFonts w:ascii="Times New Roman" w:hAnsi="Times New Roman" w:cs="Times New Roman"/>
          <w:i/>
          <w:color w:val="000000"/>
          <w:shd w:val="clear" w:color="auto" w:fill="FFFFFF"/>
        </w:rPr>
        <w:t> inflation rate with these external regressors and the most appropriate lag. Report the coefficients, and plot the 1 month-ahead forecasts for the validation data. In your plot, overlay predictions on top of the data.</w:t>
      </w:r>
    </w:p>
    <w:p w14:paraId="660E1F74" w14:textId="77777777" w:rsidR="0015612F" w:rsidRPr="00BC4C43" w:rsidRDefault="0015612F" w:rsidP="0015612F">
      <w:pPr>
        <w:spacing w:before="80" w:after="80" w:line="240" w:lineRule="auto"/>
        <w:jc w:val="both"/>
        <w:rPr>
          <w:rFonts w:ascii="Times New Roman" w:hAnsi="Times New Roman" w:cs="Times New Roman"/>
          <w:b/>
          <w:color w:val="000000"/>
          <w:shd w:val="clear" w:color="auto" w:fill="FFFFFF"/>
        </w:rPr>
      </w:pPr>
      <w:r w:rsidRPr="00BC4C43">
        <w:rPr>
          <w:rFonts w:ascii="Times New Roman" w:hAnsi="Times New Roman" w:cs="Times New Roman" w:hint="eastAsia"/>
          <w:b/>
          <w:color w:val="000000"/>
          <w:shd w:val="clear" w:color="auto" w:fill="FFFFFF"/>
        </w:rPr>
        <w:t xml:space="preserve">Solution: </w:t>
      </w:r>
    </w:p>
    <w:p w14:paraId="02BD3ADC" w14:textId="3AB565AC" w:rsidR="00B2609D" w:rsidRDefault="00BD729D" w:rsidP="00F67CE6">
      <w:p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The best model found using the external regressor</w:t>
      </w:r>
      <w:r w:rsidR="00DB221E">
        <w:rPr>
          <w:rFonts w:ascii="Times New Roman" w:hAnsi="Times New Roman" w:cs="Times New Roman"/>
          <w:bCs/>
          <w:color w:val="FF0000"/>
          <w:sz w:val="24"/>
          <w:szCs w:val="24"/>
          <w:shd w:val="clear" w:color="auto" w:fill="FFFFFF"/>
        </w:rPr>
        <w:t xml:space="preserve"> </w:t>
      </w:r>
      <m:oMath>
        <m:sSub>
          <m:sSubPr>
            <m:ctrlPr>
              <w:rPr>
                <w:rFonts w:ascii="Cambria Math" w:hAnsi="Cambria Math" w:cs="Times New Roman"/>
                <w:bCs/>
                <w:i/>
                <w:color w:val="FF0000"/>
                <w:sz w:val="24"/>
                <w:szCs w:val="24"/>
                <w:shd w:val="clear" w:color="auto" w:fill="FFFFFF"/>
              </w:rPr>
            </m:ctrlPr>
          </m:sSubPr>
          <m:e>
            <m:r>
              <w:rPr>
                <w:rFonts w:ascii="Cambria Math" w:hAnsi="Cambria Math" w:cs="Times New Roman"/>
                <w:color w:val="FF0000"/>
                <w:sz w:val="24"/>
                <w:szCs w:val="24"/>
                <w:shd w:val="clear" w:color="auto" w:fill="FFFFFF"/>
              </w:rPr>
              <m:t>BER</m:t>
            </m:r>
          </m:e>
          <m:sub>
            <m:r>
              <w:rPr>
                <w:rFonts w:ascii="Cambria Math" w:hAnsi="Cambria Math" w:cs="Times New Roman"/>
                <w:color w:val="FF0000"/>
                <w:sz w:val="24"/>
                <w:szCs w:val="24"/>
                <w:shd w:val="clear" w:color="auto" w:fill="FFFFFF"/>
              </w:rPr>
              <m:t>t-1</m:t>
            </m:r>
          </m:sub>
        </m:sSub>
      </m:oMath>
      <w:r w:rsidR="001C63DB">
        <w:rPr>
          <w:rFonts w:ascii="Times New Roman" w:hAnsi="Times New Roman" w:cs="Times New Roman"/>
          <w:bCs/>
          <w:color w:val="FF0000"/>
          <w:sz w:val="24"/>
          <w:szCs w:val="24"/>
          <w:shd w:val="clear" w:color="auto" w:fill="FFFFFF"/>
        </w:rPr>
        <w:t xml:space="preserve"> is a SARIMAX(</w:t>
      </w:r>
      <w:r w:rsidR="0011474F">
        <w:rPr>
          <w:rFonts w:ascii="Times New Roman" w:hAnsi="Times New Roman" w:cs="Times New Roman"/>
          <w:bCs/>
          <w:color w:val="FF0000"/>
          <w:sz w:val="24"/>
          <w:szCs w:val="24"/>
          <w:shd w:val="clear" w:color="auto" w:fill="FFFFFF"/>
        </w:rPr>
        <w:t xml:space="preserve">1,0,1)(1,0,1)[12] model, as it can be seen the </w:t>
      </w:r>
      <w:r w:rsidR="00CF68B3">
        <w:rPr>
          <w:rFonts w:ascii="Times New Roman" w:hAnsi="Times New Roman" w:cs="Times New Roman"/>
          <w:bCs/>
          <w:color w:val="FF0000"/>
          <w:sz w:val="24"/>
          <w:szCs w:val="24"/>
          <w:shd w:val="clear" w:color="auto" w:fill="FFFFFF"/>
        </w:rPr>
        <w:t xml:space="preserve">table of </w:t>
      </w:r>
      <w:r w:rsidR="00CF68B3" w:rsidRPr="00CF68B3">
        <w:rPr>
          <w:rFonts w:ascii="Times New Roman" w:hAnsi="Times New Roman" w:cs="Times New Roman"/>
          <w:b/>
          <w:color w:val="FF0000"/>
          <w:sz w:val="24"/>
          <w:szCs w:val="24"/>
          <w:shd w:val="clear" w:color="auto" w:fill="FFFFFF"/>
        </w:rPr>
        <w:t>Figure 14</w:t>
      </w:r>
      <w:r w:rsidR="00CF68B3">
        <w:rPr>
          <w:rFonts w:ascii="Times New Roman" w:hAnsi="Times New Roman" w:cs="Times New Roman"/>
          <w:b/>
          <w:color w:val="FF0000"/>
          <w:sz w:val="24"/>
          <w:szCs w:val="24"/>
          <w:shd w:val="clear" w:color="auto" w:fill="FFFFFF"/>
        </w:rPr>
        <w:t xml:space="preserve"> </w:t>
      </w:r>
      <w:r w:rsidR="00CF68B3" w:rsidRPr="00CF68B3">
        <w:rPr>
          <w:rFonts w:ascii="Times New Roman" w:hAnsi="Times New Roman" w:cs="Times New Roman"/>
          <w:bCs/>
          <w:color w:val="FF0000"/>
          <w:sz w:val="24"/>
          <w:szCs w:val="24"/>
          <w:shd w:val="clear" w:color="auto" w:fill="FFFFFF"/>
        </w:rPr>
        <w:t>below.</w:t>
      </w:r>
    </w:p>
    <w:p w14:paraId="0A604AA0" w14:textId="77777777" w:rsidR="00D008B5" w:rsidRDefault="00D008B5" w:rsidP="0015612F">
      <w:pPr>
        <w:rPr>
          <w:rFonts w:ascii="Times New Roman" w:hAnsi="Times New Roman" w:cs="Times New Roman"/>
          <w:bCs/>
          <w:color w:val="FF0000"/>
          <w:sz w:val="24"/>
          <w:szCs w:val="24"/>
          <w:shd w:val="clear" w:color="auto" w:fill="FFFFFF"/>
        </w:rPr>
      </w:pPr>
    </w:p>
    <w:p w14:paraId="1012EF08" w14:textId="4BEC4826" w:rsidR="00CF68B3" w:rsidRDefault="002F36DC" w:rsidP="00360CC1">
      <w:pPr>
        <w:jc w:val="center"/>
        <w:rPr>
          <w:rFonts w:ascii="Times New Roman" w:hAnsi="Times New Roman" w:cs="Times New Roman"/>
          <w:bCs/>
          <w:color w:val="FF0000"/>
          <w:sz w:val="24"/>
          <w:szCs w:val="24"/>
          <w:shd w:val="clear" w:color="auto" w:fill="FFFFFF"/>
        </w:rPr>
      </w:pPr>
      <w:r>
        <w:rPr>
          <w:noProof/>
        </w:rPr>
        <w:drawing>
          <wp:inline distT="0" distB="0" distL="0" distR="0" wp14:anchorId="4298BC1C" wp14:editId="190B4E72">
            <wp:extent cx="3200400" cy="541691"/>
            <wp:effectExtent l="0" t="0" r="0" b="0"/>
            <wp:docPr id="19181776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7765" name="Picture 1" descr="A screenshot of a calendar&#10;&#10;Description automatically generated"/>
                    <pic:cNvPicPr/>
                  </pic:nvPicPr>
                  <pic:blipFill>
                    <a:blip r:embed="rId23"/>
                    <a:stretch>
                      <a:fillRect/>
                    </a:stretch>
                  </pic:blipFill>
                  <pic:spPr>
                    <a:xfrm>
                      <a:off x="0" y="0"/>
                      <a:ext cx="3200400" cy="541691"/>
                    </a:xfrm>
                    <a:prstGeom prst="rect">
                      <a:avLst/>
                    </a:prstGeom>
                  </pic:spPr>
                </pic:pic>
              </a:graphicData>
            </a:graphic>
          </wp:inline>
        </w:drawing>
      </w:r>
    </w:p>
    <w:p w14:paraId="2A2F3B5C" w14:textId="6F219FE0" w:rsidR="00360CC1" w:rsidRDefault="00360CC1" w:rsidP="00360CC1">
      <w:pPr>
        <w:jc w:val="center"/>
        <w:rPr>
          <w:rFonts w:ascii="Times New Roman" w:hAnsi="Times New Roman" w:cs="Times New Roman"/>
          <w:bCs/>
          <w:color w:val="FF0000"/>
          <w:sz w:val="24"/>
          <w:szCs w:val="24"/>
          <w:shd w:val="clear" w:color="auto" w:fill="FFFFFF"/>
        </w:rPr>
      </w:pPr>
      <w:r>
        <w:rPr>
          <w:noProof/>
        </w:rPr>
        <w:lastRenderedPageBreak/>
        <w:drawing>
          <wp:inline distT="0" distB="0" distL="0" distR="0" wp14:anchorId="77FF3B40" wp14:editId="7EA71993">
            <wp:extent cx="3200400" cy="1459337"/>
            <wp:effectExtent l="0" t="0" r="0" b="7620"/>
            <wp:docPr id="2013667511"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67511" name="Picture 1" descr="A table of numbers and letters&#10;&#10;Description automatically generated"/>
                    <pic:cNvPicPr/>
                  </pic:nvPicPr>
                  <pic:blipFill>
                    <a:blip r:embed="rId24"/>
                    <a:stretch>
                      <a:fillRect/>
                    </a:stretch>
                  </pic:blipFill>
                  <pic:spPr>
                    <a:xfrm>
                      <a:off x="0" y="0"/>
                      <a:ext cx="3200400" cy="1459337"/>
                    </a:xfrm>
                    <a:prstGeom prst="rect">
                      <a:avLst/>
                    </a:prstGeom>
                  </pic:spPr>
                </pic:pic>
              </a:graphicData>
            </a:graphic>
          </wp:inline>
        </w:drawing>
      </w:r>
    </w:p>
    <w:p w14:paraId="2134276F" w14:textId="578882FE" w:rsidR="00275B46" w:rsidRDefault="00275B46" w:rsidP="00D008B5">
      <w:pPr>
        <w:spacing w:after="0"/>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t xml:space="preserve">Figure </w:t>
      </w:r>
      <w:r>
        <w:rPr>
          <w:rFonts w:ascii="Times New Roman" w:hAnsi="Times New Roman" w:cs="Times New Roman"/>
          <w:b/>
          <w:color w:val="FF0000"/>
          <w:shd w:val="clear" w:color="auto" w:fill="FFFFFF"/>
        </w:rPr>
        <w:t>1</w:t>
      </w:r>
      <w:r>
        <w:rPr>
          <w:rFonts w:ascii="Times New Roman" w:hAnsi="Times New Roman" w:cs="Times New Roman"/>
          <w:b/>
          <w:color w:val="FF0000"/>
          <w:shd w:val="clear" w:color="auto" w:fill="FFFFFF"/>
        </w:rPr>
        <w:t>4</w:t>
      </w:r>
      <w:r w:rsidRPr="005124A9">
        <w:rPr>
          <w:rFonts w:ascii="Times New Roman" w:hAnsi="Times New Roman" w:cs="Times New Roman"/>
          <w:bCs/>
          <w:color w:val="FF0000"/>
          <w:shd w:val="clear" w:color="auto" w:fill="FFFFFF"/>
        </w:rPr>
        <w:t xml:space="preserve"> – </w:t>
      </w:r>
      <w:r>
        <w:rPr>
          <w:rFonts w:ascii="Times New Roman" w:hAnsi="Times New Roman" w:cs="Times New Roman"/>
          <w:bCs/>
          <w:color w:val="FF0000"/>
          <w:shd w:val="clear" w:color="auto" w:fill="FFFFFF"/>
        </w:rPr>
        <w:t>Description of the</w:t>
      </w:r>
      <w:r w:rsidR="00D008B5">
        <w:rPr>
          <w:rFonts w:ascii="Times New Roman" w:hAnsi="Times New Roman" w:cs="Times New Roman"/>
          <w:bCs/>
          <w:color w:val="FF0000"/>
          <w:shd w:val="clear" w:color="auto" w:fill="FFFFFF"/>
        </w:rPr>
        <w:t xml:space="preserve"> best</w:t>
      </w:r>
      <w:r>
        <w:rPr>
          <w:rFonts w:ascii="Times New Roman" w:hAnsi="Times New Roman" w:cs="Times New Roman"/>
          <w:bCs/>
          <w:color w:val="FF0000"/>
          <w:shd w:val="clear" w:color="auto" w:fill="FFFFFF"/>
        </w:rPr>
        <w:t xml:space="preserve"> SARIMAX model created to </w:t>
      </w:r>
      <w:r w:rsidR="00D008B5">
        <w:rPr>
          <w:rFonts w:ascii="Times New Roman" w:hAnsi="Times New Roman" w:cs="Times New Roman"/>
          <w:bCs/>
          <w:color w:val="FF0000"/>
          <w:shd w:val="clear" w:color="auto" w:fill="FFFFFF"/>
        </w:rPr>
        <w:t>predict future CPI IR values using the BER IR lag 1 time series (x1).</w:t>
      </w:r>
    </w:p>
    <w:p w14:paraId="143DC826" w14:textId="77777777" w:rsidR="00275B46" w:rsidRDefault="00275B46" w:rsidP="00360CC1">
      <w:pPr>
        <w:jc w:val="center"/>
        <w:rPr>
          <w:rFonts w:ascii="Times New Roman" w:hAnsi="Times New Roman" w:cs="Times New Roman"/>
          <w:bCs/>
          <w:color w:val="FF0000"/>
          <w:sz w:val="24"/>
          <w:szCs w:val="24"/>
          <w:shd w:val="clear" w:color="auto" w:fill="FFFFFF"/>
        </w:rPr>
      </w:pPr>
    </w:p>
    <w:p w14:paraId="7B2DE4A1" w14:textId="7E302659" w:rsidR="00275B46" w:rsidRDefault="00D008B5" w:rsidP="00F67CE6">
      <w:p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Given the information </w:t>
      </w:r>
      <w:r w:rsidR="000E4973">
        <w:rPr>
          <w:rFonts w:ascii="Times New Roman" w:hAnsi="Times New Roman" w:cs="Times New Roman"/>
          <w:bCs/>
          <w:color w:val="FF0000"/>
          <w:sz w:val="24"/>
          <w:szCs w:val="24"/>
          <w:shd w:val="clear" w:color="auto" w:fill="FFFFFF"/>
        </w:rPr>
        <w:t>mentioned in the table, the SARIMAX model can be represented as follows:</w:t>
      </w:r>
    </w:p>
    <w:p w14:paraId="5C7A2B79" w14:textId="01470946" w:rsidR="00701C35" w:rsidRPr="000E4973" w:rsidRDefault="00F3380C" w:rsidP="0015612F">
      <w:pPr>
        <w:rPr>
          <w:rFonts w:ascii="Times New Roman" w:hAnsi="Times New Roman" w:cs="Times New Roman"/>
          <w:color w:val="FF0000"/>
          <w:shd w:val="clear" w:color="auto" w:fill="FFFFFF"/>
        </w:rPr>
      </w:pPr>
      <m:oMathPara>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CPI</m:t>
              </m:r>
            </m:e>
            <m:sub>
              <m:r>
                <w:rPr>
                  <w:rFonts w:ascii="Cambria Math" w:hAnsi="Cambria Math"/>
                  <w:color w:val="FF0000"/>
                  <w:shd w:val="clear" w:color="auto" w:fill="FFFFFF"/>
                </w:rPr>
                <m:t>t</m:t>
              </m:r>
              <m:r>
                <w:rPr>
                  <w:rFonts w:ascii="Cambria Math" w:hAnsi="Cambria Math"/>
                  <w:color w:val="FF0000"/>
                  <w:shd w:val="clear" w:color="auto" w:fill="FFFFFF"/>
                </w:rPr>
                <m:t>,T</m:t>
              </m:r>
            </m:sub>
          </m:sSub>
          <m:r>
            <w:rPr>
              <w:rFonts w:ascii="Cambria Math" w:hAnsi="Cambria Math"/>
              <w:color w:val="FF0000"/>
              <w:shd w:val="clear" w:color="auto" w:fill="FFFFFF"/>
            </w:rPr>
            <m: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0.2264</m:t>
              </m:r>
              <m:r>
                <w:rPr>
                  <w:rFonts w:ascii="Cambria Math" w:hAnsi="Cambria Math"/>
                  <w:color w:val="FF0000"/>
                  <w:shd w:val="clear" w:color="auto" w:fill="FFFFFF"/>
                </w:rPr>
                <m:t>X</m:t>
              </m:r>
            </m:e>
            <m:sub>
              <m:r>
                <w:rPr>
                  <w:rFonts w:ascii="Cambria Math" w:hAnsi="Cambria Math"/>
                  <w:color w:val="FF0000"/>
                  <w:shd w:val="clear" w:color="auto" w:fill="FFFFFF"/>
                </w:rPr>
                <m:t>t</m:t>
              </m:r>
              <m:r>
                <w:rPr>
                  <w:rFonts w:ascii="Cambria Math" w:hAnsi="Cambria Math"/>
                  <w:color w:val="FF0000"/>
                  <w:shd w:val="clear" w:color="auto" w:fill="FFFFFF"/>
                </w:rPr>
                <m:t>-1</m:t>
              </m:r>
            </m:sub>
          </m:sSub>
          <m:r>
            <w:rPr>
              <w:rFonts w:ascii="Cambria Math" w:hAnsi="Cambria Math"/>
              <w:color w:val="FF0000"/>
              <w:shd w:val="clear" w:color="auto" w:fill="FFFFFF"/>
            </w:rPr>
            <m: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0.2551</m:t>
              </m:r>
              <m:r>
                <w:rPr>
                  <w:rFonts w:ascii="Cambria Math" w:hAnsi="Cambria Math"/>
                  <w:color w:val="FF0000"/>
                  <w:shd w:val="clear" w:color="auto" w:fill="FFFFFF"/>
                </w:rPr>
                <m:t>W</m:t>
              </m:r>
            </m:e>
            <m:sub>
              <m:r>
                <w:rPr>
                  <w:rFonts w:ascii="Cambria Math" w:hAnsi="Cambria Math"/>
                  <w:color w:val="FF0000"/>
                  <w:shd w:val="clear" w:color="auto" w:fill="FFFFFF"/>
                </w:rPr>
                <m:t>t-1</m:t>
              </m:r>
            </m:sub>
          </m:sSub>
          <m:r>
            <w:rPr>
              <w:rFonts w:ascii="Cambria Math" w:hAnsi="Cambria Math"/>
              <w:color w:val="FF0000"/>
              <w:shd w:val="clear" w:color="auto" w:fill="FFFFFF"/>
            </w:rPr>
            <m:t>+</m:t>
          </m:r>
          <m:sSub>
            <m:sSubPr>
              <m:ctrlPr>
                <w:rPr>
                  <w:rFonts w:ascii="Cambria Math" w:hAnsi="Cambria Math"/>
                  <w:i/>
                  <w:color w:val="FF0000"/>
                  <w:shd w:val="clear" w:color="auto" w:fill="FFFFFF"/>
                </w:rPr>
              </m:ctrlPr>
            </m:sSubPr>
            <m:e>
              <m:r>
                <w:rPr>
                  <w:rFonts w:ascii="Cambria Math" w:hAnsi="Cambria Math"/>
                  <w:color w:val="FF0000"/>
                  <w:shd w:val="clear" w:color="auto" w:fill="FFFFFF"/>
                </w:rPr>
                <m:t>0.6686</m:t>
              </m:r>
              <m:r>
                <w:rPr>
                  <w:rFonts w:ascii="Cambria Math" w:hAnsi="Cambria Math"/>
                  <w:color w:val="FF0000"/>
                  <w:shd w:val="clear" w:color="auto" w:fill="FFFFFF"/>
                </w:rPr>
                <m:t>X</m:t>
              </m:r>
            </m:e>
            <m:sub>
              <m:r>
                <w:rPr>
                  <w:rFonts w:ascii="Cambria Math" w:hAnsi="Cambria Math"/>
                  <w:color w:val="FF0000"/>
                  <w:shd w:val="clear" w:color="auto" w:fill="FFFFFF"/>
                </w:rPr>
                <m:t>T</m:t>
              </m:r>
              <m:r>
                <w:rPr>
                  <w:rFonts w:ascii="Cambria Math" w:hAnsi="Cambria Math"/>
                  <w:color w:val="FF0000"/>
                  <w:shd w:val="clear" w:color="auto" w:fill="FFFFFF"/>
                </w:rPr>
                <m:t>-1</m:t>
              </m:r>
            </m:sub>
          </m:sSub>
          <m:r>
            <w:rPr>
              <w:rFonts w:ascii="Cambria Math" w:hAnsi="Cambria Math"/>
              <w:color w:val="FF0000"/>
              <w:shd w:val="clear" w:color="auto" w:fill="FFFFFF"/>
            </w:rPr>
            <m:t>-0.2934</m:t>
          </m:r>
          <m:sSub>
            <m:sSubPr>
              <m:ctrlPr>
                <w:rPr>
                  <w:rFonts w:ascii="Cambria Math" w:hAnsi="Cambria Math"/>
                  <w:i/>
                  <w:color w:val="FF0000"/>
                  <w:shd w:val="clear" w:color="auto" w:fill="FFFFFF"/>
                </w:rPr>
              </m:ctrlPr>
            </m:sSubPr>
            <m:e>
              <m:r>
                <w:rPr>
                  <w:rFonts w:ascii="Cambria Math" w:hAnsi="Cambria Math"/>
                  <w:color w:val="FF0000"/>
                  <w:shd w:val="clear" w:color="auto" w:fill="FFFFFF"/>
                </w:rPr>
                <m:t>W</m:t>
              </m:r>
            </m:e>
            <m:sub>
              <m:r>
                <w:rPr>
                  <w:rFonts w:ascii="Cambria Math" w:hAnsi="Cambria Math"/>
                  <w:color w:val="FF0000"/>
                  <w:shd w:val="clear" w:color="auto" w:fill="FFFFFF"/>
                </w:rPr>
                <m:t>T</m:t>
              </m:r>
              <m:r>
                <w:rPr>
                  <w:rFonts w:ascii="Cambria Math" w:hAnsi="Cambria Math"/>
                  <w:color w:val="FF0000"/>
                  <w:shd w:val="clear" w:color="auto" w:fill="FFFFFF"/>
                </w:rPr>
                <m:t>-1</m:t>
              </m:r>
            </m:sub>
          </m:sSub>
          <m:r>
            <w:rPr>
              <w:rFonts w:ascii="Cambria Math" w:hAnsi="Cambria Math" w:cs="Times New Roman"/>
              <w:color w:val="FF0000"/>
              <w:shd w:val="clear" w:color="auto" w:fill="FFFFFF"/>
            </w:rPr>
            <m:t>+</m:t>
          </m:r>
          <m:sSub>
            <m:sSubPr>
              <m:ctrlPr>
                <w:rPr>
                  <w:rFonts w:ascii="Cambria Math" w:hAnsi="Cambria Math" w:cs="Times New Roman"/>
                  <w:i/>
                  <w:color w:val="FF0000"/>
                  <w:shd w:val="clear" w:color="auto" w:fill="FFFFFF"/>
                </w:rPr>
              </m:ctrlPr>
            </m:sSubPr>
            <m:e>
              <m:r>
                <w:rPr>
                  <w:rFonts w:ascii="Cambria Math" w:hAnsi="Cambria Math" w:cs="Times New Roman"/>
                  <w:color w:val="FF0000"/>
                  <w:shd w:val="clear" w:color="auto" w:fill="FFFFFF"/>
                </w:rPr>
                <m:t>2.6986</m:t>
              </m:r>
              <m:r>
                <w:rPr>
                  <w:rFonts w:ascii="Cambria Math" w:hAnsi="Cambria Math" w:cs="Times New Roman"/>
                  <w:color w:val="FF0000"/>
                  <w:shd w:val="clear" w:color="auto" w:fill="FFFFFF"/>
                </w:rPr>
                <m:t>Y</m:t>
              </m:r>
            </m:e>
            <m:sub>
              <m:r>
                <w:rPr>
                  <w:rFonts w:ascii="Cambria Math" w:hAnsi="Cambria Math" w:cs="Times New Roman"/>
                  <w:color w:val="FF0000"/>
                  <w:shd w:val="clear" w:color="auto" w:fill="FFFFFF"/>
                </w:rPr>
                <m:t>t-1</m:t>
              </m:r>
            </m:sub>
          </m:sSub>
          <m:r>
            <w:rPr>
              <w:rFonts w:ascii="Cambria Math" w:hAnsi="Cambria Math" w:cs="Times New Roman"/>
              <w:color w:val="FF0000"/>
              <w:shd w:val="clear" w:color="auto" w:fill="FFFFFF"/>
            </w:rPr>
            <m:t>-0.0027</m:t>
          </m:r>
        </m:oMath>
      </m:oMathPara>
    </w:p>
    <w:p w14:paraId="162C76BC" w14:textId="3B8B7944" w:rsidR="000E4973" w:rsidRDefault="000E4973" w:rsidP="0015612F">
      <w:pPr>
        <w:rPr>
          <w:rFonts w:ascii="Times New Roman" w:hAnsi="Times New Roman" w:cs="Times New Roman"/>
          <w:color w:val="FF0000"/>
          <w:shd w:val="clear" w:color="auto" w:fill="FFFFFF"/>
        </w:rPr>
      </w:pPr>
      <w:r>
        <w:rPr>
          <w:rFonts w:ascii="Times New Roman" w:hAnsi="Times New Roman" w:cs="Times New Roman"/>
          <w:color w:val="FF0000"/>
          <w:shd w:val="clear" w:color="auto" w:fill="FFFFFF"/>
        </w:rPr>
        <w:t>Where,</w:t>
      </w:r>
    </w:p>
    <w:p w14:paraId="5EC79E2C" w14:textId="28C72BFA" w:rsidR="000E4973" w:rsidRPr="0056307B" w:rsidRDefault="000E4973" w:rsidP="000E4973">
      <w:pPr>
        <w:pStyle w:val="ListParagraph"/>
        <w:numPr>
          <w:ilvl w:val="0"/>
          <w:numId w:val="26"/>
        </w:numPr>
        <w:rPr>
          <w:rFonts w:ascii="Times New Roman" w:hAnsi="Times New Roman" w:cs="Times New Roman"/>
          <w:bCs/>
          <w:color w:val="FF0000"/>
          <w:sz w:val="24"/>
          <w:szCs w:val="24"/>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CPI</m:t>
            </m:r>
          </m:e>
          <m:sub>
            <m:r>
              <w:rPr>
                <w:rFonts w:ascii="Cambria Math" w:hAnsi="Cambria Math"/>
                <w:color w:val="FF0000"/>
                <w:shd w:val="clear" w:color="auto" w:fill="FFFFFF"/>
              </w:rPr>
              <m:t>t</m:t>
            </m:r>
            <m:r>
              <w:rPr>
                <w:rFonts w:ascii="Cambria Math" w:hAnsi="Cambria Math"/>
                <w:color w:val="FF0000"/>
                <w:shd w:val="clear" w:color="auto" w:fill="FFFFFF"/>
              </w:rPr>
              <m:t>,</m:t>
            </m:r>
            <m:r>
              <w:rPr>
                <w:rFonts w:ascii="Cambria Math" w:hAnsi="Cambria Math"/>
                <w:color w:val="FF0000"/>
                <w:shd w:val="clear" w:color="auto" w:fill="FFFFFF"/>
              </w:rPr>
              <m:t>T</m:t>
            </m:r>
          </m:sub>
        </m:sSub>
      </m:oMath>
      <w:r w:rsidRPr="000E4973">
        <w:rPr>
          <w:rFonts w:ascii="Times New Roman" w:hAnsi="Times New Roman" w:cs="Times New Roman"/>
          <w:color w:val="FF0000"/>
          <w:shd w:val="clear" w:color="auto" w:fill="FFFFFF"/>
        </w:rPr>
        <w:t>: CPI inflation</w:t>
      </w:r>
      <w:r>
        <w:rPr>
          <w:rFonts w:ascii="Times New Roman" w:hAnsi="Times New Roman" w:cs="Times New Roman"/>
          <w:color w:val="FF0000"/>
          <w:shd w:val="clear" w:color="auto" w:fill="FFFFFF"/>
        </w:rPr>
        <w:t xml:space="preserve"> rate at time “t” and </w:t>
      </w:r>
      <w:r w:rsidR="0056307B">
        <w:rPr>
          <w:rFonts w:ascii="Times New Roman" w:hAnsi="Times New Roman" w:cs="Times New Roman"/>
          <w:color w:val="FF0000"/>
          <w:shd w:val="clear" w:color="auto" w:fill="FFFFFF"/>
        </w:rPr>
        <w:t>seasonal period T;</w:t>
      </w:r>
    </w:p>
    <w:p w14:paraId="16B80BBA" w14:textId="5C577B5F" w:rsidR="0056307B" w:rsidRPr="00495974" w:rsidRDefault="00AD0F0B" w:rsidP="000E4973">
      <w:pPr>
        <w:pStyle w:val="ListParagraph"/>
        <w:numPr>
          <w:ilvl w:val="0"/>
          <w:numId w:val="26"/>
        </w:numPr>
        <w:rPr>
          <w:rFonts w:ascii="Times New Roman" w:hAnsi="Times New Roman" w:cs="Times New Roman"/>
          <w:bCs/>
          <w:color w:val="FF0000"/>
          <w:sz w:val="24"/>
          <w:szCs w:val="24"/>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X</m:t>
            </m:r>
          </m:e>
          <m:sub>
            <m:r>
              <w:rPr>
                <w:rFonts w:ascii="Cambria Math" w:hAnsi="Cambria Math"/>
                <w:color w:val="FF0000"/>
                <w:shd w:val="clear" w:color="auto" w:fill="FFFFFF"/>
              </w:rPr>
              <m:t>t-1</m:t>
            </m:r>
          </m:sub>
        </m:sSub>
      </m:oMath>
      <w:r>
        <w:rPr>
          <w:rFonts w:ascii="Times New Roman" w:hAnsi="Times New Roman" w:cs="Times New Roman"/>
          <w:color w:val="FF0000"/>
          <w:shd w:val="clear" w:color="auto" w:fill="FFFFFF"/>
        </w:rPr>
        <w:t xml:space="preserve">: CPI inflation rate at </w:t>
      </w:r>
      <w:r w:rsidR="00495974">
        <w:rPr>
          <w:rFonts w:ascii="Times New Roman" w:hAnsi="Times New Roman" w:cs="Times New Roman"/>
          <w:color w:val="FF0000"/>
          <w:shd w:val="clear" w:color="auto" w:fill="FFFFFF"/>
        </w:rPr>
        <w:t>time “t-1”;</w:t>
      </w:r>
    </w:p>
    <w:p w14:paraId="553259AD" w14:textId="423A12FE" w:rsidR="00495974" w:rsidRPr="00343CC0" w:rsidRDefault="00495974" w:rsidP="000E4973">
      <w:pPr>
        <w:pStyle w:val="ListParagraph"/>
        <w:numPr>
          <w:ilvl w:val="0"/>
          <w:numId w:val="26"/>
        </w:numPr>
        <w:rPr>
          <w:rFonts w:ascii="Times New Roman" w:hAnsi="Times New Roman" w:cs="Times New Roman"/>
          <w:bCs/>
          <w:color w:val="FF0000"/>
          <w:sz w:val="24"/>
          <w:szCs w:val="24"/>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W</m:t>
            </m:r>
          </m:e>
          <m:sub>
            <m:r>
              <w:rPr>
                <w:rFonts w:ascii="Cambria Math" w:hAnsi="Cambria Math"/>
                <w:color w:val="FF0000"/>
                <w:shd w:val="clear" w:color="auto" w:fill="FFFFFF"/>
              </w:rPr>
              <m:t>t-1</m:t>
            </m:r>
          </m:sub>
        </m:sSub>
      </m:oMath>
      <w:r>
        <w:rPr>
          <w:rFonts w:ascii="Times New Roman" w:hAnsi="Times New Roman" w:cs="Times New Roman"/>
          <w:color w:val="FF0000"/>
          <w:shd w:val="clear" w:color="auto" w:fill="FFFFFF"/>
        </w:rPr>
        <w:t>: Error term at time “t-1</w:t>
      </w:r>
      <w:r w:rsidR="00343CC0">
        <w:rPr>
          <w:rFonts w:ascii="Times New Roman" w:hAnsi="Times New Roman" w:cs="Times New Roman"/>
          <w:color w:val="FF0000"/>
          <w:shd w:val="clear" w:color="auto" w:fill="FFFFFF"/>
        </w:rPr>
        <w:t>”;</w:t>
      </w:r>
    </w:p>
    <w:p w14:paraId="62B01795" w14:textId="6E1C0747" w:rsidR="001128B5" w:rsidRPr="00495974" w:rsidRDefault="001128B5" w:rsidP="001128B5">
      <w:pPr>
        <w:pStyle w:val="ListParagraph"/>
        <w:numPr>
          <w:ilvl w:val="0"/>
          <w:numId w:val="26"/>
        </w:numPr>
        <w:rPr>
          <w:rFonts w:ascii="Times New Roman" w:hAnsi="Times New Roman" w:cs="Times New Roman"/>
          <w:bCs/>
          <w:color w:val="FF0000"/>
          <w:sz w:val="24"/>
          <w:szCs w:val="24"/>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X</m:t>
            </m:r>
          </m:e>
          <m:sub>
            <m:r>
              <w:rPr>
                <w:rFonts w:ascii="Cambria Math" w:hAnsi="Cambria Math"/>
                <w:color w:val="FF0000"/>
                <w:shd w:val="clear" w:color="auto" w:fill="FFFFFF"/>
              </w:rPr>
              <m:t>T</m:t>
            </m:r>
            <m:r>
              <w:rPr>
                <w:rFonts w:ascii="Cambria Math" w:hAnsi="Cambria Math"/>
                <w:color w:val="FF0000"/>
                <w:shd w:val="clear" w:color="auto" w:fill="FFFFFF"/>
              </w:rPr>
              <m:t>-1</m:t>
            </m:r>
          </m:sub>
        </m:sSub>
      </m:oMath>
      <w:r>
        <w:rPr>
          <w:rFonts w:ascii="Times New Roman" w:hAnsi="Times New Roman" w:cs="Times New Roman"/>
          <w:color w:val="FF0000"/>
          <w:shd w:val="clear" w:color="auto" w:fill="FFFFFF"/>
        </w:rPr>
        <w:t>: CPI inflation rate</w:t>
      </w:r>
      <w:r w:rsidR="007B6946">
        <w:rPr>
          <w:rFonts w:ascii="Times New Roman" w:hAnsi="Times New Roman" w:cs="Times New Roman"/>
          <w:color w:val="FF0000"/>
          <w:shd w:val="clear" w:color="auto" w:fill="FFFFFF"/>
        </w:rPr>
        <w:t xml:space="preserve"> for the </w:t>
      </w:r>
      <w:r w:rsidR="00382045">
        <w:rPr>
          <w:rFonts w:ascii="Times New Roman" w:hAnsi="Times New Roman" w:cs="Times New Roman"/>
          <w:color w:val="FF0000"/>
          <w:shd w:val="clear" w:color="auto" w:fill="FFFFFF"/>
        </w:rPr>
        <w:t xml:space="preserve">corresponding </w:t>
      </w:r>
      <w:r w:rsidR="007B6946">
        <w:rPr>
          <w:rFonts w:ascii="Times New Roman" w:hAnsi="Times New Roman" w:cs="Times New Roman"/>
          <w:color w:val="FF0000"/>
          <w:shd w:val="clear" w:color="auto" w:fill="FFFFFF"/>
        </w:rPr>
        <w:t>month</w:t>
      </w:r>
      <w:r>
        <w:rPr>
          <w:rFonts w:ascii="Times New Roman" w:hAnsi="Times New Roman" w:cs="Times New Roman"/>
          <w:color w:val="FF0000"/>
          <w:shd w:val="clear" w:color="auto" w:fill="FFFFFF"/>
        </w:rPr>
        <w:t xml:space="preserve"> at </w:t>
      </w:r>
      <w:r>
        <w:rPr>
          <w:rFonts w:ascii="Times New Roman" w:hAnsi="Times New Roman" w:cs="Times New Roman"/>
          <w:color w:val="FF0000"/>
          <w:shd w:val="clear" w:color="auto" w:fill="FFFFFF"/>
        </w:rPr>
        <w:t>cycle</w:t>
      </w:r>
      <w:r>
        <w:rPr>
          <w:rFonts w:ascii="Times New Roman" w:hAnsi="Times New Roman" w:cs="Times New Roman"/>
          <w:color w:val="FF0000"/>
          <w:shd w:val="clear" w:color="auto" w:fill="FFFFFF"/>
        </w:rPr>
        <w:t xml:space="preserve"> “</w:t>
      </w:r>
      <w:r>
        <w:rPr>
          <w:rFonts w:ascii="Times New Roman" w:hAnsi="Times New Roman" w:cs="Times New Roman"/>
          <w:color w:val="FF0000"/>
          <w:shd w:val="clear" w:color="auto" w:fill="FFFFFF"/>
        </w:rPr>
        <w:t>T</w:t>
      </w:r>
      <w:r>
        <w:rPr>
          <w:rFonts w:ascii="Times New Roman" w:hAnsi="Times New Roman" w:cs="Times New Roman"/>
          <w:color w:val="FF0000"/>
          <w:shd w:val="clear" w:color="auto" w:fill="FFFFFF"/>
        </w:rPr>
        <w:t>-1”;</w:t>
      </w:r>
    </w:p>
    <w:p w14:paraId="74ABDF8B" w14:textId="7CB28634" w:rsidR="007B6946" w:rsidRPr="00343CC0" w:rsidRDefault="007B6946" w:rsidP="007B6946">
      <w:pPr>
        <w:pStyle w:val="ListParagraph"/>
        <w:numPr>
          <w:ilvl w:val="0"/>
          <w:numId w:val="26"/>
        </w:numPr>
        <w:rPr>
          <w:rFonts w:ascii="Times New Roman" w:hAnsi="Times New Roman" w:cs="Times New Roman"/>
          <w:bCs/>
          <w:color w:val="FF0000"/>
          <w:sz w:val="24"/>
          <w:szCs w:val="24"/>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W</m:t>
            </m:r>
          </m:e>
          <m:sub>
            <m:r>
              <w:rPr>
                <w:rFonts w:ascii="Cambria Math" w:hAnsi="Cambria Math"/>
                <w:color w:val="FF0000"/>
                <w:shd w:val="clear" w:color="auto" w:fill="FFFFFF"/>
              </w:rPr>
              <m:t>t-1</m:t>
            </m:r>
          </m:sub>
        </m:sSub>
      </m:oMath>
      <w:r>
        <w:rPr>
          <w:rFonts w:ascii="Times New Roman" w:hAnsi="Times New Roman" w:cs="Times New Roman"/>
          <w:color w:val="FF0000"/>
          <w:shd w:val="clear" w:color="auto" w:fill="FFFFFF"/>
        </w:rPr>
        <w:t xml:space="preserve">: Error term for the </w:t>
      </w:r>
      <w:r w:rsidR="00382045">
        <w:rPr>
          <w:rFonts w:ascii="Times New Roman" w:hAnsi="Times New Roman" w:cs="Times New Roman"/>
          <w:color w:val="FF0000"/>
          <w:shd w:val="clear" w:color="auto" w:fill="FFFFFF"/>
        </w:rPr>
        <w:t>corresponding</w:t>
      </w:r>
      <w:r>
        <w:rPr>
          <w:rFonts w:ascii="Times New Roman" w:hAnsi="Times New Roman" w:cs="Times New Roman"/>
          <w:color w:val="FF0000"/>
          <w:shd w:val="clear" w:color="auto" w:fill="FFFFFF"/>
        </w:rPr>
        <w:t xml:space="preserve"> month at cycle “T-1”</w:t>
      </w:r>
      <w:r>
        <w:rPr>
          <w:rFonts w:ascii="Times New Roman" w:hAnsi="Times New Roman" w:cs="Times New Roman"/>
          <w:color w:val="FF0000"/>
          <w:shd w:val="clear" w:color="auto" w:fill="FFFFFF"/>
        </w:rPr>
        <w:t>;</w:t>
      </w:r>
    </w:p>
    <w:p w14:paraId="57BB5361" w14:textId="4A1287FC" w:rsidR="00343CC0" w:rsidRPr="00382045" w:rsidRDefault="00382045" w:rsidP="00382045">
      <w:pPr>
        <w:pStyle w:val="ListParagraph"/>
        <w:numPr>
          <w:ilvl w:val="0"/>
          <w:numId w:val="26"/>
        </w:numPr>
        <w:rPr>
          <w:rFonts w:ascii="Times New Roman" w:hAnsi="Times New Roman" w:cs="Times New Roman"/>
          <w:bCs/>
          <w:color w:val="FF0000"/>
          <w:sz w:val="24"/>
          <w:szCs w:val="24"/>
          <w:shd w:val="clear" w:color="auto" w:fill="FFFFFF"/>
        </w:rPr>
      </w:pPr>
      <m:oMath>
        <m:sSub>
          <m:sSubPr>
            <m:ctrlPr>
              <w:rPr>
                <w:rFonts w:ascii="Cambria Math" w:hAnsi="Cambria Math"/>
                <w:i/>
                <w:color w:val="FF0000"/>
                <w:shd w:val="clear" w:color="auto" w:fill="FFFFFF"/>
              </w:rPr>
            </m:ctrlPr>
          </m:sSubPr>
          <m:e>
            <m:r>
              <w:rPr>
                <w:rFonts w:ascii="Cambria Math" w:hAnsi="Cambria Math"/>
                <w:color w:val="FF0000"/>
                <w:shd w:val="clear" w:color="auto" w:fill="FFFFFF"/>
              </w:rPr>
              <m:t>Y</m:t>
            </m:r>
          </m:e>
          <m:sub>
            <m:r>
              <w:rPr>
                <w:rFonts w:ascii="Cambria Math" w:hAnsi="Cambria Math"/>
                <w:color w:val="FF0000"/>
                <w:shd w:val="clear" w:color="auto" w:fill="FFFFFF"/>
              </w:rPr>
              <m:t>t-1</m:t>
            </m:r>
          </m:sub>
        </m:sSub>
      </m:oMath>
      <w:r>
        <w:rPr>
          <w:rFonts w:ascii="Times New Roman" w:hAnsi="Times New Roman" w:cs="Times New Roman"/>
          <w:color w:val="FF0000"/>
          <w:shd w:val="clear" w:color="auto" w:fill="FFFFFF"/>
        </w:rPr>
        <w:t xml:space="preserve">: </w:t>
      </w:r>
      <w:r>
        <w:rPr>
          <w:rFonts w:ascii="Times New Roman" w:hAnsi="Times New Roman" w:cs="Times New Roman"/>
          <w:color w:val="FF0000"/>
          <w:shd w:val="clear" w:color="auto" w:fill="FFFFFF"/>
        </w:rPr>
        <w:t>BER monthly</w:t>
      </w:r>
      <w:r>
        <w:rPr>
          <w:rFonts w:ascii="Times New Roman" w:hAnsi="Times New Roman" w:cs="Times New Roman"/>
          <w:color w:val="FF0000"/>
          <w:shd w:val="clear" w:color="auto" w:fill="FFFFFF"/>
        </w:rPr>
        <w:t xml:space="preserve"> inflation rate at time “t-1”</w:t>
      </w:r>
      <w:r w:rsidR="00D22F30">
        <w:rPr>
          <w:rFonts w:ascii="Times New Roman" w:hAnsi="Times New Roman" w:cs="Times New Roman"/>
          <w:color w:val="FF0000"/>
          <w:shd w:val="clear" w:color="auto" w:fill="FFFFFF"/>
        </w:rPr>
        <w:t xml:space="preserve"> (lag 1)</w:t>
      </w:r>
      <w:r>
        <w:rPr>
          <w:rFonts w:ascii="Times New Roman" w:hAnsi="Times New Roman" w:cs="Times New Roman"/>
          <w:color w:val="FF0000"/>
          <w:shd w:val="clear" w:color="auto" w:fill="FFFFFF"/>
        </w:rPr>
        <w:t>;</w:t>
      </w:r>
    </w:p>
    <w:p w14:paraId="0CADCA8A" w14:textId="261622BB" w:rsidR="00D22F30" w:rsidRPr="000E4973" w:rsidRDefault="00D22F30" w:rsidP="00B51861">
      <w:p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The plot of the CPI IR forecast using the SARIMAX model mentioned above </w:t>
      </w:r>
      <w:r w:rsidR="00356BF7">
        <w:rPr>
          <w:rFonts w:ascii="Times New Roman" w:hAnsi="Times New Roman" w:cs="Times New Roman"/>
          <w:bCs/>
          <w:color w:val="FF0000"/>
          <w:sz w:val="24"/>
          <w:szCs w:val="24"/>
          <w:shd w:val="clear" w:color="auto" w:fill="FFFFFF"/>
        </w:rPr>
        <w:t xml:space="preserve"> (red curve) </w:t>
      </w:r>
      <w:r>
        <w:rPr>
          <w:rFonts w:ascii="Times New Roman" w:hAnsi="Times New Roman" w:cs="Times New Roman"/>
          <w:bCs/>
          <w:color w:val="FF0000"/>
          <w:sz w:val="24"/>
          <w:szCs w:val="24"/>
          <w:shd w:val="clear" w:color="auto" w:fill="FFFFFF"/>
        </w:rPr>
        <w:t xml:space="preserve">on top of the actual CPI IR </w:t>
      </w:r>
      <w:r w:rsidR="00356BF7">
        <w:rPr>
          <w:rFonts w:ascii="Times New Roman" w:hAnsi="Times New Roman" w:cs="Times New Roman"/>
          <w:bCs/>
          <w:color w:val="FF0000"/>
          <w:sz w:val="24"/>
          <w:szCs w:val="24"/>
          <w:shd w:val="clear" w:color="auto" w:fill="FFFFFF"/>
        </w:rPr>
        <w:t xml:space="preserve">(black curve) </w:t>
      </w:r>
      <w:r w:rsidR="00580CCE">
        <w:rPr>
          <w:rFonts w:ascii="Times New Roman" w:hAnsi="Times New Roman" w:cs="Times New Roman"/>
          <w:bCs/>
          <w:color w:val="FF0000"/>
          <w:sz w:val="24"/>
          <w:szCs w:val="24"/>
          <w:shd w:val="clear" w:color="auto" w:fill="FFFFFF"/>
        </w:rPr>
        <w:t xml:space="preserve">can be seen in </w:t>
      </w:r>
      <w:r w:rsidR="00580CCE" w:rsidRPr="00580CCE">
        <w:rPr>
          <w:rFonts w:ascii="Times New Roman" w:hAnsi="Times New Roman" w:cs="Times New Roman"/>
          <w:b/>
          <w:color w:val="FF0000"/>
          <w:sz w:val="24"/>
          <w:szCs w:val="24"/>
          <w:shd w:val="clear" w:color="auto" w:fill="FFFFFF"/>
        </w:rPr>
        <w:t>Figure 15</w:t>
      </w:r>
      <w:r w:rsidR="00580CCE">
        <w:rPr>
          <w:rFonts w:ascii="Times New Roman" w:hAnsi="Times New Roman" w:cs="Times New Roman"/>
          <w:bCs/>
          <w:color w:val="FF0000"/>
          <w:sz w:val="24"/>
          <w:szCs w:val="24"/>
          <w:shd w:val="clear" w:color="auto" w:fill="FFFFFF"/>
        </w:rPr>
        <w:t xml:space="preserve"> below. The image also shows the </w:t>
      </w:r>
      <w:r w:rsidR="00356BF7">
        <w:rPr>
          <w:rFonts w:ascii="Times New Roman" w:hAnsi="Times New Roman" w:cs="Times New Roman"/>
          <w:bCs/>
          <w:color w:val="FF0000"/>
          <w:sz w:val="24"/>
          <w:szCs w:val="24"/>
          <w:shd w:val="clear" w:color="auto" w:fill="FFFFFF"/>
        </w:rPr>
        <w:t>forecast of the</w:t>
      </w:r>
      <w:r w:rsidR="007C4FF4">
        <w:rPr>
          <w:rFonts w:ascii="Times New Roman" w:hAnsi="Times New Roman" w:cs="Times New Roman"/>
          <w:bCs/>
          <w:color w:val="FF0000"/>
          <w:sz w:val="24"/>
          <w:szCs w:val="24"/>
          <w:shd w:val="clear" w:color="auto" w:fill="FFFFFF"/>
        </w:rPr>
        <w:t xml:space="preserve"> MA(1) model created in previous question (green curve).</w:t>
      </w:r>
      <w:r w:rsidR="000400A4">
        <w:rPr>
          <w:rFonts w:ascii="Times New Roman" w:hAnsi="Times New Roman" w:cs="Times New Roman"/>
          <w:bCs/>
          <w:color w:val="FF0000"/>
          <w:sz w:val="24"/>
          <w:szCs w:val="24"/>
          <w:shd w:val="clear" w:color="auto" w:fill="FFFFFF"/>
        </w:rPr>
        <w:t xml:space="preserve"> Looking at the forecast, it is noticeable that </w:t>
      </w:r>
      <w:r w:rsidR="00B51861">
        <w:rPr>
          <w:rFonts w:ascii="Times New Roman" w:hAnsi="Times New Roman" w:cs="Times New Roman"/>
          <w:bCs/>
          <w:color w:val="FF0000"/>
          <w:sz w:val="24"/>
          <w:szCs w:val="24"/>
          <w:shd w:val="clear" w:color="auto" w:fill="FFFFFF"/>
        </w:rPr>
        <w:t xml:space="preserve">the general pattern of both </w:t>
      </w:r>
      <w:r w:rsidR="006C30DC">
        <w:rPr>
          <w:rFonts w:ascii="Times New Roman" w:hAnsi="Times New Roman" w:cs="Times New Roman"/>
          <w:bCs/>
          <w:color w:val="FF0000"/>
          <w:sz w:val="24"/>
          <w:szCs w:val="24"/>
          <w:shd w:val="clear" w:color="auto" w:fill="FFFFFF"/>
        </w:rPr>
        <w:t>forecasts</w:t>
      </w:r>
      <w:r w:rsidR="00B51861">
        <w:rPr>
          <w:rFonts w:ascii="Times New Roman" w:hAnsi="Times New Roman" w:cs="Times New Roman"/>
          <w:bCs/>
          <w:color w:val="FF0000"/>
          <w:sz w:val="24"/>
          <w:szCs w:val="24"/>
          <w:shd w:val="clear" w:color="auto" w:fill="FFFFFF"/>
        </w:rPr>
        <w:t xml:space="preserve"> are very similar</w:t>
      </w:r>
      <w:r w:rsidR="006C30DC">
        <w:rPr>
          <w:rFonts w:ascii="Times New Roman" w:hAnsi="Times New Roman" w:cs="Times New Roman"/>
          <w:bCs/>
          <w:color w:val="FF0000"/>
          <w:sz w:val="24"/>
          <w:szCs w:val="24"/>
          <w:shd w:val="clear" w:color="auto" w:fill="FFFFFF"/>
        </w:rPr>
        <w:t xml:space="preserve"> and </w:t>
      </w:r>
      <w:r w:rsidR="001653B1">
        <w:rPr>
          <w:rFonts w:ascii="Times New Roman" w:hAnsi="Times New Roman" w:cs="Times New Roman"/>
          <w:bCs/>
          <w:color w:val="FF0000"/>
          <w:sz w:val="24"/>
          <w:szCs w:val="24"/>
          <w:shd w:val="clear" w:color="auto" w:fill="FFFFFF"/>
        </w:rPr>
        <w:t>approximates the original curve reas</w:t>
      </w:r>
      <w:r w:rsidR="006C30DC">
        <w:rPr>
          <w:rFonts w:ascii="Times New Roman" w:hAnsi="Times New Roman" w:cs="Times New Roman"/>
          <w:bCs/>
          <w:color w:val="FF0000"/>
          <w:sz w:val="24"/>
          <w:szCs w:val="24"/>
          <w:shd w:val="clear" w:color="auto" w:fill="FFFFFF"/>
        </w:rPr>
        <w:t>on</w:t>
      </w:r>
      <w:r w:rsidR="001653B1">
        <w:rPr>
          <w:rFonts w:ascii="Times New Roman" w:hAnsi="Times New Roman" w:cs="Times New Roman"/>
          <w:bCs/>
          <w:color w:val="FF0000"/>
          <w:sz w:val="24"/>
          <w:szCs w:val="24"/>
          <w:shd w:val="clear" w:color="auto" w:fill="FFFFFF"/>
        </w:rPr>
        <w:t>ably</w:t>
      </w:r>
      <w:r w:rsidR="006C30DC">
        <w:rPr>
          <w:rFonts w:ascii="Times New Roman" w:hAnsi="Times New Roman" w:cs="Times New Roman"/>
          <w:bCs/>
          <w:color w:val="FF0000"/>
          <w:sz w:val="24"/>
          <w:szCs w:val="24"/>
          <w:shd w:val="clear" w:color="auto" w:fill="FFFFFF"/>
        </w:rPr>
        <w:t xml:space="preserve"> well</w:t>
      </w:r>
      <w:r w:rsidR="00B51861">
        <w:rPr>
          <w:rFonts w:ascii="Times New Roman" w:hAnsi="Times New Roman" w:cs="Times New Roman"/>
          <w:bCs/>
          <w:color w:val="FF0000"/>
          <w:sz w:val="24"/>
          <w:szCs w:val="24"/>
          <w:shd w:val="clear" w:color="auto" w:fill="FFFFFF"/>
        </w:rPr>
        <w:t xml:space="preserve">. However, the </w:t>
      </w:r>
      <w:r w:rsidR="00467DAF">
        <w:rPr>
          <w:rFonts w:ascii="Times New Roman" w:hAnsi="Times New Roman" w:cs="Times New Roman"/>
          <w:bCs/>
          <w:color w:val="FF0000"/>
          <w:sz w:val="24"/>
          <w:szCs w:val="24"/>
          <w:shd w:val="clear" w:color="auto" w:fill="FFFFFF"/>
        </w:rPr>
        <w:t xml:space="preserve">SARIMAX model seems to underestimate </w:t>
      </w:r>
      <w:r w:rsidR="00247BE9">
        <w:rPr>
          <w:rFonts w:ascii="Times New Roman" w:hAnsi="Times New Roman" w:cs="Times New Roman"/>
          <w:bCs/>
          <w:color w:val="FF0000"/>
          <w:sz w:val="24"/>
          <w:szCs w:val="24"/>
          <w:shd w:val="clear" w:color="auto" w:fill="FFFFFF"/>
        </w:rPr>
        <w:t xml:space="preserve">the local maximum </w:t>
      </w:r>
      <w:r w:rsidR="009127A6">
        <w:rPr>
          <w:rFonts w:ascii="Times New Roman" w:hAnsi="Times New Roman" w:cs="Times New Roman"/>
          <w:bCs/>
          <w:color w:val="FF0000"/>
          <w:sz w:val="24"/>
          <w:szCs w:val="24"/>
          <w:shd w:val="clear" w:color="auto" w:fill="FFFFFF"/>
        </w:rPr>
        <w:t>values more often than the MA(1) model.</w:t>
      </w:r>
      <w:r w:rsidR="000400A4">
        <w:rPr>
          <w:rFonts w:ascii="Times New Roman" w:hAnsi="Times New Roman" w:cs="Times New Roman"/>
          <w:bCs/>
          <w:color w:val="FF0000"/>
          <w:sz w:val="24"/>
          <w:szCs w:val="24"/>
          <w:shd w:val="clear" w:color="auto" w:fill="FFFFFF"/>
        </w:rPr>
        <w:t xml:space="preserve"> </w:t>
      </w:r>
    </w:p>
    <w:p w14:paraId="5FFBA070" w14:textId="193B534B" w:rsidR="00B2609D" w:rsidRDefault="00701C35" w:rsidP="00805EEA">
      <w:pPr>
        <w:jc w:val="both"/>
        <w:rPr>
          <w:rFonts w:ascii="Times New Roman" w:hAnsi="Times New Roman" w:cs="Times New Roman"/>
          <w:b/>
          <w:color w:val="000000"/>
          <w:sz w:val="28"/>
          <w:szCs w:val="28"/>
          <w:shd w:val="clear" w:color="auto" w:fill="FFFFFF"/>
        </w:rPr>
      </w:pPr>
      <w:r w:rsidRPr="00701C35">
        <w:rPr>
          <w:rFonts w:ascii="Times New Roman" w:hAnsi="Times New Roman" w:cs="Times New Roman"/>
          <w:b/>
          <w:color w:val="000000"/>
          <w:sz w:val="28"/>
          <w:szCs w:val="28"/>
          <w:shd w:val="clear" w:color="auto" w:fill="FFFFFF"/>
        </w:rPr>
        <w:drawing>
          <wp:inline distT="0" distB="0" distL="0" distR="0" wp14:anchorId="13F718C6" wp14:editId="6005E2E6">
            <wp:extent cx="5943600" cy="2422525"/>
            <wp:effectExtent l="0" t="0" r="0" b="0"/>
            <wp:docPr id="350633940"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33940" name="Picture 1" descr="A graph showing a graph&#10;&#10;Description automatically generated with medium confidence"/>
                    <pic:cNvPicPr/>
                  </pic:nvPicPr>
                  <pic:blipFill>
                    <a:blip r:embed="rId25"/>
                    <a:stretch>
                      <a:fillRect/>
                    </a:stretch>
                  </pic:blipFill>
                  <pic:spPr>
                    <a:xfrm>
                      <a:off x="0" y="0"/>
                      <a:ext cx="5943600" cy="2422525"/>
                    </a:xfrm>
                    <a:prstGeom prst="rect">
                      <a:avLst/>
                    </a:prstGeom>
                  </pic:spPr>
                </pic:pic>
              </a:graphicData>
            </a:graphic>
          </wp:inline>
        </w:drawing>
      </w:r>
    </w:p>
    <w:p w14:paraId="5266C7C1" w14:textId="41C10CF2" w:rsidR="0099570C" w:rsidRDefault="0099570C" w:rsidP="00DF719E">
      <w:pPr>
        <w:spacing w:after="0"/>
        <w:rPr>
          <w:rFonts w:ascii="Times New Roman" w:eastAsia="Times New Roman" w:hAnsi="Times New Roman" w:cs="Times New Roman"/>
          <w:bCs/>
          <w:color w:val="FF0000"/>
          <w:shd w:val="clear" w:color="auto" w:fill="FFFFFF"/>
        </w:rPr>
      </w:pPr>
      <w:r w:rsidRPr="005124A9">
        <w:rPr>
          <w:rFonts w:ascii="Times New Roman" w:hAnsi="Times New Roman" w:cs="Times New Roman"/>
          <w:b/>
          <w:color w:val="FF0000"/>
          <w:shd w:val="clear" w:color="auto" w:fill="FFFFFF"/>
        </w:rPr>
        <w:lastRenderedPageBreak/>
        <w:t xml:space="preserve">Figure </w:t>
      </w:r>
      <w:r>
        <w:rPr>
          <w:rFonts w:ascii="Times New Roman" w:hAnsi="Times New Roman" w:cs="Times New Roman"/>
          <w:b/>
          <w:color w:val="FF0000"/>
          <w:shd w:val="clear" w:color="auto" w:fill="FFFFFF"/>
        </w:rPr>
        <w:t>1</w:t>
      </w:r>
      <w:r>
        <w:rPr>
          <w:rFonts w:ascii="Times New Roman" w:hAnsi="Times New Roman" w:cs="Times New Roman"/>
          <w:b/>
          <w:color w:val="FF0000"/>
          <w:shd w:val="clear" w:color="auto" w:fill="FFFFFF"/>
        </w:rPr>
        <w:t>5</w:t>
      </w:r>
      <w:r w:rsidRPr="005124A9">
        <w:rPr>
          <w:rFonts w:ascii="Times New Roman" w:hAnsi="Times New Roman" w:cs="Times New Roman"/>
          <w:bCs/>
          <w:color w:val="FF0000"/>
          <w:shd w:val="clear" w:color="auto" w:fill="FFFFFF"/>
        </w:rPr>
        <w:t xml:space="preserve"> –</w:t>
      </w:r>
      <w:r w:rsidR="00606EC3">
        <w:rPr>
          <w:rFonts w:ascii="Times New Roman" w:hAnsi="Times New Roman" w:cs="Times New Roman"/>
          <w:bCs/>
          <w:color w:val="FF0000"/>
          <w:shd w:val="clear" w:color="auto" w:fill="FFFFFF"/>
        </w:rPr>
        <w:t xml:space="preserve"> </w:t>
      </w:r>
      <w:r w:rsidR="00FE762E">
        <w:rPr>
          <w:rFonts w:ascii="Times New Roman" w:hAnsi="Times New Roman" w:cs="Times New Roman"/>
          <w:color w:val="FF0000"/>
          <w:shd w:val="clear" w:color="auto" w:fill="FFFFFF"/>
        </w:rPr>
        <w:t xml:space="preserve">1-month-ahead forecasts </w:t>
      </w:r>
      <w:r w:rsidR="00DF719E">
        <w:rPr>
          <w:rFonts w:ascii="Times New Roman" w:hAnsi="Times New Roman" w:cs="Times New Roman"/>
          <w:color w:val="FF0000"/>
          <w:shd w:val="clear" w:color="auto" w:fill="FFFFFF"/>
        </w:rPr>
        <w:t xml:space="preserve">of the </w:t>
      </w:r>
      <w:r>
        <w:rPr>
          <w:rFonts w:ascii="Times New Roman" w:hAnsi="Times New Roman" w:cs="Times New Roman"/>
          <w:color w:val="FF0000"/>
          <w:shd w:val="clear" w:color="auto" w:fill="FFFFFF"/>
        </w:rPr>
        <w:t xml:space="preserve">CPI </w:t>
      </w:r>
      <w:r w:rsidR="00DF719E">
        <w:rPr>
          <w:rFonts w:ascii="Times New Roman" w:hAnsi="Times New Roman" w:cs="Times New Roman"/>
          <w:color w:val="FF0000"/>
          <w:shd w:val="clear" w:color="auto" w:fill="FFFFFF"/>
        </w:rPr>
        <w:t>inflation rate series</w:t>
      </w:r>
      <w:r>
        <w:rPr>
          <w:rFonts w:ascii="Times New Roman" w:hAnsi="Times New Roman" w:cs="Times New Roman"/>
          <w:color w:val="FF0000"/>
          <w:shd w:val="clear" w:color="auto" w:fill="FFFFFF"/>
        </w:rPr>
        <w:t xml:space="preserve"> </w:t>
      </w:r>
      <w:r w:rsidR="00606EC3">
        <w:rPr>
          <w:rFonts w:ascii="Times New Roman" w:hAnsi="Times New Roman" w:cs="Times New Roman"/>
          <w:color w:val="FF0000"/>
          <w:shd w:val="clear" w:color="auto" w:fill="FFFFFF"/>
        </w:rPr>
        <w:t>using a SAMIRAX model with exogenous variable</w:t>
      </w:r>
      <w:r>
        <w:rPr>
          <w:rFonts w:ascii="Times New Roman" w:eastAsia="Times New Roman" w:hAnsi="Times New Roman" w:cs="Times New Roman"/>
          <w:bCs/>
          <w:color w:val="FF0000"/>
          <w:shd w:val="clear" w:color="auto" w:fill="FFFFFF"/>
        </w:rPr>
        <w:t>.</w:t>
      </w:r>
    </w:p>
    <w:p w14:paraId="42B88063" w14:textId="7A1B8F19" w:rsidR="001653B1" w:rsidRDefault="001653B1" w:rsidP="00805EEA">
      <w:pPr>
        <w:jc w:val="both"/>
        <w:rPr>
          <w:rFonts w:ascii="Times New Roman" w:hAnsi="Times New Roman" w:cs="Times New Roman"/>
          <w:b/>
          <w:color w:val="000000"/>
          <w:sz w:val="28"/>
          <w:szCs w:val="28"/>
          <w:shd w:val="clear" w:color="auto" w:fill="FFFFFF"/>
        </w:rPr>
      </w:pPr>
    </w:p>
    <w:p w14:paraId="151BB166" w14:textId="39DD4E8F" w:rsidR="0099570C" w:rsidRPr="0099570C" w:rsidRDefault="0099570C" w:rsidP="0099570C">
      <w:pPr>
        <w:jc w:val="both"/>
        <w:rPr>
          <w:rFonts w:ascii="Times New Roman" w:hAnsi="Times New Roman" w:cs="Times New Roman"/>
          <w:i/>
          <w:color w:val="000000"/>
          <w:shd w:val="clear" w:color="auto" w:fill="FFFFFF"/>
        </w:rPr>
      </w:pPr>
      <w:r>
        <w:rPr>
          <w:rFonts w:ascii="Times New Roman" w:hAnsi="Times New Roman" w:cs="Times New Roman"/>
          <w:i/>
          <w:color w:val="000000"/>
          <w:shd w:val="clear" w:color="auto" w:fill="FFFFFF"/>
        </w:rPr>
        <w:t>3</w:t>
      </w:r>
      <w:r>
        <w:rPr>
          <w:rFonts w:ascii="Times New Roman" w:hAnsi="Times New Roman" w:cs="Times New Roman"/>
          <w:i/>
          <w:color w:val="000000"/>
          <w:shd w:val="clear" w:color="auto" w:fill="FFFFFF"/>
        </w:rPr>
        <w:t xml:space="preserve">. </w:t>
      </w:r>
      <w:r w:rsidRPr="003A2BD2">
        <w:rPr>
          <w:rFonts w:ascii="Times New Roman" w:hAnsi="Times New Roman" w:cs="Times New Roman"/>
          <w:i/>
          <w:color w:val="000000"/>
          <w:shd w:val="clear" w:color="auto" w:fill="FFFFFF"/>
        </w:rPr>
        <w:t>(</w:t>
      </w:r>
      <w:r w:rsidRPr="0099570C">
        <w:rPr>
          <w:rFonts w:ascii="Times New Roman" w:hAnsi="Times New Roman" w:cs="Times New Roman"/>
          <w:i/>
          <w:color w:val="000000"/>
          <w:shd w:val="clear" w:color="auto" w:fill="FFFFFF"/>
        </w:rPr>
        <w:t>3 points) Report the mean squared prediction error for 1 month ahead forecasts.</w:t>
      </w:r>
    </w:p>
    <w:p w14:paraId="027875EC" w14:textId="77777777" w:rsidR="00D207D1" w:rsidRPr="00BC4C43" w:rsidRDefault="00D207D1" w:rsidP="00D207D1">
      <w:pPr>
        <w:spacing w:before="80" w:after="80" w:line="240" w:lineRule="auto"/>
        <w:jc w:val="both"/>
        <w:rPr>
          <w:rFonts w:ascii="Times New Roman" w:hAnsi="Times New Roman" w:cs="Times New Roman"/>
          <w:b/>
          <w:color w:val="000000"/>
          <w:shd w:val="clear" w:color="auto" w:fill="FFFFFF"/>
        </w:rPr>
      </w:pPr>
      <w:r w:rsidRPr="00BC4C43">
        <w:rPr>
          <w:rFonts w:ascii="Times New Roman" w:hAnsi="Times New Roman" w:cs="Times New Roman" w:hint="eastAsia"/>
          <w:b/>
          <w:color w:val="000000"/>
          <w:shd w:val="clear" w:color="auto" w:fill="FFFFFF"/>
        </w:rPr>
        <w:t xml:space="preserve">Solution: </w:t>
      </w:r>
    </w:p>
    <w:p w14:paraId="2407E43C" w14:textId="3E283178" w:rsidR="00DB5125" w:rsidRDefault="00D207D1" w:rsidP="00147C6A">
      <w:p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 xml:space="preserve">The </w:t>
      </w:r>
      <w:r>
        <w:rPr>
          <w:rFonts w:ascii="Times New Roman" w:hAnsi="Times New Roman" w:cs="Times New Roman"/>
          <w:bCs/>
          <w:color w:val="FF0000"/>
          <w:sz w:val="24"/>
          <w:szCs w:val="24"/>
          <w:shd w:val="clear" w:color="auto" w:fill="FFFFFF"/>
        </w:rPr>
        <w:t xml:space="preserve">RMSE values obtained for the </w:t>
      </w:r>
      <w:r w:rsidR="002D2E0C">
        <w:rPr>
          <w:rFonts w:ascii="Times New Roman" w:hAnsi="Times New Roman" w:cs="Times New Roman"/>
          <w:bCs/>
          <w:color w:val="FF0000"/>
          <w:sz w:val="24"/>
          <w:szCs w:val="24"/>
          <w:shd w:val="clear" w:color="auto" w:fill="FFFFFF"/>
        </w:rPr>
        <w:t>forecast of the validation set can be seen listed below</w:t>
      </w:r>
      <w:r w:rsidR="00EE568D">
        <w:rPr>
          <w:rFonts w:ascii="Times New Roman" w:hAnsi="Times New Roman" w:cs="Times New Roman"/>
          <w:bCs/>
          <w:color w:val="FF0000"/>
          <w:sz w:val="24"/>
          <w:szCs w:val="24"/>
          <w:shd w:val="clear" w:color="auto" w:fill="FFFFFF"/>
        </w:rPr>
        <w:t xml:space="preserve">. It can be seen that in terms of </w:t>
      </w:r>
      <w:r w:rsidR="007C3F52">
        <w:rPr>
          <w:rFonts w:ascii="Times New Roman" w:hAnsi="Times New Roman" w:cs="Times New Roman"/>
          <w:bCs/>
          <w:color w:val="FF0000"/>
          <w:sz w:val="24"/>
          <w:szCs w:val="24"/>
          <w:shd w:val="clear" w:color="auto" w:fill="FFFFFF"/>
        </w:rPr>
        <w:t xml:space="preserve">the RMSE, both MA(1) and </w:t>
      </w:r>
      <w:r w:rsidR="007C3F52" w:rsidRPr="008017E0">
        <w:rPr>
          <w:rFonts w:ascii="Times New Roman" w:hAnsi="Times New Roman" w:cs="Times New Roman"/>
          <w:bCs/>
          <w:color w:val="FF0000"/>
          <w:sz w:val="24"/>
          <w:szCs w:val="24"/>
          <w:shd w:val="clear" w:color="auto" w:fill="FFFFFF"/>
        </w:rPr>
        <w:t>SARIMAX(1,0,</w:t>
      </w:r>
      <w:r w:rsidR="00EF0650">
        <w:rPr>
          <w:rFonts w:ascii="Times New Roman" w:hAnsi="Times New Roman" w:cs="Times New Roman"/>
          <w:bCs/>
          <w:color w:val="FF0000"/>
          <w:sz w:val="24"/>
          <w:szCs w:val="24"/>
          <w:shd w:val="clear" w:color="auto" w:fill="FFFFFF"/>
        </w:rPr>
        <w:t>1</w:t>
      </w:r>
      <w:r w:rsidR="007C3F52" w:rsidRPr="008017E0">
        <w:rPr>
          <w:rFonts w:ascii="Times New Roman" w:hAnsi="Times New Roman" w:cs="Times New Roman"/>
          <w:bCs/>
          <w:color w:val="FF0000"/>
          <w:sz w:val="24"/>
          <w:szCs w:val="24"/>
          <w:shd w:val="clear" w:color="auto" w:fill="FFFFFF"/>
        </w:rPr>
        <w:t>)(1,0,</w:t>
      </w:r>
      <w:r w:rsidR="00EF0650">
        <w:rPr>
          <w:rFonts w:ascii="Times New Roman" w:hAnsi="Times New Roman" w:cs="Times New Roman"/>
          <w:bCs/>
          <w:color w:val="FF0000"/>
          <w:sz w:val="24"/>
          <w:szCs w:val="24"/>
          <w:shd w:val="clear" w:color="auto" w:fill="FFFFFF"/>
        </w:rPr>
        <w:t>1</w:t>
      </w:r>
      <w:r w:rsidR="007C3F52" w:rsidRPr="008017E0">
        <w:rPr>
          <w:rFonts w:ascii="Times New Roman" w:hAnsi="Times New Roman" w:cs="Times New Roman"/>
          <w:bCs/>
          <w:color w:val="FF0000"/>
          <w:sz w:val="24"/>
          <w:szCs w:val="24"/>
          <w:shd w:val="clear" w:color="auto" w:fill="FFFFFF"/>
        </w:rPr>
        <w:t>)[12] + BER IR lag1</w:t>
      </w:r>
      <w:r w:rsidR="00EF0650">
        <w:rPr>
          <w:rFonts w:ascii="Times New Roman" w:hAnsi="Times New Roman" w:cs="Times New Roman"/>
          <w:bCs/>
          <w:color w:val="FF0000"/>
          <w:sz w:val="24"/>
          <w:szCs w:val="24"/>
          <w:shd w:val="clear" w:color="auto" w:fill="FFFFFF"/>
        </w:rPr>
        <w:t xml:space="preserve"> have </w:t>
      </w:r>
      <w:r w:rsidR="006A590F">
        <w:rPr>
          <w:rFonts w:ascii="Times New Roman" w:hAnsi="Times New Roman" w:cs="Times New Roman"/>
          <w:bCs/>
          <w:color w:val="FF0000"/>
          <w:sz w:val="24"/>
          <w:szCs w:val="24"/>
          <w:shd w:val="clear" w:color="auto" w:fill="FFFFFF"/>
        </w:rPr>
        <w:t>very similar</w:t>
      </w:r>
      <w:r w:rsidR="00EF0650">
        <w:rPr>
          <w:rFonts w:ascii="Times New Roman" w:hAnsi="Times New Roman" w:cs="Times New Roman"/>
          <w:bCs/>
          <w:color w:val="FF0000"/>
          <w:sz w:val="24"/>
          <w:szCs w:val="24"/>
          <w:shd w:val="clear" w:color="auto" w:fill="FFFFFF"/>
        </w:rPr>
        <w:t xml:space="preserve"> performance. </w:t>
      </w:r>
    </w:p>
    <w:p w14:paraId="04CE479F" w14:textId="270AA9AE" w:rsidR="008017E0" w:rsidRDefault="007C3F52" w:rsidP="008017E0">
      <w:pPr>
        <w:pStyle w:val="ListParagraph"/>
        <w:numPr>
          <w:ilvl w:val="0"/>
          <w:numId w:val="24"/>
        </w:numPr>
        <w:jc w:val="both"/>
        <w:rPr>
          <w:rFonts w:ascii="Times New Roman" w:hAnsi="Times New Roman" w:cs="Times New Roman"/>
          <w:bCs/>
          <w:color w:val="FF0000"/>
          <w:sz w:val="24"/>
          <w:szCs w:val="24"/>
          <w:shd w:val="clear" w:color="auto" w:fill="FFFFFF"/>
        </w:rPr>
      </w:pPr>
      <w:r>
        <w:rPr>
          <w:rFonts w:ascii="Times New Roman" w:hAnsi="Times New Roman" w:cs="Times New Roman"/>
          <w:bCs/>
          <w:color w:val="FF0000"/>
          <w:sz w:val="24"/>
          <w:szCs w:val="24"/>
          <w:shd w:val="clear" w:color="auto" w:fill="FFFFFF"/>
        </w:rPr>
        <w:t>MA</w:t>
      </w:r>
      <w:r w:rsidR="006D504D">
        <w:rPr>
          <w:rFonts w:ascii="Times New Roman" w:hAnsi="Times New Roman" w:cs="Times New Roman"/>
          <w:bCs/>
          <w:color w:val="FF0000"/>
          <w:sz w:val="24"/>
          <w:szCs w:val="24"/>
          <w:shd w:val="clear" w:color="auto" w:fill="FFFFFF"/>
        </w:rPr>
        <w:t>(</w:t>
      </w:r>
      <w:r>
        <w:rPr>
          <w:rFonts w:ascii="Times New Roman" w:hAnsi="Times New Roman" w:cs="Times New Roman"/>
          <w:bCs/>
          <w:color w:val="FF0000"/>
          <w:sz w:val="24"/>
          <w:szCs w:val="24"/>
          <w:shd w:val="clear" w:color="auto" w:fill="FFFFFF"/>
        </w:rPr>
        <w:t>1</w:t>
      </w:r>
      <w:r w:rsidR="006D504D">
        <w:rPr>
          <w:rFonts w:ascii="Times New Roman" w:hAnsi="Times New Roman" w:cs="Times New Roman"/>
          <w:bCs/>
          <w:color w:val="FF0000"/>
          <w:sz w:val="24"/>
          <w:szCs w:val="24"/>
          <w:shd w:val="clear" w:color="auto" w:fill="FFFFFF"/>
        </w:rPr>
        <w:t>) model - RMSE: 0.00206;</w:t>
      </w:r>
    </w:p>
    <w:p w14:paraId="7B086178" w14:textId="36E02906" w:rsidR="006D504D" w:rsidRDefault="008017E0" w:rsidP="008017E0">
      <w:pPr>
        <w:pStyle w:val="ListParagraph"/>
        <w:numPr>
          <w:ilvl w:val="0"/>
          <w:numId w:val="24"/>
        </w:numPr>
        <w:jc w:val="both"/>
        <w:rPr>
          <w:rFonts w:ascii="Times New Roman" w:hAnsi="Times New Roman" w:cs="Times New Roman"/>
          <w:bCs/>
          <w:color w:val="FF0000"/>
          <w:sz w:val="24"/>
          <w:szCs w:val="24"/>
          <w:shd w:val="clear" w:color="auto" w:fill="FFFFFF"/>
        </w:rPr>
      </w:pPr>
      <w:r w:rsidRPr="008017E0">
        <w:rPr>
          <w:rFonts w:ascii="Times New Roman" w:hAnsi="Times New Roman" w:cs="Times New Roman"/>
          <w:bCs/>
          <w:color w:val="FF0000"/>
          <w:sz w:val="24"/>
          <w:szCs w:val="24"/>
          <w:shd w:val="clear" w:color="auto" w:fill="FFFFFF"/>
        </w:rPr>
        <w:t>SARIMAX(1,0,</w:t>
      </w:r>
      <w:r w:rsidR="00EF0650">
        <w:rPr>
          <w:rFonts w:ascii="Times New Roman" w:hAnsi="Times New Roman" w:cs="Times New Roman"/>
          <w:bCs/>
          <w:color w:val="FF0000"/>
          <w:sz w:val="24"/>
          <w:szCs w:val="24"/>
          <w:shd w:val="clear" w:color="auto" w:fill="FFFFFF"/>
        </w:rPr>
        <w:t>1</w:t>
      </w:r>
      <w:r w:rsidRPr="008017E0">
        <w:rPr>
          <w:rFonts w:ascii="Times New Roman" w:hAnsi="Times New Roman" w:cs="Times New Roman"/>
          <w:bCs/>
          <w:color w:val="FF0000"/>
          <w:sz w:val="24"/>
          <w:szCs w:val="24"/>
          <w:shd w:val="clear" w:color="auto" w:fill="FFFFFF"/>
        </w:rPr>
        <w:t>)(1,0,</w:t>
      </w:r>
      <w:r w:rsidR="00EF0650">
        <w:rPr>
          <w:rFonts w:ascii="Times New Roman" w:hAnsi="Times New Roman" w:cs="Times New Roman"/>
          <w:bCs/>
          <w:color w:val="FF0000"/>
          <w:sz w:val="24"/>
          <w:szCs w:val="24"/>
          <w:shd w:val="clear" w:color="auto" w:fill="FFFFFF"/>
        </w:rPr>
        <w:t>1</w:t>
      </w:r>
      <w:r w:rsidRPr="008017E0">
        <w:rPr>
          <w:rFonts w:ascii="Times New Roman" w:hAnsi="Times New Roman" w:cs="Times New Roman"/>
          <w:bCs/>
          <w:color w:val="FF0000"/>
          <w:sz w:val="24"/>
          <w:szCs w:val="24"/>
          <w:shd w:val="clear" w:color="auto" w:fill="FFFFFF"/>
        </w:rPr>
        <w:t>)[12] + BER IR lag1</w:t>
      </w:r>
      <w:r>
        <w:rPr>
          <w:rFonts w:ascii="Times New Roman" w:hAnsi="Times New Roman" w:cs="Times New Roman"/>
          <w:bCs/>
          <w:color w:val="FF0000"/>
          <w:sz w:val="24"/>
          <w:szCs w:val="24"/>
          <w:shd w:val="clear" w:color="auto" w:fill="FFFFFF"/>
        </w:rPr>
        <w:t xml:space="preserve"> </w:t>
      </w:r>
      <w:r w:rsidR="006D504D" w:rsidRPr="008017E0">
        <w:rPr>
          <w:rFonts w:ascii="Times New Roman" w:hAnsi="Times New Roman" w:cs="Times New Roman"/>
          <w:bCs/>
          <w:color w:val="FF0000"/>
          <w:sz w:val="24"/>
          <w:szCs w:val="24"/>
          <w:shd w:val="clear" w:color="auto" w:fill="FFFFFF"/>
        </w:rPr>
        <w:t>model - RMSE: 0.002</w:t>
      </w:r>
      <w:r w:rsidR="00EE568D">
        <w:rPr>
          <w:rFonts w:ascii="Times New Roman" w:hAnsi="Times New Roman" w:cs="Times New Roman"/>
          <w:bCs/>
          <w:color w:val="FF0000"/>
          <w:sz w:val="24"/>
          <w:szCs w:val="24"/>
          <w:shd w:val="clear" w:color="auto" w:fill="FFFFFF"/>
        </w:rPr>
        <w:t>05</w:t>
      </w:r>
      <w:r w:rsidR="006D504D" w:rsidRPr="008017E0">
        <w:rPr>
          <w:rFonts w:ascii="Times New Roman" w:hAnsi="Times New Roman" w:cs="Times New Roman"/>
          <w:bCs/>
          <w:color w:val="FF0000"/>
          <w:sz w:val="24"/>
          <w:szCs w:val="24"/>
          <w:shd w:val="clear" w:color="auto" w:fill="FFFFFF"/>
        </w:rPr>
        <w:t>;</w:t>
      </w:r>
    </w:p>
    <w:p w14:paraId="76E002D7" w14:textId="77777777" w:rsidR="00EE568D" w:rsidRPr="008017E0" w:rsidRDefault="00EE568D" w:rsidP="00EE568D">
      <w:pPr>
        <w:pStyle w:val="ListParagraph"/>
        <w:jc w:val="both"/>
        <w:rPr>
          <w:rFonts w:ascii="Times New Roman" w:hAnsi="Times New Roman" w:cs="Times New Roman"/>
          <w:bCs/>
          <w:color w:val="FF0000"/>
          <w:sz w:val="24"/>
          <w:szCs w:val="24"/>
          <w:shd w:val="clear" w:color="auto" w:fill="FFFFFF"/>
        </w:rPr>
      </w:pPr>
    </w:p>
    <w:p w14:paraId="2BA52EFD" w14:textId="77777777" w:rsidR="006D504D" w:rsidRDefault="006D504D" w:rsidP="008017E0">
      <w:pPr>
        <w:pStyle w:val="ListParagraph"/>
        <w:jc w:val="both"/>
        <w:rPr>
          <w:rFonts w:ascii="Times New Roman" w:hAnsi="Times New Roman" w:cs="Times New Roman"/>
          <w:bCs/>
          <w:color w:val="FF0000"/>
          <w:sz w:val="24"/>
          <w:szCs w:val="24"/>
          <w:shd w:val="clear" w:color="auto" w:fill="FFFFFF"/>
        </w:rPr>
      </w:pPr>
    </w:p>
    <w:p w14:paraId="41073A00" w14:textId="77777777" w:rsidR="006D504D" w:rsidRDefault="006D504D" w:rsidP="00805EEA">
      <w:pPr>
        <w:jc w:val="both"/>
        <w:rPr>
          <w:rFonts w:ascii="Times New Roman" w:hAnsi="Times New Roman" w:cs="Times New Roman"/>
          <w:b/>
          <w:color w:val="000000"/>
          <w:sz w:val="28"/>
          <w:szCs w:val="28"/>
          <w:shd w:val="clear" w:color="auto" w:fill="FFFFFF"/>
        </w:rPr>
      </w:pPr>
    </w:p>
    <w:p w14:paraId="6EBFC543" w14:textId="51913EA4" w:rsidR="005934CD" w:rsidRDefault="005934CD" w:rsidP="00805EEA">
      <w:pPr>
        <w:jc w:val="both"/>
        <w:rPr>
          <w:rFonts w:ascii="Times New Roman" w:hAnsi="Times New Roman" w:cs="Times New Roman"/>
          <w:b/>
          <w:color w:val="000000"/>
          <w:sz w:val="28"/>
          <w:szCs w:val="28"/>
          <w:shd w:val="clear" w:color="auto" w:fill="FFFFFF"/>
        </w:rPr>
      </w:pPr>
    </w:p>
    <w:p w14:paraId="2E684431" w14:textId="4DDC01F4" w:rsidR="00EE218E" w:rsidRPr="00EE218E" w:rsidRDefault="00EE218E" w:rsidP="005B4C68">
      <w:pPr>
        <w:rPr>
          <w:rFonts w:ascii="Times New Roman" w:hAnsi="Times New Roman" w:cs="Times New Roman"/>
          <w:b/>
          <w:color w:val="000000"/>
          <w:sz w:val="28"/>
          <w:szCs w:val="28"/>
          <w:shd w:val="clear" w:color="auto" w:fill="FFFFFF"/>
        </w:rPr>
      </w:pPr>
      <w:r w:rsidRPr="00EE218E">
        <w:rPr>
          <w:rFonts w:ascii="Times New Roman" w:hAnsi="Times New Roman" w:cs="Times New Roman" w:hint="eastAsia"/>
          <w:b/>
          <w:color w:val="000000"/>
          <w:sz w:val="28"/>
          <w:szCs w:val="28"/>
          <w:shd w:val="clear" w:color="auto" w:fill="FFFFFF"/>
        </w:rPr>
        <w:t>Reference</w:t>
      </w:r>
    </w:p>
    <w:p w14:paraId="44DF8D87" w14:textId="17BC3377" w:rsidR="00A378F5" w:rsidRPr="00C718B7" w:rsidRDefault="00EE218E" w:rsidP="00A378F5">
      <w:pPr>
        <w:spacing w:before="80" w:after="80" w:line="240" w:lineRule="auto"/>
        <w:rPr>
          <w:rFonts w:ascii="Times New Roman" w:hAnsi="Times New Roman" w:cs="Times New Roman"/>
        </w:rPr>
      </w:pPr>
      <w:r w:rsidRPr="00C718B7">
        <w:rPr>
          <w:rFonts w:ascii="Times New Roman" w:hAnsi="Times New Roman" w:cs="Times New Roman"/>
        </w:rPr>
        <w:t xml:space="preserve">[1] </w:t>
      </w:r>
      <w:r w:rsidR="00D90064" w:rsidRPr="00D90064">
        <w:rPr>
          <w:rFonts w:ascii="Times New Roman" w:hAnsi="Times New Roman" w:cs="Times New Roman"/>
        </w:rPr>
        <w:t xml:space="preserve">Hyndman, R.J., &amp; Athanasopoulos, G. (2021) Forecasting: principles and practice, 3rd edition, OTexts: Melbourne, Australia. OTexts.com/fpp3. Accessed on </w:t>
      </w:r>
      <w:r w:rsidR="00D90064">
        <w:rPr>
          <w:rFonts w:ascii="Times New Roman" w:hAnsi="Times New Roman" w:cs="Times New Roman"/>
        </w:rPr>
        <w:t>Nov 2023</w:t>
      </w:r>
      <w:r w:rsidR="00BE41C6" w:rsidRPr="00C718B7">
        <w:rPr>
          <w:rFonts w:ascii="Times New Roman" w:hAnsi="Times New Roman" w:cs="Times New Roman"/>
        </w:rPr>
        <w:t>.</w:t>
      </w:r>
    </w:p>
    <w:p w14:paraId="22F470A3" w14:textId="4F2628D2" w:rsidR="003C44D8" w:rsidRPr="00C718B7" w:rsidRDefault="003C44D8" w:rsidP="00E8389E">
      <w:pPr>
        <w:spacing w:before="80" w:after="80" w:line="240" w:lineRule="auto"/>
        <w:rPr>
          <w:rFonts w:ascii="Times New Roman" w:hAnsi="Times New Roman" w:cs="Times New Roman"/>
        </w:rPr>
      </w:pPr>
    </w:p>
    <w:sectPr w:rsidR="003C44D8" w:rsidRPr="00C718B7">
      <w:footerReference w:type="even" r:id="rId26"/>
      <w:footerReference w:type="defaul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7DC69" w14:textId="77777777" w:rsidR="008C4F64" w:rsidRDefault="008C4F64" w:rsidP="0027723B">
      <w:pPr>
        <w:spacing w:after="0" w:line="240" w:lineRule="auto"/>
      </w:pPr>
      <w:r>
        <w:separator/>
      </w:r>
    </w:p>
  </w:endnote>
  <w:endnote w:type="continuationSeparator" w:id="0">
    <w:p w14:paraId="7BDFF5E5" w14:textId="77777777" w:rsidR="008C4F64" w:rsidRDefault="008C4F64" w:rsidP="00277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A3A8E" w14:textId="37CBCA1E" w:rsidR="0027723B" w:rsidRDefault="0027723B">
    <w:pPr>
      <w:pStyle w:val="Footer"/>
    </w:pPr>
    <w:r>
      <w:rPr>
        <w:noProof/>
      </w:rPr>
      <mc:AlternateContent>
        <mc:Choice Requires="wps">
          <w:drawing>
            <wp:anchor distT="0" distB="0" distL="0" distR="0" simplePos="0" relativeHeight="251659264" behindDoc="0" locked="0" layoutInCell="1" allowOverlap="1" wp14:anchorId="2015ACE1" wp14:editId="7EA2F702">
              <wp:simplePos x="635" y="635"/>
              <wp:positionH relativeFrom="page">
                <wp:align>right</wp:align>
              </wp:positionH>
              <wp:positionV relativeFrom="page">
                <wp:align>bottom</wp:align>
              </wp:positionV>
              <wp:extent cx="443865" cy="443865"/>
              <wp:effectExtent l="0" t="0" r="0" b="0"/>
              <wp:wrapNone/>
              <wp:docPr id="1666543248"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41E93C7" w14:textId="34182ABC" w:rsidR="0027723B" w:rsidRPr="0027723B" w:rsidRDefault="0027723B" w:rsidP="0027723B">
                          <w:pPr>
                            <w:spacing w:after="0"/>
                            <w:rPr>
                              <w:rFonts w:ascii="Calibri" w:eastAsia="Calibri" w:hAnsi="Calibri" w:cs="Calibri"/>
                              <w:noProof/>
                              <w:color w:val="FF0000"/>
                              <w:sz w:val="20"/>
                              <w:szCs w:val="20"/>
                            </w:rPr>
                          </w:pPr>
                          <w:r w:rsidRPr="0027723B">
                            <w:rPr>
                              <w:rFonts w:ascii="Calibri" w:eastAsia="Calibri" w:hAnsi="Calibri" w:cs="Calibri"/>
                              <w:noProof/>
                              <w:color w:val="FF0000"/>
                              <w:sz w:val="20"/>
                              <w:szCs w:val="20"/>
                            </w:rPr>
                            <w:t>Public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2015ACE1" id="_x0000_t202" coordsize="21600,21600" o:spt="202" path="m,l,21600r21600,l21600,xe">
              <v:stroke joinstyle="miter"/>
              <v:path gradientshapeok="t" o:connecttype="rect"/>
            </v:shapetype>
            <v:shape id="Text Box 2" o:spid="_x0000_s1026" type="#_x0000_t202" alt="Public" style="position:absolute;margin-left:-16.25pt;margin-top:0;width:34.95pt;height:34.9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" filled="f" stroked="f">
              <v:textbox style="mso-fit-shape-to-text:t" inset="0,0,20pt,15pt">
                <w:txbxContent>
                  <w:p w14:paraId="541E93C7" w14:textId="34182ABC" w:rsidR="0027723B" w:rsidRPr="0027723B" w:rsidRDefault="0027723B" w:rsidP="0027723B">
                    <w:pPr>
                      <w:spacing w:after="0"/>
                      <w:rPr>
                        <w:rFonts w:ascii="Calibri" w:eastAsia="Calibri" w:hAnsi="Calibri" w:cs="Calibri"/>
                        <w:noProof/>
                        <w:color w:val="FF0000"/>
                        <w:sz w:val="20"/>
                        <w:szCs w:val="20"/>
                      </w:rPr>
                    </w:pPr>
                    <w:r w:rsidRPr="0027723B">
                      <w:rPr>
                        <w:rFonts w:ascii="Calibri" w:eastAsia="Calibri" w:hAnsi="Calibri" w:cs="Calibri"/>
                        <w:noProof/>
                        <w:color w:val="FF0000"/>
                        <w:sz w:val="20"/>
                        <w:szCs w:val="20"/>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7D099" w14:textId="6D1B03F8" w:rsidR="0027723B" w:rsidRDefault="0027723B">
    <w:pPr>
      <w:pStyle w:val="Footer"/>
    </w:pPr>
    <w:r>
      <w:rPr>
        <w:noProof/>
      </w:rPr>
      <mc:AlternateContent>
        <mc:Choice Requires="wps">
          <w:drawing>
            <wp:anchor distT="0" distB="0" distL="0" distR="0" simplePos="0" relativeHeight="251660288" behindDoc="0" locked="0" layoutInCell="1" allowOverlap="1" wp14:anchorId="40743F20" wp14:editId="386E8543">
              <wp:simplePos x="914400" y="9433560"/>
              <wp:positionH relativeFrom="page">
                <wp:align>right</wp:align>
              </wp:positionH>
              <wp:positionV relativeFrom="page">
                <wp:align>bottom</wp:align>
              </wp:positionV>
              <wp:extent cx="443865" cy="443865"/>
              <wp:effectExtent l="0" t="0" r="0" b="0"/>
              <wp:wrapNone/>
              <wp:docPr id="516509166" name="Text Box 3"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A019FFC" w14:textId="3B636C86" w:rsidR="0027723B" w:rsidRPr="0027723B" w:rsidRDefault="0027723B" w:rsidP="0027723B">
                          <w:pPr>
                            <w:spacing w:after="0"/>
                            <w:rPr>
                              <w:rFonts w:ascii="Calibri" w:eastAsia="Calibri" w:hAnsi="Calibri" w:cs="Calibri"/>
                              <w:noProof/>
                              <w:color w:val="FF0000"/>
                              <w:sz w:val="20"/>
                              <w:szCs w:val="20"/>
                            </w:rPr>
                          </w:pPr>
                          <w:r w:rsidRPr="0027723B">
                            <w:rPr>
                              <w:rFonts w:ascii="Calibri" w:eastAsia="Calibri" w:hAnsi="Calibri" w:cs="Calibri"/>
                              <w:noProof/>
                              <w:color w:val="FF0000"/>
                              <w:sz w:val="20"/>
                              <w:szCs w:val="20"/>
                            </w:rPr>
                            <w:t>Public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0743F20" id="_x0000_t202" coordsize="21600,21600" o:spt="202" path="m,l,21600r21600,l21600,xe">
              <v:stroke joinstyle="miter"/>
              <v:path gradientshapeok="t" o:connecttype="rect"/>
            </v:shapetype>
            <v:shape id="Text Box 3" o:spid="_x0000_s1027" type="#_x0000_t202" alt="Public" style="position:absolute;margin-left:-16.25pt;margin-top:0;width:34.95pt;height:34.9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" filled="f" stroked="f">
              <v:textbox style="mso-fit-shape-to-text:t" inset="0,0,20pt,15pt">
                <w:txbxContent>
                  <w:p w14:paraId="4A019FFC" w14:textId="3B636C86" w:rsidR="0027723B" w:rsidRPr="0027723B" w:rsidRDefault="0027723B" w:rsidP="0027723B">
                    <w:pPr>
                      <w:spacing w:after="0"/>
                      <w:rPr>
                        <w:rFonts w:ascii="Calibri" w:eastAsia="Calibri" w:hAnsi="Calibri" w:cs="Calibri"/>
                        <w:noProof/>
                        <w:color w:val="FF0000"/>
                        <w:sz w:val="20"/>
                        <w:szCs w:val="20"/>
                      </w:rPr>
                    </w:pPr>
                    <w:r w:rsidRPr="0027723B">
                      <w:rPr>
                        <w:rFonts w:ascii="Calibri" w:eastAsia="Calibri" w:hAnsi="Calibri" w:cs="Calibri"/>
                        <w:noProof/>
                        <w:color w:val="FF0000"/>
                        <w:sz w:val="20"/>
                        <w:szCs w:val="20"/>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BB099" w14:textId="13A1F4C3" w:rsidR="0027723B" w:rsidRDefault="0027723B">
    <w:pPr>
      <w:pStyle w:val="Footer"/>
    </w:pPr>
    <w:r>
      <w:rPr>
        <w:noProof/>
      </w:rPr>
      <mc:AlternateContent>
        <mc:Choice Requires="wps">
          <w:drawing>
            <wp:anchor distT="0" distB="0" distL="0" distR="0" simplePos="0" relativeHeight="251658240" behindDoc="0" locked="0" layoutInCell="1" allowOverlap="1" wp14:anchorId="473790C4" wp14:editId="48F28673">
              <wp:simplePos x="635" y="635"/>
              <wp:positionH relativeFrom="page">
                <wp:align>right</wp:align>
              </wp:positionH>
              <wp:positionV relativeFrom="page">
                <wp:align>bottom</wp:align>
              </wp:positionV>
              <wp:extent cx="443865" cy="443865"/>
              <wp:effectExtent l="0" t="0" r="0" b="0"/>
              <wp:wrapNone/>
              <wp:docPr id="439190247" name="Text Box 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58F3665" w14:textId="1226C40B" w:rsidR="0027723B" w:rsidRPr="0027723B" w:rsidRDefault="0027723B" w:rsidP="0027723B">
                          <w:pPr>
                            <w:spacing w:after="0"/>
                            <w:rPr>
                              <w:rFonts w:ascii="Calibri" w:eastAsia="Calibri" w:hAnsi="Calibri" w:cs="Calibri"/>
                              <w:noProof/>
                              <w:color w:val="FF0000"/>
                              <w:sz w:val="20"/>
                              <w:szCs w:val="20"/>
                            </w:rPr>
                          </w:pPr>
                          <w:r w:rsidRPr="0027723B">
                            <w:rPr>
                              <w:rFonts w:ascii="Calibri" w:eastAsia="Calibri" w:hAnsi="Calibri" w:cs="Calibri"/>
                              <w:noProof/>
                              <w:color w:val="FF0000"/>
                              <w:sz w:val="20"/>
                              <w:szCs w:val="20"/>
                            </w:rPr>
                            <w:t>Public</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73790C4" id="_x0000_t202" coordsize="21600,21600" o:spt="202" path="m,l,21600r21600,l21600,xe">
              <v:stroke joinstyle="miter"/>
              <v:path gradientshapeok="t" o:connecttype="rect"/>
            </v:shapetype>
            <v:shape id="Text Box 1" o:spid="_x0000_s1028" type="#_x0000_t202" alt="Public" style="position:absolute;margin-left:-16.25pt;margin-top:0;width:34.95pt;height:34.9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fLEA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" filled="f" stroked="f">
              <v:textbox style="mso-fit-shape-to-text:t" inset="0,0,20pt,15pt">
                <w:txbxContent>
                  <w:p w14:paraId="758F3665" w14:textId="1226C40B" w:rsidR="0027723B" w:rsidRPr="0027723B" w:rsidRDefault="0027723B" w:rsidP="0027723B">
                    <w:pPr>
                      <w:spacing w:after="0"/>
                      <w:rPr>
                        <w:rFonts w:ascii="Calibri" w:eastAsia="Calibri" w:hAnsi="Calibri" w:cs="Calibri"/>
                        <w:noProof/>
                        <w:color w:val="FF0000"/>
                        <w:sz w:val="20"/>
                        <w:szCs w:val="20"/>
                      </w:rPr>
                    </w:pPr>
                    <w:r w:rsidRPr="0027723B">
                      <w:rPr>
                        <w:rFonts w:ascii="Calibri" w:eastAsia="Calibri" w:hAnsi="Calibri" w:cs="Calibri"/>
                        <w:noProof/>
                        <w:color w:val="FF0000"/>
                        <w:sz w:val="20"/>
                        <w:szCs w:val="20"/>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353E6" w14:textId="77777777" w:rsidR="008C4F64" w:rsidRDefault="008C4F64" w:rsidP="0027723B">
      <w:pPr>
        <w:spacing w:after="0" w:line="240" w:lineRule="auto"/>
      </w:pPr>
      <w:r>
        <w:separator/>
      </w:r>
    </w:p>
  </w:footnote>
  <w:footnote w:type="continuationSeparator" w:id="0">
    <w:p w14:paraId="390D8E7D" w14:textId="77777777" w:rsidR="008C4F64" w:rsidRDefault="008C4F64" w:rsidP="00277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54B"/>
    <w:multiLevelType w:val="multilevel"/>
    <w:tmpl w:val="115A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142F1"/>
    <w:multiLevelType w:val="hybridMultilevel"/>
    <w:tmpl w:val="C5C6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4117"/>
    <w:multiLevelType w:val="hybridMultilevel"/>
    <w:tmpl w:val="C490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D3B0E"/>
    <w:multiLevelType w:val="hybridMultilevel"/>
    <w:tmpl w:val="8A3A5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C1C36"/>
    <w:multiLevelType w:val="hybridMultilevel"/>
    <w:tmpl w:val="E80A601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0F2F327B"/>
    <w:multiLevelType w:val="hybridMultilevel"/>
    <w:tmpl w:val="CC381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D0F36"/>
    <w:multiLevelType w:val="hybridMultilevel"/>
    <w:tmpl w:val="789EC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91DF8"/>
    <w:multiLevelType w:val="hybridMultilevel"/>
    <w:tmpl w:val="B28AD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FB4CE7"/>
    <w:multiLevelType w:val="hybridMultilevel"/>
    <w:tmpl w:val="FBFED92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2C34ED9"/>
    <w:multiLevelType w:val="hybridMultilevel"/>
    <w:tmpl w:val="5E348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372AB8"/>
    <w:multiLevelType w:val="hybridMultilevel"/>
    <w:tmpl w:val="1FDC7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B491D"/>
    <w:multiLevelType w:val="hybridMultilevel"/>
    <w:tmpl w:val="39364E74"/>
    <w:lvl w:ilvl="0" w:tplc="BD887FF6">
      <w:start w:val="1"/>
      <w:numFmt w:val="decimal"/>
      <w:lvlText w:val="%1."/>
      <w:lvlJc w:val="left"/>
      <w:pPr>
        <w:ind w:left="360" w:hanging="360"/>
      </w:pPr>
      <w:rPr>
        <w:rFonts w:eastAsiaTheme="minorEastAsia" w:hint="default"/>
        <w:i w:val="0"/>
        <w:color w:val="FF000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2D00499"/>
    <w:multiLevelType w:val="hybridMultilevel"/>
    <w:tmpl w:val="74A8C572"/>
    <w:lvl w:ilvl="0" w:tplc="9C3E954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3D743F"/>
    <w:multiLevelType w:val="hybridMultilevel"/>
    <w:tmpl w:val="BBFAE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C66B4A"/>
    <w:multiLevelType w:val="hybridMultilevel"/>
    <w:tmpl w:val="ADF4D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326D6"/>
    <w:multiLevelType w:val="multilevel"/>
    <w:tmpl w:val="13086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A23F80"/>
    <w:multiLevelType w:val="hybridMultilevel"/>
    <w:tmpl w:val="C45A4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023AA5"/>
    <w:multiLevelType w:val="hybridMultilevel"/>
    <w:tmpl w:val="3DD6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CD3FA4"/>
    <w:multiLevelType w:val="multilevel"/>
    <w:tmpl w:val="13086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BB577C"/>
    <w:multiLevelType w:val="hybridMultilevel"/>
    <w:tmpl w:val="D1EE389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3A408B"/>
    <w:multiLevelType w:val="multilevel"/>
    <w:tmpl w:val="91E81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AD46E2"/>
    <w:multiLevelType w:val="hybridMultilevel"/>
    <w:tmpl w:val="1D7A3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716701"/>
    <w:multiLevelType w:val="hybridMultilevel"/>
    <w:tmpl w:val="E3106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336EED"/>
    <w:multiLevelType w:val="hybridMultilevel"/>
    <w:tmpl w:val="790AF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FA6CB6"/>
    <w:multiLevelType w:val="hybridMultilevel"/>
    <w:tmpl w:val="8DA2E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CD7C62"/>
    <w:multiLevelType w:val="multilevel"/>
    <w:tmpl w:val="FC62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1A1227"/>
    <w:multiLevelType w:val="hybridMultilevel"/>
    <w:tmpl w:val="EFF4092E"/>
    <w:lvl w:ilvl="0" w:tplc="309673D4">
      <w:start w:val="1"/>
      <w:numFmt w:val="decimal"/>
      <w:lvlText w:val="%1."/>
      <w:lvlJc w:val="left"/>
      <w:pPr>
        <w:ind w:left="720" w:hanging="360"/>
      </w:pPr>
      <w:rPr>
        <w:rFonts w:ascii="Times New Roman" w:hAnsi="Times New Roman" w:cs="Times New Roman" w:hint="default"/>
        <w:b w:val="0"/>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E255C0"/>
    <w:multiLevelType w:val="hybridMultilevel"/>
    <w:tmpl w:val="C3B8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5863932">
    <w:abstractNumId w:val="16"/>
  </w:num>
  <w:num w:numId="2" w16cid:durableId="317079469">
    <w:abstractNumId w:val="12"/>
  </w:num>
  <w:num w:numId="3" w16cid:durableId="186531073">
    <w:abstractNumId w:val="19"/>
  </w:num>
  <w:num w:numId="4" w16cid:durableId="1385643489">
    <w:abstractNumId w:val="9"/>
  </w:num>
  <w:num w:numId="5" w16cid:durableId="34234630">
    <w:abstractNumId w:val="21"/>
  </w:num>
  <w:num w:numId="6" w16cid:durableId="1237932642">
    <w:abstractNumId w:val="26"/>
  </w:num>
  <w:num w:numId="7" w16cid:durableId="124546426">
    <w:abstractNumId w:val="8"/>
  </w:num>
  <w:num w:numId="8" w16cid:durableId="531574343">
    <w:abstractNumId w:val="3"/>
  </w:num>
  <w:num w:numId="9" w16cid:durableId="7561692">
    <w:abstractNumId w:val="4"/>
  </w:num>
  <w:num w:numId="10" w16cid:durableId="66345366">
    <w:abstractNumId w:val="20"/>
    <w:lvlOverride w:ilvl="0">
      <w:startOverride w:val="1"/>
    </w:lvlOverride>
  </w:num>
  <w:num w:numId="11" w16cid:durableId="221794831">
    <w:abstractNumId w:val="11"/>
  </w:num>
  <w:num w:numId="12" w16cid:durableId="214700480">
    <w:abstractNumId w:val="7"/>
  </w:num>
  <w:num w:numId="13" w16cid:durableId="170067827">
    <w:abstractNumId w:val="25"/>
  </w:num>
  <w:num w:numId="14" w16cid:durableId="351297980">
    <w:abstractNumId w:val="17"/>
  </w:num>
  <w:num w:numId="15" w16cid:durableId="2116553661">
    <w:abstractNumId w:val="5"/>
  </w:num>
  <w:num w:numId="16" w16cid:durableId="1606376546">
    <w:abstractNumId w:val="22"/>
  </w:num>
  <w:num w:numId="17" w16cid:durableId="899824039">
    <w:abstractNumId w:val="24"/>
  </w:num>
  <w:num w:numId="18" w16cid:durableId="1419130072">
    <w:abstractNumId w:val="2"/>
  </w:num>
  <w:num w:numId="19" w16cid:durableId="259028907">
    <w:abstractNumId w:val="10"/>
  </w:num>
  <w:num w:numId="20" w16cid:durableId="72044492">
    <w:abstractNumId w:val="0"/>
  </w:num>
  <w:num w:numId="21" w16cid:durableId="690300501">
    <w:abstractNumId w:val="13"/>
  </w:num>
  <w:num w:numId="22" w16cid:durableId="351417520">
    <w:abstractNumId w:val="6"/>
  </w:num>
  <w:num w:numId="23" w16cid:durableId="927733944">
    <w:abstractNumId w:val="1"/>
  </w:num>
  <w:num w:numId="24" w16cid:durableId="934900411">
    <w:abstractNumId w:val="14"/>
  </w:num>
  <w:num w:numId="25" w16cid:durableId="1591809911">
    <w:abstractNumId w:val="23"/>
  </w:num>
  <w:num w:numId="26" w16cid:durableId="1138645931">
    <w:abstractNumId w:val="27"/>
  </w:num>
  <w:num w:numId="27" w16cid:durableId="1761754243">
    <w:abstractNumId w:val="15"/>
    <w:lvlOverride w:ilvl="0">
      <w:startOverride w:val="3"/>
    </w:lvlOverride>
  </w:num>
  <w:num w:numId="28" w16cid:durableId="11207635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629"/>
    <w:rsid w:val="00000458"/>
    <w:rsid w:val="00003100"/>
    <w:rsid w:val="00003629"/>
    <w:rsid w:val="00003EDC"/>
    <w:rsid w:val="00004AFF"/>
    <w:rsid w:val="00005089"/>
    <w:rsid w:val="000079B6"/>
    <w:rsid w:val="000101F8"/>
    <w:rsid w:val="00010C85"/>
    <w:rsid w:val="00012FCA"/>
    <w:rsid w:val="00013190"/>
    <w:rsid w:val="0001428C"/>
    <w:rsid w:val="00014E4E"/>
    <w:rsid w:val="00015EA7"/>
    <w:rsid w:val="0001625C"/>
    <w:rsid w:val="00016696"/>
    <w:rsid w:val="00017228"/>
    <w:rsid w:val="000225B7"/>
    <w:rsid w:val="00023E0E"/>
    <w:rsid w:val="00024E79"/>
    <w:rsid w:val="000265B7"/>
    <w:rsid w:val="00026862"/>
    <w:rsid w:val="0002778C"/>
    <w:rsid w:val="00027A7D"/>
    <w:rsid w:val="00030310"/>
    <w:rsid w:val="000323E0"/>
    <w:rsid w:val="00033A61"/>
    <w:rsid w:val="00033D22"/>
    <w:rsid w:val="0003469C"/>
    <w:rsid w:val="00034F9C"/>
    <w:rsid w:val="00035A75"/>
    <w:rsid w:val="000400A4"/>
    <w:rsid w:val="00042268"/>
    <w:rsid w:val="0004253D"/>
    <w:rsid w:val="000435C8"/>
    <w:rsid w:val="00043C36"/>
    <w:rsid w:val="00043EFF"/>
    <w:rsid w:val="00044540"/>
    <w:rsid w:val="00044BE1"/>
    <w:rsid w:val="00045CAD"/>
    <w:rsid w:val="00046057"/>
    <w:rsid w:val="000476B0"/>
    <w:rsid w:val="000476FC"/>
    <w:rsid w:val="000476FF"/>
    <w:rsid w:val="00047B76"/>
    <w:rsid w:val="0005098B"/>
    <w:rsid w:val="00050B58"/>
    <w:rsid w:val="00050EC0"/>
    <w:rsid w:val="000519F1"/>
    <w:rsid w:val="0005264D"/>
    <w:rsid w:val="0005378A"/>
    <w:rsid w:val="0005580A"/>
    <w:rsid w:val="00056210"/>
    <w:rsid w:val="0005659E"/>
    <w:rsid w:val="000606F3"/>
    <w:rsid w:val="0006075A"/>
    <w:rsid w:val="00061226"/>
    <w:rsid w:val="00065842"/>
    <w:rsid w:val="00065C70"/>
    <w:rsid w:val="00066C3A"/>
    <w:rsid w:val="000673AB"/>
    <w:rsid w:val="00067458"/>
    <w:rsid w:val="0006752E"/>
    <w:rsid w:val="00067D79"/>
    <w:rsid w:val="00071B6D"/>
    <w:rsid w:val="000732E9"/>
    <w:rsid w:val="00073F40"/>
    <w:rsid w:val="00074107"/>
    <w:rsid w:val="00074934"/>
    <w:rsid w:val="00074C89"/>
    <w:rsid w:val="000755B4"/>
    <w:rsid w:val="000773E2"/>
    <w:rsid w:val="0007779F"/>
    <w:rsid w:val="000816AF"/>
    <w:rsid w:val="00082610"/>
    <w:rsid w:val="000833CC"/>
    <w:rsid w:val="00083C66"/>
    <w:rsid w:val="00084183"/>
    <w:rsid w:val="00084AF6"/>
    <w:rsid w:val="00085749"/>
    <w:rsid w:val="00085D74"/>
    <w:rsid w:val="00087B6C"/>
    <w:rsid w:val="0009052B"/>
    <w:rsid w:val="000906D1"/>
    <w:rsid w:val="00090807"/>
    <w:rsid w:val="000958EC"/>
    <w:rsid w:val="00095A77"/>
    <w:rsid w:val="00095C2E"/>
    <w:rsid w:val="00095D5D"/>
    <w:rsid w:val="000976AC"/>
    <w:rsid w:val="00097758"/>
    <w:rsid w:val="00097848"/>
    <w:rsid w:val="00097BA4"/>
    <w:rsid w:val="000A4D51"/>
    <w:rsid w:val="000A7781"/>
    <w:rsid w:val="000B0232"/>
    <w:rsid w:val="000B213A"/>
    <w:rsid w:val="000B226D"/>
    <w:rsid w:val="000B2BE4"/>
    <w:rsid w:val="000B418A"/>
    <w:rsid w:val="000B680C"/>
    <w:rsid w:val="000B6992"/>
    <w:rsid w:val="000B6E0B"/>
    <w:rsid w:val="000B7D67"/>
    <w:rsid w:val="000B7DEE"/>
    <w:rsid w:val="000B7E1E"/>
    <w:rsid w:val="000B7E29"/>
    <w:rsid w:val="000C1DC6"/>
    <w:rsid w:val="000C2A66"/>
    <w:rsid w:val="000C3C5D"/>
    <w:rsid w:val="000C433C"/>
    <w:rsid w:val="000C4E24"/>
    <w:rsid w:val="000C5C61"/>
    <w:rsid w:val="000D01C7"/>
    <w:rsid w:val="000D0329"/>
    <w:rsid w:val="000D0CB3"/>
    <w:rsid w:val="000D283D"/>
    <w:rsid w:val="000D5E3D"/>
    <w:rsid w:val="000D7081"/>
    <w:rsid w:val="000D74BD"/>
    <w:rsid w:val="000D7734"/>
    <w:rsid w:val="000E043C"/>
    <w:rsid w:val="000E2B6D"/>
    <w:rsid w:val="000E2DF6"/>
    <w:rsid w:val="000E3C48"/>
    <w:rsid w:val="000E4973"/>
    <w:rsid w:val="000E573C"/>
    <w:rsid w:val="000E662C"/>
    <w:rsid w:val="000E71AF"/>
    <w:rsid w:val="000E73D3"/>
    <w:rsid w:val="000E755E"/>
    <w:rsid w:val="000E7CA8"/>
    <w:rsid w:val="000F03D8"/>
    <w:rsid w:val="000F4191"/>
    <w:rsid w:val="000F66E4"/>
    <w:rsid w:val="000F6C08"/>
    <w:rsid w:val="000F6C60"/>
    <w:rsid w:val="000F70D0"/>
    <w:rsid w:val="000F736B"/>
    <w:rsid w:val="00102EB9"/>
    <w:rsid w:val="00104907"/>
    <w:rsid w:val="00104999"/>
    <w:rsid w:val="00105A4E"/>
    <w:rsid w:val="0010768F"/>
    <w:rsid w:val="00107B35"/>
    <w:rsid w:val="00107D75"/>
    <w:rsid w:val="00110079"/>
    <w:rsid w:val="00111369"/>
    <w:rsid w:val="0011194B"/>
    <w:rsid w:val="00111FC3"/>
    <w:rsid w:val="001128B5"/>
    <w:rsid w:val="001142A0"/>
    <w:rsid w:val="0011474F"/>
    <w:rsid w:val="0011520B"/>
    <w:rsid w:val="00115F09"/>
    <w:rsid w:val="001160E3"/>
    <w:rsid w:val="001176AA"/>
    <w:rsid w:val="00120C93"/>
    <w:rsid w:val="00120F83"/>
    <w:rsid w:val="00121960"/>
    <w:rsid w:val="00125210"/>
    <w:rsid w:val="0012521D"/>
    <w:rsid w:val="00125527"/>
    <w:rsid w:val="00125E3C"/>
    <w:rsid w:val="001265B7"/>
    <w:rsid w:val="00126C55"/>
    <w:rsid w:val="00131469"/>
    <w:rsid w:val="001318CC"/>
    <w:rsid w:val="001325F0"/>
    <w:rsid w:val="00133E95"/>
    <w:rsid w:val="001348FF"/>
    <w:rsid w:val="00134D4E"/>
    <w:rsid w:val="00135E54"/>
    <w:rsid w:val="001365D5"/>
    <w:rsid w:val="001372EB"/>
    <w:rsid w:val="00140071"/>
    <w:rsid w:val="00141202"/>
    <w:rsid w:val="00142DF1"/>
    <w:rsid w:val="0014323C"/>
    <w:rsid w:val="00143DA9"/>
    <w:rsid w:val="00145A3B"/>
    <w:rsid w:val="00146C20"/>
    <w:rsid w:val="00147560"/>
    <w:rsid w:val="00147B90"/>
    <w:rsid w:val="00147C6A"/>
    <w:rsid w:val="0015612F"/>
    <w:rsid w:val="00156333"/>
    <w:rsid w:val="00156490"/>
    <w:rsid w:val="0015686C"/>
    <w:rsid w:val="00156B73"/>
    <w:rsid w:val="0015728A"/>
    <w:rsid w:val="001572CA"/>
    <w:rsid w:val="00157AEE"/>
    <w:rsid w:val="00157DE4"/>
    <w:rsid w:val="00157E0E"/>
    <w:rsid w:val="0016035F"/>
    <w:rsid w:val="00161615"/>
    <w:rsid w:val="001622DD"/>
    <w:rsid w:val="00162947"/>
    <w:rsid w:val="00162A83"/>
    <w:rsid w:val="00162B0B"/>
    <w:rsid w:val="00164D4C"/>
    <w:rsid w:val="001653B1"/>
    <w:rsid w:val="001663F0"/>
    <w:rsid w:val="0016721E"/>
    <w:rsid w:val="00167F71"/>
    <w:rsid w:val="00170D55"/>
    <w:rsid w:val="00171051"/>
    <w:rsid w:val="0017168D"/>
    <w:rsid w:val="00171ECA"/>
    <w:rsid w:val="0017294A"/>
    <w:rsid w:val="001731FD"/>
    <w:rsid w:val="00174393"/>
    <w:rsid w:val="00174F37"/>
    <w:rsid w:val="0017505D"/>
    <w:rsid w:val="00175182"/>
    <w:rsid w:val="00175AEA"/>
    <w:rsid w:val="001763AB"/>
    <w:rsid w:val="0017693F"/>
    <w:rsid w:val="00177AF2"/>
    <w:rsid w:val="001806DF"/>
    <w:rsid w:val="00181606"/>
    <w:rsid w:val="00181B18"/>
    <w:rsid w:val="00182205"/>
    <w:rsid w:val="001825F3"/>
    <w:rsid w:val="0018333F"/>
    <w:rsid w:val="00183F63"/>
    <w:rsid w:val="00184DCC"/>
    <w:rsid w:val="001851D8"/>
    <w:rsid w:val="0018699C"/>
    <w:rsid w:val="001869D6"/>
    <w:rsid w:val="001875B7"/>
    <w:rsid w:val="00191351"/>
    <w:rsid w:val="00192933"/>
    <w:rsid w:val="00192B57"/>
    <w:rsid w:val="00193D34"/>
    <w:rsid w:val="00193F29"/>
    <w:rsid w:val="00194A25"/>
    <w:rsid w:val="0019546D"/>
    <w:rsid w:val="00196A2E"/>
    <w:rsid w:val="00196DC0"/>
    <w:rsid w:val="001A0B2B"/>
    <w:rsid w:val="001A0C48"/>
    <w:rsid w:val="001A3298"/>
    <w:rsid w:val="001A4968"/>
    <w:rsid w:val="001A5385"/>
    <w:rsid w:val="001A5CCD"/>
    <w:rsid w:val="001A6F54"/>
    <w:rsid w:val="001B0DD4"/>
    <w:rsid w:val="001B320F"/>
    <w:rsid w:val="001B3ECA"/>
    <w:rsid w:val="001B6845"/>
    <w:rsid w:val="001B786E"/>
    <w:rsid w:val="001C0BBE"/>
    <w:rsid w:val="001C0D1D"/>
    <w:rsid w:val="001C1AA5"/>
    <w:rsid w:val="001C63DB"/>
    <w:rsid w:val="001C712C"/>
    <w:rsid w:val="001C7609"/>
    <w:rsid w:val="001C797F"/>
    <w:rsid w:val="001C7C9F"/>
    <w:rsid w:val="001C7E0C"/>
    <w:rsid w:val="001C7F39"/>
    <w:rsid w:val="001D08C3"/>
    <w:rsid w:val="001D08DA"/>
    <w:rsid w:val="001D155C"/>
    <w:rsid w:val="001D31A3"/>
    <w:rsid w:val="001D3454"/>
    <w:rsid w:val="001D4971"/>
    <w:rsid w:val="001D62A9"/>
    <w:rsid w:val="001D69C5"/>
    <w:rsid w:val="001D6D75"/>
    <w:rsid w:val="001E0F5E"/>
    <w:rsid w:val="001E1C8D"/>
    <w:rsid w:val="001E1DE8"/>
    <w:rsid w:val="001E1E02"/>
    <w:rsid w:val="001E2D7A"/>
    <w:rsid w:val="001E3240"/>
    <w:rsid w:val="001E32DC"/>
    <w:rsid w:val="001E37F9"/>
    <w:rsid w:val="001E398B"/>
    <w:rsid w:val="001E4952"/>
    <w:rsid w:val="001E4AD9"/>
    <w:rsid w:val="001E4D62"/>
    <w:rsid w:val="001E6622"/>
    <w:rsid w:val="001E6DC0"/>
    <w:rsid w:val="001F01B7"/>
    <w:rsid w:val="001F0205"/>
    <w:rsid w:val="001F0B7F"/>
    <w:rsid w:val="001F1F5F"/>
    <w:rsid w:val="001F5301"/>
    <w:rsid w:val="001F5686"/>
    <w:rsid w:val="001F64B1"/>
    <w:rsid w:val="001F6704"/>
    <w:rsid w:val="001F6F51"/>
    <w:rsid w:val="001F7638"/>
    <w:rsid w:val="00200574"/>
    <w:rsid w:val="0020296D"/>
    <w:rsid w:val="00202FAA"/>
    <w:rsid w:val="00203A28"/>
    <w:rsid w:val="00205EE3"/>
    <w:rsid w:val="002060B4"/>
    <w:rsid w:val="0020629E"/>
    <w:rsid w:val="002068B1"/>
    <w:rsid w:val="0020691F"/>
    <w:rsid w:val="00207765"/>
    <w:rsid w:val="00210A24"/>
    <w:rsid w:val="00210A36"/>
    <w:rsid w:val="002169EA"/>
    <w:rsid w:val="00220465"/>
    <w:rsid w:val="00221440"/>
    <w:rsid w:val="00222FF6"/>
    <w:rsid w:val="00223A0E"/>
    <w:rsid w:val="00223F17"/>
    <w:rsid w:val="00225B03"/>
    <w:rsid w:val="00226354"/>
    <w:rsid w:val="00226B2F"/>
    <w:rsid w:val="00227DFF"/>
    <w:rsid w:val="00231115"/>
    <w:rsid w:val="002312D1"/>
    <w:rsid w:val="002318DF"/>
    <w:rsid w:val="00231E0C"/>
    <w:rsid w:val="0023322A"/>
    <w:rsid w:val="00233479"/>
    <w:rsid w:val="00233E65"/>
    <w:rsid w:val="00234AEF"/>
    <w:rsid w:val="00234CEC"/>
    <w:rsid w:val="002354B9"/>
    <w:rsid w:val="00236266"/>
    <w:rsid w:val="00236B95"/>
    <w:rsid w:val="002372A3"/>
    <w:rsid w:val="00240BCF"/>
    <w:rsid w:val="00241DCA"/>
    <w:rsid w:val="002421C9"/>
    <w:rsid w:val="002423E8"/>
    <w:rsid w:val="00242B12"/>
    <w:rsid w:val="00244352"/>
    <w:rsid w:val="002449F5"/>
    <w:rsid w:val="00246AC0"/>
    <w:rsid w:val="00246C2A"/>
    <w:rsid w:val="002475B7"/>
    <w:rsid w:val="00247BE9"/>
    <w:rsid w:val="00251C9D"/>
    <w:rsid w:val="002525CA"/>
    <w:rsid w:val="00253830"/>
    <w:rsid w:val="00253ACA"/>
    <w:rsid w:val="002543F0"/>
    <w:rsid w:val="002558C1"/>
    <w:rsid w:val="00255F85"/>
    <w:rsid w:val="0025657C"/>
    <w:rsid w:val="00260098"/>
    <w:rsid w:val="00260279"/>
    <w:rsid w:val="002611EC"/>
    <w:rsid w:val="00262D47"/>
    <w:rsid w:val="00263781"/>
    <w:rsid w:val="002637DD"/>
    <w:rsid w:val="00263B69"/>
    <w:rsid w:val="00265F3E"/>
    <w:rsid w:val="00266BBD"/>
    <w:rsid w:val="00266F24"/>
    <w:rsid w:val="00271323"/>
    <w:rsid w:val="00272238"/>
    <w:rsid w:val="00272334"/>
    <w:rsid w:val="002730C4"/>
    <w:rsid w:val="002731B8"/>
    <w:rsid w:val="0027349C"/>
    <w:rsid w:val="00274460"/>
    <w:rsid w:val="002745E2"/>
    <w:rsid w:val="00275832"/>
    <w:rsid w:val="00275B46"/>
    <w:rsid w:val="0027723B"/>
    <w:rsid w:val="00277F9A"/>
    <w:rsid w:val="00277FC8"/>
    <w:rsid w:val="002817EE"/>
    <w:rsid w:val="00282C7C"/>
    <w:rsid w:val="00282E64"/>
    <w:rsid w:val="002852B5"/>
    <w:rsid w:val="002854AA"/>
    <w:rsid w:val="00287209"/>
    <w:rsid w:val="0029113F"/>
    <w:rsid w:val="0029305F"/>
    <w:rsid w:val="00293D43"/>
    <w:rsid w:val="00294782"/>
    <w:rsid w:val="00295530"/>
    <w:rsid w:val="00295608"/>
    <w:rsid w:val="0029565E"/>
    <w:rsid w:val="0029675A"/>
    <w:rsid w:val="00296BA5"/>
    <w:rsid w:val="002A0271"/>
    <w:rsid w:val="002A06BE"/>
    <w:rsid w:val="002A2024"/>
    <w:rsid w:val="002A21B1"/>
    <w:rsid w:val="002A3C23"/>
    <w:rsid w:val="002A581D"/>
    <w:rsid w:val="002A760F"/>
    <w:rsid w:val="002B00D9"/>
    <w:rsid w:val="002B20FD"/>
    <w:rsid w:val="002B2CBA"/>
    <w:rsid w:val="002B2CF6"/>
    <w:rsid w:val="002B31BF"/>
    <w:rsid w:val="002B3636"/>
    <w:rsid w:val="002B3FEB"/>
    <w:rsid w:val="002B4AC1"/>
    <w:rsid w:val="002B795F"/>
    <w:rsid w:val="002C0A24"/>
    <w:rsid w:val="002C4A98"/>
    <w:rsid w:val="002C5799"/>
    <w:rsid w:val="002C6644"/>
    <w:rsid w:val="002D0986"/>
    <w:rsid w:val="002D0CEF"/>
    <w:rsid w:val="002D19A6"/>
    <w:rsid w:val="002D24E0"/>
    <w:rsid w:val="002D24F1"/>
    <w:rsid w:val="002D2E0C"/>
    <w:rsid w:val="002D2EEA"/>
    <w:rsid w:val="002D3B4C"/>
    <w:rsid w:val="002D3DC9"/>
    <w:rsid w:val="002D47A3"/>
    <w:rsid w:val="002D4B83"/>
    <w:rsid w:val="002D5372"/>
    <w:rsid w:val="002D558A"/>
    <w:rsid w:val="002D6740"/>
    <w:rsid w:val="002D7581"/>
    <w:rsid w:val="002D7E79"/>
    <w:rsid w:val="002E15AA"/>
    <w:rsid w:val="002E1646"/>
    <w:rsid w:val="002E16CA"/>
    <w:rsid w:val="002E1E86"/>
    <w:rsid w:val="002E22FF"/>
    <w:rsid w:val="002E4471"/>
    <w:rsid w:val="002E52ED"/>
    <w:rsid w:val="002E69EC"/>
    <w:rsid w:val="002E6C04"/>
    <w:rsid w:val="002F05E2"/>
    <w:rsid w:val="002F29D9"/>
    <w:rsid w:val="002F36DC"/>
    <w:rsid w:val="002F3E15"/>
    <w:rsid w:val="002F4F15"/>
    <w:rsid w:val="002F6949"/>
    <w:rsid w:val="002F6A7F"/>
    <w:rsid w:val="002F7758"/>
    <w:rsid w:val="00303EC7"/>
    <w:rsid w:val="0030509F"/>
    <w:rsid w:val="0030534D"/>
    <w:rsid w:val="003059C4"/>
    <w:rsid w:val="00306929"/>
    <w:rsid w:val="00306E16"/>
    <w:rsid w:val="00307F52"/>
    <w:rsid w:val="003104D3"/>
    <w:rsid w:val="00310EE8"/>
    <w:rsid w:val="003118EC"/>
    <w:rsid w:val="00311B27"/>
    <w:rsid w:val="00312EF6"/>
    <w:rsid w:val="00313857"/>
    <w:rsid w:val="00313FFA"/>
    <w:rsid w:val="00314DC9"/>
    <w:rsid w:val="00315039"/>
    <w:rsid w:val="003156E2"/>
    <w:rsid w:val="003162A1"/>
    <w:rsid w:val="003178EB"/>
    <w:rsid w:val="00317CA4"/>
    <w:rsid w:val="00320750"/>
    <w:rsid w:val="00320969"/>
    <w:rsid w:val="00320B7F"/>
    <w:rsid w:val="003210B2"/>
    <w:rsid w:val="00322116"/>
    <w:rsid w:val="003238C6"/>
    <w:rsid w:val="00324072"/>
    <w:rsid w:val="00330078"/>
    <w:rsid w:val="00330544"/>
    <w:rsid w:val="00330C31"/>
    <w:rsid w:val="00330EE2"/>
    <w:rsid w:val="00331768"/>
    <w:rsid w:val="00331775"/>
    <w:rsid w:val="00332416"/>
    <w:rsid w:val="003330F0"/>
    <w:rsid w:val="00334455"/>
    <w:rsid w:val="00334C0C"/>
    <w:rsid w:val="0033572A"/>
    <w:rsid w:val="003359AA"/>
    <w:rsid w:val="00336BAA"/>
    <w:rsid w:val="00336FA6"/>
    <w:rsid w:val="00337FE2"/>
    <w:rsid w:val="00341F15"/>
    <w:rsid w:val="00342208"/>
    <w:rsid w:val="00342658"/>
    <w:rsid w:val="00342A30"/>
    <w:rsid w:val="00343CC0"/>
    <w:rsid w:val="00344597"/>
    <w:rsid w:val="00347DAD"/>
    <w:rsid w:val="00350049"/>
    <w:rsid w:val="00350B5C"/>
    <w:rsid w:val="00351237"/>
    <w:rsid w:val="003517D3"/>
    <w:rsid w:val="00352873"/>
    <w:rsid w:val="00352C61"/>
    <w:rsid w:val="00355990"/>
    <w:rsid w:val="00356BF7"/>
    <w:rsid w:val="00360AD5"/>
    <w:rsid w:val="00360CC1"/>
    <w:rsid w:val="0036116B"/>
    <w:rsid w:val="00361357"/>
    <w:rsid w:val="00361657"/>
    <w:rsid w:val="00361EC2"/>
    <w:rsid w:val="00361FC8"/>
    <w:rsid w:val="003641DF"/>
    <w:rsid w:val="0036498F"/>
    <w:rsid w:val="00364DB5"/>
    <w:rsid w:val="00366505"/>
    <w:rsid w:val="0036678B"/>
    <w:rsid w:val="0037105C"/>
    <w:rsid w:val="003713F2"/>
    <w:rsid w:val="003723DA"/>
    <w:rsid w:val="0037395D"/>
    <w:rsid w:val="0037441F"/>
    <w:rsid w:val="0037512A"/>
    <w:rsid w:val="0037521F"/>
    <w:rsid w:val="0037550F"/>
    <w:rsid w:val="00375BAE"/>
    <w:rsid w:val="00376DC1"/>
    <w:rsid w:val="003815EF"/>
    <w:rsid w:val="00382045"/>
    <w:rsid w:val="003826C4"/>
    <w:rsid w:val="00382F51"/>
    <w:rsid w:val="00383160"/>
    <w:rsid w:val="00383E2F"/>
    <w:rsid w:val="0038446D"/>
    <w:rsid w:val="00384C69"/>
    <w:rsid w:val="00385582"/>
    <w:rsid w:val="0038560C"/>
    <w:rsid w:val="00385AF8"/>
    <w:rsid w:val="003869B9"/>
    <w:rsid w:val="00386C43"/>
    <w:rsid w:val="00387640"/>
    <w:rsid w:val="00390207"/>
    <w:rsid w:val="0039038C"/>
    <w:rsid w:val="00390B54"/>
    <w:rsid w:val="003926B8"/>
    <w:rsid w:val="00394998"/>
    <w:rsid w:val="00394F6E"/>
    <w:rsid w:val="0039502A"/>
    <w:rsid w:val="00395D77"/>
    <w:rsid w:val="003960E9"/>
    <w:rsid w:val="0039767F"/>
    <w:rsid w:val="003A2BD2"/>
    <w:rsid w:val="003A2C7C"/>
    <w:rsid w:val="003A4A2E"/>
    <w:rsid w:val="003A4DEE"/>
    <w:rsid w:val="003A5E62"/>
    <w:rsid w:val="003A5F74"/>
    <w:rsid w:val="003A6967"/>
    <w:rsid w:val="003A6FDC"/>
    <w:rsid w:val="003A71E2"/>
    <w:rsid w:val="003A73E1"/>
    <w:rsid w:val="003A79F7"/>
    <w:rsid w:val="003A7BF7"/>
    <w:rsid w:val="003A7E17"/>
    <w:rsid w:val="003B0038"/>
    <w:rsid w:val="003B456D"/>
    <w:rsid w:val="003B4F13"/>
    <w:rsid w:val="003C08FE"/>
    <w:rsid w:val="003C0E7A"/>
    <w:rsid w:val="003C162B"/>
    <w:rsid w:val="003C1858"/>
    <w:rsid w:val="003C1899"/>
    <w:rsid w:val="003C26E1"/>
    <w:rsid w:val="003C3412"/>
    <w:rsid w:val="003C36EA"/>
    <w:rsid w:val="003C44D8"/>
    <w:rsid w:val="003C5E92"/>
    <w:rsid w:val="003C6264"/>
    <w:rsid w:val="003D0CA4"/>
    <w:rsid w:val="003D1EFB"/>
    <w:rsid w:val="003D2A75"/>
    <w:rsid w:val="003D3C80"/>
    <w:rsid w:val="003D3F98"/>
    <w:rsid w:val="003D4091"/>
    <w:rsid w:val="003D4950"/>
    <w:rsid w:val="003D5F9E"/>
    <w:rsid w:val="003D6031"/>
    <w:rsid w:val="003D6886"/>
    <w:rsid w:val="003E008F"/>
    <w:rsid w:val="003E03AB"/>
    <w:rsid w:val="003E0849"/>
    <w:rsid w:val="003E0E4F"/>
    <w:rsid w:val="003E1623"/>
    <w:rsid w:val="003E1D30"/>
    <w:rsid w:val="003E2733"/>
    <w:rsid w:val="003E4609"/>
    <w:rsid w:val="003E6CB7"/>
    <w:rsid w:val="003E7AAC"/>
    <w:rsid w:val="003E7AB5"/>
    <w:rsid w:val="003F11FC"/>
    <w:rsid w:val="003F17A5"/>
    <w:rsid w:val="003F1E9F"/>
    <w:rsid w:val="003F207E"/>
    <w:rsid w:val="003F2A08"/>
    <w:rsid w:val="003F39D5"/>
    <w:rsid w:val="003F6488"/>
    <w:rsid w:val="003F6BCF"/>
    <w:rsid w:val="003F6DC0"/>
    <w:rsid w:val="0040035F"/>
    <w:rsid w:val="0040187F"/>
    <w:rsid w:val="00401DA8"/>
    <w:rsid w:val="004025D3"/>
    <w:rsid w:val="0040296C"/>
    <w:rsid w:val="0040310B"/>
    <w:rsid w:val="004031D6"/>
    <w:rsid w:val="0040504F"/>
    <w:rsid w:val="00405665"/>
    <w:rsid w:val="00405D42"/>
    <w:rsid w:val="00406C8B"/>
    <w:rsid w:val="00406E2D"/>
    <w:rsid w:val="004070A5"/>
    <w:rsid w:val="004100CD"/>
    <w:rsid w:val="00410955"/>
    <w:rsid w:val="0041201C"/>
    <w:rsid w:val="00412078"/>
    <w:rsid w:val="0041291B"/>
    <w:rsid w:val="004140FD"/>
    <w:rsid w:val="00414881"/>
    <w:rsid w:val="004159CB"/>
    <w:rsid w:val="004213E8"/>
    <w:rsid w:val="004217A0"/>
    <w:rsid w:val="00421941"/>
    <w:rsid w:val="0042382E"/>
    <w:rsid w:val="00423ECE"/>
    <w:rsid w:val="004260F9"/>
    <w:rsid w:val="00427CBC"/>
    <w:rsid w:val="004304DC"/>
    <w:rsid w:val="00432369"/>
    <w:rsid w:val="00432444"/>
    <w:rsid w:val="004352A2"/>
    <w:rsid w:val="00435405"/>
    <w:rsid w:val="00436316"/>
    <w:rsid w:val="00437630"/>
    <w:rsid w:val="00437947"/>
    <w:rsid w:val="00441D02"/>
    <w:rsid w:val="00442504"/>
    <w:rsid w:val="00442F3D"/>
    <w:rsid w:val="004433DF"/>
    <w:rsid w:val="00444CBD"/>
    <w:rsid w:val="00445346"/>
    <w:rsid w:val="00445D86"/>
    <w:rsid w:val="004461E0"/>
    <w:rsid w:val="0044723C"/>
    <w:rsid w:val="004477DD"/>
    <w:rsid w:val="00450197"/>
    <w:rsid w:val="0045075A"/>
    <w:rsid w:val="00450800"/>
    <w:rsid w:val="0045132C"/>
    <w:rsid w:val="00452527"/>
    <w:rsid w:val="00453AAD"/>
    <w:rsid w:val="0045503D"/>
    <w:rsid w:val="00455CCB"/>
    <w:rsid w:val="0045663E"/>
    <w:rsid w:val="00456A20"/>
    <w:rsid w:val="00460BF3"/>
    <w:rsid w:val="004614AC"/>
    <w:rsid w:val="00461AE2"/>
    <w:rsid w:val="0046224A"/>
    <w:rsid w:val="0046295E"/>
    <w:rsid w:val="004629E1"/>
    <w:rsid w:val="00463C9F"/>
    <w:rsid w:val="004648A7"/>
    <w:rsid w:val="00465771"/>
    <w:rsid w:val="00465C6A"/>
    <w:rsid w:val="0046789F"/>
    <w:rsid w:val="00467DAF"/>
    <w:rsid w:val="00470789"/>
    <w:rsid w:val="004707B1"/>
    <w:rsid w:val="00470911"/>
    <w:rsid w:val="00471BEA"/>
    <w:rsid w:val="00474C8E"/>
    <w:rsid w:val="00474D10"/>
    <w:rsid w:val="00477620"/>
    <w:rsid w:val="00477BA6"/>
    <w:rsid w:val="00480BDD"/>
    <w:rsid w:val="00483094"/>
    <w:rsid w:val="00484531"/>
    <w:rsid w:val="00485A7D"/>
    <w:rsid w:val="00485FB4"/>
    <w:rsid w:val="004860A5"/>
    <w:rsid w:val="00486853"/>
    <w:rsid w:val="00486C0F"/>
    <w:rsid w:val="0048709D"/>
    <w:rsid w:val="004916A2"/>
    <w:rsid w:val="00493798"/>
    <w:rsid w:val="004950E9"/>
    <w:rsid w:val="0049518A"/>
    <w:rsid w:val="00495248"/>
    <w:rsid w:val="00495974"/>
    <w:rsid w:val="00496865"/>
    <w:rsid w:val="00497964"/>
    <w:rsid w:val="00497D26"/>
    <w:rsid w:val="004A74ED"/>
    <w:rsid w:val="004A7643"/>
    <w:rsid w:val="004B047B"/>
    <w:rsid w:val="004B0C99"/>
    <w:rsid w:val="004B2B41"/>
    <w:rsid w:val="004B39D0"/>
    <w:rsid w:val="004B4B6A"/>
    <w:rsid w:val="004B5974"/>
    <w:rsid w:val="004B5EB8"/>
    <w:rsid w:val="004B6A61"/>
    <w:rsid w:val="004C05D1"/>
    <w:rsid w:val="004C08B8"/>
    <w:rsid w:val="004C1CE4"/>
    <w:rsid w:val="004C3959"/>
    <w:rsid w:val="004D1DEE"/>
    <w:rsid w:val="004D3048"/>
    <w:rsid w:val="004D332D"/>
    <w:rsid w:val="004D4D71"/>
    <w:rsid w:val="004D5A28"/>
    <w:rsid w:val="004D5BFB"/>
    <w:rsid w:val="004D6473"/>
    <w:rsid w:val="004D69D7"/>
    <w:rsid w:val="004D7003"/>
    <w:rsid w:val="004D731E"/>
    <w:rsid w:val="004E0824"/>
    <w:rsid w:val="004E0FBF"/>
    <w:rsid w:val="004E1ED4"/>
    <w:rsid w:val="004E46DD"/>
    <w:rsid w:val="004E4DA6"/>
    <w:rsid w:val="004E5550"/>
    <w:rsid w:val="004E6DAF"/>
    <w:rsid w:val="004E7021"/>
    <w:rsid w:val="004E711F"/>
    <w:rsid w:val="004E7338"/>
    <w:rsid w:val="004F08AC"/>
    <w:rsid w:val="004F096E"/>
    <w:rsid w:val="004F0C6F"/>
    <w:rsid w:val="004F1DCC"/>
    <w:rsid w:val="004F28D9"/>
    <w:rsid w:val="004F2A56"/>
    <w:rsid w:val="004F3E47"/>
    <w:rsid w:val="004F438C"/>
    <w:rsid w:val="004F45A7"/>
    <w:rsid w:val="004F5705"/>
    <w:rsid w:val="004F5D6E"/>
    <w:rsid w:val="004F6B29"/>
    <w:rsid w:val="004F6F90"/>
    <w:rsid w:val="004F7034"/>
    <w:rsid w:val="00501968"/>
    <w:rsid w:val="00502BC4"/>
    <w:rsid w:val="00502F33"/>
    <w:rsid w:val="005032FD"/>
    <w:rsid w:val="00504681"/>
    <w:rsid w:val="005056D4"/>
    <w:rsid w:val="00505B10"/>
    <w:rsid w:val="0050663E"/>
    <w:rsid w:val="00506910"/>
    <w:rsid w:val="00506B9C"/>
    <w:rsid w:val="005075D4"/>
    <w:rsid w:val="005076C2"/>
    <w:rsid w:val="00510551"/>
    <w:rsid w:val="005105FE"/>
    <w:rsid w:val="005110A0"/>
    <w:rsid w:val="0051184A"/>
    <w:rsid w:val="005124A9"/>
    <w:rsid w:val="00512564"/>
    <w:rsid w:val="00513897"/>
    <w:rsid w:val="0051582C"/>
    <w:rsid w:val="00515867"/>
    <w:rsid w:val="0051635D"/>
    <w:rsid w:val="00517981"/>
    <w:rsid w:val="00517A93"/>
    <w:rsid w:val="00520033"/>
    <w:rsid w:val="0052053A"/>
    <w:rsid w:val="005225E7"/>
    <w:rsid w:val="00522F8F"/>
    <w:rsid w:val="005248C8"/>
    <w:rsid w:val="005261CF"/>
    <w:rsid w:val="00530692"/>
    <w:rsid w:val="005307F8"/>
    <w:rsid w:val="00531836"/>
    <w:rsid w:val="0053280C"/>
    <w:rsid w:val="00532859"/>
    <w:rsid w:val="00533CB9"/>
    <w:rsid w:val="005348E4"/>
    <w:rsid w:val="0053519A"/>
    <w:rsid w:val="00535C31"/>
    <w:rsid w:val="005362A3"/>
    <w:rsid w:val="005379B9"/>
    <w:rsid w:val="005400E8"/>
    <w:rsid w:val="00540CE1"/>
    <w:rsid w:val="00542004"/>
    <w:rsid w:val="0054332A"/>
    <w:rsid w:val="00543436"/>
    <w:rsid w:val="005442D3"/>
    <w:rsid w:val="00546512"/>
    <w:rsid w:val="005473D6"/>
    <w:rsid w:val="00547AB6"/>
    <w:rsid w:val="00547AD0"/>
    <w:rsid w:val="00547DDC"/>
    <w:rsid w:val="00552C0C"/>
    <w:rsid w:val="0055344B"/>
    <w:rsid w:val="00553972"/>
    <w:rsid w:val="0055765A"/>
    <w:rsid w:val="005577CE"/>
    <w:rsid w:val="00560503"/>
    <w:rsid w:val="00560FEB"/>
    <w:rsid w:val="005612AE"/>
    <w:rsid w:val="00561B27"/>
    <w:rsid w:val="00562072"/>
    <w:rsid w:val="0056302C"/>
    <w:rsid w:val="0056307B"/>
    <w:rsid w:val="00563532"/>
    <w:rsid w:val="00563722"/>
    <w:rsid w:val="00565211"/>
    <w:rsid w:val="005656EF"/>
    <w:rsid w:val="00565D7F"/>
    <w:rsid w:val="00567810"/>
    <w:rsid w:val="005705AC"/>
    <w:rsid w:val="005713FE"/>
    <w:rsid w:val="00571734"/>
    <w:rsid w:val="00572D97"/>
    <w:rsid w:val="00573157"/>
    <w:rsid w:val="0057462F"/>
    <w:rsid w:val="00575CAE"/>
    <w:rsid w:val="0057602C"/>
    <w:rsid w:val="00580597"/>
    <w:rsid w:val="00580CCE"/>
    <w:rsid w:val="005812EB"/>
    <w:rsid w:val="00581CFC"/>
    <w:rsid w:val="00582917"/>
    <w:rsid w:val="005835E3"/>
    <w:rsid w:val="00584822"/>
    <w:rsid w:val="0058571F"/>
    <w:rsid w:val="0058579A"/>
    <w:rsid w:val="00585F65"/>
    <w:rsid w:val="005874D0"/>
    <w:rsid w:val="00587874"/>
    <w:rsid w:val="00587958"/>
    <w:rsid w:val="00590067"/>
    <w:rsid w:val="00590DCB"/>
    <w:rsid w:val="005934CD"/>
    <w:rsid w:val="00594589"/>
    <w:rsid w:val="00594CDE"/>
    <w:rsid w:val="00594FA1"/>
    <w:rsid w:val="005956DC"/>
    <w:rsid w:val="0059667E"/>
    <w:rsid w:val="00597638"/>
    <w:rsid w:val="005A02C9"/>
    <w:rsid w:val="005A0700"/>
    <w:rsid w:val="005A1352"/>
    <w:rsid w:val="005A1462"/>
    <w:rsid w:val="005A2BB2"/>
    <w:rsid w:val="005A2EF4"/>
    <w:rsid w:val="005A3194"/>
    <w:rsid w:val="005A4F99"/>
    <w:rsid w:val="005A555E"/>
    <w:rsid w:val="005A663C"/>
    <w:rsid w:val="005A70E1"/>
    <w:rsid w:val="005A776E"/>
    <w:rsid w:val="005A7AB7"/>
    <w:rsid w:val="005B088C"/>
    <w:rsid w:val="005B186E"/>
    <w:rsid w:val="005B34B0"/>
    <w:rsid w:val="005B48CD"/>
    <w:rsid w:val="005B4C68"/>
    <w:rsid w:val="005C1541"/>
    <w:rsid w:val="005C2C8B"/>
    <w:rsid w:val="005C47B6"/>
    <w:rsid w:val="005C6870"/>
    <w:rsid w:val="005C6B93"/>
    <w:rsid w:val="005D1E54"/>
    <w:rsid w:val="005D238D"/>
    <w:rsid w:val="005D3091"/>
    <w:rsid w:val="005D4545"/>
    <w:rsid w:val="005D4B50"/>
    <w:rsid w:val="005D67F9"/>
    <w:rsid w:val="005D6896"/>
    <w:rsid w:val="005D715D"/>
    <w:rsid w:val="005E16CE"/>
    <w:rsid w:val="005E17E1"/>
    <w:rsid w:val="005E3103"/>
    <w:rsid w:val="005E3422"/>
    <w:rsid w:val="005E3EFB"/>
    <w:rsid w:val="005E3F52"/>
    <w:rsid w:val="005E50B2"/>
    <w:rsid w:val="005E514B"/>
    <w:rsid w:val="005E59AD"/>
    <w:rsid w:val="005E65B1"/>
    <w:rsid w:val="005E76A3"/>
    <w:rsid w:val="005F06D9"/>
    <w:rsid w:val="005F075D"/>
    <w:rsid w:val="005F3042"/>
    <w:rsid w:val="005F33FA"/>
    <w:rsid w:val="005F4331"/>
    <w:rsid w:val="005F480B"/>
    <w:rsid w:val="005F5D37"/>
    <w:rsid w:val="00600EB5"/>
    <w:rsid w:val="00601260"/>
    <w:rsid w:val="00601827"/>
    <w:rsid w:val="00602668"/>
    <w:rsid w:val="00602893"/>
    <w:rsid w:val="006038A2"/>
    <w:rsid w:val="006051FB"/>
    <w:rsid w:val="00606215"/>
    <w:rsid w:val="00606EC3"/>
    <w:rsid w:val="006109F9"/>
    <w:rsid w:val="0061285F"/>
    <w:rsid w:val="00613EC0"/>
    <w:rsid w:val="006149E9"/>
    <w:rsid w:val="00615ECB"/>
    <w:rsid w:val="006163A4"/>
    <w:rsid w:val="0061727D"/>
    <w:rsid w:val="00620680"/>
    <w:rsid w:val="00620765"/>
    <w:rsid w:val="00620CB0"/>
    <w:rsid w:val="00621B2B"/>
    <w:rsid w:val="00623808"/>
    <w:rsid w:val="00624333"/>
    <w:rsid w:val="00624ACE"/>
    <w:rsid w:val="00626794"/>
    <w:rsid w:val="00627EC1"/>
    <w:rsid w:val="00630352"/>
    <w:rsid w:val="00630B73"/>
    <w:rsid w:val="00632E71"/>
    <w:rsid w:val="00634D8B"/>
    <w:rsid w:val="006354D5"/>
    <w:rsid w:val="0063556E"/>
    <w:rsid w:val="00636176"/>
    <w:rsid w:val="00636966"/>
    <w:rsid w:val="006379CF"/>
    <w:rsid w:val="00640B59"/>
    <w:rsid w:val="0064123F"/>
    <w:rsid w:val="006414FD"/>
    <w:rsid w:val="00641D70"/>
    <w:rsid w:val="0064256C"/>
    <w:rsid w:val="006429DD"/>
    <w:rsid w:val="00643119"/>
    <w:rsid w:val="00645A62"/>
    <w:rsid w:val="00646DF2"/>
    <w:rsid w:val="00650225"/>
    <w:rsid w:val="00650899"/>
    <w:rsid w:val="00650B8F"/>
    <w:rsid w:val="00651149"/>
    <w:rsid w:val="00651827"/>
    <w:rsid w:val="00652D31"/>
    <w:rsid w:val="00653911"/>
    <w:rsid w:val="00656F13"/>
    <w:rsid w:val="00656FD0"/>
    <w:rsid w:val="00660C5B"/>
    <w:rsid w:val="006613FA"/>
    <w:rsid w:val="0066201D"/>
    <w:rsid w:val="0066695E"/>
    <w:rsid w:val="00666D2B"/>
    <w:rsid w:val="006672BD"/>
    <w:rsid w:val="00667936"/>
    <w:rsid w:val="00667D1A"/>
    <w:rsid w:val="00667E3C"/>
    <w:rsid w:val="0067135C"/>
    <w:rsid w:val="00671A22"/>
    <w:rsid w:val="00675D43"/>
    <w:rsid w:val="00675DA1"/>
    <w:rsid w:val="00676D14"/>
    <w:rsid w:val="00681298"/>
    <w:rsid w:val="00681765"/>
    <w:rsid w:val="006830F9"/>
    <w:rsid w:val="00683547"/>
    <w:rsid w:val="00684405"/>
    <w:rsid w:val="00685B55"/>
    <w:rsid w:val="00685DE0"/>
    <w:rsid w:val="0068618C"/>
    <w:rsid w:val="006869FE"/>
    <w:rsid w:val="00690F34"/>
    <w:rsid w:val="0069520B"/>
    <w:rsid w:val="00695532"/>
    <w:rsid w:val="00695AE4"/>
    <w:rsid w:val="00695C2C"/>
    <w:rsid w:val="00696138"/>
    <w:rsid w:val="006A066B"/>
    <w:rsid w:val="006A0E1A"/>
    <w:rsid w:val="006A0FD7"/>
    <w:rsid w:val="006A119F"/>
    <w:rsid w:val="006A2526"/>
    <w:rsid w:val="006A47F1"/>
    <w:rsid w:val="006A4BF1"/>
    <w:rsid w:val="006A5410"/>
    <w:rsid w:val="006A590F"/>
    <w:rsid w:val="006A696E"/>
    <w:rsid w:val="006A7755"/>
    <w:rsid w:val="006B12EC"/>
    <w:rsid w:val="006B184D"/>
    <w:rsid w:val="006B184F"/>
    <w:rsid w:val="006B2C03"/>
    <w:rsid w:val="006B2E78"/>
    <w:rsid w:val="006B34CF"/>
    <w:rsid w:val="006B6117"/>
    <w:rsid w:val="006B6C3F"/>
    <w:rsid w:val="006B72C8"/>
    <w:rsid w:val="006B7F9F"/>
    <w:rsid w:val="006C020A"/>
    <w:rsid w:val="006C0B4B"/>
    <w:rsid w:val="006C0DE0"/>
    <w:rsid w:val="006C15A4"/>
    <w:rsid w:val="006C177A"/>
    <w:rsid w:val="006C1D3C"/>
    <w:rsid w:val="006C22C7"/>
    <w:rsid w:val="006C2504"/>
    <w:rsid w:val="006C30DC"/>
    <w:rsid w:val="006C3E33"/>
    <w:rsid w:val="006C4AFA"/>
    <w:rsid w:val="006C66DD"/>
    <w:rsid w:val="006C7C87"/>
    <w:rsid w:val="006D23F1"/>
    <w:rsid w:val="006D301E"/>
    <w:rsid w:val="006D3980"/>
    <w:rsid w:val="006D3BCB"/>
    <w:rsid w:val="006D504D"/>
    <w:rsid w:val="006D53E1"/>
    <w:rsid w:val="006D5AFF"/>
    <w:rsid w:val="006D5E90"/>
    <w:rsid w:val="006D5FF2"/>
    <w:rsid w:val="006D739C"/>
    <w:rsid w:val="006E069A"/>
    <w:rsid w:val="006E125A"/>
    <w:rsid w:val="006E14FD"/>
    <w:rsid w:val="006E386D"/>
    <w:rsid w:val="006E3A15"/>
    <w:rsid w:val="006E3F5A"/>
    <w:rsid w:val="006E4949"/>
    <w:rsid w:val="006E6E15"/>
    <w:rsid w:val="006E736A"/>
    <w:rsid w:val="006E7E31"/>
    <w:rsid w:val="006E7FC9"/>
    <w:rsid w:val="006F1E69"/>
    <w:rsid w:val="006F40FA"/>
    <w:rsid w:val="006F47B7"/>
    <w:rsid w:val="006F492B"/>
    <w:rsid w:val="006F4D16"/>
    <w:rsid w:val="006F4F71"/>
    <w:rsid w:val="006F56BE"/>
    <w:rsid w:val="006F61DF"/>
    <w:rsid w:val="006F69AF"/>
    <w:rsid w:val="006F7120"/>
    <w:rsid w:val="006F7966"/>
    <w:rsid w:val="007001D8"/>
    <w:rsid w:val="00701C35"/>
    <w:rsid w:val="00702907"/>
    <w:rsid w:val="00702FD8"/>
    <w:rsid w:val="0070367A"/>
    <w:rsid w:val="007037AA"/>
    <w:rsid w:val="00704334"/>
    <w:rsid w:val="00705069"/>
    <w:rsid w:val="007107D0"/>
    <w:rsid w:val="00714142"/>
    <w:rsid w:val="0071456F"/>
    <w:rsid w:val="007167D3"/>
    <w:rsid w:val="00720B59"/>
    <w:rsid w:val="0072694B"/>
    <w:rsid w:val="007275E3"/>
    <w:rsid w:val="007320E1"/>
    <w:rsid w:val="007334C6"/>
    <w:rsid w:val="007339D3"/>
    <w:rsid w:val="00734A7A"/>
    <w:rsid w:val="00735EC8"/>
    <w:rsid w:val="0073668A"/>
    <w:rsid w:val="00736A59"/>
    <w:rsid w:val="00736C80"/>
    <w:rsid w:val="007376B1"/>
    <w:rsid w:val="00737ED2"/>
    <w:rsid w:val="007422E4"/>
    <w:rsid w:val="00743E56"/>
    <w:rsid w:val="00743FC1"/>
    <w:rsid w:val="00744B53"/>
    <w:rsid w:val="0074524A"/>
    <w:rsid w:val="007456BA"/>
    <w:rsid w:val="007470F7"/>
    <w:rsid w:val="007471F6"/>
    <w:rsid w:val="007502C6"/>
    <w:rsid w:val="00752768"/>
    <w:rsid w:val="00752C79"/>
    <w:rsid w:val="00754235"/>
    <w:rsid w:val="0075436B"/>
    <w:rsid w:val="00755517"/>
    <w:rsid w:val="00756F21"/>
    <w:rsid w:val="0075793A"/>
    <w:rsid w:val="00757B1F"/>
    <w:rsid w:val="007601EB"/>
    <w:rsid w:val="00760442"/>
    <w:rsid w:val="007618E5"/>
    <w:rsid w:val="007619DD"/>
    <w:rsid w:val="007641EB"/>
    <w:rsid w:val="00764557"/>
    <w:rsid w:val="0076655A"/>
    <w:rsid w:val="0076697D"/>
    <w:rsid w:val="00766C4F"/>
    <w:rsid w:val="00767201"/>
    <w:rsid w:val="00767C38"/>
    <w:rsid w:val="00770007"/>
    <w:rsid w:val="00771374"/>
    <w:rsid w:val="00773241"/>
    <w:rsid w:val="00773E3C"/>
    <w:rsid w:val="00775B60"/>
    <w:rsid w:val="00775DCA"/>
    <w:rsid w:val="00775E63"/>
    <w:rsid w:val="00776270"/>
    <w:rsid w:val="007770A7"/>
    <w:rsid w:val="007772CA"/>
    <w:rsid w:val="00777635"/>
    <w:rsid w:val="0078097C"/>
    <w:rsid w:val="00781278"/>
    <w:rsid w:val="00781D57"/>
    <w:rsid w:val="0078212A"/>
    <w:rsid w:val="00782356"/>
    <w:rsid w:val="00782994"/>
    <w:rsid w:val="0078335D"/>
    <w:rsid w:val="00784DBF"/>
    <w:rsid w:val="00785206"/>
    <w:rsid w:val="00785937"/>
    <w:rsid w:val="00785BB3"/>
    <w:rsid w:val="00786FDA"/>
    <w:rsid w:val="0078785F"/>
    <w:rsid w:val="00790F89"/>
    <w:rsid w:val="0079117C"/>
    <w:rsid w:val="007921F7"/>
    <w:rsid w:val="00793253"/>
    <w:rsid w:val="00793D78"/>
    <w:rsid w:val="00793F4C"/>
    <w:rsid w:val="00794DE9"/>
    <w:rsid w:val="0079692D"/>
    <w:rsid w:val="00796F36"/>
    <w:rsid w:val="007A274A"/>
    <w:rsid w:val="007A2994"/>
    <w:rsid w:val="007A4C7F"/>
    <w:rsid w:val="007A4F38"/>
    <w:rsid w:val="007A757D"/>
    <w:rsid w:val="007A7F2C"/>
    <w:rsid w:val="007B0275"/>
    <w:rsid w:val="007B0D17"/>
    <w:rsid w:val="007B163C"/>
    <w:rsid w:val="007B2A84"/>
    <w:rsid w:val="007B330D"/>
    <w:rsid w:val="007B34D4"/>
    <w:rsid w:val="007B4709"/>
    <w:rsid w:val="007B5737"/>
    <w:rsid w:val="007B66C5"/>
    <w:rsid w:val="007B6946"/>
    <w:rsid w:val="007B6FF5"/>
    <w:rsid w:val="007B7E49"/>
    <w:rsid w:val="007C00F6"/>
    <w:rsid w:val="007C0E09"/>
    <w:rsid w:val="007C0FDA"/>
    <w:rsid w:val="007C2DC4"/>
    <w:rsid w:val="007C3F52"/>
    <w:rsid w:val="007C4FF4"/>
    <w:rsid w:val="007C7BE4"/>
    <w:rsid w:val="007D1F04"/>
    <w:rsid w:val="007D2C93"/>
    <w:rsid w:val="007D499A"/>
    <w:rsid w:val="007D57B0"/>
    <w:rsid w:val="007D6B6A"/>
    <w:rsid w:val="007D7D4C"/>
    <w:rsid w:val="007E1986"/>
    <w:rsid w:val="007E2E8A"/>
    <w:rsid w:val="007E319F"/>
    <w:rsid w:val="007E367E"/>
    <w:rsid w:val="007E63C9"/>
    <w:rsid w:val="007E7893"/>
    <w:rsid w:val="007F1676"/>
    <w:rsid w:val="007F2310"/>
    <w:rsid w:val="007F30EE"/>
    <w:rsid w:val="007F3726"/>
    <w:rsid w:val="007F3969"/>
    <w:rsid w:val="007F3A2D"/>
    <w:rsid w:val="007F5F12"/>
    <w:rsid w:val="007F787F"/>
    <w:rsid w:val="008008CE"/>
    <w:rsid w:val="008017E0"/>
    <w:rsid w:val="00801AA6"/>
    <w:rsid w:val="008024FC"/>
    <w:rsid w:val="008029AE"/>
    <w:rsid w:val="008034FD"/>
    <w:rsid w:val="00803BDB"/>
    <w:rsid w:val="008040CD"/>
    <w:rsid w:val="00805394"/>
    <w:rsid w:val="00805EEA"/>
    <w:rsid w:val="00807D4C"/>
    <w:rsid w:val="00810734"/>
    <w:rsid w:val="008121BC"/>
    <w:rsid w:val="00812C3B"/>
    <w:rsid w:val="008142F7"/>
    <w:rsid w:val="00814F9B"/>
    <w:rsid w:val="00815625"/>
    <w:rsid w:val="00816023"/>
    <w:rsid w:val="00816732"/>
    <w:rsid w:val="008168CB"/>
    <w:rsid w:val="00820E61"/>
    <w:rsid w:val="008220C4"/>
    <w:rsid w:val="00822202"/>
    <w:rsid w:val="00822E6F"/>
    <w:rsid w:val="0082460F"/>
    <w:rsid w:val="00825DA5"/>
    <w:rsid w:val="008261BA"/>
    <w:rsid w:val="008308F1"/>
    <w:rsid w:val="00830B1C"/>
    <w:rsid w:val="008318EA"/>
    <w:rsid w:val="00831976"/>
    <w:rsid w:val="008322BF"/>
    <w:rsid w:val="00834258"/>
    <w:rsid w:val="008345D4"/>
    <w:rsid w:val="0083602B"/>
    <w:rsid w:val="0083798A"/>
    <w:rsid w:val="008379D9"/>
    <w:rsid w:val="00837D87"/>
    <w:rsid w:val="008414C6"/>
    <w:rsid w:val="008415D9"/>
    <w:rsid w:val="0084198E"/>
    <w:rsid w:val="00842A63"/>
    <w:rsid w:val="0084331F"/>
    <w:rsid w:val="00843C74"/>
    <w:rsid w:val="00843D10"/>
    <w:rsid w:val="0084477C"/>
    <w:rsid w:val="00845DD6"/>
    <w:rsid w:val="00846695"/>
    <w:rsid w:val="00847256"/>
    <w:rsid w:val="00851321"/>
    <w:rsid w:val="0085148C"/>
    <w:rsid w:val="008516AA"/>
    <w:rsid w:val="00851CDF"/>
    <w:rsid w:val="008526EA"/>
    <w:rsid w:val="00853CA7"/>
    <w:rsid w:val="00853F22"/>
    <w:rsid w:val="00854D77"/>
    <w:rsid w:val="0085517C"/>
    <w:rsid w:val="00855763"/>
    <w:rsid w:val="00855E2D"/>
    <w:rsid w:val="00857608"/>
    <w:rsid w:val="00857972"/>
    <w:rsid w:val="008603F0"/>
    <w:rsid w:val="00860A76"/>
    <w:rsid w:val="008615CB"/>
    <w:rsid w:val="00861AF2"/>
    <w:rsid w:val="00863F6D"/>
    <w:rsid w:val="00865BBA"/>
    <w:rsid w:val="00866A0A"/>
    <w:rsid w:val="0086729F"/>
    <w:rsid w:val="008677BE"/>
    <w:rsid w:val="00867DB9"/>
    <w:rsid w:val="0087007C"/>
    <w:rsid w:val="00871394"/>
    <w:rsid w:val="00871C3A"/>
    <w:rsid w:val="00873F3C"/>
    <w:rsid w:val="00874BE9"/>
    <w:rsid w:val="008762D3"/>
    <w:rsid w:val="008779F7"/>
    <w:rsid w:val="00877D95"/>
    <w:rsid w:val="0088212B"/>
    <w:rsid w:val="008821EB"/>
    <w:rsid w:val="0088238A"/>
    <w:rsid w:val="0088486E"/>
    <w:rsid w:val="00884EDD"/>
    <w:rsid w:val="008856B6"/>
    <w:rsid w:val="008856F2"/>
    <w:rsid w:val="00886413"/>
    <w:rsid w:val="008869FA"/>
    <w:rsid w:val="00890BAD"/>
    <w:rsid w:val="008912B5"/>
    <w:rsid w:val="00892AB2"/>
    <w:rsid w:val="00893C09"/>
    <w:rsid w:val="008948E8"/>
    <w:rsid w:val="00894DA1"/>
    <w:rsid w:val="00895004"/>
    <w:rsid w:val="00897F82"/>
    <w:rsid w:val="008A00D6"/>
    <w:rsid w:val="008A02F8"/>
    <w:rsid w:val="008A0E97"/>
    <w:rsid w:val="008A1743"/>
    <w:rsid w:val="008A3D31"/>
    <w:rsid w:val="008A407A"/>
    <w:rsid w:val="008A4831"/>
    <w:rsid w:val="008A4E34"/>
    <w:rsid w:val="008A555F"/>
    <w:rsid w:val="008A68A3"/>
    <w:rsid w:val="008A7458"/>
    <w:rsid w:val="008A7535"/>
    <w:rsid w:val="008A7634"/>
    <w:rsid w:val="008B110E"/>
    <w:rsid w:val="008B1F92"/>
    <w:rsid w:val="008B2D94"/>
    <w:rsid w:val="008B31FF"/>
    <w:rsid w:val="008B3828"/>
    <w:rsid w:val="008B48A3"/>
    <w:rsid w:val="008B5ED4"/>
    <w:rsid w:val="008C0103"/>
    <w:rsid w:val="008C1128"/>
    <w:rsid w:val="008C1FC0"/>
    <w:rsid w:val="008C205F"/>
    <w:rsid w:val="008C2C53"/>
    <w:rsid w:val="008C4F64"/>
    <w:rsid w:val="008C504A"/>
    <w:rsid w:val="008C6906"/>
    <w:rsid w:val="008D0B06"/>
    <w:rsid w:val="008D14AC"/>
    <w:rsid w:val="008D2740"/>
    <w:rsid w:val="008D59CE"/>
    <w:rsid w:val="008D6B01"/>
    <w:rsid w:val="008D6C7A"/>
    <w:rsid w:val="008E0259"/>
    <w:rsid w:val="008E1849"/>
    <w:rsid w:val="008E1DA3"/>
    <w:rsid w:val="008E1E75"/>
    <w:rsid w:val="008E25F0"/>
    <w:rsid w:val="008E3985"/>
    <w:rsid w:val="008E3E4E"/>
    <w:rsid w:val="008E4DAA"/>
    <w:rsid w:val="008E4E6A"/>
    <w:rsid w:val="008E6371"/>
    <w:rsid w:val="008E721E"/>
    <w:rsid w:val="008E74F4"/>
    <w:rsid w:val="008E78D9"/>
    <w:rsid w:val="008F0EFE"/>
    <w:rsid w:val="008F1112"/>
    <w:rsid w:val="008F1BEA"/>
    <w:rsid w:val="008F1C33"/>
    <w:rsid w:val="008F2674"/>
    <w:rsid w:val="008F2AEC"/>
    <w:rsid w:val="008F446D"/>
    <w:rsid w:val="008F69AB"/>
    <w:rsid w:val="008F7341"/>
    <w:rsid w:val="0090066C"/>
    <w:rsid w:val="009010AC"/>
    <w:rsid w:val="00901400"/>
    <w:rsid w:val="009020DA"/>
    <w:rsid w:val="00904275"/>
    <w:rsid w:val="00904321"/>
    <w:rsid w:val="00905E87"/>
    <w:rsid w:val="00907AA5"/>
    <w:rsid w:val="00907C98"/>
    <w:rsid w:val="009102E5"/>
    <w:rsid w:val="009123CD"/>
    <w:rsid w:val="00912591"/>
    <w:rsid w:val="009127A6"/>
    <w:rsid w:val="0091314C"/>
    <w:rsid w:val="00914089"/>
    <w:rsid w:val="00914AB5"/>
    <w:rsid w:val="00917125"/>
    <w:rsid w:val="00917A2C"/>
    <w:rsid w:val="00917C37"/>
    <w:rsid w:val="00921486"/>
    <w:rsid w:val="009215A5"/>
    <w:rsid w:val="009219F0"/>
    <w:rsid w:val="009222A3"/>
    <w:rsid w:val="009227C2"/>
    <w:rsid w:val="009244A5"/>
    <w:rsid w:val="00924BE9"/>
    <w:rsid w:val="00925A63"/>
    <w:rsid w:val="0092604F"/>
    <w:rsid w:val="00930633"/>
    <w:rsid w:val="00932BD4"/>
    <w:rsid w:val="00933FEB"/>
    <w:rsid w:val="0093422C"/>
    <w:rsid w:val="00936A8A"/>
    <w:rsid w:val="009415FF"/>
    <w:rsid w:val="009430C4"/>
    <w:rsid w:val="00943939"/>
    <w:rsid w:val="009449DC"/>
    <w:rsid w:val="009450EE"/>
    <w:rsid w:val="009452B5"/>
    <w:rsid w:val="009458CB"/>
    <w:rsid w:val="00945C8A"/>
    <w:rsid w:val="00946739"/>
    <w:rsid w:val="00946FC3"/>
    <w:rsid w:val="00950F54"/>
    <w:rsid w:val="00951B33"/>
    <w:rsid w:val="00952384"/>
    <w:rsid w:val="00953CB4"/>
    <w:rsid w:val="009543EC"/>
    <w:rsid w:val="00955173"/>
    <w:rsid w:val="0095634E"/>
    <w:rsid w:val="0095678C"/>
    <w:rsid w:val="00956C51"/>
    <w:rsid w:val="00957450"/>
    <w:rsid w:val="009579D0"/>
    <w:rsid w:val="00957D6E"/>
    <w:rsid w:val="00957FD4"/>
    <w:rsid w:val="00960067"/>
    <w:rsid w:val="00961022"/>
    <w:rsid w:val="00961C27"/>
    <w:rsid w:val="00963DAD"/>
    <w:rsid w:val="00964857"/>
    <w:rsid w:val="0096541C"/>
    <w:rsid w:val="00967233"/>
    <w:rsid w:val="00967294"/>
    <w:rsid w:val="00967E0F"/>
    <w:rsid w:val="00971310"/>
    <w:rsid w:val="00973139"/>
    <w:rsid w:val="00973B25"/>
    <w:rsid w:val="00975AD0"/>
    <w:rsid w:val="00976182"/>
    <w:rsid w:val="009775E0"/>
    <w:rsid w:val="009776CB"/>
    <w:rsid w:val="00982618"/>
    <w:rsid w:val="00983975"/>
    <w:rsid w:val="00985A37"/>
    <w:rsid w:val="009906C1"/>
    <w:rsid w:val="00991D6E"/>
    <w:rsid w:val="00993D27"/>
    <w:rsid w:val="00994F78"/>
    <w:rsid w:val="0099570C"/>
    <w:rsid w:val="00995EFE"/>
    <w:rsid w:val="009972F9"/>
    <w:rsid w:val="009A1D55"/>
    <w:rsid w:val="009A6042"/>
    <w:rsid w:val="009A7274"/>
    <w:rsid w:val="009A73F6"/>
    <w:rsid w:val="009B1B61"/>
    <w:rsid w:val="009B2A82"/>
    <w:rsid w:val="009B38C2"/>
    <w:rsid w:val="009B62A0"/>
    <w:rsid w:val="009B66D2"/>
    <w:rsid w:val="009B68AF"/>
    <w:rsid w:val="009B698D"/>
    <w:rsid w:val="009B6B47"/>
    <w:rsid w:val="009B7424"/>
    <w:rsid w:val="009C022A"/>
    <w:rsid w:val="009C1683"/>
    <w:rsid w:val="009C1E43"/>
    <w:rsid w:val="009C549C"/>
    <w:rsid w:val="009C5C39"/>
    <w:rsid w:val="009C731B"/>
    <w:rsid w:val="009C73E9"/>
    <w:rsid w:val="009C75AE"/>
    <w:rsid w:val="009C75CC"/>
    <w:rsid w:val="009C764D"/>
    <w:rsid w:val="009D0D56"/>
    <w:rsid w:val="009D2F8A"/>
    <w:rsid w:val="009D3196"/>
    <w:rsid w:val="009D31D7"/>
    <w:rsid w:val="009D339B"/>
    <w:rsid w:val="009D46F0"/>
    <w:rsid w:val="009D4818"/>
    <w:rsid w:val="009D5E01"/>
    <w:rsid w:val="009D61CB"/>
    <w:rsid w:val="009E0E35"/>
    <w:rsid w:val="009E1504"/>
    <w:rsid w:val="009E3290"/>
    <w:rsid w:val="009E3A25"/>
    <w:rsid w:val="009E64F4"/>
    <w:rsid w:val="009E7571"/>
    <w:rsid w:val="009F05B2"/>
    <w:rsid w:val="009F0D5E"/>
    <w:rsid w:val="009F28C1"/>
    <w:rsid w:val="009F4154"/>
    <w:rsid w:val="009F4797"/>
    <w:rsid w:val="009F4B7D"/>
    <w:rsid w:val="009F4C70"/>
    <w:rsid w:val="009F6943"/>
    <w:rsid w:val="009F6C28"/>
    <w:rsid w:val="009F6E6D"/>
    <w:rsid w:val="00A00EA1"/>
    <w:rsid w:val="00A03076"/>
    <w:rsid w:val="00A03EF2"/>
    <w:rsid w:val="00A05380"/>
    <w:rsid w:val="00A07CF9"/>
    <w:rsid w:val="00A102E6"/>
    <w:rsid w:val="00A1063A"/>
    <w:rsid w:val="00A110E4"/>
    <w:rsid w:val="00A114D5"/>
    <w:rsid w:val="00A13EBE"/>
    <w:rsid w:val="00A173C5"/>
    <w:rsid w:val="00A17944"/>
    <w:rsid w:val="00A17958"/>
    <w:rsid w:val="00A22CC2"/>
    <w:rsid w:val="00A22D75"/>
    <w:rsid w:val="00A22F97"/>
    <w:rsid w:val="00A23849"/>
    <w:rsid w:val="00A23D64"/>
    <w:rsid w:val="00A23F33"/>
    <w:rsid w:val="00A241C1"/>
    <w:rsid w:val="00A25368"/>
    <w:rsid w:val="00A26308"/>
    <w:rsid w:val="00A26C42"/>
    <w:rsid w:val="00A26E97"/>
    <w:rsid w:val="00A302AF"/>
    <w:rsid w:val="00A313EF"/>
    <w:rsid w:val="00A3187F"/>
    <w:rsid w:val="00A34F14"/>
    <w:rsid w:val="00A36408"/>
    <w:rsid w:val="00A36564"/>
    <w:rsid w:val="00A37850"/>
    <w:rsid w:val="00A378F5"/>
    <w:rsid w:val="00A41B0C"/>
    <w:rsid w:val="00A41D47"/>
    <w:rsid w:val="00A42C73"/>
    <w:rsid w:val="00A430FF"/>
    <w:rsid w:val="00A44A63"/>
    <w:rsid w:val="00A45671"/>
    <w:rsid w:val="00A45A3C"/>
    <w:rsid w:val="00A46152"/>
    <w:rsid w:val="00A4762F"/>
    <w:rsid w:val="00A478F1"/>
    <w:rsid w:val="00A47C71"/>
    <w:rsid w:val="00A50B45"/>
    <w:rsid w:val="00A50EEB"/>
    <w:rsid w:val="00A523AA"/>
    <w:rsid w:val="00A537CE"/>
    <w:rsid w:val="00A55212"/>
    <w:rsid w:val="00A60450"/>
    <w:rsid w:val="00A60662"/>
    <w:rsid w:val="00A6144E"/>
    <w:rsid w:val="00A62DDE"/>
    <w:rsid w:val="00A632EB"/>
    <w:rsid w:val="00A642AB"/>
    <w:rsid w:val="00A64946"/>
    <w:rsid w:val="00A64D87"/>
    <w:rsid w:val="00A668F3"/>
    <w:rsid w:val="00A66DC3"/>
    <w:rsid w:val="00A70586"/>
    <w:rsid w:val="00A714EF"/>
    <w:rsid w:val="00A73403"/>
    <w:rsid w:val="00A73A50"/>
    <w:rsid w:val="00A73C16"/>
    <w:rsid w:val="00A7543C"/>
    <w:rsid w:val="00A75726"/>
    <w:rsid w:val="00A778FD"/>
    <w:rsid w:val="00A81373"/>
    <w:rsid w:val="00A82233"/>
    <w:rsid w:val="00A83B58"/>
    <w:rsid w:val="00A83C93"/>
    <w:rsid w:val="00A86D6B"/>
    <w:rsid w:val="00A90EF3"/>
    <w:rsid w:val="00A916FC"/>
    <w:rsid w:val="00A93430"/>
    <w:rsid w:val="00A941CF"/>
    <w:rsid w:val="00A967ED"/>
    <w:rsid w:val="00A97A5A"/>
    <w:rsid w:val="00A97C52"/>
    <w:rsid w:val="00A97FD5"/>
    <w:rsid w:val="00AA08D2"/>
    <w:rsid w:val="00AA116B"/>
    <w:rsid w:val="00AA12CA"/>
    <w:rsid w:val="00AA207B"/>
    <w:rsid w:val="00AA31E9"/>
    <w:rsid w:val="00AA54B7"/>
    <w:rsid w:val="00AA5DE0"/>
    <w:rsid w:val="00AA6694"/>
    <w:rsid w:val="00AA66F6"/>
    <w:rsid w:val="00AA7995"/>
    <w:rsid w:val="00AB1C52"/>
    <w:rsid w:val="00AB207D"/>
    <w:rsid w:val="00AB3180"/>
    <w:rsid w:val="00AB496B"/>
    <w:rsid w:val="00AB4B58"/>
    <w:rsid w:val="00AB4FE7"/>
    <w:rsid w:val="00AB642A"/>
    <w:rsid w:val="00AB65F4"/>
    <w:rsid w:val="00AC01DF"/>
    <w:rsid w:val="00AC0E90"/>
    <w:rsid w:val="00AC2749"/>
    <w:rsid w:val="00AC2DFA"/>
    <w:rsid w:val="00AC4C55"/>
    <w:rsid w:val="00AC627C"/>
    <w:rsid w:val="00AC746A"/>
    <w:rsid w:val="00AD05A4"/>
    <w:rsid w:val="00AD090C"/>
    <w:rsid w:val="00AD0F0B"/>
    <w:rsid w:val="00AD1934"/>
    <w:rsid w:val="00AD2F94"/>
    <w:rsid w:val="00AD353E"/>
    <w:rsid w:val="00AD3650"/>
    <w:rsid w:val="00AD3F4D"/>
    <w:rsid w:val="00AD4178"/>
    <w:rsid w:val="00AD4808"/>
    <w:rsid w:val="00AD4FCC"/>
    <w:rsid w:val="00AD526B"/>
    <w:rsid w:val="00AD5694"/>
    <w:rsid w:val="00AE08DF"/>
    <w:rsid w:val="00AE18CB"/>
    <w:rsid w:val="00AE1FFC"/>
    <w:rsid w:val="00AE2568"/>
    <w:rsid w:val="00AE348C"/>
    <w:rsid w:val="00AE396D"/>
    <w:rsid w:val="00AE400C"/>
    <w:rsid w:val="00AE632F"/>
    <w:rsid w:val="00AE6FEB"/>
    <w:rsid w:val="00AF0753"/>
    <w:rsid w:val="00AF10BD"/>
    <w:rsid w:val="00AF11EA"/>
    <w:rsid w:val="00AF1521"/>
    <w:rsid w:val="00AF281B"/>
    <w:rsid w:val="00AF2FB1"/>
    <w:rsid w:val="00AF3B5A"/>
    <w:rsid w:val="00AF3C1C"/>
    <w:rsid w:val="00AF4583"/>
    <w:rsid w:val="00AF6162"/>
    <w:rsid w:val="00AF7E63"/>
    <w:rsid w:val="00B00117"/>
    <w:rsid w:val="00B00176"/>
    <w:rsid w:val="00B008C3"/>
    <w:rsid w:val="00B00BA5"/>
    <w:rsid w:val="00B014A4"/>
    <w:rsid w:val="00B02477"/>
    <w:rsid w:val="00B03FF5"/>
    <w:rsid w:val="00B049E1"/>
    <w:rsid w:val="00B05273"/>
    <w:rsid w:val="00B0593D"/>
    <w:rsid w:val="00B05B97"/>
    <w:rsid w:val="00B064E8"/>
    <w:rsid w:val="00B069D0"/>
    <w:rsid w:val="00B07C6D"/>
    <w:rsid w:val="00B100ED"/>
    <w:rsid w:val="00B104C8"/>
    <w:rsid w:val="00B12BE1"/>
    <w:rsid w:val="00B13A8F"/>
    <w:rsid w:val="00B15162"/>
    <w:rsid w:val="00B157E3"/>
    <w:rsid w:val="00B166B6"/>
    <w:rsid w:val="00B166D7"/>
    <w:rsid w:val="00B17353"/>
    <w:rsid w:val="00B20EE2"/>
    <w:rsid w:val="00B20F63"/>
    <w:rsid w:val="00B2309C"/>
    <w:rsid w:val="00B2312C"/>
    <w:rsid w:val="00B2330E"/>
    <w:rsid w:val="00B24472"/>
    <w:rsid w:val="00B26019"/>
    <w:rsid w:val="00B2609D"/>
    <w:rsid w:val="00B30541"/>
    <w:rsid w:val="00B30BFE"/>
    <w:rsid w:val="00B320E1"/>
    <w:rsid w:val="00B3237A"/>
    <w:rsid w:val="00B3542F"/>
    <w:rsid w:val="00B36458"/>
    <w:rsid w:val="00B41164"/>
    <w:rsid w:val="00B4204C"/>
    <w:rsid w:val="00B433E2"/>
    <w:rsid w:val="00B44220"/>
    <w:rsid w:val="00B44982"/>
    <w:rsid w:val="00B462C4"/>
    <w:rsid w:val="00B51861"/>
    <w:rsid w:val="00B51B9A"/>
    <w:rsid w:val="00B5218D"/>
    <w:rsid w:val="00B52220"/>
    <w:rsid w:val="00B53712"/>
    <w:rsid w:val="00B54F0F"/>
    <w:rsid w:val="00B54FBC"/>
    <w:rsid w:val="00B550AB"/>
    <w:rsid w:val="00B5550D"/>
    <w:rsid w:val="00B60536"/>
    <w:rsid w:val="00B614D4"/>
    <w:rsid w:val="00B616A0"/>
    <w:rsid w:val="00B62A38"/>
    <w:rsid w:val="00B62B3E"/>
    <w:rsid w:val="00B63C1E"/>
    <w:rsid w:val="00B649DC"/>
    <w:rsid w:val="00B64F13"/>
    <w:rsid w:val="00B659B6"/>
    <w:rsid w:val="00B67317"/>
    <w:rsid w:val="00B7058F"/>
    <w:rsid w:val="00B70F87"/>
    <w:rsid w:val="00B710FB"/>
    <w:rsid w:val="00B72245"/>
    <w:rsid w:val="00B72C38"/>
    <w:rsid w:val="00B74FCE"/>
    <w:rsid w:val="00B7577D"/>
    <w:rsid w:val="00B75D76"/>
    <w:rsid w:val="00B76BD4"/>
    <w:rsid w:val="00B76E1C"/>
    <w:rsid w:val="00B775D6"/>
    <w:rsid w:val="00B77A16"/>
    <w:rsid w:val="00B806B2"/>
    <w:rsid w:val="00B80FE9"/>
    <w:rsid w:val="00B818B1"/>
    <w:rsid w:val="00B82AFB"/>
    <w:rsid w:val="00B863B7"/>
    <w:rsid w:val="00B86D36"/>
    <w:rsid w:val="00B87023"/>
    <w:rsid w:val="00B9044A"/>
    <w:rsid w:val="00B905E7"/>
    <w:rsid w:val="00B90F4D"/>
    <w:rsid w:val="00B920D4"/>
    <w:rsid w:val="00B94064"/>
    <w:rsid w:val="00B942D1"/>
    <w:rsid w:val="00B94AFF"/>
    <w:rsid w:val="00B96125"/>
    <w:rsid w:val="00B9710E"/>
    <w:rsid w:val="00BA36ED"/>
    <w:rsid w:val="00BA4A3B"/>
    <w:rsid w:val="00BA4DC2"/>
    <w:rsid w:val="00BB1206"/>
    <w:rsid w:val="00BB2246"/>
    <w:rsid w:val="00BB2C22"/>
    <w:rsid w:val="00BB575C"/>
    <w:rsid w:val="00BB5978"/>
    <w:rsid w:val="00BB6E7C"/>
    <w:rsid w:val="00BC0512"/>
    <w:rsid w:val="00BC0E6E"/>
    <w:rsid w:val="00BC1867"/>
    <w:rsid w:val="00BC1D86"/>
    <w:rsid w:val="00BC1ED3"/>
    <w:rsid w:val="00BC254C"/>
    <w:rsid w:val="00BC3F2B"/>
    <w:rsid w:val="00BC4C43"/>
    <w:rsid w:val="00BC4E74"/>
    <w:rsid w:val="00BC560E"/>
    <w:rsid w:val="00BC5B76"/>
    <w:rsid w:val="00BC5E36"/>
    <w:rsid w:val="00BD084E"/>
    <w:rsid w:val="00BD4D38"/>
    <w:rsid w:val="00BD52F6"/>
    <w:rsid w:val="00BD5475"/>
    <w:rsid w:val="00BD6128"/>
    <w:rsid w:val="00BD64D4"/>
    <w:rsid w:val="00BD67B8"/>
    <w:rsid w:val="00BD729D"/>
    <w:rsid w:val="00BE095F"/>
    <w:rsid w:val="00BE25E6"/>
    <w:rsid w:val="00BE296A"/>
    <w:rsid w:val="00BE2B06"/>
    <w:rsid w:val="00BE2E79"/>
    <w:rsid w:val="00BE41C6"/>
    <w:rsid w:val="00BE51CB"/>
    <w:rsid w:val="00BE769F"/>
    <w:rsid w:val="00BE7EB8"/>
    <w:rsid w:val="00BF0D83"/>
    <w:rsid w:val="00BF1E00"/>
    <w:rsid w:val="00BF4EA5"/>
    <w:rsid w:val="00BF5B2F"/>
    <w:rsid w:val="00BF7272"/>
    <w:rsid w:val="00BF7640"/>
    <w:rsid w:val="00BF7AE8"/>
    <w:rsid w:val="00C02344"/>
    <w:rsid w:val="00C02B8E"/>
    <w:rsid w:val="00C02B9F"/>
    <w:rsid w:val="00C04748"/>
    <w:rsid w:val="00C04EE7"/>
    <w:rsid w:val="00C05520"/>
    <w:rsid w:val="00C068CD"/>
    <w:rsid w:val="00C108E6"/>
    <w:rsid w:val="00C1117A"/>
    <w:rsid w:val="00C114AF"/>
    <w:rsid w:val="00C11A92"/>
    <w:rsid w:val="00C12F8F"/>
    <w:rsid w:val="00C13B1C"/>
    <w:rsid w:val="00C16ADE"/>
    <w:rsid w:val="00C16C53"/>
    <w:rsid w:val="00C21294"/>
    <w:rsid w:val="00C22A49"/>
    <w:rsid w:val="00C22CDB"/>
    <w:rsid w:val="00C243B0"/>
    <w:rsid w:val="00C25262"/>
    <w:rsid w:val="00C2657C"/>
    <w:rsid w:val="00C265A5"/>
    <w:rsid w:val="00C273CC"/>
    <w:rsid w:val="00C27556"/>
    <w:rsid w:val="00C27D6B"/>
    <w:rsid w:val="00C300B6"/>
    <w:rsid w:val="00C321C0"/>
    <w:rsid w:val="00C335E8"/>
    <w:rsid w:val="00C33EB6"/>
    <w:rsid w:val="00C34625"/>
    <w:rsid w:val="00C34DCC"/>
    <w:rsid w:val="00C34E17"/>
    <w:rsid w:val="00C373D8"/>
    <w:rsid w:val="00C37918"/>
    <w:rsid w:val="00C419F3"/>
    <w:rsid w:val="00C442B8"/>
    <w:rsid w:val="00C4506E"/>
    <w:rsid w:val="00C45BF9"/>
    <w:rsid w:val="00C46182"/>
    <w:rsid w:val="00C46340"/>
    <w:rsid w:val="00C47149"/>
    <w:rsid w:val="00C47284"/>
    <w:rsid w:val="00C47470"/>
    <w:rsid w:val="00C51A21"/>
    <w:rsid w:val="00C52FE6"/>
    <w:rsid w:val="00C532BE"/>
    <w:rsid w:val="00C534A9"/>
    <w:rsid w:val="00C53B7A"/>
    <w:rsid w:val="00C54893"/>
    <w:rsid w:val="00C562C8"/>
    <w:rsid w:val="00C573EC"/>
    <w:rsid w:val="00C57441"/>
    <w:rsid w:val="00C60C29"/>
    <w:rsid w:val="00C6402E"/>
    <w:rsid w:val="00C6546D"/>
    <w:rsid w:val="00C66AB0"/>
    <w:rsid w:val="00C67DDA"/>
    <w:rsid w:val="00C70660"/>
    <w:rsid w:val="00C70B3F"/>
    <w:rsid w:val="00C7148E"/>
    <w:rsid w:val="00C718B7"/>
    <w:rsid w:val="00C7192C"/>
    <w:rsid w:val="00C73540"/>
    <w:rsid w:val="00C73A72"/>
    <w:rsid w:val="00C74EC1"/>
    <w:rsid w:val="00C756C9"/>
    <w:rsid w:val="00C76F49"/>
    <w:rsid w:val="00C7732B"/>
    <w:rsid w:val="00C807AC"/>
    <w:rsid w:val="00C80B82"/>
    <w:rsid w:val="00C81A64"/>
    <w:rsid w:val="00C82605"/>
    <w:rsid w:val="00C8335B"/>
    <w:rsid w:val="00C8354C"/>
    <w:rsid w:val="00C83A70"/>
    <w:rsid w:val="00C83F55"/>
    <w:rsid w:val="00C8511B"/>
    <w:rsid w:val="00C8547E"/>
    <w:rsid w:val="00C85FBC"/>
    <w:rsid w:val="00C86364"/>
    <w:rsid w:val="00C87E55"/>
    <w:rsid w:val="00C918FB"/>
    <w:rsid w:val="00C9285F"/>
    <w:rsid w:val="00C9345F"/>
    <w:rsid w:val="00C93A16"/>
    <w:rsid w:val="00C93E4D"/>
    <w:rsid w:val="00C94705"/>
    <w:rsid w:val="00C954A2"/>
    <w:rsid w:val="00C95A7F"/>
    <w:rsid w:val="00CA0F7B"/>
    <w:rsid w:val="00CA103E"/>
    <w:rsid w:val="00CA154A"/>
    <w:rsid w:val="00CA2936"/>
    <w:rsid w:val="00CA2CF9"/>
    <w:rsid w:val="00CA3F5F"/>
    <w:rsid w:val="00CA414A"/>
    <w:rsid w:val="00CA46A9"/>
    <w:rsid w:val="00CA60EF"/>
    <w:rsid w:val="00CA79FE"/>
    <w:rsid w:val="00CB00C0"/>
    <w:rsid w:val="00CB0560"/>
    <w:rsid w:val="00CB05A1"/>
    <w:rsid w:val="00CB066E"/>
    <w:rsid w:val="00CB078D"/>
    <w:rsid w:val="00CB0A03"/>
    <w:rsid w:val="00CB13FE"/>
    <w:rsid w:val="00CB2187"/>
    <w:rsid w:val="00CB3925"/>
    <w:rsid w:val="00CB3E8C"/>
    <w:rsid w:val="00CB4C53"/>
    <w:rsid w:val="00CB6881"/>
    <w:rsid w:val="00CB7062"/>
    <w:rsid w:val="00CC03A0"/>
    <w:rsid w:val="00CC105F"/>
    <w:rsid w:val="00CC4ADF"/>
    <w:rsid w:val="00CC5558"/>
    <w:rsid w:val="00CC62B8"/>
    <w:rsid w:val="00CC7079"/>
    <w:rsid w:val="00CC7C31"/>
    <w:rsid w:val="00CD01E9"/>
    <w:rsid w:val="00CD0E98"/>
    <w:rsid w:val="00CD14E1"/>
    <w:rsid w:val="00CD28AE"/>
    <w:rsid w:val="00CD28BD"/>
    <w:rsid w:val="00CD2CEA"/>
    <w:rsid w:val="00CD697C"/>
    <w:rsid w:val="00CE0714"/>
    <w:rsid w:val="00CE18AA"/>
    <w:rsid w:val="00CE3926"/>
    <w:rsid w:val="00CE3FFA"/>
    <w:rsid w:val="00CE4D83"/>
    <w:rsid w:val="00CE59B1"/>
    <w:rsid w:val="00CE6174"/>
    <w:rsid w:val="00CE626E"/>
    <w:rsid w:val="00CE7AAC"/>
    <w:rsid w:val="00CE7BEF"/>
    <w:rsid w:val="00CF07EC"/>
    <w:rsid w:val="00CF33C3"/>
    <w:rsid w:val="00CF33D9"/>
    <w:rsid w:val="00CF4F0A"/>
    <w:rsid w:val="00CF5124"/>
    <w:rsid w:val="00CF68B3"/>
    <w:rsid w:val="00D0002F"/>
    <w:rsid w:val="00D008B5"/>
    <w:rsid w:val="00D0175B"/>
    <w:rsid w:val="00D01CCB"/>
    <w:rsid w:val="00D04187"/>
    <w:rsid w:val="00D10B1D"/>
    <w:rsid w:val="00D1111F"/>
    <w:rsid w:val="00D1117E"/>
    <w:rsid w:val="00D14B0C"/>
    <w:rsid w:val="00D15CB1"/>
    <w:rsid w:val="00D174D1"/>
    <w:rsid w:val="00D2050B"/>
    <w:rsid w:val="00D2062E"/>
    <w:rsid w:val="00D207D1"/>
    <w:rsid w:val="00D20893"/>
    <w:rsid w:val="00D2190F"/>
    <w:rsid w:val="00D22F30"/>
    <w:rsid w:val="00D23D25"/>
    <w:rsid w:val="00D25074"/>
    <w:rsid w:val="00D251EE"/>
    <w:rsid w:val="00D25992"/>
    <w:rsid w:val="00D25E99"/>
    <w:rsid w:val="00D26131"/>
    <w:rsid w:val="00D26C16"/>
    <w:rsid w:val="00D30687"/>
    <w:rsid w:val="00D30FC9"/>
    <w:rsid w:val="00D31F63"/>
    <w:rsid w:val="00D3206A"/>
    <w:rsid w:val="00D32EE6"/>
    <w:rsid w:val="00D32F80"/>
    <w:rsid w:val="00D33AED"/>
    <w:rsid w:val="00D33FF4"/>
    <w:rsid w:val="00D34B29"/>
    <w:rsid w:val="00D36776"/>
    <w:rsid w:val="00D36E2A"/>
    <w:rsid w:val="00D37C96"/>
    <w:rsid w:val="00D4029A"/>
    <w:rsid w:val="00D4159E"/>
    <w:rsid w:val="00D41969"/>
    <w:rsid w:val="00D41A65"/>
    <w:rsid w:val="00D42A0B"/>
    <w:rsid w:val="00D43427"/>
    <w:rsid w:val="00D43590"/>
    <w:rsid w:val="00D440CF"/>
    <w:rsid w:val="00D475B5"/>
    <w:rsid w:val="00D47BDD"/>
    <w:rsid w:val="00D47CCC"/>
    <w:rsid w:val="00D50A25"/>
    <w:rsid w:val="00D51EF6"/>
    <w:rsid w:val="00D53DEF"/>
    <w:rsid w:val="00D56C4C"/>
    <w:rsid w:val="00D57594"/>
    <w:rsid w:val="00D612CB"/>
    <w:rsid w:val="00D6176C"/>
    <w:rsid w:val="00D62986"/>
    <w:rsid w:val="00D63F58"/>
    <w:rsid w:val="00D63FA7"/>
    <w:rsid w:val="00D642B6"/>
    <w:rsid w:val="00D65BB5"/>
    <w:rsid w:val="00D6732A"/>
    <w:rsid w:val="00D70AF7"/>
    <w:rsid w:val="00D70BC2"/>
    <w:rsid w:val="00D7136D"/>
    <w:rsid w:val="00D73D2F"/>
    <w:rsid w:val="00D741E5"/>
    <w:rsid w:val="00D74F6C"/>
    <w:rsid w:val="00D76AB4"/>
    <w:rsid w:val="00D76DC0"/>
    <w:rsid w:val="00D80349"/>
    <w:rsid w:val="00D82041"/>
    <w:rsid w:val="00D827F8"/>
    <w:rsid w:val="00D84229"/>
    <w:rsid w:val="00D845F1"/>
    <w:rsid w:val="00D85783"/>
    <w:rsid w:val="00D85AA9"/>
    <w:rsid w:val="00D85C99"/>
    <w:rsid w:val="00D8653A"/>
    <w:rsid w:val="00D87016"/>
    <w:rsid w:val="00D875F2"/>
    <w:rsid w:val="00D87F0A"/>
    <w:rsid w:val="00D90064"/>
    <w:rsid w:val="00D90070"/>
    <w:rsid w:val="00D9039D"/>
    <w:rsid w:val="00D90704"/>
    <w:rsid w:val="00D911BB"/>
    <w:rsid w:val="00D9203B"/>
    <w:rsid w:val="00D92134"/>
    <w:rsid w:val="00D95771"/>
    <w:rsid w:val="00D95944"/>
    <w:rsid w:val="00D95D2E"/>
    <w:rsid w:val="00D9635D"/>
    <w:rsid w:val="00D97198"/>
    <w:rsid w:val="00DA121E"/>
    <w:rsid w:val="00DA1669"/>
    <w:rsid w:val="00DA1903"/>
    <w:rsid w:val="00DA1A33"/>
    <w:rsid w:val="00DA1A6B"/>
    <w:rsid w:val="00DA2195"/>
    <w:rsid w:val="00DA3F74"/>
    <w:rsid w:val="00DA40F9"/>
    <w:rsid w:val="00DA7375"/>
    <w:rsid w:val="00DB0217"/>
    <w:rsid w:val="00DB221E"/>
    <w:rsid w:val="00DB312E"/>
    <w:rsid w:val="00DB431D"/>
    <w:rsid w:val="00DB5125"/>
    <w:rsid w:val="00DB55E1"/>
    <w:rsid w:val="00DB563F"/>
    <w:rsid w:val="00DB62FE"/>
    <w:rsid w:val="00DB733F"/>
    <w:rsid w:val="00DB7441"/>
    <w:rsid w:val="00DC03DA"/>
    <w:rsid w:val="00DC1569"/>
    <w:rsid w:val="00DC18F8"/>
    <w:rsid w:val="00DC1943"/>
    <w:rsid w:val="00DC2B04"/>
    <w:rsid w:val="00DC2E82"/>
    <w:rsid w:val="00DC31C1"/>
    <w:rsid w:val="00DC36C4"/>
    <w:rsid w:val="00DC39C5"/>
    <w:rsid w:val="00DC42BB"/>
    <w:rsid w:val="00DC50CE"/>
    <w:rsid w:val="00DC56CD"/>
    <w:rsid w:val="00DD29ED"/>
    <w:rsid w:val="00DD3D96"/>
    <w:rsid w:val="00DD6907"/>
    <w:rsid w:val="00DE09A7"/>
    <w:rsid w:val="00DE1775"/>
    <w:rsid w:val="00DE1C5F"/>
    <w:rsid w:val="00DE2728"/>
    <w:rsid w:val="00DE2AAF"/>
    <w:rsid w:val="00DE3FC2"/>
    <w:rsid w:val="00DE426D"/>
    <w:rsid w:val="00DE51DB"/>
    <w:rsid w:val="00DE5E68"/>
    <w:rsid w:val="00DE616D"/>
    <w:rsid w:val="00DE6B6E"/>
    <w:rsid w:val="00DE7026"/>
    <w:rsid w:val="00DF0875"/>
    <w:rsid w:val="00DF1407"/>
    <w:rsid w:val="00DF19AC"/>
    <w:rsid w:val="00DF1D4E"/>
    <w:rsid w:val="00DF3D31"/>
    <w:rsid w:val="00DF496B"/>
    <w:rsid w:val="00DF4B2A"/>
    <w:rsid w:val="00DF5278"/>
    <w:rsid w:val="00DF5B27"/>
    <w:rsid w:val="00DF6643"/>
    <w:rsid w:val="00DF719E"/>
    <w:rsid w:val="00DF7336"/>
    <w:rsid w:val="00DF7CB3"/>
    <w:rsid w:val="00E0094F"/>
    <w:rsid w:val="00E01C91"/>
    <w:rsid w:val="00E03CC7"/>
    <w:rsid w:val="00E03F0C"/>
    <w:rsid w:val="00E04213"/>
    <w:rsid w:val="00E059D8"/>
    <w:rsid w:val="00E06EA7"/>
    <w:rsid w:val="00E10522"/>
    <w:rsid w:val="00E1141F"/>
    <w:rsid w:val="00E1178B"/>
    <w:rsid w:val="00E12C6D"/>
    <w:rsid w:val="00E13606"/>
    <w:rsid w:val="00E13E0E"/>
    <w:rsid w:val="00E15E05"/>
    <w:rsid w:val="00E16DC9"/>
    <w:rsid w:val="00E20082"/>
    <w:rsid w:val="00E20E7F"/>
    <w:rsid w:val="00E2131E"/>
    <w:rsid w:val="00E2142F"/>
    <w:rsid w:val="00E21CCF"/>
    <w:rsid w:val="00E222B8"/>
    <w:rsid w:val="00E227C0"/>
    <w:rsid w:val="00E23C6B"/>
    <w:rsid w:val="00E25039"/>
    <w:rsid w:val="00E25314"/>
    <w:rsid w:val="00E26081"/>
    <w:rsid w:val="00E26EDB"/>
    <w:rsid w:val="00E2765C"/>
    <w:rsid w:val="00E30384"/>
    <w:rsid w:val="00E32446"/>
    <w:rsid w:val="00E334D3"/>
    <w:rsid w:val="00E33A43"/>
    <w:rsid w:val="00E33F18"/>
    <w:rsid w:val="00E35185"/>
    <w:rsid w:val="00E35584"/>
    <w:rsid w:val="00E35FD5"/>
    <w:rsid w:val="00E3688D"/>
    <w:rsid w:val="00E37874"/>
    <w:rsid w:val="00E37B03"/>
    <w:rsid w:val="00E37B6B"/>
    <w:rsid w:val="00E40DE0"/>
    <w:rsid w:val="00E41DA4"/>
    <w:rsid w:val="00E42329"/>
    <w:rsid w:val="00E4406B"/>
    <w:rsid w:val="00E4409B"/>
    <w:rsid w:val="00E45853"/>
    <w:rsid w:val="00E45D4E"/>
    <w:rsid w:val="00E461A2"/>
    <w:rsid w:val="00E47BA7"/>
    <w:rsid w:val="00E47D1E"/>
    <w:rsid w:val="00E51BAE"/>
    <w:rsid w:val="00E5202D"/>
    <w:rsid w:val="00E52CC4"/>
    <w:rsid w:val="00E53DB7"/>
    <w:rsid w:val="00E54005"/>
    <w:rsid w:val="00E545C3"/>
    <w:rsid w:val="00E546D9"/>
    <w:rsid w:val="00E549F1"/>
    <w:rsid w:val="00E55675"/>
    <w:rsid w:val="00E556AE"/>
    <w:rsid w:val="00E55752"/>
    <w:rsid w:val="00E57C25"/>
    <w:rsid w:val="00E57F87"/>
    <w:rsid w:val="00E60AA2"/>
    <w:rsid w:val="00E60E58"/>
    <w:rsid w:val="00E6218C"/>
    <w:rsid w:val="00E64D2E"/>
    <w:rsid w:val="00E651DA"/>
    <w:rsid w:val="00E6687A"/>
    <w:rsid w:val="00E66B58"/>
    <w:rsid w:val="00E66F93"/>
    <w:rsid w:val="00E67F0E"/>
    <w:rsid w:val="00E702CE"/>
    <w:rsid w:val="00E713B3"/>
    <w:rsid w:val="00E732AD"/>
    <w:rsid w:val="00E7334C"/>
    <w:rsid w:val="00E73D4C"/>
    <w:rsid w:val="00E74746"/>
    <w:rsid w:val="00E75498"/>
    <w:rsid w:val="00E75AA5"/>
    <w:rsid w:val="00E75C23"/>
    <w:rsid w:val="00E7611F"/>
    <w:rsid w:val="00E77DFD"/>
    <w:rsid w:val="00E81A92"/>
    <w:rsid w:val="00E8389E"/>
    <w:rsid w:val="00E83E98"/>
    <w:rsid w:val="00E854E9"/>
    <w:rsid w:val="00E873C8"/>
    <w:rsid w:val="00E9038F"/>
    <w:rsid w:val="00E90BB2"/>
    <w:rsid w:val="00E91942"/>
    <w:rsid w:val="00E91DEA"/>
    <w:rsid w:val="00E91E34"/>
    <w:rsid w:val="00E92520"/>
    <w:rsid w:val="00E926BD"/>
    <w:rsid w:val="00E93205"/>
    <w:rsid w:val="00E933A5"/>
    <w:rsid w:val="00EA0798"/>
    <w:rsid w:val="00EA37FF"/>
    <w:rsid w:val="00EA3EB9"/>
    <w:rsid w:val="00EA6310"/>
    <w:rsid w:val="00EA63C4"/>
    <w:rsid w:val="00EA6809"/>
    <w:rsid w:val="00EB01C8"/>
    <w:rsid w:val="00EB0798"/>
    <w:rsid w:val="00EB1A5F"/>
    <w:rsid w:val="00EB21CB"/>
    <w:rsid w:val="00EB4FA4"/>
    <w:rsid w:val="00EB53FD"/>
    <w:rsid w:val="00EB5F78"/>
    <w:rsid w:val="00EB6599"/>
    <w:rsid w:val="00EB6D60"/>
    <w:rsid w:val="00EB77D6"/>
    <w:rsid w:val="00EB794F"/>
    <w:rsid w:val="00EC00EB"/>
    <w:rsid w:val="00EC0B1E"/>
    <w:rsid w:val="00EC1238"/>
    <w:rsid w:val="00EC1C45"/>
    <w:rsid w:val="00EC1E99"/>
    <w:rsid w:val="00EC2800"/>
    <w:rsid w:val="00EC34CA"/>
    <w:rsid w:val="00EC3C98"/>
    <w:rsid w:val="00EC5260"/>
    <w:rsid w:val="00EC716F"/>
    <w:rsid w:val="00EC75C4"/>
    <w:rsid w:val="00EC7A7D"/>
    <w:rsid w:val="00ED0A59"/>
    <w:rsid w:val="00ED1A9D"/>
    <w:rsid w:val="00ED2A1B"/>
    <w:rsid w:val="00ED3440"/>
    <w:rsid w:val="00ED493C"/>
    <w:rsid w:val="00ED5A12"/>
    <w:rsid w:val="00ED5A53"/>
    <w:rsid w:val="00ED623C"/>
    <w:rsid w:val="00ED7DC4"/>
    <w:rsid w:val="00EE15BD"/>
    <w:rsid w:val="00EE1E95"/>
    <w:rsid w:val="00EE218E"/>
    <w:rsid w:val="00EE2D22"/>
    <w:rsid w:val="00EE46F4"/>
    <w:rsid w:val="00EE562F"/>
    <w:rsid w:val="00EE568D"/>
    <w:rsid w:val="00EE6AB8"/>
    <w:rsid w:val="00EE6C12"/>
    <w:rsid w:val="00EE723A"/>
    <w:rsid w:val="00EE7609"/>
    <w:rsid w:val="00EE7D0A"/>
    <w:rsid w:val="00EF0650"/>
    <w:rsid w:val="00EF1BAF"/>
    <w:rsid w:val="00EF22D3"/>
    <w:rsid w:val="00EF50BC"/>
    <w:rsid w:val="00EF66FC"/>
    <w:rsid w:val="00EF6A28"/>
    <w:rsid w:val="00EF6E0E"/>
    <w:rsid w:val="00EF6F0F"/>
    <w:rsid w:val="00EF71F0"/>
    <w:rsid w:val="00EF74AF"/>
    <w:rsid w:val="00F00020"/>
    <w:rsid w:val="00F00032"/>
    <w:rsid w:val="00F00BE5"/>
    <w:rsid w:val="00F011A7"/>
    <w:rsid w:val="00F0145C"/>
    <w:rsid w:val="00F0296A"/>
    <w:rsid w:val="00F03849"/>
    <w:rsid w:val="00F039B8"/>
    <w:rsid w:val="00F06439"/>
    <w:rsid w:val="00F12951"/>
    <w:rsid w:val="00F13192"/>
    <w:rsid w:val="00F13988"/>
    <w:rsid w:val="00F13FF4"/>
    <w:rsid w:val="00F14219"/>
    <w:rsid w:val="00F1519F"/>
    <w:rsid w:val="00F16C81"/>
    <w:rsid w:val="00F200A8"/>
    <w:rsid w:val="00F20F7D"/>
    <w:rsid w:val="00F22299"/>
    <w:rsid w:val="00F22660"/>
    <w:rsid w:val="00F22CA6"/>
    <w:rsid w:val="00F254F2"/>
    <w:rsid w:val="00F26667"/>
    <w:rsid w:val="00F2682B"/>
    <w:rsid w:val="00F26AB1"/>
    <w:rsid w:val="00F26E2C"/>
    <w:rsid w:val="00F27A1C"/>
    <w:rsid w:val="00F27B1B"/>
    <w:rsid w:val="00F27F3D"/>
    <w:rsid w:val="00F31FDC"/>
    <w:rsid w:val="00F33208"/>
    <w:rsid w:val="00F335B9"/>
    <w:rsid w:val="00F3380C"/>
    <w:rsid w:val="00F33D73"/>
    <w:rsid w:val="00F33E8D"/>
    <w:rsid w:val="00F3509D"/>
    <w:rsid w:val="00F36EE0"/>
    <w:rsid w:val="00F3713B"/>
    <w:rsid w:val="00F37516"/>
    <w:rsid w:val="00F40840"/>
    <w:rsid w:val="00F40C8D"/>
    <w:rsid w:val="00F41589"/>
    <w:rsid w:val="00F42363"/>
    <w:rsid w:val="00F444A8"/>
    <w:rsid w:val="00F449AD"/>
    <w:rsid w:val="00F46145"/>
    <w:rsid w:val="00F4685E"/>
    <w:rsid w:val="00F47A2D"/>
    <w:rsid w:val="00F47BB7"/>
    <w:rsid w:val="00F50674"/>
    <w:rsid w:val="00F5134B"/>
    <w:rsid w:val="00F515BF"/>
    <w:rsid w:val="00F52195"/>
    <w:rsid w:val="00F52722"/>
    <w:rsid w:val="00F538E9"/>
    <w:rsid w:val="00F53B29"/>
    <w:rsid w:val="00F53FFD"/>
    <w:rsid w:val="00F57243"/>
    <w:rsid w:val="00F6063D"/>
    <w:rsid w:val="00F63470"/>
    <w:rsid w:val="00F63970"/>
    <w:rsid w:val="00F63C1A"/>
    <w:rsid w:val="00F66678"/>
    <w:rsid w:val="00F675BC"/>
    <w:rsid w:val="00F67878"/>
    <w:rsid w:val="00F67CE6"/>
    <w:rsid w:val="00F70A44"/>
    <w:rsid w:val="00F72E20"/>
    <w:rsid w:val="00F737A2"/>
    <w:rsid w:val="00F75351"/>
    <w:rsid w:val="00F75FCA"/>
    <w:rsid w:val="00F77A99"/>
    <w:rsid w:val="00F80167"/>
    <w:rsid w:val="00F80402"/>
    <w:rsid w:val="00F805A8"/>
    <w:rsid w:val="00F80729"/>
    <w:rsid w:val="00F80A0E"/>
    <w:rsid w:val="00F81D74"/>
    <w:rsid w:val="00F82575"/>
    <w:rsid w:val="00F8317F"/>
    <w:rsid w:val="00F83D0B"/>
    <w:rsid w:val="00F84752"/>
    <w:rsid w:val="00F87519"/>
    <w:rsid w:val="00F876AE"/>
    <w:rsid w:val="00F90E20"/>
    <w:rsid w:val="00F94B50"/>
    <w:rsid w:val="00F95288"/>
    <w:rsid w:val="00F961E2"/>
    <w:rsid w:val="00FA0880"/>
    <w:rsid w:val="00FA0DB8"/>
    <w:rsid w:val="00FA3CA0"/>
    <w:rsid w:val="00FA3F54"/>
    <w:rsid w:val="00FA4524"/>
    <w:rsid w:val="00FA60E1"/>
    <w:rsid w:val="00FA6825"/>
    <w:rsid w:val="00FA6DA9"/>
    <w:rsid w:val="00FA6E97"/>
    <w:rsid w:val="00FA77AD"/>
    <w:rsid w:val="00FA77BC"/>
    <w:rsid w:val="00FB01C2"/>
    <w:rsid w:val="00FB2176"/>
    <w:rsid w:val="00FB2B13"/>
    <w:rsid w:val="00FB3893"/>
    <w:rsid w:val="00FB3F8B"/>
    <w:rsid w:val="00FB45F1"/>
    <w:rsid w:val="00FC172C"/>
    <w:rsid w:val="00FC2119"/>
    <w:rsid w:val="00FC3438"/>
    <w:rsid w:val="00FC46D4"/>
    <w:rsid w:val="00FC5B59"/>
    <w:rsid w:val="00FC5F30"/>
    <w:rsid w:val="00FC613E"/>
    <w:rsid w:val="00FC6539"/>
    <w:rsid w:val="00FC6E97"/>
    <w:rsid w:val="00FC7057"/>
    <w:rsid w:val="00FC7D6C"/>
    <w:rsid w:val="00FD08E3"/>
    <w:rsid w:val="00FD08E5"/>
    <w:rsid w:val="00FD0923"/>
    <w:rsid w:val="00FD0A66"/>
    <w:rsid w:val="00FD0DFC"/>
    <w:rsid w:val="00FD1511"/>
    <w:rsid w:val="00FD2156"/>
    <w:rsid w:val="00FD2BB6"/>
    <w:rsid w:val="00FD36B4"/>
    <w:rsid w:val="00FD3D55"/>
    <w:rsid w:val="00FD780C"/>
    <w:rsid w:val="00FE016F"/>
    <w:rsid w:val="00FE061A"/>
    <w:rsid w:val="00FE1CCC"/>
    <w:rsid w:val="00FE3655"/>
    <w:rsid w:val="00FE3B68"/>
    <w:rsid w:val="00FE417A"/>
    <w:rsid w:val="00FE4638"/>
    <w:rsid w:val="00FE4D92"/>
    <w:rsid w:val="00FE5C32"/>
    <w:rsid w:val="00FE6877"/>
    <w:rsid w:val="00FE762E"/>
    <w:rsid w:val="00FE774E"/>
    <w:rsid w:val="00FF0278"/>
    <w:rsid w:val="00FF1814"/>
    <w:rsid w:val="00FF3D56"/>
    <w:rsid w:val="00FF59CE"/>
    <w:rsid w:val="00FF5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7BD3F"/>
  <w15:chartTrackingRefBased/>
  <w15:docId w15:val="{D8FB3F72-99AC-489A-90CA-6C9FD8BE1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2A84"/>
    <w:pPr>
      <w:ind w:left="720"/>
      <w:contextualSpacing/>
    </w:pPr>
  </w:style>
  <w:style w:type="character" w:styleId="Hyperlink">
    <w:name w:val="Hyperlink"/>
    <w:basedOn w:val="DefaultParagraphFont"/>
    <w:uiPriority w:val="99"/>
    <w:unhideWhenUsed/>
    <w:rsid w:val="007B2A84"/>
    <w:rPr>
      <w:color w:val="0000FF"/>
      <w:u w:val="single"/>
    </w:rPr>
  </w:style>
  <w:style w:type="paragraph" w:styleId="NormalWeb">
    <w:name w:val="Normal (Web)"/>
    <w:basedOn w:val="Normal"/>
    <w:uiPriority w:val="99"/>
    <w:unhideWhenUsed/>
    <w:rsid w:val="004D69D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14323C"/>
    <w:rPr>
      <w:color w:val="808080"/>
    </w:rPr>
  </w:style>
  <w:style w:type="character" w:customStyle="1" w:styleId="serialtitle">
    <w:name w:val="serial_title"/>
    <w:basedOn w:val="DefaultParagraphFont"/>
    <w:rsid w:val="00EE218E"/>
  </w:style>
  <w:style w:type="character" w:customStyle="1" w:styleId="volumeissue">
    <w:name w:val="volume_issue"/>
    <w:basedOn w:val="DefaultParagraphFont"/>
    <w:rsid w:val="00EE218E"/>
  </w:style>
  <w:style w:type="character" w:customStyle="1" w:styleId="pagerange">
    <w:name w:val="page_range"/>
    <w:basedOn w:val="DefaultParagraphFont"/>
    <w:rsid w:val="00EE218E"/>
  </w:style>
  <w:style w:type="paragraph" w:styleId="Footer">
    <w:name w:val="footer"/>
    <w:basedOn w:val="Normal"/>
    <w:link w:val="FooterChar"/>
    <w:uiPriority w:val="99"/>
    <w:unhideWhenUsed/>
    <w:rsid w:val="002772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27723B"/>
  </w:style>
  <w:style w:type="character" w:styleId="Strong">
    <w:name w:val="Strong"/>
    <w:basedOn w:val="DefaultParagraphFont"/>
    <w:uiPriority w:val="22"/>
    <w:qFormat/>
    <w:rsid w:val="006051FB"/>
    <w:rPr>
      <w:b/>
      <w:bCs/>
    </w:rPr>
  </w:style>
  <w:style w:type="character" w:styleId="HTMLCode">
    <w:name w:val="HTML Code"/>
    <w:basedOn w:val="DefaultParagraphFont"/>
    <w:uiPriority w:val="99"/>
    <w:semiHidden/>
    <w:unhideWhenUsed/>
    <w:rsid w:val="00066C3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E41C6"/>
    <w:rPr>
      <w:color w:val="605E5C"/>
      <w:shd w:val="clear" w:color="auto" w:fill="E1DFDD"/>
    </w:rPr>
  </w:style>
  <w:style w:type="table" w:styleId="TableGrid">
    <w:name w:val="Table Grid"/>
    <w:basedOn w:val="TableNormal"/>
    <w:uiPriority w:val="39"/>
    <w:rsid w:val="00C7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99426">
      <w:bodyDiv w:val="1"/>
      <w:marLeft w:val="0"/>
      <w:marRight w:val="0"/>
      <w:marTop w:val="0"/>
      <w:marBottom w:val="0"/>
      <w:divBdr>
        <w:top w:val="none" w:sz="0" w:space="0" w:color="auto"/>
        <w:left w:val="none" w:sz="0" w:space="0" w:color="auto"/>
        <w:bottom w:val="none" w:sz="0" w:space="0" w:color="auto"/>
        <w:right w:val="none" w:sz="0" w:space="0" w:color="auto"/>
      </w:divBdr>
    </w:div>
    <w:div w:id="114837615">
      <w:bodyDiv w:val="1"/>
      <w:marLeft w:val="0"/>
      <w:marRight w:val="0"/>
      <w:marTop w:val="0"/>
      <w:marBottom w:val="0"/>
      <w:divBdr>
        <w:top w:val="none" w:sz="0" w:space="0" w:color="auto"/>
        <w:left w:val="none" w:sz="0" w:space="0" w:color="auto"/>
        <w:bottom w:val="none" w:sz="0" w:space="0" w:color="auto"/>
        <w:right w:val="none" w:sz="0" w:space="0" w:color="auto"/>
      </w:divBdr>
      <w:divsChild>
        <w:div w:id="319620737">
          <w:marLeft w:val="0"/>
          <w:marRight w:val="0"/>
          <w:marTop w:val="0"/>
          <w:marBottom w:val="0"/>
          <w:divBdr>
            <w:top w:val="none" w:sz="0" w:space="0" w:color="auto"/>
            <w:left w:val="none" w:sz="0" w:space="0" w:color="auto"/>
            <w:bottom w:val="none" w:sz="0" w:space="0" w:color="auto"/>
            <w:right w:val="none" w:sz="0" w:space="0" w:color="auto"/>
          </w:divBdr>
          <w:divsChild>
            <w:div w:id="601036596">
              <w:marLeft w:val="0"/>
              <w:marRight w:val="0"/>
              <w:marTop w:val="0"/>
              <w:marBottom w:val="0"/>
              <w:divBdr>
                <w:top w:val="none" w:sz="0" w:space="0" w:color="auto"/>
                <w:left w:val="none" w:sz="0" w:space="0" w:color="auto"/>
                <w:bottom w:val="none" w:sz="0" w:space="0" w:color="auto"/>
                <w:right w:val="none" w:sz="0" w:space="0" w:color="auto"/>
              </w:divBdr>
            </w:div>
            <w:div w:id="1104880384">
              <w:marLeft w:val="0"/>
              <w:marRight w:val="0"/>
              <w:marTop w:val="0"/>
              <w:marBottom w:val="0"/>
              <w:divBdr>
                <w:top w:val="none" w:sz="0" w:space="0" w:color="auto"/>
                <w:left w:val="none" w:sz="0" w:space="0" w:color="auto"/>
                <w:bottom w:val="none" w:sz="0" w:space="0" w:color="auto"/>
                <w:right w:val="none" w:sz="0" w:space="0" w:color="auto"/>
              </w:divBdr>
            </w:div>
            <w:div w:id="1191575943">
              <w:marLeft w:val="0"/>
              <w:marRight w:val="0"/>
              <w:marTop w:val="0"/>
              <w:marBottom w:val="0"/>
              <w:divBdr>
                <w:top w:val="none" w:sz="0" w:space="0" w:color="auto"/>
                <w:left w:val="none" w:sz="0" w:space="0" w:color="auto"/>
                <w:bottom w:val="none" w:sz="0" w:space="0" w:color="auto"/>
                <w:right w:val="none" w:sz="0" w:space="0" w:color="auto"/>
              </w:divBdr>
            </w:div>
            <w:div w:id="583536372">
              <w:marLeft w:val="0"/>
              <w:marRight w:val="0"/>
              <w:marTop w:val="0"/>
              <w:marBottom w:val="0"/>
              <w:divBdr>
                <w:top w:val="none" w:sz="0" w:space="0" w:color="auto"/>
                <w:left w:val="none" w:sz="0" w:space="0" w:color="auto"/>
                <w:bottom w:val="none" w:sz="0" w:space="0" w:color="auto"/>
                <w:right w:val="none" w:sz="0" w:space="0" w:color="auto"/>
              </w:divBdr>
            </w:div>
            <w:div w:id="779380249">
              <w:marLeft w:val="0"/>
              <w:marRight w:val="0"/>
              <w:marTop w:val="0"/>
              <w:marBottom w:val="0"/>
              <w:divBdr>
                <w:top w:val="none" w:sz="0" w:space="0" w:color="auto"/>
                <w:left w:val="none" w:sz="0" w:space="0" w:color="auto"/>
                <w:bottom w:val="none" w:sz="0" w:space="0" w:color="auto"/>
                <w:right w:val="none" w:sz="0" w:space="0" w:color="auto"/>
              </w:divBdr>
            </w:div>
            <w:div w:id="2092576759">
              <w:marLeft w:val="0"/>
              <w:marRight w:val="0"/>
              <w:marTop w:val="0"/>
              <w:marBottom w:val="0"/>
              <w:divBdr>
                <w:top w:val="none" w:sz="0" w:space="0" w:color="auto"/>
                <w:left w:val="none" w:sz="0" w:space="0" w:color="auto"/>
                <w:bottom w:val="none" w:sz="0" w:space="0" w:color="auto"/>
                <w:right w:val="none" w:sz="0" w:space="0" w:color="auto"/>
              </w:divBdr>
            </w:div>
            <w:div w:id="991443739">
              <w:marLeft w:val="0"/>
              <w:marRight w:val="0"/>
              <w:marTop w:val="0"/>
              <w:marBottom w:val="0"/>
              <w:divBdr>
                <w:top w:val="none" w:sz="0" w:space="0" w:color="auto"/>
                <w:left w:val="none" w:sz="0" w:space="0" w:color="auto"/>
                <w:bottom w:val="none" w:sz="0" w:space="0" w:color="auto"/>
                <w:right w:val="none" w:sz="0" w:space="0" w:color="auto"/>
              </w:divBdr>
            </w:div>
            <w:div w:id="5245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152">
      <w:bodyDiv w:val="1"/>
      <w:marLeft w:val="0"/>
      <w:marRight w:val="0"/>
      <w:marTop w:val="0"/>
      <w:marBottom w:val="0"/>
      <w:divBdr>
        <w:top w:val="none" w:sz="0" w:space="0" w:color="auto"/>
        <w:left w:val="none" w:sz="0" w:space="0" w:color="auto"/>
        <w:bottom w:val="none" w:sz="0" w:space="0" w:color="auto"/>
        <w:right w:val="none" w:sz="0" w:space="0" w:color="auto"/>
      </w:divBdr>
    </w:div>
    <w:div w:id="154224613">
      <w:bodyDiv w:val="1"/>
      <w:marLeft w:val="0"/>
      <w:marRight w:val="0"/>
      <w:marTop w:val="0"/>
      <w:marBottom w:val="0"/>
      <w:divBdr>
        <w:top w:val="none" w:sz="0" w:space="0" w:color="auto"/>
        <w:left w:val="none" w:sz="0" w:space="0" w:color="auto"/>
        <w:bottom w:val="none" w:sz="0" w:space="0" w:color="auto"/>
        <w:right w:val="none" w:sz="0" w:space="0" w:color="auto"/>
      </w:divBdr>
    </w:div>
    <w:div w:id="163202904">
      <w:bodyDiv w:val="1"/>
      <w:marLeft w:val="0"/>
      <w:marRight w:val="0"/>
      <w:marTop w:val="0"/>
      <w:marBottom w:val="0"/>
      <w:divBdr>
        <w:top w:val="none" w:sz="0" w:space="0" w:color="auto"/>
        <w:left w:val="none" w:sz="0" w:space="0" w:color="auto"/>
        <w:bottom w:val="none" w:sz="0" w:space="0" w:color="auto"/>
        <w:right w:val="none" w:sz="0" w:space="0" w:color="auto"/>
      </w:divBdr>
    </w:div>
    <w:div w:id="201332831">
      <w:bodyDiv w:val="1"/>
      <w:marLeft w:val="0"/>
      <w:marRight w:val="0"/>
      <w:marTop w:val="0"/>
      <w:marBottom w:val="0"/>
      <w:divBdr>
        <w:top w:val="none" w:sz="0" w:space="0" w:color="auto"/>
        <w:left w:val="none" w:sz="0" w:space="0" w:color="auto"/>
        <w:bottom w:val="none" w:sz="0" w:space="0" w:color="auto"/>
        <w:right w:val="none" w:sz="0" w:space="0" w:color="auto"/>
      </w:divBdr>
    </w:div>
    <w:div w:id="220412403">
      <w:bodyDiv w:val="1"/>
      <w:marLeft w:val="0"/>
      <w:marRight w:val="0"/>
      <w:marTop w:val="0"/>
      <w:marBottom w:val="0"/>
      <w:divBdr>
        <w:top w:val="none" w:sz="0" w:space="0" w:color="auto"/>
        <w:left w:val="none" w:sz="0" w:space="0" w:color="auto"/>
        <w:bottom w:val="none" w:sz="0" w:space="0" w:color="auto"/>
        <w:right w:val="none" w:sz="0" w:space="0" w:color="auto"/>
      </w:divBdr>
    </w:div>
    <w:div w:id="342588994">
      <w:bodyDiv w:val="1"/>
      <w:marLeft w:val="0"/>
      <w:marRight w:val="0"/>
      <w:marTop w:val="0"/>
      <w:marBottom w:val="0"/>
      <w:divBdr>
        <w:top w:val="none" w:sz="0" w:space="0" w:color="auto"/>
        <w:left w:val="none" w:sz="0" w:space="0" w:color="auto"/>
        <w:bottom w:val="none" w:sz="0" w:space="0" w:color="auto"/>
        <w:right w:val="none" w:sz="0" w:space="0" w:color="auto"/>
      </w:divBdr>
    </w:div>
    <w:div w:id="385572701">
      <w:bodyDiv w:val="1"/>
      <w:marLeft w:val="0"/>
      <w:marRight w:val="0"/>
      <w:marTop w:val="0"/>
      <w:marBottom w:val="0"/>
      <w:divBdr>
        <w:top w:val="none" w:sz="0" w:space="0" w:color="auto"/>
        <w:left w:val="none" w:sz="0" w:space="0" w:color="auto"/>
        <w:bottom w:val="none" w:sz="0" w:space="0" w:color="auto"/>
        <w:right w:val="none" w:sz="0" w:space="0" w:color="auto"/>
      </w:divBdr>
      <w:divsChild>
        <w:div w:id="860437355">
          <w:marLeft w:val="0"/>
          <w:marRight w:val="0"/>
          <w:marTop w:val="0"/>
          <w:marBottom w:val="0"/>
          <w:divBdr>
            <w:top w:val="none" w:sz="0" w:space="0" w:color="auto"/>
            <w:left w:val="none" w:sz="0" w:space="0" w:color="auto"/>
            <w:bottom w:val="none" w:sz="0" w:space="0" w:color="auto"/>
            <w:right w:val="none" w:sz="0" w:space="0" w:color="auto"/>
          </w:divBdr>
          <w:divsChild>
            <w:div w:id="462310898">
              <w:marLeft w:val="0"/>
              <w:marRight w:val="0"/>
              <w:marTop w:val="0"/>
              <w:marBottom w:val="0"/>
              <w:divBdr>
                <w:top w:val="none" w:sz="0" w:space="0" w:color="auto"/>
                <w:left w:val="none" w:sz="0" w:space="0" w:color="auto"/>
                <w:bottom w:val="none" w:sz="0" w:space="0" w:color="auto"/>
                <w:right w:val="none" w:sz="0" w:space="0" w:color="auto"/>
              </w:divBdr>
            </w:div>
            <w:div w:id="1530339028">
              <w:marLeft w:val="0"/>
              <w:marRight w:val="0"/>
              <w:marTop w:val="0"/>
              <w:marBottom w:val="0"/>
              <w:divBdr>
                <w:top w:val="none" w:sz="0" w:space="0" w:color="auto"/>
                <w:left w:val="none" w:sz="0" w:space="0" w:color="auto"/>
                <w:bottom w:val="none" w:sz="0" w:space="0" w:color="auto"/>
                <w:right w:val="none" w:sz="0" w:space="0" w:color="auto"/>
              </w:divBdr>
            </w:div>
            <w:div w:id="1171875088">
              <w:marLeft w:val="0"/>
              <w:marRight w:val="0"/>
              <w:marTop w:val="0"/>
              <w:marBottom w:val="0"/>
              <w:divBdr>
                <w:top w:val="none" w:sz="0" w:space="0" w:color="auto"/>
                <w:left w:val="none" w:sz="0" w:space="0" w:color="auto"/>
                <w:bottom w:val="none" w:sz="0" w:space="0" w:color="auto"/>
                <w:right w:val="none" w:sz="0" w:space="0" w:color="auto"/>
              </w:divBdr>
            </w:div>
            <w:div w:id="1187937779">
              <w:marLeft w:val="0"/>
              <w:marRight w:val="0"/>
              <w:marTop w:val="0"/>
              <w:marBottom w:val="0"/>
              <w:divBdr>
                <w:top w:val="none" w:sz="0" w:space="0" w:color="auto"/>
                <w:left w:val="none" w:sz="0" w:space="0" w:color="auto"/>
                <w:bottom w:val="none" w:sz="0" w:space="0" w:color="auto"/>
                <w:right w:val="none" w:sz="0" w:space="0" w:color="auto"/>
              </w:divBdr>
            </w:div>
            <w:div w:id="304748979">
              <w:marLeft w:val="0"/>
              <w:marRight w:val="0"/>
              <w:marTop w:val="0"/>
              <w:marBottom w:val="0"/>
              <w:divBdr>
                <w:top w:val="none" w:sz="0" w:space="0" w:color="auto"/>
                <w:left w:val="none" w:sz="0" w:space="0" w:color="auto"/>
                <w:bottom w:val="none" w:sz="0" w:space="0" w:color="auto"/>
                <w:right w:val="none" w:sz="0" w:space="0" w:color="auto"/>
              </w:divBdr>
            </w:div>
            <w:div w:id="1938562249">
              <w:marLeft w:val="0"/>
              <w:marRight w:val="0"/>
              <w:marTop w:val="0"/>
              <w:marBottom w:val="0"/>
              <w:divBdr>
                <w:top w:val="none" w:sz="0" w:space="0" w:color="auto"/>
                <w:left w:val="none" w:sz="0" w:space="0" w:color="auto"/>
                <w:bottom w:val="none" w:sz="0" w:space="0" w:color="auto"/>
                <w:right w:val="none" w:sz="0" w:space="0" w:color="auto"/>
              </w:divBdr>
            </w:div>
            <w:div w:id="1661882980">
              <w:marLeft w:val="0"/>
              <w:marRight w:val="0"/>
              <w:marTop w:val="0"/>
              <w:marBottom w:val="0"/>
              <w:divBdr>
                <w:top w:val="none" w:sz="0" w:space="0" w:color="auto"/>
                <w:left w:val="none" w:sz="0" w:space="0" w:color="auto"/>
                <w:bottom w:val="none" w:sz="0" w:space="0" w:color="auto"/>
                <w:right w:val="none" w:sz="0" w:space="0" w:color="auto"/>
              </w:divBdr>
            </w:div>
            <w:div w:id="1997411571">
              <w:marLeft w:val="0"/>
              <w:marRight w:val="0"/>
              <w:marTop w:val="0"/>
              <w:marBottom w:val="0"/>
              <w:divBdr>
                <w:top w:val="none" w:sz="0" w:space="0" w:color="auto"/>
                <w:left w:val="none" w:sz="0" w:space="0" w:color="auto"/>
                <w:bottom w:val="none" w:sz="0" w:space="0" w:color="auto"/>
                <w:right w:val="none" w:sz="0" w:space="0" w:color="auto"/>
              </w:divBdr>
            </w:div>
            <w:div w:id="820731225">
              <w:marLeft w:val="0"/>
              <w:marRight w:val="0"/>
              <w:marTop w:val="0"/>
              <w:marBottom w:val="0"/>
              <w:divBdr>
                <w:top w:val="none" w:sz="0" w:space="0" w:color="auto"/>
                <w:left w:val="none" w:sz="0" w:space="0" w:color="auto"/>
                <w:bottom w:val="none" w:sz="0" w:space="0" w:color="auto"/>
                <w:right w:val="none" w:sz="0" w:space="0" w:color="auto"/>
              </w:divBdr>
            </w:div>
            <w:div w:id="1395277978">
              <w:marLeft w:val="0"/>
              <w:marRight w:val="0"/>
              <w:marTop w:val="0"/>
              <w:marBottom w:val="0"/>
              <w:divBdr>
                <w:top w:val="none" w:sz="0" w:space="0" w:color="auto"/>
                <w:left w:val="none" w:sz="0" w:space="0" w:color="auto"/>
                <w:bottom w:val="none" w:sz="0" w:space="0" w:color="auto"/>
                <w:right w:val="none" w:sz="0" w:space="0" w:color="auto"/>
              </w:divBdr>
            </w:div>
            <w:div w:id="175971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16059">
      <w:bodyDiv w:val="1"/>
      <w:marLeft w:val="0"/>
      <w:marRight w:val="0"/>
      <w:marTop w:val="0"/>
      <w:marBottom w:val="0"/>
      <w:divBdr>
        <w:top w:val="none" w:sz="0" w:space="0" w:color="auto"/>
        <w:left w:val="none" w:sz="0" w:space="0" w:color="auto"/>
        <w:bottom w:val="none" w:sz="0" w:space="0" w:color="auto"/>
        <w:right w:val="none" w:sz="0" w:space="0" w:color="auto"/>
      </w:divBdr>
    </w:div>
    <w:div w:id="446848796">
      <w:bodyDiv w:val="1"/>
      <w:marLeft w:val="0"/>
      <w:marRight w:val="0"/>
      <w:marTop w:val="0"/>
      <w:marBottom w:val="0"/>
      <w:divBdr>
        <w:top w:val="none" w:sz="0" w:space="0" w:color="auto"/>
        <w:left w:val="none" w:sz="0" w:space="0" w:color="auto"/>
        <w:bottom w:val="none" w:sz="0" w:space="0" w:color="auto"/>
        <w:right w:val="none" w:sz="0" w:space="0" w:color="auto"/>
      </w:divBdr>
    </w:div>
    <w:div w:id="454837199">
      <w:bodyDiv w:val="1"/>
      <w:marLeft w:val="0"/>
      <w:marRight w:val="0"/>
      <w:marTop w:val="0"/>
      <w:marBottom w:val="0"/>
      <w:divBdr>
        <w:top w:val="none" w:sz="0" w:space="0" w:color="auto"/>
        <w:left w:val="none" w:sz="0" w:space="0" w:color="auto"/>
        <w:bottom w:val="none" w:sz="0" w:space="0" w:color="auto"/>
        <w:right w:val="none" w:sz="0" w:space="0" w:color="auto"/>
      </w:divBdr>
    </w:div>
    <w:div w:id="479273820">
      <w:bodyDiv w:val="1"/>
      <w:marLeft w:val="0"/>
      <w:marRight w:val="0"/>
      <w:marTop w:val="0"/>
      <w:marBottom w:val="0"/>
      <w:divBdr>
        <w:top w:val="none" w:sz="0" w:space="0" w:color="auto"/>
        <w:left w:val="none" w:sz="0" w:space="0" w:color="auto"/>
        <w:bottom w:val="none" w:sz="0" w:space="0" w:color="auto"/>
        <w:right w:val="none" w:sz="0" w:space="0" w:color="auto"/>
      </w:divBdr>
      <w:divsChild>
        <w:div w:id="1599171462">
          <w:marLeft w:val="0"/>
          <w:marRight w:val="0"/>
          <w:marTop w:val="0"/>
          <w:marBottom w:val="0"/>
          <w:divBdr>
            <w:top w:val="none" w:sz="0" w:space="0" w:color="auto"/>
            <w:left w:val="none" w:sz="0" w:space="0" w:color="auto"/>
            <w:bottom w:val="none" w:sz="0" w:space="0" w:color="auto"/>
            <w:right w:val="none" w:sz="0" w:space="0" w:color="auto"/>
          </w:divBdr>
          <w:divsChild>
            <w:div w:id="960956986">
              <w:marLeft w:val="0"/>
              <w:marRight w:val="0"/>
              <w:marTop w:val="0"/>
              <w:marBottom w:val="0"/>
              <w:divBdr>
                <w:top w:val="none" w:sz="0" w:space="0" w:color="auto"/>
                <w:left w:val="none" w:sz="0" w:space="0" w:color="auto"/>
                <w:bottom w:val="none" w:sz="0" w:space="0" w:color="auto"/>
                <w:right w:val="none" w:sz="0" w:space="0" w:color="auto"/>
              </w:divBdr>
            </w:div>
            <w:div w:id="1654871087">
              <w:marLeft w:val="0"/>
              <w:marRight w:val="0"/>
              <w:marTop w:val="0"/>
              <w:marBottom w:val="0"/>
              <w:divBdr>
                <w:top w:val="none" w:sz="0" w:space="0" w:color="auto"/>
                <w:left w:val="none" w:sz="0" w:space="0" w:color="auto"/>
                <w:bottom w:val="none" w:sz="0" w:space="0" w:color="auto"/>
                <w:right w:val="none" w:sz="0" w:space="0" w:color="auto"/>
              </w:divBdr>
            </w:div>
            <w:div w:id="734549495">
              <w:marLeft w:val="0"/>
              <w:marRight w:val="0"/>
              <w:marTop w:val="0"/>
              <w:marBottom w:val="0"/>
              <w:divBdr>
                <w:top w:val="none" w:sz="0" w:space="0" w:color="auto"/>
                <w:left w:val="none" w:sz="0" w:space="0" w:color="auto"/>
                <w:bottom w:val="none" w:sz="0" w:space="0" w:color="auto"/>
                <w:right w:val="none" w:sz="0" w:space="0" w:color="auto"/>
              </w:divBdr>
            </w:div>
            <w:div w:id="127944832">
              <w:marLeft w:val="0"/>
              <w:marRight w:val="0"/>
              <w:marTop w:val="0"/>
              <w:marBottom w:val="0"/>
              <w:divBdr>
                <w:top w:val="none" w:sz="0" w:space="0" w:color="auto"/>
                <w:left w:val="none" w:sz="0" w:space="0" w:color="auto"/>
                <w:bottom w:val="none" w:sz="0" w:space="0" w:color="auto"/>
                <w:right w:val="none" w:sz="0" w:space="0" w:color="auto"/>
              </w:divBdr>
            </w:div>
            <w:div w:id="1744177309">
              <w:marLeft w:val="0"/>
              <w:marRight w:val="0"/>
              <w:marTop w:val="0"/>
              <w:marBottom w:val="0"/>
              <w:divBdr>
                <w:top w:val="none" w:sz="0" w:space="0" w:color="auto"/>
                <w:left w:val="none" w:sz="0" w:space="0" w:color="auto"/>
                <w:bottom w:val="none" w:sz="0" w:space="0" w:color="auto"/>
                <w:right w:val="none" w:sz="0" w:space="0" w:color="auto"/>
              </w:divBdr>
            </w:div>
            <w:div w:id="13458503">
              <w:marLeft w:val="0"/>
              <w:marRight w:val="0"/>
              <w:marTop w:val="0"/>
              <w:marBottom w:val="0"/>
              <w:divBdr>
                <w:top w:val="none" w:sz="0" w:space="0" w:color="auto"/>
                <w:left w:val="none" w:sz="0" w:space="0" w:color="auto"/>
                <w:bottom w:val="none" w:sz="0" w:space="0" w:color="auto"/>
                <w:right w:val="none" w:sz="0" w:space="0" w:color="auto"/>
              </w:divBdr>
            </w:div>
            <w:div w:id="821627830">
              <w:marLeft w:val="0"/>
              <w:marRight w:val="0"/>
              <w:marTop w:val="0"/>
              <w:marBottom w:val="0"/>
              <w:divBdr>
                <w:top w:val="none" w:sz="0" w:space="0" w:color="auto"/>
                <w:left w:val="none" w:sz="0" w:space="0" w:color="auto"/>
                <w:bottom w:val="none" w:sz="0" w:space="0" w:color="auto"/>
                <w:right w:val="none" w:sz="0" w:space="0" w:color="auto"/>
              </w:divBdr>
            </w:div>
            <w:div w:id="1228765303">
              <w:marLeft w:val="0"/>
              <w:marRight w:val="0"/>
              <w:marTop w:val="0"/>
              <w:marBottom w:val="0"/>
              <w:divBdr>
                <w:top w:val="none" w:sz="0" w:space="0" w:color="auto"/>
                <w:left w:val="none" w:sz="0" w:space="0" w:color="auto"/>
                <w:bottom w:val="none" w:sz="0" w:space="0" w:color="auto"/>
                <w:right w:val="none" w:sz="0" w:space="0" w:color="auto"/>
              </w:divBdr>
            </w:div>
            <w:div w:id="125702595">
              <w:marLeft w:val="0"/>
              <w:marRight w:val="0"/>
              <w:marTop w:val="0"/>
              <w:marBottom w:val="0"/>
              <w:divBdr>
                <w:top w:val="none" w:sz="0" w:space="0" w:color="auto"/>
                <w:left w:val="none" w:sz="0" w:space="0" w:color="auto"/>
                <w:bottom w:val="none" w:sz="0" w:space="0" w:color="auto"/>
                <w:right w:val="none" w:sz="0" w:space="0" w:color="auto"/>
              </w:divBdr>
            </w:div>
            <w:div w:id="1964070591">
              <w:marLeft w:val="0"/>
              <w:marRight w:val="0"/>
              <w:marTop w:val="0"/>
              <w:marBottom w:val="0"/>
              <w:divBdr>
                <w:top w:val="none" w:sz="0" w:space="0" w:color="auto"/>
                <w:left w:val="none" w:sz="0" w:space="0" w:color="auto"/>
                <w:bottom w:val="none" w:sz="0" w:space="0" w:color="auto"/>
                <w:right w:val="none" w:sz="0" w:space="0" w:color="auto"/>
              </w:divBdr>
            </w:div>
            <w:div w:id="1848590444">
              <w:marLeft w:val="0"/>
              <w:marRight w:val="0"/>
              <w:marTop w:val="0"/>
              <w:marBottom w:val="0"/>
              <w:divBdr>
                <w:top w:val="none" w:sz="0" w:space="0" w:color="auto"/>
                <w:left w:val="none" w:sz="0" w:space="0" w:color="auto"/>
                <w:bottom w:val="none" w:sz="0" w:space="0" w:color="auto"/>
                <w:right w:val="none" w:sz="0" w:space="0" w:color="auto"/>
              </w:divBdr>
            </w:div>
            <w:div w:id="151680646">
              <w:marLeft w:val="0"/>
              <w:marRight w:val="0"/>
              <w:marTop w:val="0"/>
              <w:marBottom w:val="0"/>
              <w:divBdr>
                <w:top w:val="none" w:sz="0" w:space="0" w:color="auto"/>
                <w:left w:val="none" w:sz="0" w:space="0" w:color="auto"/>
                <w:bottom w:val="none" w:sz="0" w:space="0" w:color="auto"/>
                <w:right w:val="none" w:sz="0" w:space="0" w:color="auto"/>
              </w:divBdr>
            </w:div>
            <w:div w:id="344719788">
              <w:marLeft w:val="0"/>
              <w:marRight w:val="0"/>
              <w:marTop w:val="0"/>
              <w:marBottom w:val="0"/>
              <w:divBdr>
                <w:top w:val="none" w:sz="0" w:space="0" w:color="auto"/>
                <w:left w:val="none" w:sz="0" w:space="0" w:color="auto"/>
                <w:bottom w:val="none" w:sz="0" w:space="0" w:color="auto"/>
                <w:right w:val="none" w:sz="0" w:space="0" w:color="auto"/>
              </w:divBdr>
            </w:div>
            <w:div w:id="864094281">
              <w:marLeft w:val="0"/>
              <w:marRight w:val="0"/>
              <w:marTop w:val="0"/>
              <w:marBottom w:val="0"/>
              <w:divBdr>
                <w:top w:val="none" w:sz="0" w:space="0" w:color="auto"/>
                <w:left w:val="none" w:sz="0" w:space="0" w:color="auto"/>
                <w:bottom w:val="none" w:sz="0" w:space="0" w:color="auto"/>
                <w:right w:val="none" w:sz="0" w:space="0" w:color="auto"/>
              </w:divBdr>
            </w:div>
            <w:div w:id="1885557913">
              <w:marLeft w:val="0"/>
              <w:marRight w:val="0"/>
              <w:marTop w:val="0"/>
              <w:marBottom w:val="0"/>
              <w:divBdr>
                <w:top w:val="none" w:sz="0" w:space="0" w:color="auto"/>
                <w:left w:val="none" w:sz="0" w:space="0" w:color="auto"/>
                <w:bottom w:val="none" w:sz="0" w:space="0" w:color="auto"/>
                <w:right w:val="none" w:sz="0" w:space="0" w:color="auto"/>
              </w:divBdr>
            </w:div>
            <w:div w:id="358892767">
              <w:marLeft w:val="0"/>
              <w:marRight w:val="0"/>
              <w:marTop w:val="0"/>
              <w:marBottom w:val="0"/>
              <w:divBdr>
                <w:top w:val="none" w:sz="0" w:space="0" w:color="auto"/>
                <w:left w:val="none" w:sz="0" w:space="0" w:color="auto"/>
                <w:bottom w:val="none" w:sz="0" w:space="0" w:color="auto"/>
                <w:right w:val="none" w:sz="0" w:space="0" w:color="auto"/>
              </w:divBdr>
            </w:div>
            <w:div w:id="1211766119">
              <w:marLeft w:val="0"/>
              <w:marRight w:val="0"/>
              <w:marTop w:val="0"/>
              <w:marBottom w:val="0"/>
              <w:divBdr>
                <w:top w:val="none" w:sz="0" w:space="0" w:color="auto"/>
                <w:left w:val="none" w:sz="0" w:space="0" w:color="auto"/>
                <w:bottom w:val="none" w:sz="0" w:space="0" w:color="auto"/>
                <w:right w:val="none" w:sz="0" w:space="0" w:color="auto"/>
              </w:divBdr>
            </w:div>
            <w:div w:id="347368665">
              <w:marLeft w:val="0"/>
              <w:marRight w:val="0"/>
              <w:marTop w:val="0"/>
              <w:marBottom w:val="0"/>
              <w:divBdr>
                <w:top w:val="none" w:sz="0" w:space="0" w:color="auto"/>
                <w:left w:val="none" w:sz="0" w:space="0" w:color="auto"/>
                <w:bottom w:val="none" w:sz="0" w:space="0" w:color="auto"/>
                <w:right w:val="none" w:sz="0" w:space="0" w:color="auto"/>
              </w:divBdr>
            </w:div>
            <w:div w:id="17316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5573">
      <w:bodyDiv w:val="1"/>
      <w:marLeft w:val="0"/>
      <w:marRight w:val="0"/>
      <w:marTop w:val="0"/>
      <w:marBottom w:val="0"/>
      <w:divBdr>
        <w:top w:val="none" w:sz="0" w:space="0" w:color="auto"/>
        <w:left w:val="none" w:sz="0" w:space="0" w:color="auto"/>
        <w:bottom w:val="none" w:sz="0" w:space="0" w:color="auto"/>
        <w:right w:val="none" w:sz="0" w:space="0" w:color="auto"/>
      </w:divBdr>
    </w:div>
    <w:div w:id="615867325">
      <w:bodyDiv w:val="1"/>
      <w:marLeft w:val="0"/>
      <w:marRight w:val="0"/>
      <w:marTop w:val="0"/>
      <w:marBottom w:val="0"/>
      <w:divBdr>
        <w:top w:val="none" w:sz="0" w:space="0" w:color="auto"/>
        <w:left w:val="none" w:sz="0" w:space="0" w:color="auto"/>
        <w:bottom w:val="none" w:sz="0" w:space="0" w:color="auto"/>
        <w:right w:val="none" w:sz="0" w:space="0" w:color="auto"/>
      </w:divBdr>
    </w:div>
    <w:div w:id="667900530">
      <w:bodyDiv w:val="1"/>
      <w:marLeft w:val="0"/>
      <w:marRight w:val="0"/>
      <w:marTop w:val="0"/>
      <w:marBottom w:val="0"/>
      <w:divBdr>
        <w:top w:val="none" w:sz="0" w:space="0" w:color="auto"/>
        <w:left w:val="none" w:sz="0" w:space="0" w:color="auto"/>
        <w:bottom w:val="none" w:sz="0" w:space="0" w:color="auto"/>
        <w:right w:val="none" w:sz="0" w:space="0" w:color="auto"/>
      </w:divBdr>
      <w:divsChild>
        <w:div w:id="76903660">
          <w:marLeft w:val="0"/>
          <w:marRight w:val="0"/>
          <w:marTop w:val="0"/>
          <w:marBottom w:val="0"/>
          <w:divBdr>
            <w:top w:val="none" w:sz="0" w:space="0" w:color="auto"/>
            <w:left w:val="none" w:sz="0" w:space="0" w:color="auto"/>
            <w:bottom w:val="none" w:sz="0" w:space="0" w:color="auto"/>
            <w:right w:val="none" w:sz="0" w:space="0" w:color="auto"/>
          </w:divBdr>
          <w:divsChild>
            <w:div w:id="2078357462">
              <w:marLeft w:val="0"/>
              <w:marRight w:val="0"/>
              <w:marTop w:val="0"/>
              <w:marBottom w:val="0"/>
              <w:divBdr>
                <w:top w:val="none" w:sz="0" w:space="0" w:color="auto"/>
                <w:left w:val="none" w:sz="0" w:space="0" w:color="auto"/>
                <w:bottom w:val="none" w:sz="0" w:space="0" w:color="auto"/>
                <w:right w:val="none" w:sz="0" w:space="0" w:color="auto"/>
              </w:divBdr>
            </w:div>
            <w:div w:id="539325685">
              <w:marLeft w:val="0"/>
              <w:marRight w:val="0"/>
              <w:marTop w:val="0"/>
              <w:marBottom w:val="0"/>
              <w:divBdr>
                <w:top w:val="none" w:sz="0" w:space="0" w:color="auto"/>
                <w:left w:val="none" w:sz="0" w:space="0" w:color="auto"/>
                <w:bottom w:val="none" w:sz="0" w:space="0" w:color="auto"/>
                <w:right w:val="none" w:sz="0" w:space="0" w:color="auto"/>
              </w:divBdr>
            </w:div>
            <w:div w:id="1994215521">
              <w:marLeft w:val="0"/>
              <w:marRight w:val="0"/>
              <w:marTop w:val="0"/>
              <w:marBottom w:val="0"/>
              <w:divBdr>
                <w:top w:val="none" w:sz="0" w:space="0" w:color="auto"/>
                <w:left w:val="none" w:sz="0" w:space="0" w:color="auto"/>
                <w:bottom w:val="none" w:sz="0" w:space="0" w:color="auto"/>
                <w:right w:val="none" w:sz="0" w:space="0" w:color="auto"/>
              </w:divBdr>
            </w:div>
            <w:div w:id="1209106355">
              <w:marLeft w:val="0"/>
              <w:marRight w:val="0"/>
              <w:marTop w:val="0"/>
              <w:marBottom w:val="0"/>
              <w:divBdr>
                <w:top w:val="none" w:sz="0" w:space="0" w:color="auto"/>
                <w:left w:val="none" w:sz="0" w:space="0" w:color="auto"/>
                <w:bottom w:val="none" w:sz="0" w:space="0" w:color="auto"/>
                <w:right w:val="none" w:sz="0" w:space="0" w:color="auto"/>
              </w:divBdr>
            </w:div>
            <w:div w:id="587537807">
              <w:marLeft w:val="0"/>
              <w:marRight w:val="0"/>
              <w:marTop w:val="0"/>
              <w:marBottom w:val="0"/>
              <w:divBdr>
                <w:top w:val="none" w:sz="0" w:space="0" w:color="auto"/>
                <w:left w:val="none" w:sz="0" w:space="0" w:color="auto"/>
                <w:bottom w:val="none" w:sz="0" w:space="0" w:color="auto"/>
                <w:right w:val="none" w:sz="0" w:space="0" w:color="auto"/>
              </w:divBdr>
            </w:div>
            <w:div w:id="360323472">
              <w:marLeft w:val="0"/>
              <w:marRight w:val="0"/>
              <w:marTop w:val="0"/>
              <w:marBottom w:val="0"/>
              <w:divBdr>
                <w:top w:val="none" w:sz="0" w:space="0" w:color="auto"/>
                <w:left w:val="none" w:sz="0" w:space="0" w:color="auto"/>
                <w:bottom w:val="none" w:sz="0" w:space="0" w:color="auto"/>
                <w:right w:val="none" w:sz="0" w:space="0" w:color="auto"/>
              </w:divBdr>
            </w:div>
            <w:div w:id="1242593582">
              <w:marLeft w:val="0"/>
              <w:marRight w:val="0"/>
              <w:marTop w:val="0"/>
              <w:marBottom w:val="0"/>
              <w:divBdr>
                <w:top w:val="none" w:sz="0" w:space="0" w:color="auto"/>
                <w:left w:val="none" w:sz="0" w:space="0" w:color="auto"/>
                <w:bottom w:val="none" w:sz="0" w:space="0" w:color="auto"/>
                <w:right w:val="none" w:sz="0" w:space="0" w:color="auto"/>
              </w:divBdr>
            </w:div>
            <w:div w:id="298413717">
              <w:marLeft w:val="0"/>
              <w:marRight w:val="0"/>
              <w:marTop w:val="0"/>
              <w:marBottom w:val="0"/>
              <w:divBdr>
                <w:top w:val="none" w:sz="0" w:space="0" w:color="auto"/>
                <w:left w:val="none" w:sz="0" w:space="0" w:color="auto"/>
                <w:bottom w:val="none" w:sz="0" w:space="0" w:color="auto"/>
                <w:right w:val="none" w:sz="0" w:space="0" w:color="auto"/>
              </w:divBdr>
            </w:div>
            <w:div w:id="1861772468">
              <w:marLeft w:val="0"/>
              <w:marRight w:val="0"/>
              <w:marTop w:val="0"/>
              <w:marBottom w:val="0"/>
              <w:divBdr>
                <w:top w:val="none" w:sz="0" w:space="0" w:color="auto"/>
                <w:left w:val="none" w:sz="0" w:space="0" w:color="auto"/>
                <w:bottom w:val="none" w:sz="0" w:space="0" w:color="auto"/>
                <w:right w:val="none" w:sz="0" w:space="0" w:color="auto"/>
              </w:divBdr>
            </w:div>
            <w:div w:id="1767919929">
              <w:marLeft w:val="0"/>
              <w:marRight w:val="0"/>
              <w:marTop w:val="0"/>
              <w:marBottom w:val="0"/>
              <w:divBdr>
                <w:top w:val="none" w:sz="0" w:space="0" w:color="auto"/>
                <w:left w:val="none" w:sz="0" w:space="0" w:color="auto"/>
                <w:bottom w:val="none" w:sz="0" w:space="0" w:color="auto"/>
                <w:right w:val="none" w:sz="0" w:space="0" w:color="auto"/>
              </w:divBdr>
            </w:div>
            <w:div w:id="325671298">
              <w:marLeft w:val="0"/>
              <w:marRight w:val="0"/>
              <w:marTop w:val="0"/>
              <w:marBottom w:val="0"/>
              <w:divBdr>
                <w:top w:val="none" w:sz="0" w:space="0" w:color="auto"/>
                <w:left w:val="none" w:sz="0" w:space="0" w:color="auto"/>
                <w:bottom w:val="none" w:sz="0" w:space="0" w:color="auto"/>
                <w:right w:val="none" w:sz="0" w:space="0" w:color="auto"/>
              </w:divBdr>
            </w:div>
            <w:div w:id="17308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4079">
      <w:bodyDiv w:val="1"/>
      <w:marLeft w:val="0"/>
      <w:marRight w:val="0"/>
      <w:marTop w:val="0"/>
      <w:marBottom w:val="0"/>
      <w:divBdr>
        <w:top w:val="none" w:sz="0" w:space="0" w:color="auto"/>
        <w:left w:val="none" w:sz="0" w:space="0" w:color="auto"/>
        <w:bottom w:val="none" w:sz="0" w:space="0" w:color="auto"/>
        <w:right w:val="none" w:sz="0" w:space="0" w:color="auto"/>
      </w:divBdr>
    </w:div>
    <w:div w:id="709188838">
      <w:bodyDiv w:val="1"/>
      <w:marLeft w:val="0"/>
      <w:marRight w:val="0"/>
      <w:marTop w:val="0"/>
      <w:marBottom w:val="0"/>
      <w:divBdr>
        <w:top w:val="none" w:sz="0" w:space="0" w:color="auto"/>
        <w:left w:val="none" w:sz="0" w:space="0" w:color="auto"/>
        <w:bottom w:val="none" w:sz="0" w:space="0" w:color="auto"/>
        <w:right w:val="none" w:sz="0" w:space="0" w:color="auto"/>
      </w:divBdr>
    </w:div>
    <w:div w:id="744912806">
      <w:bodyDiv w:val="1"/>
      <w:marLeft w:val="0"/>
      <w:marRight w:val="0"/>
      <w:marTop w:val="0"/>
      <w:marBottom w:val="0"/>
      <w:divBdr>
        <w:top w:val="none" w:sz="0" w:space="0" w:color="auto"/>
        <w:left w:val="none" w:sz="0" w:space="0" w:color="auto"/>
        <w:bottom w:val="none" w:sz="0" w:space="0" w:color="auto"/>
        <w:right w:val="none" w:sz="0" w:space="0" w:color="auto"/>
      </w:divBdr>
    </w:div>
    <w:div w:id="799961547">
      <w:bodyDiv w:val="1"/>
      <w:marLeft w:val="0"/>
      <w:marRight w:val="0"/>
      <w:marTop w:val="0"/>
      <w:marBottom w:val="0"/>
      <w:divBdr>
        <w:top w:val="none" w:sz="0" w:space="0" w:color="auto"/>
        <w:left w:val="none" w:sz="0" w:space="0" w:color="auto"/>
        <w:bottom w:val="none" w:sz="0" w:space="0" w:color="auto"/>
        <w:right w:val="none" w:sz="0" w:space="0" w:color="auto"/>
      </w:divBdr>
    </w:div>
    <w:div w:id="936138043">
      <w:bodyDiv w:val="1"/>
      <w:marLeft w:val="0"/>
      <w:marRight w:val="0"/>
      <w:marTop w:val="0"/>
      <w:marBottom w:val="0"/>
      <w:divBdr>
        <w:top w:val="none" w:sz="0" w:space="0" w:color="auto"/>
        <w:left w:val="none" w:sz="0" w:space="0" w:color="auto"/>
        <w:bottom w:val="none" w:sz="0" w:space="0" w:color="auto"/>
        <w:right w:val="none" w:sz="0" w:space="0" w:color="auto"/>
      </w:divBdr>
    </w:div>
    <w:div w:id="1012612912">
      <w:bodyDiv w:val="1"/>
      <w:marLeft w:val="0"/>
      <w:marRight w:val="0"/>
      <w:marTop w:val="0"/>
      <w:marBottom w:val="0"/>
      <w:divBdr>
        <w:top w:val="none" w:sz="0" w:space="0" w:color="auto"/>
        <w:left w:val="none" w:sz="0" w:space="0" w:color="auto"/>
        <w:bottom w:val="none" w:sz="0" w:space="0" w:color="auto"/>
        <w:right w:val="none" w:sz="0" w:space="0" w:color="auto"/>
      </w:divBdr>
    </w:div>
    <w:div w:id="1112942874">
      <w:bodyDiv w:val="1"/>
      <w:marLeft w:val="0"/>
      <w:marRight w:val="0"/>
      <w:marTop w:val="0"/>
      <w:marBottom w:val="0"/>
      <w:divBdr>
        <w:top w:val="none" w:sz="0" w:space="0" w:color="auto"/>
        <w:left w:val="none" w:sz="0" w:space="0" w:color="auto"/>
        <w:bottom w:val="none" w:sz="0" w:space="0" w:color="auto"/>
        <w:right w:val="none" w:sz="0" w:space="0" w:color="auto"/>
      </w:divBdr>
    </w:div>
    <w:div w:id="1139764379">
      <w:bodyDiv w:val="1"/>
      <w:marLeft w:val="0"/>
      <w:marRight w:val="0"/>
      <w:marTop w:val="0"/>
      <w:marBottom w:val="0"/>
      <w:divBdr>
        <w:top w:val="none" w:sz="0" w:space="0" w:color="auto"/>
        <w:left w:val="none" w:sz="0" w:space="0" w:color="auto"/>
        <w:bottom w:val="none" w:sz="0" w:space="0" w:color="auto"/>
        <w:right w:val="none" w:sz="0" w:space="0" w:color="auto"/>
      </w:divBdr>
    </w:div>
    <w:div w:id="1144741705">
      <w:bodyDiv w:val="1"/>
      <w:marLeft w:val="0"/>
      <w:marRight w:val="0"/>
      <w:marTop w:val="0"/>
      <w:marBottom w:val="0"/>
      <w:divBdr>
        <w:top w:val="none" w:sz="0" w:space="0" w:color="auto"/>
        <w:left w:val="none" w:sz="0" w:space="0" w:color="auto"/>
        <w:bottom w:val="none" w:sz="0" w:space="0" w:color="auto"/>
        <w:right w:val="none" w:sz="0" w:space="0" w:color="auto"/>
      </w:divBdr>
      <w:divsChild>
        <w:div w:id="878589727">
          <w:marLeft w:val="0"/>
          <w:marRight w:val="0"/>
          <w:marTop w:val="0"/>
          <w:marBottom w:val="0"/>
          <w:divBdr>
            <w:top w:val="none" w:sz="0" w:space="0" w:color="auto"/>
            <w:left w:val="none" w:sz="0" w:space="0" w:color="auto"/>
            <w:bottom w:val="none" w:sz="0" w:space="0" w:color="auto"/>
            <w:right w:val="none" w:sz="0" w:space="0" w:color="auto"/>
          </w:divBdr>
          <w:divsChild>
            <w:div w:id="1967808819">
              <w:marLeft w:val="0"/>
              <w:marRight w:val="0"/>
              <w:marTop w:val="0"/>
              <w:marBottom w:val="0"/>
              <w:divBdr>
                <w:top w:val="none" w:sz="0" w:space="0" w:color="auto"/>
                <w:left w:val="none" w:sz="0" w:space="0" w:color="auto"/>
                <w:bottom w:val="none" w:sz="0" w:space="0" w:color="auto"/>
                <w:right w:val="none" w:sz="0" w:space="0" w:color="auto"/>
              </w:divBdr>
            </w:div>
            <w:div w:id="2049333681">
              <w:marLeft w:val="0"/>
              <w:marRight w:val="0"/>
              <w:marTop w:val="0"/>
              <w:marBottom w:val="0"/>
              <w:divBdr>
                <w:top w:val="none" w:sz="0" w:space="0" w:color="auto"/>
                <w:left w:val="none" w:sz="0" w:space="0" w:color="auto"/>
                <w:bottom w:val="none" w:sz="0" w:space="0" w:color="auto"/>
                <w:right w:val="none" w:sz="0" w:space="0" w:color="auto"/>
              </w:divBdr>
            </w:div>
            <w:div w:id="182325260">
              <w:marLeft w:val="0"/>
              <w:marRight w:val="0"/>
              <w:marTop w:val="0"/>
              <w:marBottom w:val="0"/>
              <w:divBdr>
                <w:top w:val="none" w:sz="0" w:space="0" w:color="auto"/>
                <w:left w:val="none" w:sz="0" w:space="0" w:color="auto"/>
                <w:bottom w:val="none" w:sz="0" w:space="0" w:color="auto"/>
                <w:right w:val="none" w:sz="0" w:space="0" w:color="auto"/>
              </w:divBdr>
            </w:div>
            <w:div w:id="633563487">
              <w:marLeft w:val="0"/>
              <w:marRight w:val="0"/>
              <w:marTop w:val="0"/>
              <w:marBottom w:val="0"/>
              <w:divBdr>
                <w:top w:val="none" w:sz="0" w:space="0" w:color="auto"/>
                <w:left w:val="none" w:sz="0" w:space="0" w:color="auto"/>
                <w:bottom w:val="none" w:sz="0" w:space="0" w:color="auto"/>
                <w:right w:val="none" w:sz="0" w:space="0" w:color="auto"/>
              </w:divBdr>
            </w:div>
            <w:div w:id="115031865">
              <w:marLeft w:val="0"/>
              <w:marRight w:val="0"/>
              <w:marTop w:val="0"/>
              <w:marBottom w:val="0"/>
              <w:divBdr>
                <w:top w:val="none" w:sz="0" w:space="0" w:color="auto"/>
                <w:left w:val="none" w:sz="0" w:space="0" w:color="auto"/>
                <w:bottom w:val="none" w:sz="0" w:space="0" w:color="auto"/>
                <w:right w:val="none" w:sz="0" w:space="0" w:color="auto"/>
              </w:divBdr>
            </w:div>
            <w:div w:id="126318022">
              <w:marLeft w:val="0"/>
              <w:marRight w:val="0"/>
              <w:marTop w:val="0"/>
              <w:marBottom w:val="0"/>
              <w:divBdr>
                <w:top w:val="none" w:sz="0" w:space="0" w:color="auto"/>
                <w:left w:val="none" w:sz="0" w:space="0" w:color="auto"/>
                <w:bottom w:val="none" w:sz="0" w:space="0" w:color="auto"/>
                <w:right w:val="none" w:sz="0" w:space="0" w:color="auto"/>
              </w:divBdr>
            </w:div>
            <w:div w:id="1285429406">
              <w:marLeft w:val="0"/>
              <w:marRight w:val="0"/>
              <w:marTop w:val="0"/>
              <w:marBottom w:val="0"/>
              <w:divBdr>
                <w:top w:val="none" w:sz="0" w:space="0" w:color="auto"/>
                <w:left w:val="none" w:sz="0" w:space="0" w:color="auto"/>
                <w:bottom w:val="none" w:sz="0" w:space="0" w:color="auto"/>
                <w:right w:val="none" w:sz="0" w:space="0" w:color="auto"/>
              </w:divBdr>
            </w:div>
            <w:div w:id="1370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8786">
      <w:bodyDiv w:val="1"/>
      <w:marLeft w:val="0"/>
      <w:marRight w:val="0"/>
      <w:marTop w:val="0"/>
      <w:marBottom w:val="0"/>
      <w:divBdr>
        <w:top w:val="none" w:sz="0" w:space="0" w:color="auto"/>
        <w:left w:val="none" w:sz="0" w:space="0" w:color="auto"/>
        <w:bottom w:val="none" w:sz="0" w:space="0" w:color="auto"/>
        <w:right w:val="none" w:sz="0" w:space="0" w:color="auto"/>
      </w:divBdr>
    </w:div>
    <w:div w:id="1228297407">
      <w:bodyDiv w:val="1"/>
      <w:marLeft w:val="0"/>
      <w:marRight w:val="0"/>
      <w:marTop w:val="0"/>
      <w:marBottom w:val="0"/>
      <w:divBdr>
        <w:top w:val="none" w:sz="0" w:space="0" w:color="auto"/>
        <w:left w:val="none" w:sz="0" w:space="0" w:color="auto"/>
        <w:bottom w:val="none" w:sz="0" w:space="0" w:color="auto"/>
        <w:right w:val="none" w:sz="0" w:space="0" w:color="auto"/>
      </w:divBdr>
      <w:divsChild>
        <w:div w:id="1254630224">
          <w:marLeft w:val="0"/>
          <w:marRight w:val="0"/>
          <w:marTop w:val="0"/>
          <w:marBottom w:val="0"/>
          <w:divBdr>
            <w:top w:val="none" w:sz="0" w:space="0" w:color="auto"/>
            <w:left w:val="none" w:sz="0" w:space="0" w:color="auto"/>
            <w:bottom w:val="none" w:sz="0" w:space="0" w:color="auto"/>
            <w:right w:val="none" w:sz="0" w:space="0" w:color="auto"/>
          </w:divBdr>
          <w:divsChild>
            <w:div w:id="185754398">
              <w:marLeft w:val="0"/>
              <w:marRight w:val="0"/>
              <w:marTop w:val="0"/>
              <w:marBottom w:val="0"/>
              <w:divBdr>
                <w:top w:val="none" w:sz="0" w:space="0" w:color="auto"/>
                <w:left w:val="none" w:sz="0" w:space="0" w:color="auto"/>
                <w:bottom w:val="none" w:sz="0" w:space="0" w:color="auto"/>
                <w:right w:val="none" w:sz="0" w:space="0" w:color="auto"/>
              </w:divBdr>
            </w:div>
            <w:div w:id="615407713">
              <w:marLeft w:val="0"/>
              <w:marRight w:val="0"/>
              <w:marTop w:val="0"/>
              <w:marBottom w:val="0"/>
              <w:divBdr>
                <w:top w:val="none" w:sz="0" w:space="0" w:color="auto"/>
                <w:left w:val="none" w:sz="0" w:space="0" w:color="auto"/>
                <w:bottom w:val="none" w:sz="0" w:space="0" w:color="auto"/>
                <w:right w:val="none" w:sz="0" w:space="0" w:color="auto"/>
              </w:divBdr>
            </w:div>
            <w:div w:id="236401079">
              <w:marLeft w:val="0"/>
              <w:marRight w:val="0"/>
              <w:marTop w:val="0"/>
              <w:marBottom w:val="0"/>
              <w:divBdr>
                <w:top w:val="none" w:sz="0" w:space="0" w:color="auto"/>
                <w:left w:val="none" w:sz="0" w:space="0" w:color="auto"/>
                <w:bottom w:val="none" w:sz="0" w:space="0" w:color="auto"/>
                <w:right w:val="none" w:sz="0" w:space="0" w:color="auto"/>
              </w:divBdr>
            </w:div>
            <w:div w:id="1544829244">
              <w:marLeft w:val="0"/>
              <w:marRight w:val="0"/>
              <w:marTop w:val="0"/>
              <w:marBottom w:val="0"/>
              <w:divBdr>
                <w:top w:val="none" w:sz="0" w:space="0" w:color="auto"/>
                <w:left w:val="none" w:sz="0" w:space="0" w:color="auto"/>
                <w:bottom w:val="none" w:sz="0" w:space="0" w:color="auto"/>
                <w:right w:val="none" w:sz="0" w:space="0" w:color="auto"/>
              </w:divBdr>
            </w:div>
            <w:div w:id="1434129111">
              <w:marLeft w:val="0"/>
              <w:marRight w:val="0"/>
              <w:marTop w:val="0"/>
              <w:marBottom w:val="0"/>
              <w:divBdr>
                <w:top w:val="none" w:sz="0" w:space="0" w:color="auto"/>
                <w:left w:val="none" w:sz="0" w:space="0" w:color="auto"/>
                <w:bottom w:val="none" w:sz="0" w:space="0" w:color="auto"/>
                <w:right w:val="none" w:sz="0" w:space="0" w:color="auto"/>
              </w:divBdr>
            </w:div>
            <w:div w:id="1217736434">
              <w:marLeft w:val="0"/>
              <w:marRight w:val="0"/>
              <w:marTop w:val="0"/>
              <w:marBottom w:val="0"/>
              <w:divBdr>
                <w:top w:val="none" w:sz="0" w:space="0" w:color="auto"/>
                <w:left w:val="none" w:sz="0" w:space="0" w:color="auto"/>
                <w:bottom w:val="none" w:sz="0" w:space="0" w:color="auto"/>
                <w:right w:val="none" w:sz="0" w:space="0" w:color="auto"/>
              </w:divBdr>
            </w:div>
            <w:div w:id="583996301">
              <w:marLeft w:val="0"/>
              <w:marRight w:val="0"/>
              <w:marTop w:val="0"/>
              <w:marBottom w:val="0"/>
              <w:divBdr>
                <w:top w:val="none" w:sz="0" w:space="0" w:color="auto"/>
                <w:left w:val="none" w:sz="0" w:space="0" w:color="auto"/>
                <w:bottom w:val="none" w:sz="0" w:space="0" w:color="auto"/>
                <w:right w:val="none" w:sz="0" w:space="0" w:color="auto"/>
              </w:divBdr>
            </w:div>
            <w:div w:id="1394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5688">
      <w:bodyDiv w:val="1"/>
      <w:marLeft w:val="0"/>
      <w:marRight w:val="0"/>
      <w:marTop w:val="0"/>
      <w:marBottom w:val="0"/>
      <w:divBdr>
        <w:top w:val="none" w:sz="0" w:space="0" w:color="auto"/>
        <w:left w:val="none" w:sz="0" w:space="0" w:color="auto"/>
        <w:bottom w:val="none" w:sz="0" w:space="0" w:color="auto"/>
        <w:right w:val="none" w:sz="0" w:space="0" w:color="auto"/>
      </w:divBdr>
      <w:divsChild>
        <w:div w:id="2014380968">
          <w:marLeft w:val="0"/>
          <w:marRight w:val="0"/>
          <w:marTop w:val="0"/>
          <w:marBottom w:val="0"/>
          <w:divBdr>
            <w:top w:val="none" w:sz="0" w:space="0" w:color="auto"/>
            <w:left w:val="none" w:sz="0" w:space="0" w:color="auto"/>
            <w:bottom w:val="none" w:sz="0" w:space="0" w:color="auto"/>
            <w:right w:val="none" w:sz="0" w:space="0" w:color="auto"/>
          </w:divBdr>
          <w:divsChild>
            <w:div w:id="2065375229">
              <w:marLeft w:val="0"/>
              <w:marRight w:val="0"/>
              <w:marTop w:val="0"/>
              <w:marBottom w:val="0"/>
              <w:divBdr>
                <w:top w:val="none" w:sz="0" w:space="0" w:color="auto"/>
                <w:left w:val="none" w:sz="0" w:space="0" w:color="auto"/>
                <w:bottom w:val="none" w:sz="0" w:space="0" w:color="auto"/>
                <w:right w:val="none" w:sz="0" w:space="0" w:color="auto"/>
              </w:divBdr>
            </w:div>
            <w:div w:id="1096318458">
              <w:marLeft w:val="0"/>
              <w:marRight w:val="0"/>
              <w:marTop w:val="0"/>
              <w:marBottom w:val="0"/>
              <w:divBdr>
                <w:top w:val="none" w:sz="0" w:space="0" w:color="auto"/>
                <w:left w:val="none" w:sz="0" w:space="0" w:color="auto"/>
                <w:bottom w:val="none" w:sz="0" w:space="0" w:color="auto"/>
                <w:right w:val="none" w:sz="0" w:space="0" w:color="auto"/>
              </w:divBdr>
            </w:div>
            <w:div w:id="210654853">
              <w:marLeft w:val="0"/>
              <w:marRight w:val="0"/>
              <w:marTop w:val="0"/>
              <w:marBottom w:val="0"/>
              <w:divBdr>
                <w:top w:val="none" w:sz="0" w:space="0" w:color="auto"/>
                <w:left w:val="none" w:sz="0" w:space="0" w:color="auto"/>
                <w:bottom w:val="none" w:sz="0" w:space="0" w:color="auto"/>
                <w:right w:val="none" w:sz="0" w:space="0" w:color="auto"/>
              </w:divBdr>
            </w:div>
            <w:div w:id="10093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1106">
      <w:bodyDiv w:val="1"/>
      <w:marLeft w:val="0"/>
      <w:marRight w:val="0"/>
      <w:marTop w:val="0"/>
      <w:marBottom w:val="0"/>
      <w:divBdr>
        <w:top w:val="none" w:sz="0" w:space="0" w:color="auto"/>
        <w:left w:val="none" w:sz="0" w:space="0" w:color="auto"/>
        <w:bottom w:val="none" w:sz="0" w:space="0" w:color="auto"/>
        <w:right w:val="none" w:sz="0" w:space="0" w:color="auto"/>
      </w:divBdr>
    </w:div>
    <w:div w:id="1343969793">
      <w:bodyDiv w:val="1"/>
      <w:marLeft w:val="0"/>
      <w:marRight w:val="0"/>
      <w:marTop w:val="0"/>
      <w:marBottom w:val="0"/>
      <w:divBdr>
        <w:top w:val="none" w:sz="0" w:space="0" w:color="auto"/>
        <w:left w:val="none" w:sz="0" w:space="0" w:color="auto"/>
        <w:bottom w:val="none" w:sz="0" w:space="0" w:color="auto"/>
        <w:right w:val="none" w:sz="0" w:space="0" w:color="auto"/>
      </w:divBdr>
    </w:div>
    <w:div w:id="1483690258">
      <w:bodyDiv w:val="1"/>
      <w:marLeft w:val="0"/>
      <w:marRight w:val="0"/>
      <w:marTop w:val="0"/>
      <w:marBottom w:val="0"/>
      <w:divBdr>
        <w:top w:val="none" w:sz="0" w:space="0" w:color="auto"/>
        <w:left w:val="none" w:sz="0" w:space="0" w:color="auto"/>
        <w:bottom w:val="none" w:sz="0" w:space="0" w:color="auto"/>
        <w:right w:val="none" w:sz="0" w:space="0" w:color="auto"/>
      </w:divBdr>
    </w:div>
    <w:div w:id="1649436555">
      <w:bodyDiv w:val="1"/>
      <w:marLeft w:val="0"/>
      <w:marRight w:val="0"/>
      <w:marTop w:val="0"/>
      <w:marBottom w:val="0"/>
      <w:divBdr>
        <w:top w:val="none" w:sz="0" w:space="0" w:color="auto"/>
        <w:left w:val="none" w:sz="0" w:space="0" w:color="auto"/>
        <w:bottom w:val="none" w:sz="0" w:space="0" w:color="auto"/>
        <w:right w:val="none" w:sz="0" w:space="0" w:color="auto"/>
      </w:divBdr>
    </w:div>
    <w:div w:id="1720323475">
      <w:bodyDiv w:val="1"/>
      <w:marLeft w:val="0"/>
      <w:marRight w:val="0"/>
      <w:marTop w:val="0"/>
      <w:marBottom w:val="0"/>
      <w:divBdr>
        <w:top w:val="none" w:sz="0" w:space="0" w:color="auto"/>
        <w:left w:val="none" w:sz="0" w:space="0" w:color="auto"/>
        <w:bottom w:val="none" w:sz="0" w:space="0" w:color="auto"/>
        <w:right w:val="none" w:sz="0" w:space="0" w:color="auto"/>
      </w:divBdr>
    </w:div>
    <w:div w:id="1741174059">
      <w:bodyDiv w:val="1"/>
      <w:marLeft w:val="0"/>
      <w:marRight w:val="0"/>
      <w:marTop w:val="0"/>
      <w:marBottom w:val="0"/>
      <w:divBdr>
        <w:top w:val="none" w:sz="0" w:space="0" w:color="auto"/>
        <w:left w:val="none" w:sz="0" w:space="0" w:color="auto"/>
        <w:bottom w:val="none" w:sz="0" w:space="0" w:color="auto"/>
        <w:right w:val="none" w:sz="0" w:space="0" w:color="auto"/>
      </w:divBdr>
    </w:div>
    <w:div w:id="1856110649">
      <w:bodyDiv w:val="1"/>
      <w:marLeft w:val="0"/>
      <w:marRight w:val="0"/>
      <w:marTop w:val="0"/>
      <w:marBottom w:val="0"/>
      <w:divBdr>
        <w:top w:val="none" w:sz="0" w:space="0" w:color="auto"/>
        <w:left w:val="none" w:sz="0" w:space="0" w:color="auto"/>
        <w:bottom w:val="none" w:sz="0" w:space="0" w:color="auto"/>
        <w:right w:val="none" w:sz="0" w:space="0" w:color="auto"/>
      </w:divBdr>
      <w:divsChild>
        <w:div w:id="703988212">
          <w:marLeft w:val="0"/>
          <w:marRight w:val="0"/>
          <w:marTop w:val="0"/>
          <w:marBottom w:val="0"/>
          <w:divBdr>
            <w:top w:val="none" w:sz="0" w:space="0" w:color="auto"/>
            <w:left w:val="none" w:sz="0" w:space="0" w:color="auto"/>
            <w:bottom w:val="none" w:sz="0" w:space="0" w:color="auto"/>
            <w:right w:val="none" w:sz="0" w:space="0" w:color="auto"/>
          </w:divBdr>
          <w:divsChild>
            <w:div w:id="930894635">
              <w:marLeft w:val="0"/>
              <w:marRight w:val="0"/>
              <w:marTop w:val="0"/>
              <w:marBottom w:val="0"/>
              <w:divBdr>
                <w:top w:val="none" w:sz="0" w:space="0" w:color="auto"/>
                <w:left w:val="none" w:sz="0" w:space="0" w:color="auto"/>
                <w:bottom w:val="none" w:sz="0" w:space="0" w:color="auto"/>
                <w:right w:val="none" w:sz="0" w:space="0" w:color="auto"/>
              </w:divBdr>
            </w:div>
            <w:div w:id="1111819986">
              <w:marLeft w:val="0"/>
              <w:marRight w:val="0"/>
              <w:marTop w:val="0"/>
              <w:marBottom w:val="0"/>
              <w:divBdr>
                <w:top w:val="none" w:sz="0" w:space="0" w:color="auto"/>
                <w:left w:val="none" w:sz="0" w:space="0" w:color="auto"/>
                <w:bottom w:val="none" w:sz="0" w:space="0" w:color="auto"/>
                <w:right w:val="none" w:sz="0" w:space="0" w:color="auto"/>
              </w:divBdr>
            </w:div>
            <w:div w:id="1091009815">
              <w:marLeft w:val="0"/>
              <w:marRight w:val="0"/>
              <w:marTop w:val="0"/>
              <w:marBottom w:val="0"/>
              <w:divBdr>
                <w:top w:val="none" w:sz="0" w:space="0" w:color="auto"/>
                <w:left w:val="none" w:sz="0" w:space="0" w:color="auto"/>
                <w:bottom w:val="none" w:sz="0" w:space="0" w:color="auto"/>
                <w:right w:val="none" w:sz="0" w:space="0" w:color="auto"/>
              </w:divBdr>
            </w:div>
            <w:div w:id="177349449">
              <w:marLeft w:val="0"/>
              <w:marRight w:val="0"/>
              <w:marTop w:val="0"/>
              <w:marBottom w:val="0"/>
              <w:divBdr>
                <w:top w:val="none" w:sz="0" w:space="0" w:color="auto"/>
                <w:left w:val="none" w:sz="0" w:space="0" w:color="auto"/>
                <w:bottom w:val="none" w:sz="0" w:space="0" w:color="auto"/>
                <w:right w:val="none" w:sz="0" w:space="0" w:color="auto"/>
              </w:divBdr>
            </w:div>
            <w:div w:id="1063335079">
              <w:marLeft w:val="0"/>
              <w:marRight w:val="0"/>
              <w:marTop w:val="0"/>
              <w:marBottom w:val="0"/>
              <w:divBdr>
                <w:top w:val="none" w:sz="0" w:space="0" w:color="auto"/>
                <w:left w:val="none" w:sz="0" w:space="0" w:color="auto"/>
                <w:bottom w:val="none" w:sz="0" w:space="0" w:color="auto"/>
                <w:right w:val="none" w:sz="0" w:space="0" w:color="auto"/>
              </w:divBdr>
            </w:div>
            <w:div w:id="311567569">
              <w:marLeft w:val="0"/>
              <w:marRight w:val="0"/>
              <w:marTop w:val="0"/>
              <w:marBottom w:val="0"/>
              <w:divBdr>
                <w:top w:val="none" w:sz="0" w:space="0" w:color="auto"/>
                <w:left w:val="none" w:sz="0" w:space="0" w:color="auto"/>
                <w:bottom w:val="none" w:sz="0" w:space="0" w:color="auto"/>
                <w:right w:val="none" w:sz="0" w:space="0" w:color="auto"/>
              </w:divBdr>
            </w:div>
            <w:div w:id="68426138">
              <w:marLeft w:val="0"/>
              <w:marRight w:val="0"/>
              <w:marTop w:val="0"/>
              <w:marBottom w:val="0"/>
              <w:divBdr>
                <w:top w:val="none" w:sz="0" w:space="0" w:color="auto"/>
                <w:left w:val="none" w:sz="0" w:space="0" w:color="auto"/>
                <w:bottom w:val="none" w:sz="0" w:space="0" w:color="auto"/>
                <w:right w:val="none" w:sz="0" w:space="0" w:color="auto"/>
              </w:divBdr>
            </w:div>
            <w:div w:id="1005550214">
              <w:marLeft w:val="0"/>
              <w:marRight w:val="0"/>
              <w:marTop w:val="0"/>
              <w:marBottom w:val="0"/>
              <w:divBdr>
                <w:top w:val="none" w:sz="0" w:space="0" w:color="auto"/>
                <w:left w:val="none" w:sz="0" w:space="0" w:color="auto"/>
                <w:bottom w:val="none" w:sz="0" w:space="0" w:color="auto"/>
                <w:right w:val="none" w:sz="0" w:space="0" w:color="auto"/>
              </w:divBdr>
            </w:div>
            <w:div w:id="362559422">
              <w:marLeft w:val="0"/>
              <w:marRight w:val="0"/>
              <w:marTop w:val="0"/>
              <w:marBottom w:val="0"/>
              <w:divBdr>
                <w:top w:val="none" w:sz="0" w:space="0" w:color="auto"/>
                <w:left w:val="none" w:sz="0" w:space="0" w:color="auto"/>
                <w:bottom w:val="none" w:sz="0" w:space="0" w:color="auto"/>
                <w:right w:val="none" w:sz="0" w:space="0" w:color="auto"/>
              </w:divBdr>
            </w:div>
            <w:div w:id="531306333">
              <w:marLeft w:val="0"/>
              <w:marRight w:val="0"/>
              <w:marTop w:val="0"/>
              <w:marBottom w:val="0"/>
              <w:divBdr>
                <w:top w:val="none" w:sz="0" w:space="0" w:color="auto"/>
                <w:left w:val="none" w:sz="0" w:space="0" w:color="auto"/>
                <w:bottom w:val="none" w:sz="0" w:space="0" w:color="auto"/>
                <w:right w:val="none" w:sz="0" w:space="0" w:color="auto"/>
              </w:divBdr>
            </w:div>
            <w:div w:id="1435832188">
              <w:marLeft w:val="0"/>
              <w:marRight w:val="0"/>
              <w:marTop w:val="0"/>
              <w:marBottom w:val="0"/>
              <w:divBdr>
                <w:top w:val="none" w:sz="0" w:space="0" w:color="auto"/>
                <w:left w:val="none" w:sz="0" w:space="0" w:color="auto"/>
                <w:bottom w:val="none" w:sz="0" w:space="0" w:color="auto"/>
                <w:right w:val="none" w:sz="0" w:space="0" w:color="auto"/>
              </w:divBdr>
            </w:div>
            <w:div w:id="271060829">
              <w:marLeft w:val="0"/>
              <w:marRight w:val="0"/>
              <w:marTop w:val="0"/>
              <w:marBottom w:val="0"/>
              <w:divBdr>
                <w:top w:val="none" w:sz="0" w:space="0" w:color="auto"/>
                <w:left w:val="none" w:sz="0" w:space="0" w:color="auto"/>
                <w:bottom w:val="none" w:sz="0" w:space="0" w:color="auto"/>
                <w:right w:val="none" w:sz="0" w:space="0" w:color="auto"/>
              </w:divBdr>
            </w:div>
            <w:div w:id="2039893197">
              <w:marLeft w:val="0"/>
              <w:marRight w:val="0"/>
              <w:marTop w:val="0"/>
              <w:marBottom w:val="0"/>
              <w:divBdr>
                <w:top w:val="none" w:sz="0" w:space="0" w:color="auto"/>
                <w:left w:val="none" w:sz="0" w:space="0" w:color="auto"/>
                <w:bottom w:val="none" w:sz="0" w:space="0" w:color="auto"/>
                <w:right w:val="none" w:sz="0" w:space="0" w:color="auto"/>
              </w:divBdr>
            </w:div>
            <w:div w:id="1800101002">
              <w:marLeft w:val="0"/>
              <w:marRight w:val="0"/>
              <w:marTop w:val="0"/>
              <w:marBottom w:val="0"/>
              <w:divBdr>
                <w:top w:val="none" w:sz="0" w:space="0" w:color="auto"/>
                <w:left w:val="none" w:sz="0" w:space="0" w:color="auto"/>
                <w:bottom w:val="none" w:sz="0" w:space="0" w:color="auto"/>
                <w:right w:val="none" w:sz="0" w:space="0" w:color="auto"/>
              </w:divBdr>
            </w:div>
            <w:div w:id="1014652959">
              <w:marLeft w:val="0"/>
              <w:marRight w:val="0"/>
              <w:marTop w:val="0"/>
              <w:marBottom w:val="0"/>
              <w:divBdr>
                <w:top w:val="none" w:sz="0" w:space="0" w:color="auto"/>
                <w:left w:val="none" w:sz="0" w:space="0" w:color="auto"/>
                <w:bottom w:val="none" w:sz="0" w:space="0" w:color="auto"/>
                <w:right w:val="none" w:sz="0" w:space="0" w:color="auto"/>
              </w:divBdr>
            </w:div>
            <w:div w:id="855071509">
              <w:marLeft w:val="0"/>
              <w:marRight w:val="0"/>
              <w:marTop w:val="0"/>
              <w:marBottom w:val="0"/>
              <w:divBdr>
                <w:top w:val="none" w:sz="0" w:space="0" w:color="auto"/>
                <w:left w:val="none" w:sz="0" w:space="0" w:color="auto"/>
                <w:bottom w:val="none" w:sz="0" w:space="0" w:color="auto"/>
                <w:right w:val="none" w:sz="0" w:space="0" w:color="auto"/>
              </w:divBdr>
            </w:div>
            <w:div w:id="1601796385">
              <w:marLeft w:val="0"/>
              <w:marRight w:val="0"/>
              <w:marTop w:val="0"/>
              <w:marBottom w:val="0"/>
              <w:divBdr>
                <w:top w:val="none" w:sz="0" w:space="0" w:color="auto"/>
                <w:left w:val="none" w:sz="0" w:space="0" w:color="auto"/>
                <w:bottom w:val="none" w:sz="0" w:space="0" w:color="auto"/>
                <w:right w:val="none" w:sz="0" w:space="0" w:color="auto"/>
              </w:divBdr>
            </w:div>
            <w:div w:id="577249283">
              <w:marLeft w:val="0"/>
              <w:marRight w:val="0"/>
              <w:marTop w:val="0"/>
              <w:marBottom w:val="0"/>
              <w:divBdr>
                <w:top w:val="none" w:sz="0" w:space="0" w:color="auto"/>
                <w:left w:val="none" w:sz="0" w:space="0" w:color="auto"/>
                <w:bottom w:val="none" w:sz="0" w:space="0" w:color="auto"/>
                <w:right w:val="none" w:sz="0" w:space="0" w:color="auto"/>
              </w:divBdr>
            </w:div>
            <w:div w:id="653800275">
              <w:marLeft w:val="0"/>
              <w:marRight w:val="0"/>
              <w:marTop w:val="0"/>
              <w:marBottom w:val="0"/>
              <w:divBdr>
                <w:top w:val="none" w:sz="0" w:space="0" w:color="auto"/>
                <w:left w:val="none" w:sz="0" w:space="0" w:color="auto"/>
                <w:bottom w:val="none" w:sz="0" w:space="0" w:color="auto"/>
                <w:right w:val="none" w:sz="0" w:space="0" w:color="auto"/>
              </w:divBdr>
            </w:div>
            <w:div w:id="28443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8458">
      <w:bodyDiv w:val="1"/>
      <w:marLeft w:val="0"/>
      <w:marRight w:val="0"/>
      <w:marTop w:val="0"/>
      <w:marBottom w:val="0"/>
      <w:divBdr>
        <w:top w:val="none" w:sz="0" w:space="0" w:color="auto"/>
        <w:left w:val="none" w:sz="0" w:space="0" w:color="auto"/>
        <w:bottom w:val="none" w:sz="0" w:space="0" w:color="auto"/>
        <w:right w:val="none" w:sz="0" w:space="0" w:color="auto"/>
      </w:divBdr>
    </w:div>
    <w:div w:id="1991665181">
      <w:bodyDiv w:val="1"/>
      <w:marLeft w:val="0"/>
      <w:marRight w:val="0"/>
      <w:marTop w:val="0"/>
      <w:marBottom w:val="0"/>
      <w:divBdr>
        <w:top w:val="none" w:sz="0" w:space="0" w:color="auto"/>
        <w:left w:val="none" w:sz="0" w:space="0" w:color="auto"/>
        <w:bottom w:val="none" w:sz="0" w:space="0" w:color="auto"/>
        <w:right w:val="none" w:sz="0" w:space="0" w:color="auto"/>
      </w:divBdr>
    </w:div>
    <w:div w:id="2037273903">
      <w:bodyDiv w:val="1"/>
      <w:marLeft w:val="0"/>
      <w:marRight w:val="0"/>
      <w:marTop w:val="0"/>
      <w:marBottom w:val="0"/>
      <w:divBdr>
        <w:top w:val="none" w:sz="0" w:space="0" w:color="auto"/>
        <w:left w:val="none" w:sz="0" w:space="0" w:color="auto"/>
        <w:bottom w:val="none" w:sz="0" w:space="0" w:color="auto"/>
        <w:right w:val="none" w:sz="0" w:space="0" w:color="auto"/>
      </w:divBdr>
      <w:divsChild>
        <w:div w:id="301544978">
          <w:marLeft w:val="0"/>
          <w:marRight w:val="0"/>
          <w:marTop w:val="0"/>
          <w:marBottom w:val="0"/>
          <w:divBdr>
            <w:top w:val="none" w:sz="0" w:space="0" w:color="auto"/>
            <w:left w:val="none" w:sz="0" w:space="0" w:color="auto"/>
            <w:bottom w:val="none" w:sz="0" w:space="0" w:color="auto"/>
            <w:right w:val="none" w:sz="0" w:space="0" w:color="auto"/>
          </w:divBdr>
          <w:divsChild>
            <w:div w:id="1117872812">
              <w:marLeft w:val="0"/>
              <w:marRight w:val="0"/>
              <w:marTop w:val="0"/>
              <w:marBottom w:val="0"/>
              <w:divBdr>
                <w:top w:val="none" w:sz="0" w:space="0" w:color="auto"/>
                <w:left w:val="none" w:sz="0" w:space="0" w:color="auto"/>
                <w:bottom w:val="none" w:sz="0" w:space="0" w:color="auto"/>
                <w:right w:val="none" w:sz="0" w:space="0" w:color="auto"/>
              </w:divBdr>
            </w:div>
            <w:div w:id="72051638">
              <w:marLeft w:val="0"/>
              <w:marRight w:val="0"/>
              <w:marTop w:val="0"/>
              <w:marBottom w:val="0"/>
              <w:divBdr>
                <w:top w:val="none" w:sz="0" w:space="0" w:color="auto"/>
                <w:left w:val="none" w:sz="0" w:space="0" w:color="auto"/>
                <w:bottom w:val="none" w:sz="0" w:space="0" w:color="auto"/>
                <w:right w:val="none" w:sz="0" w:space="0" w:color="auto"/>
              </w:divBdr>
            </w:div>
            <w:div w:id="1007709493">
              <w:marLeft w:val="0"/>
              <w:marRight w:val="0"/>
              <w:marTop w:val="0"/>
              <w:marBottom w:val="0"/>
              <w:divBdr>
                <w:top w:val="none" w:sz="0" w:space="0" w:color="auto"/>
                <w:left w:val="none" w:sz="0" w:space="0" w:color="auto"/>
                <w:bottom w:val="none" w:sz="0" w:space="0" w:color="auto"/>
                <w:right w:val="none" w:sz="0" w:space="0" w:color="auto"/>
              </w:divBdr>
            </w:div>
            <w:div w:id="82169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5465">
      <w:bodyDiv w:val="1"/>
      <w:marLeft w:val="0"/>
      <w:marRight w:val="0"/>
      <w:marTop w:val="0"/>
      <w:marBottom w:val="0"/>
      <w:divBdr>
        <w:top w:val="none" w:sz="0" w:space="0" w:color="auto"/>
        <w:left w:val="none" w:sz="0" w:space="0" w:color="auto"/>
        <w:bottom w:val="none" w:sz="0" w:space="0" w:color="auto"/>
        <w:right w:val="none" w:sz="0" w:space="0" w:color="auto"/>
      </w:divBdr>
      <w:divsChild>
        <w:div w:id="568538469">
          <w:marLeft w:val="0"/>
          <w:marRight w:val="0"/>
          <w:marTop w:val="0"/>
          <w:marBottom w:val="0"/>
          <w:divBdr>
            <w:top w:val="none" w:sz="0" w:space="0" w:color="auto"/>
            <w:left w:val="none" w:sz="0" w:space="0" w:color="auto"/>
            <w:bottom w:val="none" w:sz="0" w:space="0" w:color="auto"/>
            <w:right w:val="none" w:sz="0" w:space="0" w:color="auto"/>
          </w:divBdr>
          <w:divsChild>
            <w:div w:id="1688679125">
              <w:marLeft w:val="0"/>
              <w:marRight w:val="0"/>
              <w:marTop w:val="0"/>
              <w:marBottom w:val="0"/>
              <w:divBdr>
                <w:top w:val="none" w:sz="0" w:space="0" w:color="auto"/>
                <w:left w:val="none" w:sz="0" w:space="0" w:color="auto"/>
                <w:bottom w:val="none" w:sz="0" w:space="0" w:color="auto"/>
                <w:right w:val="none" w:sz="0" w:space="0" w:color="auto"/>
              </w:divBdr>
            </w:div>
            <w:div w:id="8969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70680">
      <w:bodyDiv w:val="1"/>
      <w:marLeft w:val="0"/>
      <w:marRight w:val="0"/>
      <w:marTop w:val="0"/>
      <w:marBottom w:val="0"/>
      <w:divBdr>
        <w:top w:val="none" w:sz="0" w:space="0" w:color="auto"/>
        <w:left w:val="none" w:sz="0" w:space="0" w:color="auto"/>
        <w:bottom w:val="none" w:sz="0" w:space="0" w:color="auto"/>
        <w:right w:val="none" w:sz="0" w:space="0" w:color="auto"/>
      </w:divBdr>
      <w:divsChild>
        <w:div w:id="1650859684">
          <w:marLeft w:val="0"/>
          <w:marRight w:val="0"/>
          <w:marTop w:val="0"/>
          <w:marBottom w:val="0"/>
          <w:divBdr>
            <w:top w:val="none" w:sz="0" w:space="0" w:color="auto"/>
            <w:left w:val="none" w:sz="0" w:space="0" w:color="auto"/>
            <w:bottom w:val="none" w:sz="0" w:space="0" w:color="auto"/>
            <w:right w:val="none" w:sz="0" w:space="0" w:color="auto"/>
          </w:divBdr>
          <w:divsChild>
            <w:div w:id="8329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7EC7A-3BA8-40D6-87C6-F484E556C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3337</Words>
  <Characters>19026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silun zhang</dc:creator>
  <cp:keywords/>
  <dc:description/>
  <cp:lastModifiedBy>Felipe Tufaile</cp:lastModifiedBy>
  <cp:revision>6</cp:revision>
  <cp:lastPrinted>2023-09-19T02:25:00Z</cp:lastPrinted>
  <dcterms:created xsi:type="dcterms:W3CDTF">2023-11-20T18:43:00Z</dcterms:created>
  <dcterms:modified xsi:type="dcterms:W3CDTF">2023-11-20T18:45:00Z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1a2d82e7,63556e90,1ec94dee</vt:lpwstr>
  </property>
  <property fmtid="{D5CDD505-2E9C-101B-9397-08002B2CF9AE}" pid="3" name="ClassificationContentMarkingFooterFontProps">
    <vt:lpwstr>#ff0000,10,Calibri</vt:lpwstr>
  </property>
  <property fmtid="{D5CDD505-2E9C-101B-9397-08002B2CF9AE}" pid="4" name="ClassificationContentMarkingFooterText">
    <vt:lpwstr>Public</vt:lpwstr>
  </property>
  <property fmtid="{D5CDD505-2E9C-101B-9397-08002B2CF9AE}" pid="5" name="MSIP_Label_029374dd-2437-4816-8d63-bf9cc1b578e5_Enabled">
    <vt:lpwstr>true</vt:lpwstr>
  </property>
  <property fmtid="{D5CDD505-2E9C-101B-9397-08002B2CF9AE}" pid="6" name="MSIP_Label_029374dd-2437-4816-8d63-bf9cc1b578e5_SetDate">
    <vt:lpwstr>2023-09-15T00:56:27Z</vt:lpwstr>
  </property>
  <property fmtid="{D5CDD505-2E9C-101B-9397-08002B2CF9AE}" pid="7" name="MSIP_Label_029374dd-2437-4816-8d63-bf9cc1b578e5_Method">
    <vt:lpwstr>Privileged</vt:lpwstr>
  </property>
  <property fmtid="{D5CDD505-2E9C-101B-9397-08002B2CF9AE}" pid="8" name="MSIP_Label_029374dd-2437-4816-8d63-bf9cc1b578e5_Name">
    <vt:lpwstr>Public</vt:lpwstr>
  </property>
  <property fmtid="{D5CDD505-2E9C-101B-9397-08002B2CF9AE}" pid="9" name="MSIP_Label_029374dd-2437-4816-8d63-bf9cc1b578e5_SiteId">
    <vt:lpwstr>39b03722-b836-496a-85ec-850f0957ca6b</vt:lpwstr>
  </property>
  <property fmtid="{D5CDD505-2E9C-101B-9397-08002B2CF9AE}" pid="10" name="MSIP_Label_029374dd-2437-4816-8d63-bf9cc1b578e5_ActionId">
    <vt:lpwstr>c105ca4e-4ede-4e6d-9bbc-2a976213d728</vt:lpwstr>
  </property>
  <property fmtid="{D5CDD505-2E9C-101B-9397-08002B2CF9AE}" pid="11" name="MSIP_Label_029374dd-2437-4816-8d63-bf9cc1b578e5_ContentBits">
    <vt:lpwstr>2</vt:lpwstr>
  </property>
</Properties>
</file>