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E5E44" w14:textId="2197AF91" w:rsidR="00A3187F" w:rsidRDefault="00A3187F" w:rsidP="007B2A84">
      <w:pPr>
        <w:spacing w:before="80" w:after="80" w:line="240" w:lineRule="auto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r w:rsidRPr="00A3187F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Written Report</w:t>
      </w:r>
      <w:r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 xml:space="preserve"> – 6.419x </w:t>
      </w:r>
      <w:r w:rsidR="00510551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Module</w:t>
      </w:r>
      <w:r w:rsidR="007B2A84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 xml:space="preserve"> </w:t>
      </w:r>
      <w:r w:rsidR="00043EFF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2</w:t>
      </w:r>
    </w:p>
    <w:p w14:paraId="53E35269" w14:textId="2237C819" w:rsidR="004D69D7" w:rsidRPr="004D69D7" w:rsidRDefault="004D69D7" w:rsidP="004D69D7">
      <w:pPr>
        <w:pStyle w:val="ListParagraph"/>
        <w:spacing w:before="120" w:after="120" w:line="240" w:lineRule="auto"/>
        <w:jc w:val="right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4D69D7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Name: </w:t>
      </w:r>
      <w:r w:rsidRPr="004D69D7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B53712">
        <w:rPr>
          <w:rFonts w:ascii="Times New Roman" w:hAnsi="Times New Roman" w:cs="Times New Roman"/>
          <w:color w:val="000000"/>
          <w:shd w:val="clear" w:color="auto" w:fill="FFFFFF"/>
        </w:rPr>
        <w:t>Felipe Mehsen Tufaile</w:t>
      </w:r>
      <w:r w:rsidRPr="004D69D7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035E3872" w14:textId="77777777" w:rsidR="00F5134B" w:rsidRPr="00B00117" w:rsidRDefault="005F5D37" w:rsidP="00BB2246">
      <w:pPr>
        <w:pStyle w:val="ListParagraph"/>
        <w:numPr>
          <w:ilvl w:val="0"/>
          <w:numId w:val="3"/>
        </w:numPr>
        <w:spacing w:before="240" w:after="240" w:line="240" w:lineRule="auto"/>
        <w:ind w:left="180" w:hanging="180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454545"/>
          <w:shd w:val="clear" w:color="auto" w:fill="FFFFFF"/>
        </w:rPr>
        <w:t>Problem 2</w:t>
      </w:r>
    </w:p>
    <w:p w14:paraId="014C87EC" w14:textId="77777777" w:rsidR="00F5134B" w:rsidRPr="00F5134B" w:rsidRDefault="00F5134B" w:rsidP="00F5134B">
      <w:pPr>
        <w:pStyle w:val="ListParagraph"/>
        <w:spacing w:before="240" w:after="240" w:line="240" w:lineRule="auto"/>
        <w:ind w:left="180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14:paraId="52DD5BC9" w14:textId="15DAADDC" w:rsidR="007B2A84" w:rsidRDefault="00E67F0E" w:rsidP="00BB2246">
      <w:pPr>
        <w:pStyle w:val="ListParagraph"/>
        <w:numPr>
          <w:ilvl w:val="0"/>
          <w:numId w:val="3"/>
        </w:numPr>
        <w:spacing w:before="240" w:after="240" w:line="240" w:lineRule="auto"/>
        <w:ind w:left="180" w:hanging="180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454545"/>
          <w:shd w:val="clear" w:color="auto" w:fill="FFFFFF"/>
        </w:rPr>
        <w:t>Part 1: Visualization</w:t>
      </w:r>
      <w:r w:rsidR="007B2A84" w:rsidRPr="004D69D7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</w:p>
    <w:p w14:paraId="11171F77" w14:textId="5D474B34" w:rsidR="007B2A84" w:rsidRPr="007B2A84" w:rsidRDefault="007B2A84" w:rsidP="00BB2246">
      <w:pPr>
        <w:spacing w:before="80" w:after="80" w:line="240" w:lineRule="auto"/>
        <w:jc w:val="both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7B2A84">
        <w:rPr>
          <w:rFonts w:ascii="Times New Roman" w:hAnsi="Times New Roman" w:cs="Times New Roman"/>
          <w:i/>
          <w:color w:val="000000"/>
          <w:shd w:val="clear" w:color="auto" w:fill="FFFFFF"/>
        </w:rPr>
        <w:t>1. (</w:t>
      </w:r>
      <w:r w:rsidR="000D5E3D">
        <w:rPr>
          <w:rFonts w:ascii="Times New Roman" w:hAnsi="Times New Roman" w:cs="Times New Roman"/>
          <w:i/>
          <w:color w:val="000000"/>
          <w:shd w:val="clear" w:color="auto" w:fill="FFFFFF"/>
        </w:rPr>
        <w:t>3</w:t>
      </w:r>
      <w:r w:rsidRPr="007B2A84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points) </w:t>
      </w:r>
      <w:r w:rsidR="000D5E3D" w:rsidRPr="000D5E3D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Provide at least one visualization which clearly shows the existence of three main brain cell types as described by the </w:t>
      </w:r>
      <w:proofErr w:type="gramStart"/>
      <w:r w:rsidR="000D5E3D" w:rsidRPr="000D5E3D">
        <w:rPr>
          <w:rFonts w:ascii="Times New Roman" w:hAnsi="Times New Roman" w:cs="Times New Roman"/>
          <w:i/>
          <w:color w:val="000000"/>
          <w:shd w:val="clear" w:color="auto" w:fill="FFFFFF"/>
        </w:rPr>
        <w:t>scientist,</w:t>
      </w:r>
      <w:r w:rsidR="000D5E3D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0D5E3D" w:rsidRPr="000D5E3D">
        <w:rPr>
          <w:rFonts w:ascii="Times New Roman" w:hAnsi="Times New Roman" w:cs="Times New Roman"/>
          <w:i/>
          <w:color w:val="000000"/>
          <w:shd w:val="clear" w:color="auto" w:fill="FFFFFF"/>
        </w:rPr>
        <w:t>and</w:t>
      </w:r>
      <w:proofErr w:type="gramEnd"/>
      <w:r w:rsidR="000D5E3D" w:rsidRPr="000D5E3D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explain how it shows this. Your visualization should support the idea that cells from different groups can differ greatly</w:t>
      </w:r>
      <w:r w:rsidRPr="007B2A84">
        <w:rPr>
          <w:rFonts w:ascii="Times New Roman" w:hAnsi="Times New Roman" w:cs="Times New Roman"/>
          <w:i/>
          <w:color w:val="000000"/>
          <w:shd w:val="clear" w:color="auto" w:fill="FFFFFF"/>
        </w:rPr>
        <w:t>.</w:t>
      </w:r>
    </w:p>
    <w:p w14:paraId="3F1ECBDB" w14:textId="6258AECC" w:rsidR="0014323C" w:rsidRDefault="007B2A84" w:rsidP="00BB2246">
      <w:pPr>
        <w:spacing w:before="80"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 w:rsidR="004D69D7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2ACAD882" w14:textId="2283A61A" w:rsidR="005442D3" w:rsidRDefault="004E6DAF" w:rsidP="00BB2246">
      <w:pPr>
        <w:spacing w:before="80" w:after="8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B008C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following visualization was obtained </w:t>
      </w:r>
      <w:r w:rsidR="00945C8A">
        <w:rPr>
          <w:rFonts w:ascii="Times New Roman" w:hAnsi="Times New Roman" w:cs="Times New Roman"/>
          <w:bCs/>
          <w:color w:val="FF0000"/>
          <w:shd w:val="clear" w:color="auto" w:fill="FFFFFF"/>
        </w:rPr>
        <w:t>by plotting the data</w:t>
      </w:r>
      <w:r w:rsidR="00C34E1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485A7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with </w:t>
      </w:r>
      <w:r w:rsidR="00C34E17">
        <w:rPr>
          <w:rFonts w:ascii="Times New Roman" w:hAnsi="Times New Roman" w:cs="Times New Roman"/>
          <w:bCs/>
          <w:color w:val="FF0000"/>
          <w:shd w:val="clear" w:color="auto" w:fill="FFFFFF"/>
        </w:rPr>
        <w:t>log2(X+1) transformation</w:t>
      </w:r>
      <w:r w:rsidR="0069520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on the first </w:t>
      </w:r>
      <w:r w:rsidR="00C27D6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two principal components of the t-SNE embedding for gene expression. </w:t>
      </w:r>
      <w:r w:rsidR="00831976">
        <w:rPr>
          <w:rFonts w:ascii="Times New Roman" w:hAnsi="Times New Roman" w:cs="Times New Roman"/>
          <w:bCs/>
          <w:color w:val="FF0000"/>
          <w:shd w:val="clear" w:color="auto" w:fill="FFFFFF"/>
        </w:rPr>
        <w:t>Clusters were obtained applying K-mean</w:t>
      </w:r>
      <w:r w:rsidR="00781D57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83197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781D5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before implementing t-SNE. </w:t>
      </w:r>
      <w:r w:rsidR="00C27D6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It is possible to note that t-SNE </w:t>
      </w:r>
      <w:r w:rsidR="00B00BA5">
        <w:rPr>
          <w:rFonts w:ascii="Times New Roman" w:hAnsi="Times New Roman" w:cs="Times New Roman"/>
          <w:bCs/>
          <w:color w:val="FF0000"/>
          <w:shd w:val="clear" w:color="auto" w:fill="FFFFFF"/>
        </w:rPr>
        <w:t>keep</w:t>
      </w:r>
      <w:r w:rsidR="009F4154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B00BA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B3FEB">
        <w:rPr>
          <w:rFonts w:ascii="Times New Roman" w:hAnsi="Times New Roman" w:cs="Times New Roman"/>
          <w:bCs/>
          <w:color w:val="FF0000"/>
          <w:shd w:val="clear" w:color="auto" w:fill="FFFFFF"/>
        </w:rPr>
        <w:t>similar type of</w:t>
      </w:r>
      <w:r w:rsidR="00073F4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brain cel</w:t>
      </w:r>
      <w:r w:rsidR="002B3FEB">
        <w:rPr>
          <w:rFonts w:ascii="Times New Roman" w:hAnsi="Times New Roman" w:cs="Times New Roman"/>
          <w:bCs/>
          <w:color w:val="FF0000"/>
          <w:shd w:val="clear" w:color="auto" w:fill="FFFFFF"/>
        </w:rPr>
        <w:t>ls</w:t>
      </w:r>
      <w:r w:rsidR="000265B7" w:rsidRPr="000265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215A5">
        <w:rPr>
          <w:rFonts w:ascii="Times New Roman" w:hAnsi="Times New Roman" w:cs="Times New Roman"/>
          <w:bCs/>
          <w:color w:val="FF0000"/>
          <w:shd w:val="clear" w:color="auto" w:fill="FFFFFF"/>
        </w:rPr>
        <w:t>together</w:t>
      </w:r>
      <w:r w:rsidR="009215A5" w:rsidRPr="000265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and</w:t>
      </w:r>
      <w:r w:rsidR="000265B7" w:rsidRPr="000265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B3FEB">
        <w:rPr>
          <w:rFonts w:ascii="Times New Roman" w:hAnsi="Times New Roman" w:cs="Times New Roman"/>
          <w:bCs/>
          <w:color w:val="FF0000"/>
          <w:shd w:val="clear" w:color="auto" w:fill="FFFFFF"/>
        </w:rPr>
        <w:t>different</w:t>
      </w:r>
      <w:r w:rsidR="0005659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types of brain cells</w:t>
      </w:r>
      <w:r w:rsidR="000265B7" w:rsidRPr="000265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relatively far apart</w:t>
      </w:r>
      <w:r w:rsidR="000265B7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1A0C4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BF5B2F">
        <w:rPr>
          <w:rFonts w:ascii="Times New Roman" w:hAnsi="Times New Roman" w:cs="Times New Roman"/>
          <w:bCs/>
          <w:color w:val="FF0000"/>
          <w:shd w:val="clear" w:color="auto" w:fill="FFFFFF"/>
        </w:rPr>
        <w:t>W</w:t>
      </w:r>
      <w:r w:rsidR="001A0C48">
        <w:rPr>
          <w:rFonts w:ascii="Times New Roman" w:hAnsi="Times New Roman" w:cs="Times New Roman"/>
          <w:bCs/>
          <w:color w:val="FF0000"/>
          <w:shd w:val="clear" w:color="auto" w:fill="FFFFFF"/>
        </w:rPr>
        <w:t>e see</w:t>
      </w:r>
      <w:r w:rsidR="002D3DC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that </w:t>
      </w:r>
      <w:r w:rsidR="002D3DC9" w:rsidRPr="002D3DC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there is </w:t>
      </w:r>
      <w:r w:rsidR="00EA3EB9">
        <w:rPr>
          <w:rFonts w:ascii="Times New Roman" w:hAnsi="Times New Roman" w:cs="Times New Roman"/>
          <w:bCs/>
          <w:color w:val="FF0000"/>
          <w:shd w:val="clear" w:color="auto" w:fill="FFFFFF"/>
        </w:rPr>
        <w:t>little</w:t>
      </w:r>
      <w:r w:rsidR="002D3DC9" w:rsidRPr="002D3DC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overlap in the intervals</w:t>
      </w:r>
      <w:r w:rsidR="00EA3EB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for PC1 and PC2</w:t>
      </w:r>
      <w:r w:rsidR="002D3DC9" w:rsidRPr="002D3DC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that define each </w:t>
      </w:r>
      <w:r w:rsidR="00EA3EB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one </w:t>
      </w:r>
      <w:r w:rsidR="002D3DC9" w:rsidRPr="002D3DC9">
        <w:rPr>
          <w:rFonts w:ascii="Times New Roman" w:hAnsi="Times New Roman" w:cs="Times New Roman"/>
          <w:bCs/>
          <w:color w:val="FF0000"/>
          <w:shd w:val="clear" w:color="auto" w:fill="FFFFFF"/>
        </w:rPr>
        <w:t>of the clusters</w:t>
      </w:r>
      <w:r w:rsidR="00843D10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2068B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9305F">
        <w:rPr>
          <w:rFonts w:ascii="Times New Roman" w:hAnsi="Times New Roman" w:cs="Times New Roman"/>
          <w:bCs/>
          <w:color w:val="FF0000"/>
          <w:shd w:val="clear" w:color="auto" w:fill="FFFFFF"/>
        </w:rPr>
        <w:t>Therefore,</w:t>
      </w:r>
      <w:r w:rsidR="002068B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each cell type </w:t>
      </w:r>
      <w:r w:rsidR="00695C2C">
        <w:rPr>
          <w:rFonts w:ascii="Times New Roman" w:hAnsi="Times New Roman" w:cs="Times New Roman"/>
          <w:bCs/>
          <w:color w:val="FF0000"/>
          <w:shd w:val="clear" w:color="auto" w:fill="FFFFFF"/>
        </w:rPr>
        <w:t>is def</w:t>
      </w:r>
      <w:r w:rsidR="00A5521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ined by very different domains </w:t>
      </w:r>
      <w:r w:rsidR="0042382E">
        <w:rPr>
          <w:rFonts w:ascii="Times New Roman" w:hAnsi="Times New Roman" w:cs="Times New Roman"/>
          <w:bCs/>
          <w:color w:val="FF0000"/>
          <w:shd w:val="clear" w:color="auto" w:fill="FFFFFF"/>
        </w:rPr>
        <w:t>regarding</w:t>
      </w:r>
      <w:r w:rsidR="002D4B8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PC1 and PC2</w:t>
      </w:r>
      <w:r w:rsidR="0018220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</w:t>
      </w:r>
      <w:r w:rsidR="002D4B83">
        <w:rPr>
          <w:rFonts w:ascii="Times New Roman" w:hAnsi="Times New Roman" w:cs="Times New Roman"/>
          <w:bCs/>
          <w:color w:val="FF0000"/>
          <w:shd w:val="clear" w:color="auto" w:fill="FFFFFF"/>
        </w:rPr>
        <w:t>in other words</w:t>
      </w:r>
      <w:r w:rsidR="00182205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2D4B8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D4B83" w:rsidRPr="002D4B83">
        <w:rPr>
          <w:rFonts w:ascii="Times New Roman" w:hAnsi="Times New Roman" w:cs="Times New Roman"/>
          <w:bCs/>
          <w:i/>
          <w:iCs/>
          <w:color w:val="FF0000"/>
          <w:shd w:val="clear" w:color="auto" w:fill="FFFFFF"/>
        </w:rPr>
        <w:t xml:space="preserve">different groups </w:t>
      </w:r>
      <w:r w:rsidR="00182205">
        <w:rPr>
          <w:rFonts w:ascii="Times New Roman" w:hAnsi="Times New Roman" w:cs="Times New Roman"/>
          <w:bCs/>
          <w:i/>
          <w:iCs/>
          <w:color w:val="FF0000"/>
          <w:shd w:val="clear" w:color="auto" w:fill="FFFFFF"/>
        </w:rPr>
        <w:t xml:space="preserve">will </w:t>
      </w:r>
      <w:r w:rsidR="002D4B83" w:rsidRPr="002D4B83">
        <w:rPr>
          <w:rFonts w:ascii="Times New Roman" w:hAnsi="Times New Roman" w:cs="Times New Roman"/>
          <w:bCs/>
          <w:i/>
          <w:iCs/>
          <w:color w:val="FF0000"/>
          <w:shd w:val="clear" w:color="auto" w:fill="FFFFFF"/>
        </w:rPr>
        <w:t>differ greatly</w:t>
      </w:r>
      <w:r w:rsidR="001A0C48">
        <w:rPr>
          <w:rFonts w:ascii="Times New Roman" w:hAnsi="Times New Roman" w:cs="Times New Roman"/>
          <w:bCs/>
          <w:color w:val="FF0000"/>
          <w:shd w:val="clear" w:color="auto" w:fill="FFFFFF"/>
        </w:rPr>
        <w:t>:</w:t>
      </w:r>
    </w:p>
    <w:p w14:paraId="4C376F0D" w14:textId="29E74DB6" w:rsidR="002C6644" w:rsidRDefault="002C6644" w:rsidP="005442D3">
      <w:pPr>
        <w:spacing w:before="80" w:after="80" w:line="240" w:lineRule="auto"/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299CFAFD" wp14:editId="05656ACF">
            <wp:extent cx="2778438" cy="865415"/>
            <wp:effectExtent l="0" t="0" r="3175" b="0"/>
            <wp:docPr id="12207362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629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581" cy="8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810" w14:textId="047479C2" w:rsidR="00BF5B2F" w:rsidRPr="00BF5B2F" w:rsidRDefault="005E3EFB" w:rsidP="00BF5B2F">
      <w:pPr>
        <w:spacing w:before="80" w:after="8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Nevertheless, it is still possible </w:t>
      </w:r>
      <w:r w:rsidR="00361FC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to visualize </w:t>
      </w:r>
      <w:r w:rsidR="0048309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that </w:t>
      </w:r>
      <w:r w:rsidR="009E3A2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some cells </w:t>
      </w:r>
      <w:r w:rsidR="002E69EC">
        <w:rPr>
          <w:rFonts w:ascii="Times New Roman" w:hAnsi="Times New Roman" w:cs="Times New Roman"/>
          <w:bCs/>
          <w:color w:val="FF0000"/>
          <w:shd w:val="clear" w:color="auto" w:fill="FFFFFF"/>
        </w:rPr>
        <w:t>are</w:t>
      </w:r>
      <w:r w:rsidR="003869B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positioned</w:t>
      </w:r>
      <w:r w:rsidR="0048309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3869B9">
        <w:rPr>
          <w:rFonts w:ascii="Times New Roman" w:hAnsi="Times New Roman" w:cs="Times New Roman"/>
          <w:bCs/>
          <w:color w:val="FF0000"/>
          <w:shd w:val="clear" w:color="auto" w:fill="FFFFFF"/>
        </w:rPr>
        <w:t>far away of</w:t>
      </w:r>
      <w:r w:rsidR="0048309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their expected cluster</w:t>
      </w:r>
      <w:r w:rsidR="003869B9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2E69E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For example, some Brain cell type </w:t>
      </w:r>
      <w:r w:rsidR="009E3A25">
        <w:rPr>
          <w:rFonts w:ascii="Times New Roman" w:hAnsi="Times New Roman" w:cs="Times New Roman"/>
          <w:bCs/>
          <w:color w:val="FF0000"/>
          <w:shd w:val="clear" w:color="auto" w:fill="FFFFFF"/>
        </w:rPr>
        <w:t>I</w:t>
      </w:r>
      <w:r w:rsidR="002E69E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</w:t>
      </w:r>
      <w:r w:rsidR="009E3A25">
        <w:rPr>
          <w:rFonts w:ascii="Times New Roman" w:hAnsi="Times New Roman" w:cs="Times New Roman"/>
          <w:bCs/>
          <w:color w:val="FF0000"/>
          <w:shd w:val="clear" w:color="auto" w:fill="FFFFFF"/>
        </w:rPr>
        <w:t>Beige C</w:t>
      </w:r>
      <w:r w:rsidR="002E69EC">
        <w:rPr>
          <w:rFonts w:ascii="Times New Roman" w:hAnsi="Times New Roman" w:cs="Times New Roman"/>
          <w:bCs/>
          <w:color w:val="FF0000"/>
          <w:shd w:val="clear" w:color="auto" w:fill="FFFFFF"/>
        </w:rPr>
        <w:t>luster) are</w:t>
      </w:r>
      <w:r w:rsidR="00427CB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positioned closest to the 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>B</w:t>
      </w:r>
      <w:r w:rsidR="00EB21CB">
        <w:rPr>
          <w:rFonts w:ascii="Times New Roman" w:hAnsi="Times New Roman" w:cs="Times New Roman"/>
          <w:bCs/>
          <w:color w:val="FF0000"/>
          <w:shd w:val="clear" w:color="auto" w:fill="FFFFFF"/>
        </w:rPr>
        <w:t>ra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>in cell type I</w:t>
      </w:r>
      <w:r w:rsidR="009E3A25">
        <w:rPr>
          <w:rFonts w:ascii="Times New Roman" w:hAnsi="Times New Roman" w:cs="Times New Roman"/>
          <w:bCs/>
          <w:color w:val="FF0000"/>
          <w:shd w:val="clear" w:color="auto" w:fill="FFFFFF"/>
        </w:rPr>
        <w:t>I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</w:t>
      </w:r>
      <w:r w:rsidR="008C0103">
        <w:rPr>
          <w:rFonts w:ascii="Times New Roman" w:hAnsi="Times New Roman" w:cs="Times New Roman"/>
          <w:bCs/>
          <w:color w:val="FF0000"/>
          <w:shd w:val="clear" w:color="auto" w:fill="FFFFFF"/>
        </w:rPr>
        <w:t>P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>ink</w:t>
      </w:r>
      <w:r w:rsidR="008C010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>luster) and to the Br</w:t>
      </w:r>
      <w:r w:rsidR="00EB21CB">
        <w:rPr>
          <w:rFonts w:ascii="Times New Roman" w:hAnsi="Times New Roman" w:cs="Times New Roman"/>
          <w:bCs/>
          <w:color w:val="FF0000"/>
          <w:shd w:val="clear" w:color="auto" w:fill="FFFFFF"/>
        </w:rPr>
        <w:t>a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>in cell type III (</w:t>
      </w:r>
      <w:r w:rsidR="008C0103">
        <w:rPr>
          <w:rFonts w:ascii="Times New Roman" w:hAnsi="Times New Roman" w:cs="Times New Roman"/>
          <w:bCs/>
          <w:color w:val="FF0000"/>
          <w:shd w:val="clear" w:color="auto" w:fill="FFFFFF"/>
        </w:rPr>
        <w:t>Purple C</w:t>
      </w:r>
      <w:r w:rsidR="005874D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luster). </w:t>
      </w:r>
    </w:p>
    <w:p w14:paraId="1B7F702B" w14:textId="6264C540" w:rsidR="004D69D7" w:rsidRDefault="003F6DC0" w:rsidP="00BB2246">
      <w:pPr>
        <w:spacing w:before="80" w:after="80" w:line="240" w:lineRule="auto"/>
        <w:jc w:val="both"/>
      </w:pPr>
      <w:r w:rsidRPr="003F6DC0">
        <w:rPr>
          <w:noProof/>
        </w:rPr>
        <w:drawing>
          <wp:inline distT="0" distB="0" distL="0" distR="0" wp14:anchorId="4EF01A84" wp14:editId="0A5266B8">
            <wp:extent cx="5943600" cy="3463925"/>
            <wp:effectExtent l="0" t="0" r="0" b="0"/>
            <wp:docPr id="30991043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043" name="Picture 1" descr="A screenshot of a computer generated im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F7A0" w14:textId="1E0E20A9" w:rsidR="00F5134B" w:rsidRPr="00B00117" w:rsidRDefault="00F5134B" w:rsidP="00F5134B">
      <w:pPr>
        <w:spacing w:before="80" w:after="8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lastRenderedPageBreak/>
        <w:t>2</w:t>
      </w:r>
      <w:r w:rsidRPr="007B2A84">
        <w:rPr>
          <w:rFonts w:ascii="Times New Roman" w:hAnsi="Times New Roman" w:cs="Times New Roman"/>
          <w:i/>
          <w:color w:val="000000"/>
          <w:shd w:val="clear" w:color="auto" w:fill="FFFFFF"/>
        </w:rPr>
        <w:t>. (</w:t>
      </w:r>
      <w:r>
        <w:rPr>
          <w:rFonts w:ascii="Times New Roman" w:hAnsi="Times New Roman" w:cs="Times New Roman"/>
          <w:i/>
          <w:color w:val="000000"/>
          <w:shd w:val="clear" w:color="auto" w:fill="FFFFFF"/>
        </w:rPr>
        <w:t>4</w:t>
      </w:r>
      <w:r w:rsidRPr="007B2A84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points) </w:t>
      </w:r>
      <w:r w:rsidR="003E4609" w:rsidRPr="003E4609">
        <w:rPr>
          <w:rFonts w:ascii="Times New Roman" w:hAnsi="Times New Roman" w:cs="Times New Roman"/>
          <w:i/>
          <w:color w:val="000000"/>
          <w:shd w:val="clear" w:color="auto" w:fill="FFFFFF"/>
        </w:rPr>
        <w:t>Provide at least one visualization which supports the claim that within each of the three types, there are numerous possible sub-types for a cell. In your visualization, highlight which of the three main types these sub-types belong to. Again, explain how your visualization supports the claim.</w:t>
      </w:r>
    </w:p>
    <w:p w14:paraId="117D891F" w14:textId="77777777" w:rsidR="00F5134B" w:rsidRDefault="00F5134B" w:rsidP="00B00117">
      <w:pPr>
        <w:spacing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741719BC" w14:textId="39B62224" w:rsidR="00BE7EB8" w:rsidRDefault="00F5134B" w:rsidP="00B00117">
      <w:pPr>
        <w:spacing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B008C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r w:rsidR="0094393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same visualization as before can be used to </w:t>
      </w:r>
      <w:r w:rsidR="00BC0E6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show the </w:t>
      </w:r>
      <w:r w:rsidR="00BC0E6E" w:rsidRPr="001E39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sub-types </w:t>
      </w:r>
      <w:r w:rsidR="00C321C0">
        <w:rPr>
          <w:rFonts w:ascii="Times New Roman" w:hAnsi="Times New Roman" w:cs="Times New Roman"/>
          <w:bCs/>
          <w:color w:val="FF0000"/>
          <w:shd w:val="clear" w:color="auto" w:fill="FFFFFF"/>
        </w:rPr>
        <w:t>of each</w:t>
      </w:r>
      <w:r w:rsidR="00BC0E6E" w:rsidRPr="001E39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cell</w:t>
      </w:r>
      <w:r w:rsidR="00C321C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type</w:t>
      </w:r>
      <w:r w:rsidR="00BC0E6E" w:rsidRPr="001E39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If we look at </w:t>
      </w:r>
      <w:r w:rsidR="001E39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Brain cell type </w:t>
      </w:r>
      <w:r w:rsidR="00816023">
        <w:rPr>
          <w:rFonts w:ascii="Times New Roman" w:hAnsi="Times New Roman" w:cs="Times New Roman"/>
          <w:bCs/>
          <w:color w:val="FF0000"/>
          <w:shd w:val="clear" w:color="auto" w:fill="FFFFFF"/>
        </w:rPr>
        <w:t>II</w:t>
      </w:r>
      <w:r w:rsidR="001E398B">
        <w:rPr>
          <w:rFonts w:ascii="Times New Roman" w:hAnsi="Times New Roman" w:cs="Times New Roman"/>
          <w:bCs/>
          <w:color w:val="FF0000"/>
          <w:shd w:val="clear" w:color="auto" w:fill="FFFFFF"/>
        </w:rPr>
        <w:t>I</w:t>
      </w:r>
      <w:r w:rsidR="0081602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(Purple Cluster), for example,</w:t>
      </w:r>
      <w:r w:rsidR="001E39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we can see </w:t>
      </w:r>
      <w:r w:rsidR="00822E6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 large aggregation of points </w:t>
      </w:r>
      <w:r w:rsidR="00E9038F" w:rsidRPr="00E9038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surrounded by 3 other smaller groups of </w:t>
      </w:r>
      <w:r w:rsidR="00C9285F">
        <w:rPr>
          <w:rFonts w:ascii="Times New Roman" w:hAnsi="Times New Roman" w:cs="Times New Roman"/>
          <w:bCs/>
          <w:color w:val="FF0000"/>
          <w:shd w:val="clear" w:color="auto" w:fill="FFFFFF"/>
        </w:rPr>
        <w:t>points. Each one of these 4 aggregation of points mentioned (1 large</w:t>
      </w:r>
      <w:r w:rsidR="0020057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group</w:t>
      </w:r>
      <w:r w:rsidR="00C9285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and 3 </w:t>
      </w:r>
      <w:r w:rsidR="00200574">
        <w:rPr>
          <w:rFonts w:ascii="Times New Roman" w:hAnsi="Times New Roman" w:cs="Times New Roman"/>
          <w:bCs/>
          <w:color w:val="FF0000"/>
          <w:shd w:val="clear" w:color="auto" w:fill="FFFFFF"/>
        </w:rPr>
        <w:t>other smaller groups) would represent sub-types of the Brain cell type I</w:t>
      </w:r>
      <w:r w:rsidR="00816023">
        <w:rPr>
          <w:rFonts w:ascii="Times New Roman" w:hAnsi="Times New Roman" w:cs="Times New Roman"/>
          <w:bCs/>
          <w:color w:val="FF0000"/>
          <w:shd w:val="clear" w:color="auto" w:fill="FFFFFF"/>
        </w:rPr>
        <w:t>II</w:t>
      </w:r>
      <w:r w:rsidR="009579D0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</w:p>
    <w:p w14:paraId="6D9CA4E8" w14:textId="550750AB" w:rsidR="00BC0E6E" w:rsidRDefault="00533CB9" w:rsidP="00F5134B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533CB9">
        <w:rPr>
          <w:rFonts w:ascii="Times New Roman" w:hAnsi="Times New Roman" w:cs="Times New Roman"/>
          <w:bCs/>
          <w:noProof/>
          <w:color w:val="FF0000"/>
          <w:shd w:val="clear" w:color="auto" w:fill="FFFFFF"/>
        </w:rPr>
        <w:drawing>
          <wp:inline distT="0" distB="0" distL="0" distR="0" wp14:anchorId="14AE992C" wp14:editId="479FB271">
            <wp:extent cx="5943600" cy="3463925"/>
            <wp:effectExtent l="0" t="0" r="0" b="0"/>
            <wp:docPr id="305167257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7257" name="Picture 1" descr="A screenshot of a computer generated im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9725" w14:textId="28C8AEA3" w:rsidR="00743E56" w:rsidRDefault="00743E56" w:rsidP="00743E56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B008C3">
        <w:rPr>
          <w:rFonts w:ascii="Times New Roman" w:hAnsi="Times New Roman" w:cs="Times New Roman"/>
          <w:bCs/>
          <w:color w:val="FF0000"/>
          <w:shd w:val="clear" w:color="auto" w:fill="FFFFFF"/>
        </w:rPr>
        <w:t>T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 better visualize </w:t>
      </w:r>
      <w:r w:rsidR="000225B7">
        <w:rPr>
          <w:rFonts w:ascii="Times New Roman" w:hAnsi="Times New Roman" w:cs="Times New Roman"/>
          <w:bCs/>
          <w:color w:val="FF0000"/>
          <w:shd w:val="clear" w:color="auto" w:fill="FFFFFF"/>
        </w:rPr>
        <w:t>these sub-types of cells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we </w:t>
      </w:r>
      <w:r w:rsidR="008220C4">
        <w:rPr>
          <w:rFonts w:ascii="Times New Roman" w:hAnsi="Times New Roman" w:cs="Times New Roman"/>
          <w:bCs/>
          <w:color w:val="FF0000"/>
          <w:shd w:val="clear" w:color="auto" w:fill="FFFFFF"/>
        </w:rPr>
        <w:t>can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AF10B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perform </w:t>
      </w:r>
      <w:r w:rsidR="0049686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 DBSCAN </w:t>
      </w:r>
      <w:r w:rsidR="00A45A3C">
        <w:rPr>
          <w:rFonts w:ascii="Times New Roman" w:hAnsi="Times New Roman" w:cs="Times New Roman"/>
          <w:bCs/>
          <w:color w:val="FF0000"/>
          <w:shd w:val="clear" w:color="auto" w:fill="FFFFFF"/>
        </w:rPr>
        <w:t>clustering</w:t>
      </w:r>
      <w:r w:rsidR="00AF10B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using the two first components of the t-SNE embedding</w:t>
      </w:r>
      <w:r w:rsidR="000225B7">
        <w:rPr>
          <w:rFonts w:ascii="Times New Roman" w:hAnsi="Times New Roman" w:cs="Times New Roman"/>
          <w:bCs/>
          <w:color w:val="FF0000"/>
          <w:shd w:val="clear" w:color="auto" w:fill="FFFFFF"/>
        </w:rPr>
        <w:t>. This will result in the following visualizations:</w:t>
      </w:r>
    </w:p>
    <w:p w14:paraId="65A22222" w14:textId="55278B92" w:rsidR="003960E9" w:rsidRDefault="00D65BB5" w:rsidP="00743E56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D65BB5">
        <w:rPr>
          <w:rFonts w:ascii="Times New Roman" w:hAnsi="Times New Roman" w:cs="Times New Roman"/>
          <w:bCs/>
          <w:noProof/>
          <w:color w:val="FF0000"/>
          <w:shd w:val="clear" w:color="auto" w:fill="FFFFFF"/>
        </w:rPr>
        <w:drawing>
          <wp:inline distT="0" distB="0" distL="0" distR="0" wp14:anchorId="6C72FEF1" wp14:editId="0259E809">
            <wp:extent cx="5943600" cy="1741170"/>
            <wp:effectExtent l="0" t="0" r="0" b="0"/>
            <wp:docPr id="719548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4894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D7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It becomes clear that Brain cell type I </w:t>
      </w:r>
      <w:r w:rsidR="008A483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has 3 sub-types, whereas Brain cell type II and Brain cell type III has </w:t>
      </w:r>
      <w:r w:rsidR="009F6943">
        <w:rPr>
          <w:rFonts w:ascii="Times New Roman" w:hAnsi="Times New Roman" w:cs="Times New Roman"/>
          <w:bCs/>
          <w:color w:val="FF0000"/>
          <w:shd w:val="clear" w:color="auto" w:fill="FFFFFF"/>
        </w:rPr>
        <w:t>4 sub-types each.</w:t>
      </w:r>
      <w:r w:rsidR="00C93E4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D56C4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red cluster in the </w:t>
      </w:r>
      <w:r w:rsidR="009F6943">
        <w:rPr>
          <w:rFonts w:ascii="Times New Roman" w:hAnsi="Times New Roman" w:cs="Times New Roman"/>
          <w:bCs/>
          <w:color w:val="FF0000"/>
          <w:shd w:val="clear" w:color="auto" w:fill="FFFFFF"/>
        </w:rPr>
        <w:t>Brain cell type I</w:t>
      </w:r>
      <w:r w:rsidR="005225E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(cluster 0)</w:t>
      </w:r>
      <w:r w:rsidR="009F694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E7334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seems to be indicating the outliers of this cluster </w:t>
      </w:r>
      <w:r w:rsidR="00147B90">
        <w:rPr>
          <w:rFonts w:ascii="Times New Roman" w:hAnsi="Times New Roman" w:cs="Times New Roman"/>
          <w:bCs/>
          <w:color w:val="FF0000"/>
          <w:shd w:val="clear" w:color="auto" w:fill="FFFFFF"/>
        </w:rPr>
        <w:t>obtained through the DBSCAN clustering process</w:t>
      </w:r>
      <w:r w:rsidR="00E7334C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17294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DBSCAN was performed using the following parameters: </w:t>
      </w:r>
      <w:r w:rsidR="008D6B0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eps=1.51 and </w:t>
      </w:r>
      <w:proofErr w:type="spellStart"/>
      <w:r w:rsidR="008D6B01">
        <w:rPr>
          <w:rFonts w:ascii="Times New Roman" w:hAnsi="Times New Roman" w:cs="Times New Roman"/>
          <w:bCs/>
          <w:color w:val="FF0000"/>
          <w:shd w:val="clear" w:color="auto" w:fill="FFFFFF"/>
        </w:rPr>
        <w:t>min_samples</w:t>
      </w:r>
      <w:proofErr w:type="spellEnd"/>
      <w:r w:rsidR="008D6B01">
        <w:rPr>
          <w:rFonts w:ascii="Times New Roman" w:hAnsi="Times New Roman" w:cs="Times New Roman"/>
          <w:bCs/>
          <w:color w:val="FF0000"/>
          <w:shd w:val="clear" w:color="auto" w:fill="FFFFFF"/>
        </w:rPr>
        <w:t>=10</w:t>
      </w:r>
      <w:r w:rsidR="001851D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(all other parameters were set to default).</w:t>
      </w:r>
    </w:p>
    <w:p w14:paraId="005EF819" w14:textId="00BE2FD6" w:rsidR="00743E56" w:rsidRDefault="006E386D" w:rsidP="006E386D">
      <w:pPr>
        <w:pStyle w:val="ListParagraph"/>
        <w:numPr>
          <w:ilvl w:val="0"/>
          <w:numId w:val="3"/>
        </w:numPr>
        <w:spacing w:before="240" w:after="240" w:line="240" w:lineRule="auto"/>
        <w:ind w:left="180" w:hanging="180"/>
        <w:jc w:val="both"/>
        <w:rPr>
          <w:rFonts w:ascii="Arial" w:hAnsi="Arial" w:cs="Arial"/>
          <w:b/>
          <w:bCs/>
          <w:color w:val="454545"/>
          <w:shd w:val="clear" w:color="auto" w:fill="FFFFFF"/>
        </w:rPr>
      </w:pPr>
      <w:r>
        <w:rPr>
          <w:rFonts w:ascii="Arial" w:hAnsi="Arial" w:cs="Arial"/>
          <w:b/>
          <w:bCs/>
          <w:color w:val="454545"/>
          <w:shd w:val="clear" w:color="auto" w:fill="FFFFFF"/>
        </w:rPr>
        <w:lastRenderedPageBreak/>
        <w:t>Part 2: Unsupervised Feature Selection</w:t>
      </w:r>
    </w:p>
    <w:p w14:paraId="430C3883" w14:textId="57959E45" w:rsidR="00C562C8" w:rsidRPr="00C562C8" w:rsidRDefault="00C562C8" w:rsidP="00210A36">
      <w:pPr>
        <w:spacing w:before="80" w:after="80" w:line="240" w:lineRule="auto"/>
        <w:jc w:val="both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>1. (</w:t>
      </w:r>
      <w:r w:rsidR="00553972">
        <w:rPr>
          <w:rFonts w:ascii="Times New Roman" w:hAnsi="Times New Roman" w:cs="Times New Roman"/>
          <w:i/>
          <w:color w:val="000000"/>
          <w:shd w:val="clear" w:color="auto" w:fill="FFFFFF"/>
        </w:rPr>
        <w:t>4</w:t>
      </w: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points) </w:t>
      </w:r>
      <w:r w:rsidR="00553972" w:rsidRPr="00553972">
        <w:rPr>
          <w:rFonts w:ascii="Times New Roman" w:hAnsi="Times New Roman" w:cs="Times New Roman"/>
          <w:i/>
          <w:color w:val="000000"/>
          <w:shd w:val="clear" w:color="auto" w:fill="FFFFFF"/>
        </w:rPr>
        <w:t>Using your clustering method(s) of choice, find a suitable clustering for the cells. Briefly explain how you chose the number of clusters by appropriate visualizations and/or numerical findings. (</w:t>
      </w:r>
      <w:proofErr w:type="gramStart"/>
      <w:r w:rsidR="00553972" w:rsidRPr="00553972">
        <w:rPr>
          <w:rFonts w:ascii="Times New Roman" w:hAnsi="Times New Roman" w:cs="Times New Roman"/>
          <w:i/>
          <w:color w:val="000000"/>
          <w:shd w:val="clear" w:color="auto" w:fill="FFFFFF"/>
        </w:rPr>
        <w:t>to</w:t>
      </w:r>
      <w:proofErr w:type="gramEnd"/>
      <w:r w:rsidR="00553972" w:rsidRPr="00553972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cluster cells into the subcategories instead of categories)</w:t>
      </w: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>.</w:t>
      </w:r>
    </w:p>
    <w:p w14:paraId="4D70B54C" w14:textId="77777777" w:rsidR="00495248" w:rsidRDefault="00495248" w:rsidP="00495248">
      <w:pPr>
        <w:spacing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4BDDC311" w14:textId="77777777" w:rsidR="00495248" w:rsidRDefault="00495248" w:rsidP="00495248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For this part of the problem, clusters were defined using the following process:</w:t>
      </w:r>
    </w:p>
    <w:p w14:paraId="3DFD55AF" w14:textId="7EB278C1" w:rsidR="00C562C8" w:rsidRDefault="00495248" w:rsidP="00495248">
      <w:pPr>
        <w:pStyle w:val="ListParagraph"/>
        <w:numPr>
          <w:ilvl w:val="0"/>
          <w:numId w:val="6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49524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Applying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log2(x+1) transformation on the original </w:t>
      </w:r>
      <w:proofErr w:type="gramStart"/>
      <w:r>
        <w:rPr>
          <w:rFonts w:ascii="Times New Roman" w:hAnsi="Times New Roman" w:cs="Times New Roman"/>
          <w:bCs/>
          <w:color w:val="FF0000"/>
          <w:shd w:val="clear" w:color="auto" w:fill="FFFFFF"/>
        </w:rPr>
        <w:t>data;</w:t>
      </w:r>
      <w:proofErr w:type="gramEnd"/>
    </w:p>
    <w:p w14:paraId="6AE9E5BD" w14:textId="2DB15D5D" w:rsidR="00495248" w:rsidRDefault="00F63C1A" w:rsidP="00495248">
      <w:pPr>
        <w:pStyle w:val="ListParagraph"/>
        <w:numPr>
          <w:ilvl w:val="0"/>
          <w:numId w:val="6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Reducing the number of features (genes) to 2 using t-SNE</w:t>
      </w:r>
      <w:r w:rsidR="00BA36E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using</w:t>
      </w:r>
      <w:r w:rsidR="00BA36E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perplexity=55 (all other parameters were set to default</w:t>
      </w:r>
      <w:proofErr w:type="gramStart"/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BA36ED">
        <w:rPr>
          <w:rFonts w:ascii="Times New Roman" w:hAnsi="Times New Roman" w:cs="Times New Roman"/>
          <w:bCs/>
          <w:color w:val="FF0000"/>
          <w:shd w:val="clear" w:color="auto" w:fill="FFFFFF"/>
        </w:rPr>
        <w:t>;</w:t>
      </w:r>
      <w:proofErr w:type="gramEnd"/>
    </w:p>
    <w:p w14:paraId="50C1DB9C" w14:textId="1FBE1709" w:rsidR="00BA36ED" w:rsidRDefault="00BA36ED" w:rsidP="00495248">
      <w:pPr>
        <w:pStyle w:val="ListParagraph"/>
        <w:numPr>
          <w:ilvl w:val="0"/>
          <w:numId w:val="6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Implementing DBSCAN </w:t>
      </w:r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on the t-SNE embedding mentioned above using eps=1.51 and </w:t>
      </w:r>
      <w:proofErr w:type="spellStart"/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min_samples</w:t>
      </w:r>
      <w:proofErr w:type="spellEnd"/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=10 (all other parameters were set to default</w:t>
      </w:r>
      <w:proofErr w:type="gramStart"/>
      <w:r w:rsidR="00DA7375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704334">
        <w:rPr>
          <w:rFonts w:ascii="Times New Roman" w:hAnsi="Times New Roman" w:cs="Times New Roman"/>
          <w:bCs/>
          <w:color w:val="FF0000"/>
          <w:shd w:val="clear" w:color="auto" w:fill="FFFFFF"/>
        </w:rPr>
        <w:t>;</w:t>
      </w:r>
      <w:proofErr w:type="gramEnd"/>
    </w:p>
    <w:p w14:paraId="5ECF5188" w14:textId="14AB37A8" w:rsidR="004E0FBF" w:rsidRPr="004E0FBF" w:rsidRDefault="00AE08DF" w:rsidP="004E0FBF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Following the above process, 12 c</w:t>
      </w:r>
      <w:r w:rsidR="004E0FB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lusters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were </w:t>
      </w:r>
      <w:r w:rsidR="004E0FB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obtained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as</w:t>
      </w:r>
      <w:r w:rsidR="0043763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described in the table below. We can see that cluster</w:t>
      </w:r>
      <w:r w:rsidR="008E25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0 and cluster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1 </w:t>
      </w:r>
      <w:r w:rsidR="00CB078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have very similar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d</w:t>
      </w:r>
      <w:r w:rsidR="00CB078D">
        <w:rPr>
          <w:rFonts w:ascii="Times New Roman" w:hAnsi="Times New Roman" w:cs="Times New Roman"/>
          <w:bCs/>
          <w:color w:val="FF0000"/>
          <w:shd w:val="clear" w:color="auto" w:fill="FFFFFF"/>
        </w:rPr>
        <w:t>omain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(PC1 and PC2) and</w:t>
      </w:r>
      <w:r w:rsidR="00CB078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Center. This suggests that this cluster could be grouped together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reducing the total number of clusters to 11</w:t>
      </w:r>
      <w:r w:rsidR="00CB078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All other clusters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seem</w:t>
      </w:r>
      <w:r w:rsidR="00CB078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to </w:t>
      </w:r>
      <w:r w:rsidR="00024E7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significantly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differ from each other</w:t>
      </w:r>
      <w:r w:rsidR="00D6732A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F64B1">
        <w:rPr>
          <w:rFonts w:ascii="Times New Roman" w:hAnsi="Times New Roman" w:cs="Times New Roman"/>
          <w:bCs/>
          <w:color w:val="FF0000"/>
          <w:shd w:val="clear" w:color="auto" w:fill="FFFFFF"/>
        </w:rPr>
        <w:t>indicating that no further grouping is required.</w:t>
      </w:r>
    </w:p>
    <w:p w14:paraId="4C278980" w14:textId="0CD2F015" w:rsidR="004E0FBF" w:rsidRDefault="004E0FBF" w:rsidP="004E0FBF">
      <w:pPr>
        <w:spacing w:before="240" w:after="240" w:line="240" w:lineRule="auto"/>
        <w:ind w:left="360"/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13510A62" wp14:editId="161B7A91">
            <wp:extent cx="2743200" cy="1923757"/>
            <wp:effectExtent l="0" t="0" r="0" b="635"/>
            <wp:docPr id="56213190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31905" name="Picture 1" descr="A table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4A39" w14:textId="06380E20" w:rsidR="001F64B1" w:rsidRDefault="001F64B1" w:rsidP="001F64B1">
      <w:pPr>
        <w:spacing w:before="240" w:after="240" w:line="240" w:lineRule="auto"/>
        <w:ind w:left="360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The adjust</w:t>
      </w:r>
      <w:r w:rsidR="00D6732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ing the </w:t>
      </w:r>
      <w:r w:rsidR="000F6C60">
        <w:rPr>
          <w:rFonts w:ascii="Times New Roman" w:hAnsi="Times New Roman" w:cs="Times New Roman"/>
          <w:bCs/>
          <w:color w:val="FF0000"/>
          <w:shd w:val="clear" w:color="auto" w:fill="FFFFFF"/>
        </w:rPr>
        <w:t>number of clusters results in the updated description of each cluster:</w:t>
      </w:r>
    </w:p>
    <w:p w14:paraId="39E5085D" w14:textId="78068D16" w:rsidR="008034FD" w:rsidRDefault="008034FD" w:rsidP="008034FD">
      <w:pPr>
        <w:spacing w:before="240" w:after="240" w:line="240" w:lineRule="auto"/>
        <w:ind w:left="360"/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2E5F7B3B" wp14:editId="40203C75">
            <wp:extent cx="2743200" cy="1812681"/>
            <wp:effectExtent l="0" t="0" r="0" b="0"/>
            <wp:docPr id="137021633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6332" name="Picture 1" descr="A table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E647" w14:textId="681266F6" w:rsidR="006F40FA" w:rsidRPr="004E0FBF" w:rsidRDefault="006F40FA" w:rsidP="006F40FA">
      <w:pPr>
        <w:spacing w:before="240" w:after="240" w:line="240" w:lineRule="auto"/>
        <w:ind w:left="360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Finally</w:t>
      </w:r>
      <w:r w:rsidR="00967E0F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67E0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proofErr w:type="gramStart"/>
      <w:r w:rsidR="00DC39C5">
        <w:rPr>
          <w:rFonts w:ascii="Times New Roman" w:hAnsi="Times New Roman" w:cs="Times New Roman"/>
          <w:bCs/>
          <w:color w:val="FF0000"/>
          <w:shd w:val="clear" w:color="auto" w:fill="FFFFFF"/>
        </w:rPr>
        <w:t>11 cluster</w:t>
      </w:r>
      <w:proofErr w:type="gramEnd"/>
      <w:r w:rsidR="00967E0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defined in the above table can be seen plotted together </w:t>
      </w:r>
      <w:r w:rsidR="00F31FDC">
        <w:rPr>
          <w:rFonts w:ascii="Times New Roman" w:hAnsi="Times New Roman" w:cs="Times New Roman"/>
          <w:bCs/>
          <w:color w:val="FF0000"/>
          <w:shd w:val="clear" w:color="auto" w:fill="FFFFFF"/>
        </w:rPr>
        <w:t>using the first two principal components of the t-SNE embedding in the visualization</w:t>
      </w:r>
      <w:r w:rsidR="00F8072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bellow. </w:t>
      </w:r>
      <w:r w:rsidR="00E53DB7">
        <w:rPr>
          <w:rFonts w:ascii="Times New Roman" w:hAnsi="Times New Roman" w:cs="Times New Roman"/>
          <w:bCs/>
          <w:color w:val="FF0000"/>
          <w:shd w:val="clear" w:color="auto" w:fill="FFFFFF"/>
        </w:rPr>
        <w:t>Looking at the image</w:t>
      </w:r>
      <w:r w:rsidR="00BE2E79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E53D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it is possible to note that the 11 clusters obtained can be easily </w:t>
      </w:r>
      <w:r w:rsidR="00DC39C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visually </w:t>
      </w:r>
      <w:r w:rsidR="00E53DB7">
        <w:rPr>
          <w:rFonts w:ascii="Times New Roman" w:hAnsi="Times New Roman" w:cs="Times New Roman"/>
          <w:bCs/>
          <w:color w:val="FF0000"/>
          <w:shd w:val="clear" w:color="auto" w:fill="FFFFFF"/>
        </w:rPr>
        <w:t>identified</w:t>
      </w:r>
      <w:r w:rsidR="00DC39C5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E53DB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F8072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</w:p>
    <w:p w14:paraId="455817A3" w14:textId="3BC10266" w:rsidR="00EE218E" w:rsidRPr="003A79F7" w:rsidRDefault="0048709D" w:rsidP="003A79F7">
      <w:pPr>
        <w:spacing w:before="240" w:after="240" w:line="240" w:lineRule="auto"/>
        <w:jc w:val="both"/>
        <w:rPr>
          <w:rFonts w:ascii="Arial" w:hAnsi="Arial" w:cs="Arial"/>
          <w:b/>
          <w:bCs/>
          <w:color w:val="454545"/>
          <w:shd w:val="clear" w:color="auto" w:fill="FFFFFF"/>
        </w:rPr>
      </w:pPr>
      <w:r w:rsidRPr="0048709D">
        <w:rPr>
          <w:rFonts w:ascii="Arial" w:hAnsi="Arial" w:cs="Arial"/>
          <w:b/>
          <w:bCs/>
          <w:noProof/>
          <w:color w:val="454545"/>
          <w:shd w:val="clear" w:color="auto" w:fill="FFFFFF"/>
        </w:rPr>
        <w:lastRenderedPageBreak/>
        <w:drawing>
          <wp:inline distT="0" distB="0" distL="0" distR="0" wp14:anchorId="3EEAFF3F" wp14:editId="25C154AD">
            <wp:extent cx="5943600" cy="3404235"/>
            <wp:effectExtent l="0" t="0" r="0" b="5715"/>
            <wp:docPr id="1697580181" name="Picture 1" descr="A group of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0181" name="Picture 1" descr="A group of colorful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A173" w14:textId="41758B19" w:rsidR="003A79F7" w:rsidRPr="00C562C8" w:rsidRDefault="003A79F7" w:rsidP="003A79F7">
      <w:pPr>
        <w:spacing w:before="80" w:after="80" w:line="240" w:lineRule="auto"/>
        <w:jc w:val="both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t>2</w:t>
      </w: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>. (</w:t>
      </w:r>
      <w:r>
        <w:rPr>
          <w:rFonts w:ascii="Times New Roman" w:hAnsi="Times New Roman" w:cs="Times New Roman"/>
          <w:i/>
          <w:color w:val="000000"/>
          <w:shd w:val="clear" w:color="auto" w:fill="FFFFFF"/>
        </w:rPr>
        <w:t>6</w:t>
      </w: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points) </w:t>
      </w:r>
      <w:r w:rsidR="00EF50BC" w:rsidRPr="00EF50BC">
        <w:rPr>
          <w:rFonts w:ascii="Times New Roman" w:hAnsi="Times New Roman" w:cs="Times New Roman"/>
          <w:i/>
          <w:color w:val="000000"/>
          <w:shd w:val="clear" w:color="auto" w:fill="FFFFFF"/>
        </w:rPr>
        <w:t>We will now treat your cluster assignments as labels for supervised learning. Fit a logistic regression model to the original data (not principal components), with your clustering as the target labels. Since the data is high-dimensional, make sure to regularize your model using your choice of 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shd w:val="clear" w:color="auto" w:fill="FFFFFF"/>
              </w:rPr>
              <m:t>1</m:t>
            </m:r>
          </m:sub>
        </m:sSub>
      </m:oMath>
      <w:r w:rsidR="00EF50BC" w:rsidRPr="00EF50BC">
        <w:rPr>
          <w:rFonts w:ascii="Times New Roman" w:hAnsi="Times New Roman" w:cs="Times New Roman"/>
          <w:i/>
          <w:color w:val="000000"/>
          <w:shd w:val="clear" w:color="auto" w:fill="FFFFFF"/>
        </w:rPr>
        <w:t>, 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shd w:val="clear" w:color="auto" w:fill="FFFFFF"/>
              </w:rPr>
              <m:t>2</m:t>
            </m:r>
          </m:sub>
        </m:sSub>
      </m:oMath>
      <w:r w:rsidR="00EF50BC" w:rsidRPr="00EF50BC">
        <w:rPr>
          <w:rFonts w:ascii="Times New Roman" w:hAnsi="Times New Roman" w:cs="Times New Roman"/>
          <w:i/>
          <w:color w:val="000000"/>
          <w:shd w:val="clear" w:color="auto" w:fill="FFFFFF"/>
        </w:rPr>
        <w:t>, or elastic net, and separate the data into training and validation or use cross-validation to select your model. Report your choice of regularization parameter and validation performance</w:t>
      </w:r>
      <w:r w:rsidRPr="00C562C8">
        <w:rPr>
          <w:rFonts w:ascii="Times New Roman" w:hAnsi="Times New Roman" w:cs="Times New Roman"/>
          <w:i/>
          <w:color w:val="000000"/>
          <w:shd w:val="clear" w:color="auto" w:fill="FFFFFF"/>
        </w:rPr>
        <w:t>.</w:t>
      </w:r>
    </w:p>
    <w:p w14:paraId="2EAF7625" w14:textId="77777777" w:rsidR="003A79F7" w:rsidRDefault="003A79F7" w:rsidP="003A79F7">
      <w:pPr>
        <w:spacing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29A452C6" w14:textId="376AB55F" w:rsidR="00A05380" w:rsidRPr="00E545C3" w:rsidRDefault="002A0271" w:rsidP="00444CBD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For this question, the “y” vector mentioned below </w:t>
      </w:r>
      <w:r w:rsidR="008F69A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contains the cluster labels </w:t>
      </w:r>
      <w:r w:rsidR="00236B95">
        <w:rPr>
          <w:rFonts w:ascii="Times New Roman" w:hAnsi="Times New Roman" w:cs="Times New Roman"/>
          <w:bCs/>
          <w:color w:val="FF0000"/>
          <w:shd w:val="clear" w:color="auto" w:fill="FFFFFF"/>
        </w:rPr>
        <w:t>for each one of the 2169</w:t>
      </w:r>
      <w:r w:rsidR="00330EE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cells (rows) in the </w:t>
      </w:r>
      <w:proofErr w:type="spellStart"/>
      <w:r w:rsidR="00636176">
        <w:rPr>
          <w:rFonts w:ascii="Times New Roman" w:hAnsi="Times New Roman" w:cs="Times New Roman"/>
          <w:bCs/>
          <w:color w:val="FF0000"/>
          <w:shd w:val="clear" w:color="auto" w:fill="FFFFFF"/>
        </w:rPr>
        <w:t>X_log</w:t>
      </w:r>
      <w:proofErr w:type="spellEnd"/>
      <w:r w:rsidR="00330EE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matrix</w:t>
      </w:r>
      <w:r w:rsidR="0063617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</w:t>
      </w:r>
      <w:r w:rsidR="00C8354C">
        <w:rPr>
          <w:rFonts w:ascii="Times New Roman" w:hAnsi="Times New Roman" w:cs="Times New Roman"/>
          <w:bCs/>
          <w:color w:val="FF0000"/>
          <w:shd w:val="clear" w:color="auto" w:fill="FFFFFF"/>
        </w:rPr>
        <w:t>X matrix with log2(X+1</w:t>
      </w:r>
      <w:r w:rsidR="00636176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C8354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transformation)</w:t>
      </w:r>
      <w:r w:rsidR="00330EE2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6D53E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Cluster labels range from 1 to 11 as indicated in </w:t>
      </w:r>
      <w:r w:rsidR="00444CBD">
        <w:rPr>
          <w:rFonts w:ascii="Times New Roman" w:hAnsi="Times New Roman" w:cs="Times New Roman"/>
          <w:bCs/>
          <w:color w:val="FF0000"/>
          <w:shd w:val="clear" w:color="auto" w:fill="FFFFFF"/>
        </w:rPr>
        <w:t>the previous question (see image in the question).</w:t>
      </w:r>
      <w:r w:rsidR="008142F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</w:t>
      </w:r>
      <w:proofErr w:type="spellStart"/>
      <w:r w:rsidR="008142F7">
        <w:rPr>
          <w:rFonts w:ascii="Times New Roman" w:hAnsi="Times New Roman" w:cs="Times New Roman"/>
          <w:bCs/>
          <w:color w:val="FF0000"/>
          <w:shd w:val="clear" w:color="auto" w:fill="FFFFFF"/>
        </w:rPr>
        <w:t>X</w:t>
      </w:r>
      <w:r w:rsidR="00CB3925">
        <w:rPr>
          <w:rFonts w:ascii="Times New Roman" w:hAnsi="Times New Roman" w:cs="Times New Roman"/>
          <w:bCs/>
          <w:color w:val="FF0000"/>
          <w:shd w:val="clear" w:color="auto" w:fill="FFFFFF"/>
        </w:rPr>
        <w:t>_</w:t>
      </w:r>
      <w:r w:rsidR="00C8354C">
        <w:rPr>
          <w:rFonts w:ascii="Times New Roman" w:hAnsi="Times New Roman" w:cs="Times New Roman"/>
          <w:bCs/>
          <w:color w:val="FF0000"/>
          <w:shd w:val="clear" w:color="auto" w:fill="FFFFFF"/>
        </w:rPr>
        <w:t>log</w:t>
      </w:r>
      <w:proofErr w:type="spellEnd"/>
      <w:r w:rsidR="008142F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matrix and y vector were separated into </w:t>
      </w:r>
      <w:r w:rsidR="00561B27">
        <w:rPr>
          <w:rFonts w:ascii="Times New Roman" w:hAnsi="Times New Roman" w:cs="Times New Roman"/>
          <w:bCs/>
          <w:color w:val="FF0000"/>
          <w:shd w:val="clear" w:color="auto" w:fill="FFFFFF"/>
        </w:rPr>
        <w:t>training</w:t>
      </w:r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(70% of the cells)</w:t>
      </w:r>
      <w:r w:rsidR="00561B2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and test</w:t>
      </w:r>
      <w:r w:rsidR="00A0538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(30% of the</w:t>
      </w:r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cells</w:t>
      </w:r>
      <w:r w:rsidR="00A05380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561B2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sets considering stratification on cluster labels</w:t>
      </w:r>
      <w:r w:rsidR="0051635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(see code below)</w:t>
      </w:r>
      <w:r w:rsidR="00561B27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AA12C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This way, each set would have the same percentage </w:t>
      </w:r>
      <w:r w:rsidR="0051635D">
        <w:rPr>
          <w:rFonts w:ascii="Times New Roman" w:hAnsi="Times New Roman" w:cs="Times New Roman"/>
          <w:bCs/>
          <w:color w:val="FF0000"/>
          <w:shd w:val="clear" w:color="auto" w:fill="FFFFFF"/>
        </w:rPr>
        <w:t>of each cluster label.</w:t>
      </w:r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proofErr w:type="gramStart"/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>In order to</w:t>
      </w:r>
      <w:proofErr w:type="gramEnd"/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en</w:t>
      </w:r>
      <w:r w:rsidR="00B157E3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C1117A">
        <w:rPr>
          <w:rFonts w:ascii="Times New Roman" w:hAnsi="Times New Roman" w:cs="Times New Roman"/>
          <w:bCs/>
          <w:color w:val="FF0000"/>
          <w:shd w:val="clear" w:color="auto" w:fill="FFFFFF"/>
        </w:rPr>
        <w:t>ure t</w:t>
      </w:r>
      <w:r w:rsidR="00B157E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hat the </w:t>
      </w:r>
      <w:r w:rsidR="0006075A">
        <w:rPr>
          <w:rFonts w:ascii="Times New Roman" w:hAnsi="Times New Roman" w:cs="Times New Roman"/>
          <w:bCs/>
          <w:color w:val="FF0000"/>
          <w:shd w:val="clear" w:color="auto" w:fill="FFFFFF"/>
        </w:rPr>
        <w:t>sampling process is reproduceable, the random state parameter was set to 42.</w:t>
      </w:r>
    </w:p>
    <w:p w14:paraId="51C633B8" w14:textId="77777777" w:rsidR="00E545C3" w:rsidRPr="00E545C3" w:rsidRDefault="00E545C3" w:rsidP="00E545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E545C3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Splitting dataset into train, </w:t>
      </w:r>
      <w:proofErr w:type="gramStart"/>
      <w:r w:rsidRPr="00E545C3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test</w:t>
      </w:r>
      <w:proofErr w:type="gramEnd"/>
      <w:r w:rsidRPr="00E545C3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 and validation sets</w:t>
      </w:r>
    </w:p>
    <w:p w14:paraId="24AB91DB" w14:textId="0CBC36C5" w:rsidR="0051635D" w:rsidRDefault="00E545C3" w:rsidP="00E545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X</w:t>
      </w:r>
      <w:r w:rsidR="0051635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_train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X</w:t>
      </w:r>
      <w:r w:rsidR="0051635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_test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y</w:t>
      </w:r>
      <w:r w:rsidR="0051635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_train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y</w:t>
      </w:r>
      <w:r w:rsidR="0051635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_test</w:t>
      </w:r>
      <w:proofErr w:type="spellEnd"/>
      <w:r w:rsidR="0051635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=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train_test_</w:t>
      </w:r>
      <w:proofErr w:type="gram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split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</w:p>
    <w:p w14:paraId="61594675" w14:textId="5F6FF84E" w:rsidR="0051635D" w:rsidRPr="00C1117A" w:rsidRDefault="00E545C3" w:rsidP="00C1117A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X</w:t>
      </w:r>
      <w:r w:rsidR="00C85FBC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_log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y,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test_size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E545C3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0.30</w:t>
      </w:r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stratify=y, </w:t>
      </w:r>
      <w:proofErr w:type="spellStart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random_state</w:t>
      </w:r>
      <w:proofErr w:type="spellEnd"/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E545C3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42</w:t>
      </w:r>
    </w:p>
    <w:p w14:paraId="3BBB0AD6" w14:textId="65073A6D" w:rsidR="00E545C3" w:rsidRDefault="00E545C3" w:rsidP="005163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E545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73F1D50A" w14:textId="77777777" w:rsidR="007A274A" w:rsidRDefault="007A274A" w:rsidP="00E545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6266821" w14:textId="48AA30F0" w:rsidR="00CA414A" w:rsidRDefault="00C9345F" w:rsidP="00C70660">
      <w:pPr>
        <w:shd w:val="clear" w:color="auto" w:fill="FFFFFF"/>
        <w:spacing w:after="0" w:line="285" w:lineRule="atLeast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The logistic regression model was trained</w:t>
      </w:r>
      <w:r w:rsidR="0076655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using l1 regu</w:t>
      </w:r>
      <w:r w:rsidR="00690F3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larization (Lasso regularization). </w:t>
      </w:r>
      <w:r w:rsidR="00A23849">
        <w:rPr>
          <w:rFonts w:ascii="Times New Roman" w:hAnsi="Times New Roman" w:cs="Times New Roman"/>
          <w:bCs/>
          <w:color w:val="FF0000"/>
          <w:shd w:val="clear" w:color="auto" w:fill="FFFFFF"/>
        </w:rPr>
        <w:t>Lasso</w:t>
      </w:r>
      <w:r w:rsidR="00690F3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regularization</w:t>
      </w:r>
      <w:r w:rsidR="00FC172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AE1FF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was used </w:t>
      </w:r>
      <w:r w:rsidR="00FC172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since it forces the </w:t>
      </w:r>
      <w:r w:rsidR="00D51EF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coefficient </w:t>
      </w:r>
      <w:r w:rsidR="00FC172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of less important features to </w:t>
      </w:r>
      <w:r w:rsidR="00AE1FF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zero (or very close to zero), </w:t>
      </w:r>
      <w:r w:rsidR="00FE774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which is useful in terms of </w:t>
      </w:r>
      <w:r w:rsidR="00AE1FFC">
        <w:rPr>
          <w:rFonts w:ascii="Times New Roman" w:hAnsi="Times New Roman" w:cs="Times New Roman"/>
          <w:bCs/>
          <w:color w:val="FF0000"/>
          <w:shd w:val="clear" w:color="auto" w:fill="FFFFFF"/>
        </w:rPr>
        <w:t>feature selection.</w:t>
      </w:r>
      <w:r w:rsidR="00DA1A6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For this reason, the solver chosen for </w:t>
      </w:r>
      <w:r w:rsidR="001A0B2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optimization was the </w:t>
      </w:r>
      <w:r w:rsidR="00A83B58">
        <w:rPr>
          <w:rFonts w:ascii="Times New Roman" w:hAnsi="Times New Roman" w:cs="Times New Roman"/>
          <w:bCs/>
          <w:color w:val="FF0000"/>
          <w:shd w:val="clear" w:color="auto" w:fill="FFFFFF"/>
        </w:rPr>
        <w:t>“</w:t>
      </w:r>
      <w:proofErr w:type="spellStart"/>
      <w:r w:rsidR="00A83B58">
        <w:rPr>
          <w:rFonts w:ascii="Times New Roman" w:hAnsi="Times New Roman" w:cs="Times New Roman"/>
          <w:bCs/>
          <w:color w:val="FF0000"/>
          <w:shd w:val="clear" w:color="auto" w:fill="FFFFFF"/>
        </w:rPr>
        <w:t>liblinear</w:t>
      </w:r>
      <w:proofErr w:type="spellEnd"/>
      <w:r w:rsidR="00A83B58">
        <w:rPr>
          <w:rFonts w:ascii="Times New Roman" w:hAnsi="Times New Roman" w:cs="Times New Roman"/>
          <w:bCs/>
          <w:color w:val="FF0000"/>
          <w:shd w:val="clear" w:color="auto" w:fill="FFFFFF"/>
        </w:rPr>
        <w:t>” since it allows l1 regularization.</w:t>
      </w:r>
      <w:r w:rsidR="00FE774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re</w:t>
      </w:r>
      <w:r w:rsidR="00E03F0C">
        <w:rPr>
          <w:rFonts w:ascii="Times New Roman" w:hAnsi="Times New Roman" w:cs="Times New Roman"/>
          <w:bCs/>
          <w:color w:val="FF0000"/>
          <w:shd w:val="clear" w:color="auto" w:fill="FFFFFF"/>
        </w:rPr>
        <w:t>gularization parameter “C” was select</w:t>
      </w:r>
      <w:r w:rsidR="00087B6C">
        <w:rPr>
          <w:rFonts w:ascii="Times New Roman" w:hAnsi="Times New Roman" w:cs="Times New Roman"/>
          <w:bCs/>
          <w:color w:val="FF0000"/>
          <w:shd w:val="clear" w:color="auto" w:fill="FFFFFF"/>
        </w:rPr>
        <w:t>ed</w:t>
      </w:r>
      <w:r w:rsidR="000101F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by</w:t>
      </w:r>
      <w:r w:rsidR="00087B6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45A62">
        <w:rPr>
          <w:rFonts w:ascii="Times New Roman" w:hAnsi="Times New Roman" w:cs="Times New Roman"/>
          <w:bCs/>
          <w:color w:val="FF0000"/>
          <w:shd w:val="clear" w:color="auto" w:fill="FFFFFF"/>
        </w:rPr>
        <w:t>chosen</w:t>
      </w:r>
      <w:r w:rsidR="00087B6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100 possible choices (Cs=100)</w:t>
      </w:r>
      <w:r w:rsidR="00E91DE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E91DEA" w:rsidRPr="00645A62">
        <w:rPr>
          <w:rFonts w:ascii="Times New Roman" w:hAnsi="Times New Roman" w:cs="Times New Roman"/>
          <w:bCs/>
          <w:color w:val="FF0000"/>
          <w:shd w:val="clear" w:color="auto" w:fill="FFFFFF"/>
        </w:rPr>
        <w:t>in a logarithmic scale between 1e-4 and 1e4</w:t>
      </w:r>
      <w:r w:rsidR="00E03F0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through cross-validation</w:t>
      </w:r>
      <w:r w:rsidR="000101F8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E03F0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0101F8">
        <w:rPr>
          <w:rFonts w:ascii="Times New Roman" w:hAnsi="Times New Roman" w:cs="Times New Roman"/>
          <w:bCs/>
          <w:color w:val="FF0000"/>
          <w:shd w:val="clear" w:color="auto" w:fill="FFFFFF"/>
        </w:rPr>
        <w:t>The</w:t>
      </w:r>
      <w:r w:rsidR="00087B6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number of folds </w:t>
      </w:r>
      <w:r w:rsidR="00CA414A">
        <w:rPr>
          <w:rFonts w:ascii="Times New Roman" w:hAnsi="Times New Roman" w:cs="Times New Roman"/>
          <w:bCs/>
          <w:color w:val="FF0000"/>
          <w:shd w:val="clear" w:color="auto" w:fill="FFFFFF"/>
        </w:rPr>
        <w:t>was set</w:t>
      </w:r>
      <w:r w:rsidR="00087B6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to 5.</w:t>
      </w:r>
      <w:r w:rsidR="005379B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8261B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Finally, </w:t>
      </w:r>
      <w:proofErr w:type="gramStart"/>
      <w:r w:rsidR="008261BA">
        <w:rPr>
          <w:rFonts w:ascii="Times New Roman" w:hAnsi="Times New Roman" w:cs="Times New Roman"/>
          <w:bCs/>
          <w:color w:val="FF0000"/>
          <w:shd w:val="clear" w:color="auto" w:fill="FFFFFF"/>
        </w:rPr>
        <w:t>an</w:t>
      </w:r>
      <w:proofErr w:type="gramEnd"/>
      <w:r w:rsidR="008261B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one-versus-rest approach was implemented by setting the </w:t>
      </w:r>
      <w:r w:rsidR="006051FB">
        <w:rPr>
          <w:rFonts w:ascii="Times New Roman" w:hAnsi="Times New Roman" w:cs="Times New Roman"/>
          <w:bCs/>
          <w:color w:val="FF0000"/>
          <w:shd w:val="clear" w:color="auto" w:fill="FFFFFF"/>
        </w:rPr>
        <w:t>“</w:t>
      </w:r>
      <w:proofErr w:type="spellStart"/>
      <w:r w:rsidR="006051FB" w:rsidRPr="006051FB">
        <w:rPr>
          <w:rFonts w:ascii="Times New Roman" w:hAnsi="Times New Roman" w:cs="Times New Roman"/>
          <w:bCs/>
          <w:color w:val="FF0000"/>
        </w:rPr>
        <w:t>multi_class</w:t>
      </w:r>
      <w:proofErr w:type="spellEnd"/>
      <w:r w:rsidR="006051FB" w:rsidRPr="006051FB">
        <w:rPr>
          <w:rFonts w:ascii="Times New Roman" w:hAnsi="Times New Roman" w:cs="Times New Roman"/>
          <w:bCs/>
          <w:color w:val="FF0000"/>
        </w:rPr>
        <w:t>”</w:t>
      </w:r>
      <w:r w:rsidR="006051FB">
        <w:rPr>
          <w:rFonts w:ascii="Times New Roman" w:hAnsi="Times New Roman" w:cs="Times New Roman"/>
          <w:bCs/>
          <w:color w:val="FF0000"/>
        </w:rPr>
        <w:t xml:space="preserve"> parameter to “</w:t>
      </w:r>
      <w:proofErr w:type="spellStart"/>
      <w:r w:rsidR="006051FB">
        <w:rPr>
          <w:rFonts w:ascii="Times New Roman" w:hAnsi="Times New Roman" w:cs="Times New Roman"/>
          <w:bCs/>
          <w:color w:val="FF0000"/>
        </w:rPr>
        <w:t>ovr</w:t>
      </w:r>
      <w:proofErr w:type="spellEnd"/>
      <w:r w:rsidR="006051FB">
        <w:rPr>
          <w:rFonts w:ascii="Times New Roman" w:hAnsi="Times New Roman" w:cs="Times New Roman"/>
          <w:bCs/>
          <w:color w:val="FF0000"/>
        </w:rPr>
        <w:t>”.</w:t>
      </w:r>
      <w:r w:rsidR="0078785F">
        <w:rPr>
          <w:rFonts w:ascii="Times New Roman" w:hAnsi="Times New Roman" w:cs="Times New Roman"/>
          <w:bCs/>
          <w:color w:val="FF0000"/>
        </w:rPr>
        <w:t xml:space="preserve"> The code implemented </w:t>
      </w:r>
      <w:r w:rsidR="00542004">
        <w:rPr>
          <w:rFonts w:ascii="Times New Roman" w:hAnsi="Times New Roman" w:cs="Times New Roman"/>
          <w:bCs/>
          <w:color w:val="FF0000"/>
        </w:rPr>
        <w:t>is shown in the below.</w:t>
      </w:r>
    </w:p>
    <w:p w14:paraId="48188503" w14:textId="77777777" w:rsidR="00C9345F" w:rsidRPr="00E545C3" w:rsidRDefault="00C9345F" w:rsidP="00E545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4E6993AE" w14:textId="77777777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lastRenderedPageBreak/>
        <w:t># Implementing cross-validation on logistic regression</w:t>
      </w:r>
    </w:p>
    <w:p w14:paraId="43534BE2" w14:textId="77777777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cv_clf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proofErr w:type="gram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LogisticRegressionCV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</w:p>
    <w:p w14:paraId="6D92F67D" w14:textId="61FE8032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cv=</w:t>
      </w:r>
      <w:proofErr w:type="gramStart"/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</w:t>
      </w:r>
      <w:r w:rsidR="00542004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0C3C5D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N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umber of cross-validation folds</w:t>
      </w:r>
    </w:p>
    <w:p w14:paraId="3A070E00" w14:textId="4BE78F21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Cs=</w:t>
      </w:r>
      <w:proofErr w:type="gramStart"/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100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</w:t>
      </w:r>
      <w:r w:rsidR="00542004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0C3C5D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N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umber of regularization values to attempt</w:t>
      </w:r>
    </w:p>
    <w:p w14:paraId="3BB0E1C1" w14:textId="069EA377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penalty=</w:t>
      </w:r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'l1</w:t>
      </w:r>
      <w:proofErr w:type="gramStart"/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0C3C5D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Regularization method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: l1 - Lasso</w:t>
      </w:r>
    </w:p>
    <w:p w14:paraId="0BD17518" w14:textId="4972CE7A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solver=</w:t>
      </w:r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proofErr w:type="spellStart"/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liblinear</w:t>
      </w:r>
      <w:proofErr w:type="spellEnd"/>
      <w:proofErr w:type="gramStart"/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0C3C5D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olver that allows l1 </w:t>
      </w:r>
      <w:r w:rsidR="000C3C5D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regularization</w:t>
      </w:r>
    </w:p>
    <w:p w14:paraId="7D85D43C" w14:textId="36E2F2E0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tol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1e-</w:t>
      </w:r>
      <w:proofErr w:type="gramStart"/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3F39D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T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olerance</w:t>
      </w:r>
    </w:p>
    <w:p w14:paraId="122BFCAF" w14:textId="118E5214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max_iter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proofErr w:type="gramStart"/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100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3F39D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M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ax number of iterations</w:t>
      </w:r>
    </w:p>
    <w:p w14:paraId="3C8974DB" w14:textId="4E8B6B72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multi_class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proofErr w:type="spellStart"/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ovr</w:t>
      </w:r>
      <w:proofErr w:type="spellEnd"/>
      <w:proofErr w:type="gramStart"/>
      <w:r w:rsidRPr="00853F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 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3F39D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erform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ing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 one-versus-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rest</w:t>
      </w:r>
    </w:p>
    <w:p w14:paraId="0054C0A4" w14:textId="52D85CF3" w:rsidR="00853F22" w:rsidRP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random_state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853F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42</w:t>
      </w:r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        </w:t>
      </w:r>
      <w:r w:rsidRPr="00853F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# </w:t>
      </w:r>
      <w:r w:rsidR="003F39D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T</w:t>
      </w:r>
      <w:r w:rsidR="00542004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o ensure reproducibility given solver chosen</w:t>
      </w:r>
    </w:p>
    <w:p w14:paraId="4E6F0734" w14:textId="77777777" w:rsidR="00853F22" w:rsidRDefault="00853F22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).fit</w:t>
      </w:r>
      <w:proofErr w:type="gram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X_train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y_train</w:t>
      </w:r>
      <w:proofErr w:type="spellEnd"/>
      <w:r w:rsidRPr="00853F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3B92B5C4" w14:textId="77777777" w:rsidR="003F39D5" w:rsidRDefault="003F39D5" w:rsidP="00853F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B67CF4D" w14:textId="3EAD5115" w:rsidR="003F39D5" w:rsidRDefault="003F39D5" w:rsidP="00C70660">
      <w:pPr>
        <w:shd w:val="clear" w:color="auto" w:fill="FFFFFF"/>
        <w:spacing w:after="0" w:line="285" w:lineRule="atLeast"/>
        <w:jc w:val="both"/>
        <w:rPr>
          <w:rFonts w:ascii="Times New Roman" w:hAnsi="Times New Roman" w:cs="Times New Roman"/>
          <w:bCs/>
          <w:color w:val="FF0000"/>
        </w:rPr>
      </w:pPr>
      <w:r w:rsidRPr="004F45A7">
        <w:rPr>
          <w:rFonts w:ascii="Times New Roman" w:hAnsi="Times New Roman" w:cs="Times New Roman"/>
          <w:bCs/>
          <w:color w:val="FF0000"/>
        </w:rPr>
        <w:t xml:space="preserve">After the model was trained, </w:t>
      </w:r>
      <w:r w:rsidR="008B31FF" w:rsidRPr="004F45A7">
        <w:rPr>
          <w:rFonts w:ascii="Times New Roman" w:hAnsi="Times New Roman" w:cs="Times New Roman"/>
          <w:bCs/>
          <w:color w:val="FF0000"/>
        </w:rPr>
        <w:t xml:space="preserve">its performance was evaluated by predicting labels </w:t>
      </w:r>
      <w:r w:rsidR="004F45A7" w:rsidRPr="004F45A7">
        <w:rPr>
          <w:rFonts w:ascii="Times New Roman" w:hAnsi="Times New Roman" w:cs="Times New Roman"/>
          <w:bCs/>
          <w:color w:val="FF0000"/>
        </w:rPr>
        <w:t>using the test set. This step is shown in the following code.</w:t>
      </w:r>
      <w:r w:rsidR="00773E3C">
        <w:rPr>
          <w:rFonts w:ascii="Times New Roman" w:hAnsi="Times New Roman" w:cs="Times New Roman"/>
          <w:bCs/>
          <w:color w:val="FF0000"/>
        </w:rPr>
        <w:t xml:space="preserve"> The overall accuracy (across all cluster labels) obtained was </w:t>
      </w:r>
      <w:r w:rsidR="008E3E4E">
        <w:rPr>
          <w:rFonts w:ascii="Times New Roman" w:hAnsi="Times New Roman" w:cs="Times New Roman"/>
          <w:bCs/>
          <w:color w:val="FF0000"/>
        </w:rPr>
        <w:t>99.5%.</w:t>
      </w:r>
    </w:p>
    <w:p w14:paraId="7AFDACEE" w14:textId="77777777" w:rsidR="00E42329" w:rsidRPr="00853F22" w:rsidRDefault="00E42329" w:rsidP="00853F22">
      <w:p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</w:rPr>
      </w:pPr>
    </w:p>
    <w:p w14:paraId="0D81370E" w14:textId="77777777" w:rsidR="00E42329" w:rsidRPr="00E42329" w:rsidRDefault="00E42329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E42329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# predicting using the test set</w:t>
      </w:r>
    </w:p>
    <w:p w14:paraId="3129BE6C" w14:textId="77777777" w:rsidR="00E42329" w:rsidRPr="00E42329" w:rsidRDefault="00E42329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preds = </w:t>
      </w:r>
      <w:proofErr w:type="spell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cv_</w:t>
      </w:r>
      <w:proofErr w:type="gram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clf.predict</w:t>
      </w:r>
      <w:proofErr w:type="spellEnd"/>
      <w:proofErr w:type="gramEnd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X_test</w:t>
      </w:r>
      <w:proofErr w:type="spellEnd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297B00C4" w14:textId="77777777" w:rsidR="00E42329" w:rsidRPr="00E42329" w:rsidRDefault="00E42329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6ED91646" w14:textId="77777777" w:rsidR="00E42329" w:rsidRPr="00E42329" w:rsidRDefault="00E42329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E42329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# overall performance</w:t>
      </w:r>
    </w:p>
    <w:p w14:paraId="193868AE" w14:textId="77777777" w:rsidR="00E42329" w:rsidRDefault="00E42329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print(</w:t>
      </w:r>
      <w:proofErr w:type="spellStart"/>
      <w:proofErr w:type="gramEnd"/>
      <w:r w:rsidRPr="00E42329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</w:t>
      </w:r>
      <w:r w:rsidRPr="00E42329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"Overall</w:t>
      </w:r>
      <w:proofErr w:type="spellEnd"/>
      <w:r w:rsidRPr="00E42329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Accuracy: </w:t>
      </w:r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{round(</w:t>
      </w:r>
      <w:proofErr w:type="spell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np.mean</w:t>
      </w:r>
      <w:proofErr w:type="spellEnd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E42329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*(preds == </w:t>
      </w:r>
      <w:proofErr w:type="spellStart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y_test</w:t>
      </w:r>
      <w:proofErr w:type="spellEnd"/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)), </w:t>
      </w:r>
      <w:r w:rsidRPr="00E42329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)}</w:t>
      </w:r>
      <w:r w:rsidRPr="00E42329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r w:rsidRPr="00E42329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329E7E7E" w14:textId="65B46994" w:rsidR="00773E3C" w:rsidRPr="00E42329" w:rsidRDefault="00773E3C" w:rsidP="00E423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&gt;&gt; </w:t>
      </w:r>
      <w:r>
        <w:rPr>
          <w:rFonts w:ascii="Consolas" w:hAnsi="Consolas"/>
          <w:color w:val="000000"/>
          <w:sz w:val="21"/>
          <w:szCs w:val="21"/>
        </w:rPr>
        <w:t>Overall Accuracy: 0.99</w:t>
      </w:r>
      <w:r w:rsidR="00C85FBC">
        <w:rPr>
          <w:rFonts w:ascii="Consolas" w:hAnsi="Consolas"/>
          <w:color w:val="000000"/>
          <w:sz w:val="21"/>
          <w:szCs w:val="21"/>
        </w:rPr>
        <w:t>7</w:t>
      </w:r>
    </w:p>
    <w:p w14:paraId="1BB4AA4F" w14:textId="0E683025" w:rsidR="00170D55" w:rsidRPr="0002778C" w:rsidRDefault="00C70660" w:rsidP="003A79F7">
      <w:pPr>
        <w:spacing w:before="240" w:after="240" w:line="240" w:lineRule="auto"/>
        <w:jc w:val="both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accuracy </w:t>
      </w:r>
      <w:r w:rsidR="00CC7079">
        <w:rPr>
          <w:rFonts w:ascii="Times New Roman" w:hAnsi="Times New Roman" w:cs="Times New Roman"/>
          <w:bCs/>
          <w:color w:val="FF0000"/>
          <w:shd w:val="clear" w:color="auto" w:fill="FFFFFF"/>
        </w:rPr>
        <w:t>obtained for each one of the cluster labels is shown in the table below.</w:t>
      </w:r>
    </w:p>
    <w:p w14:paraId="343DE63B" w14:textId="549313C1" w:rsidR="00CC7079" w:rsidRDefault="00851CDF" w:rsidP="002E1E86">
      <w:pPr>
        <w:spacing w:before="240" w:after="240" w:line="240" w:lineRule="auto"/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2969AFA7" wp14:editId="094652D6">
            <wp:extent cx="2743200" cy="2210856"/>
            <wp:effectExtent l="0" t="0" r="0" b="0"/>
            <wp:docPr id="1472530871" name="Picture 1" descr="A table with numbers and a number of ite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0871" name="Picture 1" descr="A table with numbers and a number of item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07A" w14:textId="0FC3FF96" w:rsidR="00066C3A" w:rsidRPr="00066C3A" w:rsidRDefault="00066C3A" w:rsidP="00AE400C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i/>
          <w:color w:val="000000"/>
          <w:shd w:val="clear" w:color="auto" w:fill="FFFFFF"/>
        </w:rPr>
      </w:pPr>
      <w:r>
        <w:rPr>
          <w:i/>
          <w:color w:val="000000"/>
          <w:shd w:val="clear" w:color="auto" w:fill="FFFFFF"/>
        </w:rPr>
        <w:t>3</w:t>
      </w:r>
      <w:r w:rsidR="001A6F54" w:rsidRPr="00C562C8">
        <w:rPr>
          <w:i/>
          <w:color w:val="000000"/>
          <w:shd w:val="clear" w:color="auto" w:fill="FFFFFF"/>
        </w:rPr>
        <w:t>. (</w:t>
      </w:r>
      <w:r>
        <w:rPr>
          <w:i/>
          <w:color w:val="000000"/>
          <w:shd w:val="clear" w:color="auto" w:fill="FFFFFF"/>
        </w:rPr>
        <w:t>9</w:t>
      </w:r>
      <w:r w:rsidR="001A6F54" w:rsidRPr="00C562C8">
        <w:rPr>
          <w:i/>
          <w:color w:val="000000"/>
          <w:shd w:val="clear" w:color="auto" w:fill="FFFFFF"/>
        </w:rPr>
        <w:t xml:space="preserve"> points) </w:t>
      </w:r>
      <w:r w:rsidRPr="00066C3A">
        <w:rPr>
          <w:i/>
          <w:color w:val="000000"/>
          <w:shd w:val="clear" w:color="auto" w:fill="FFFFFF"/>
        </w:rPr>
        <w:t xml:space="preserve">Select the features with the top 100 corresponding coefficient values (since this is a multi-class model, you can rank the coefficients using the maximum absolute value over classes, or the sum of absolute values). Take the evaluation training data in p2_evaluation and use a subset of the genes consisting of the features you selected. Train a logistic regression classifier on this training </w:t>
      </w:r>
      <w:proofErr w:type="gramStart"/>
      <w:r w:rsidRPr="00066C3A">
        <w:rPr>
          <w:i/>
          <w:color w:val="000000"/>
          <w:shd w:val="clear" w:color="auto" w:fill="FFFFFF"/>
        </w:rPr>
        <w:t>data, and</w:t>
      </w:r>
      <w:proofErr w:type="gramEnd"/>
      <w:r w:rsidRPr="00066C3A">
        <w:rPr>
          <w:i/>
          <w:color w:val="000000"/>
          <w:shd w:val="clear" w:color="auto" w:fill="FFFFFF"/>
        </w:rPr>
        <w:t xml:space="preserve"> evaluate its performance on the evaluation test data. Report your score. (Don't forget to take the log</w:t>
      </w:r>
      <w:r w:rsidR="00C67DDA">
        <w:rPr>
          <w:i/>
          <w:color w:val="000000"/>
          <w:shd w:val="clear" w:color="auto" w:fill="FFFFFF"/>
        </w:rPr>
        <w:t>2(x+1)</w:t>
      </w:r>
      <w:r w:rsidRPr="00066C3A">
        <w:rPr>
          <w:i/>
          <w:color w:val="000000"/>
          <w:shd w:val="clear" w:color="auto" w:fill="FFFFFF"/>
        </w:rPr>
        <w:t xml:space="preserve"> transform before training and testing.)</w:t>
      </w:r>
    </w:p>
    <w:p w14:paraId="2B64EC4C" w14:textId="4B92D937" w:rsidR="001A6F54" w:rsidRDefault="00066C3A" w:rsidP="000F736B">
      <w:pPr>
        <w:pStyle w:val="NormalWeb"/>
        <w:shd w:val="clear" w:color="auto" w:fill="FFFFFF"/>
        <w:spacing w:before="300" w:beforeAutospacing="0" w:after="340" w:afterAutospacing="0" w:line="384" w:lineRule="atLeast"/>
        <w:jc w:val="both"/>
        <w:rPr>
          <w:i/>
          <w:color w:val="000000"/>
          <w:shd w:val="clear" w:color="auto" w:fill="FFFFFF"/>
        </w:rPr>
      </w:pPr>
      <w:r w:rsidRPr="00066C3A">
        <w:rPr>
          <w:i/>
          <w:color w:val="000000"/>
          <w:shd w:val="clear" w:color="auto" w:fill="FFFFFF"/>
        </w:rPr>
        <w:lastRenderedPageBreak/>
        <w:t>Compare the obtained score with two baselines: random features (take a random selection of 100 genes), and high-variance features (take the 100 genes with highest variance). Finally, compare the variances of the features you selected with the highest variance features by plotting a histogram of the variances of features selected by both methods</w:t>
      </w:r>
      <w:r w:rsidR="001A6F54" w:rsidRPr="00066C3A">
        <w:rPr>
          <w:i/>
          <w:color w:val="000000"/>
          <w:shd w:val="clear" w:color="auto" w:fill="FFFFFF"/>
        </w:rPr>
        <w:t>.</w:t>
      </w:r>
    </w:p>
    <w:p w14:paraId="70778AB3" w14:textId="77777777" w:rsidR="00406E2D" w:rsidRPr="009F6E6D" w:rsidRDefault="00B70F87" w:rsidP="009F6E6D">
      <w:p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For </w:t>
      </w:r>
      <w:r w:rsidR="00C8335B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each one of the mentioned models </w:t>
      </w:r>
      <w:r w:rsidR="00406E2D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 </w:t>
      </w:r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this question, </w:t>
      </w:r>
      <w:r w:rsidR="00445346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features selected </w:t>
      </w:r>
      <w:r w:rsidR="00406E2D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according to the following approach:</w:t>
      </w:r>
    </w:p>
    <w:p w14:paraId="2AB5A87C" w14:textId="20606988" w:rsidR="00B70F87" w:rsidRPr="009F6E6D" w:rsidRDefault="00406E2D" w:rsidP="009F6E6D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Best </w:t>
      </w:r>
      <w:r w:rsidR="00BD52F6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100 features:</w:t>
      </w:r>
      <w:r w:rsidR="001825F3"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</w:p>
    <w:p w14:paraId="02053563" w14:textId="39B5ECFA" w:rsidR="001825F3" w:rsidRDefault="001825F3" w:rsidP="009F6E6D">
      <w:pPr>
        <w:pStyle w:val="ListParagraph"/>
        <w:numPr>
          <w:ilvl w:val="1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index_best_100 = (-</w:t>
      </w:r>
      <w:proofErr w:type="spellStart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np.sum</w:t>
      </w:r>
      <w:proofErr w:type="spellEnd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proofErr w:type="spellStart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np.abs</w:t>
      </w:r>
      <w:proofErr w:type="spellEnd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proofErr w:type="spellStart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cv_</w:t>
      </w:r>
      <w:proofErr w:type="gramStart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clf.coef</w:t>
      </w:r>
      <w:proofErr w:type="spellEnd"/>
      <w:proofErr w:type="gramEnd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_), axis=0)).</w:t>
      </w:r>
      <w:proofErr w:type="spellStart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argsort</w:t>
      </w:r>
      <w:proofErr w:type="spellEnd"/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>()[:100]</w:t>
      </w:r>
    </w:p>
    <w:p w14:paraId="6A630F24" w14:textId="4904E23D" w:rsidR="00BF0D83" w:rsidRDefault="00BF0D83" w:rsidP="00BF0D83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Random 100 features:</w:t>
      </w:r>
    </w:p>
    <w:p w14:paraId="431D0D4B" w14:textId="6860585D" w:rsidR="00BF0D83" w:rsidRDefault="00BF0D83" w:rsidP="00BF0D83">
      <w:pPr>
        <w:pStyle w:val="ListParagraph"/>
        <w:numPr>
          <w:ilvl w:val="1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667E3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index_random_100 = </w:t>
      </w:r>
      <w:proofErr w:type="spellStart"/>
      <w:proofErr w:type="gramStart"/>
      <w:r w:rsidRPr="00667E3C">
        <w:rPr>
          <w:rFonts w:ascii="Times New Roman" w:hAnsi="Times New Roman" w:cs="Times New Roman"/>
          <w:bCs/>
          <w:color w:val="FF0000"/>
          <w:shd w:val="clear" w:color="auto" w:fill="FFFFFF"/>
        </w:rPr>
        <w:t>np.random</w:t>
      </w:r>
      <w:proofErr w:type="gramEnd"/>
      <w:r w:rsidRPr="00667E3C">
        <w:rPr>
          <w:rFonts w:ascii="Times New Roman" w:hAnsi="Times New Roman" w:cs="Times New Roman"/>
          <w:bCs/>
          <w:color w:val="FF0000"/>
          <w:shd w:val="clear" w:color="auto" w:fill="FFFFFF"/>
        </w:rPr>
        <w:t>.choice</w:t>
      </w:r>
      <w:proofErr w:type="spellEnd"/>
      <w:r w:rsidRPr="00667E3C">
        <w:rPr>
          <w:rFonts w:ascii="Times New Roman" w:hAnsi="Times New Roman" w:cs="Times New Roman"/>
          <w:bCs/>
          <w:color w:val="FF0000"/>
          <w:shd w:val="clear" w:color="auto" w:fill="FFFFFF"/>
        </w:rPr>
        <w:t>(a=range(0, X_train_p2_eval.shape[1]), size=100)</w:t>
      </w:r>
    </w:p>
    <w:p w14:paraId="0C8FA716" w14:textId="603AD7EC" w:rsidR="00BF0D83" w:rsidRDefault="00532859" w:rsidP="00BF0D83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Highest Variance 100 features:</w:t>
      </w:r>
    </w:p>
    <w:p w14:paraId="6B55AF70" w14:textId="5EE2273D" w:rsidR="00646DF2" w:rsidRDefault="00532859" w:rsidP="00532859">
      <w:pPr>
        <w:pStyle w:val="ListParagraph"/>
        <w:numPr>
          <w:ilvl w:val="1"/>
          <w:numId w:val="8"/>
        </w:num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index_high_variance_100 = (</w:t>
      </w:r>
      <w:proofErr w:type="gramStart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-</w:t>
      </w:r>
      <w:proofErr w:type="spellStart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np.std</w:t>
      </w:r>
      <w:proofErr w:type="spellEnd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proofErr w:type="gramEnd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X_train_p2_eval, axis=0)).</w:t>
      </w:r>
      <w:proofErr w:type="spellStart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argsort</w:t>
      </w:r>
      <w:proofErr w:type="spellEnd"/>
      <w:r w:rsidRPr="00532859">
        <w:rPr>
          <w:rFonts w:ascii="Times New Roman" w:hAnsi="Times New Roman" w:cs="Times New Roman"/>
          <w:bCs/>
          <w:color w:val="FF0000"/>
          <w:shd w:val="clear" w:color="auto" w:fill="FFFFFF"/>
        </w:rPr>
        <w:t>()[:100]</w:t>
      </w:r>
    </w:p>
    <w:p w14:paraId="483E9276" w14:textId="77777777" w:rsidR="00532859" w:rsidRDefault="00532859" w:rsidP="00532859">
      <w:p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015FE4D2" w14:textId="593A4BB1" w:rsidR="00532859" w:rsidRDefault="005E3103" w:rsidP="00532859">
      <w:p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W</w:t>
      </w:r>
      <w:r w:rsidR="0053285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here </w:t>
      </w:r>
      <w:proofErr w:type="spellStart"/>
      <w:r w:rsidR="00532859">
        <w:rPr>
          <w:rFonts w:ascii="Times New Roman" w:hAnsi="Times New Roman" w:cs="Times New Roman"/>
          <w:bCs/>
          <w:color w:val="FF0000"/>
          <w:shd w:val="clear" w:color="auto" w:fill="FFFFFF"/>
        </w:rPr>
        <w:t>cv_c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lf</w:t>
      </w:r>
      <w:proofErr w:type="spellEnd"/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is the Logistic</w:t>
      </w:r>
      <w:r w:rsidR="005612A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Regression model obtained in the previous question.</w:t>
      </w:r>
    </w:p>
    <w:p w14:paraId="2D726955" w14:textId="77777777" w:rsidR="005E3103" w:rsidRDefault="005E3103" w:rsidP="00532859">
      <w:p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7335133A" w14:textId="21E3BDC1" w:rsidR="00563722" w:rsidRDefault="00350049" w:rsidP="00563722">
      <w:pPr>
        <w:shd w:val="clear" w:color="auto" w:fill="FFFFFF"/>
        <w:spacing w:after="0" w:line="285" w:lineRule="atLeast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The</w:t>
      </w:r>
      <w:r w:rsidR="005612A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Logistic Regression model</w:t>
      </w:r>
      <w:r w:rsidR="00DE702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was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re-</w:t>
      </w:r>
      <w:r w:rsidR="00306E1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trained for each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feature selection case</w:t>
      </w:r>
      <w:r w:rsidR="00DE702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using the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same </w:t>
      </w:r>
      <w:r w:rsidR="00421941">
        <w:rPr>
          <w:rFonts w:ascii="Times New Roman" w:hAnsi="Times New Roman" w:cs="Times New Roman"/>
          <w:bCs/>
          <w:color w:val="FF0000"/>
          <w:shd w:val="clear" w:color="auto" w:fill="FFFFFF"/>
        </w:rPr>
        <w:t>parameters mentioned in the previous question</w:t>
      </w:r>
      <w:r w:rsidR="0056372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The </w:t>
      </w:r>
      <w:r w:rsidR="00F53FFD">
        <w:rPr>
          <w:rFonts w:ascii="Times New Roman" w:hAnsi="Times New Roman" w:cs="Times New Roman"/>
          <w:bCs/>
          <w:color w:val="FF0000"/>
          <w:shd w:val="clear" w:color="auto" w:fill="FFFFFF"/>
        </w:rPr>
        <w:t>overall classification accuracy obtained for each case was:</w:t>
      </w:r>
    </w:p>
    <w:p w14:paraId="2CEF3812" w14:textId="004083B5" w:rsidR="00F53FFD" w:rsidRDefault="00F53FFD" w:rsidP="00F53FFD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9F6E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Best 100 features: </w:t>
      </w:r>
      <w:r w:rsidR="00E2131E">
        <w:rPr>
          <w:rFonts w:ascii="Times New Roman" w:hAnsi="Times New Roman" w:cs="Times New Roman"/>
          <w:bCs/>
          <w:color w:val="FF0000"/>
          <w:shd w:val="clear" w:color="auto" w:fill="FFFFFF"/>
        </w:rPr>
        <w:t>88.8%</w:t>
      </w:r>
    </w:p>
    <w:p w14:paraId="6B525ECC" w14:textId="5A5346C0" w:rsidR="00F53FFD" w:rsidRDefault="00F53FFD" w:rsidP="00F53FFD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Random 100 features:</w:t>
      </w:r>
      <w:r w:rsidR="00E2131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18.9%</w:t>
      </w:r>
    </w:p>
    <w:p w14:paraId="042B0DA0" w14:textId="0A891656" w:rsidR="00F53FFD" w:rsidRPr="00F53FFD" w:rsidRDefault="00F53FFD" w:rsidP="00F53FFD">
      <w:pPr>
        <w:pStyle w:val="ListParagraph"/>
        <w:numPr>
          <w:ilvl w:val="0"/>
          <w:numId w:val="8"/>
        </w:numPr>
        <w:spacing w:before="240" w:after="240" w:line="240" w:lineRule="auto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Highest Variance 100 features:</w:t>
      </w:r>
      <w:r w:rsidR="00E2131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89.2%</w:t>
      </w:r>
    </w:p>
    <w:p w14:paraId="1CF119AF" w14:textId="710B895F" w:rsidR="00F53FFD" w:rsidRDefault="00F66678" w:rsidP="00FF3D56">
      <w:pPr>
        <w:shd w:val="clear" w:color="auto" w:fill="FFFFFF"/>
        <w:spacing w:after="0" w:line="285" w:lineRule="atLeast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The</w:t>
      </w:r>
      <w:r w:rsidR="0085576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4123F">
        <w:rPr>
          <w:rFonts w:ascii="Times New Roman" w:hAnsi="Times New Roman" w:cs="Times New Roman"/>
          <w:bCs/>
          <w:color w:val="FF0000"/>
          <w:shd w:val="clear" w:color="auto" w:fill="FFFFFF"/>
        </w:rPr>
        <w:t>model</w:t>
      </w:r>
      <w:r w:rsidR="0085576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with the highest variance </w:t>
      </w:r>
      <w:r w:rsidR="00B75D7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features </w:t>
      </w:r>
      <w:r w:rsidR="00095D5D">
        <w:rPr>
          <w:rFonts w:ascii="Times New Roman" w:hAnsi="Times New Roman" w:cs="Times New Roman"/>
          <w:bCs/>
          <w:color w:val="FF0000"/>
          <w:shd w:val="clear" w:color="auto" w:fill="FFFFFF"/>
        </w:rPr>
        <w:t>yielded</w:t>
      </w:r>
      <w:r w:rsidR="0085576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best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accuracy among all </w:t>
      </w:r>
      <w:r w:rsidR="00B75D76">
        <w:rPr>
          <w:rFonts w:ascii="Times New Roman" w:hAnsi="Times New Roman" w:cs="Times New Roman"/>
          <w:bCs/>
          <w:color w:val="FF0000"/>
          <w:shd w:val="clear" w:color="auto" w:fill="FFFFFF"/>
        </w:rPr>
        <w:t>models</w:t>
      </w:r>
      <w:r w:rsidR="0085576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although </w:t>
      </w:r>
      <w:r w:rsidR="00540CE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accuracy obtained</w:t>
      </w:r>
      <w:r w:rsidR="00540CE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for</w:t>
      </w:r>
      <w:r w:rsidR="009A604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</w:t>
      </w:r>
      <w:r w:rsidR="00C60C2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A604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“Best” features </w:t>
      </w:r>
      <w:r w:rsidR="00B75D7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model </w:t>
      </w:r>
      <w:r w:rsidR="00C60C29">
        <w:rPr>
          <w:rFonts w:ascii="Times New Roman" w:hAnsi="Times New Roman" w:cs="Times New Roman"/>
          <w:bCs/>
          <w:color w:val="FF0000"/>
          <w:shd w:val="clear" w:color="auto" w:fill="FFFFFF"/>
        </w:rPr>
        <w:t>is</w:t>
      </w:r>
      <w:r w:rsidR="009A604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not very far behind. </w:t>
      </w:r>
      <w:r w:rsidR="00FE1CC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accuracy </w:t>
      </w:r>
      <w:r w:rsidR="00225B0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obtained for </w:t>
      </w:r>
      <w:r w:rsidR="00FE1CC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model with 100 random features </w:t>
      </w:r>
      <w:r w:rsidR="00095D5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was </w:t>
      </w:r>
      <w:r w:rsidR="00B166B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considerably lower than the accuracy obtained for the other two model. </w:t>
      </w:r>
      <w:r w:rsidR="008024F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poor performance </w:t>
      </w:r>
      <w:r w:rsidR="009C1683">
        <w:rPr>
          <w:rFonts w:ascii="Times New Roman" w:hAnsi="Times New Roman" w:cs="Times New Roman"/>
          <w:bCs/>
          <w:color w:val="FF0000"/>
          <w:shd w:val="clear" w:color="auto" w:fill="FFFFFF"/>
        </w:rPr>
        <w:t>for this last model was also noticeable during the training process</w:t>
      </w:r>
      <w:r w:rsidR="00E92520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9C168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since </w:t>
      </w:r>
      <w:r w:rsidR="006F1E69">
        <w:rPr>
          <w:rFonts w:ascii="Times New Roman" w:hAnsi="Times New Roman" w:cs="Times New Roman"/>
          <w:bCs/>
          <w:color w:val="FF0000"/>
          <w:shd w:val="clear" w:color="auto" w:fill="FFFFFF"/>
        </w:rPr>
        <w:t>it was necessary to</w:t>
      </w:r>
      <w:r w:rsidR="00E6687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increase the number of maximum iterations to guarantee</w:t>
      </w:r>
      <w:r w:rsidR="006F1E6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C1683">
        <w:rPr>
          <w:rFonts w:ascii="Times New Roman" w:hAnsi="Times New Roman" w:cs="Times New Roman"/>
          <w:bCs/>
          <w:color w:val="FF0000"/>
          <w:shd w:val="clear" w:color="auto" w:fill="FFFFFF"/>
        </w:rPr>
        <w:t>convergence</w:t>
      </w:r>
      <w:r w:rsidR="006F1E69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A110E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8B1F92">
        <w:rPr>
          <w:rFonts w:ascii="Times New Roman" w:hAnsi="Times New Roman" w:cs="Times New Roman"/>
          <w:bCs/>
          <w:color w:val="FF0000"/>
          <w:shd w:val="clear" w:color="auto" w:fill="FFFFFF"/>
        </w:rPr>
        <w:t>Finally,</w:t>
      </w:r>
      <w:r w:rsidR="004F28D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</w:t>
      </w:r>
      <w:r w:rsidR="004F28D9" w:rsidRPr="004F28D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histogram of the variances of </w:t>
      </w:r>
      <w:r w:rsidR="002525C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r w:rsidR="004F28D9" w:rsidRPr="004F28D9">
        <w:rPr>
          <w:rFonts w:ascii="Times New Roman" w:hAnsi="Times New Roman" w:cs="Times New Roman"/>
          <w:bCs/>
          <w:color w:val="FF0000"/>
          <w:shd w:val="clear" w:color="auto" w:fill="FFFFFF"/>
        </w:rPr>
        <w:t>features selected by both methods</w:t>
      </w:r>
      <w:r w:rsidR="002525C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(“Best” features and high variance features) </w:t>
      </w:r>
      <w:r w:rsidR="00D84229">
        <w:rPr>
          <w:rFonts w:ascii="Times New Roman" w:hAnsi="Times New Roman" w:cs="Times New Roman"/>
          <w:bCs/>
          <w:color w:val="FF0000"/>
          <w:shd w:val="clear" w:color="auto" w:fill="FFFFFF"/>
        </w:rPr>
        <w:t>shows that</w:t>
      </w:r>
      <w:r w:rsidR="002D0CE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features in both sets </w:t>
      </w:r>
      <w:r w:rsidR="00E77DFD">
        <w:rPr>
          <w:rFonts w:ascii="Times New Roman" w:hAnsi="Times New Roman" w:cs="Times New Roman"/>
          <w:bCs/>
          <w:color w:val="FF0000"/>
          <w:shd w:val="clear" w:color="auto" w:fill="FFFFFF"/>
        </w:rPr>
        <w:t>encompass a lot of the variance in the dataset.</w:t>
      </w:r>
      <w:r w:rsidR="00A4762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That is</w:t>
      </w:r>
      <w:r w:rsidR="00196DC0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A4762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although the </w:t>
      </w:r>
      <w:r w:rsidR="00196DC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distribution </w:t>
      </w:r>
      <w:r w:rsidR="00CB00C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of the features </w:t>
      </w:r>
      <w:r w:rsidR="00F40C8D">
        <w:rPr>
          <w:rFonts w:ascii="Times New Roman" w:hAnsi="Times New Roman" w:cs="Times New Roman"/>
          <w:bCs/>
          <w:color w:val="FF0000"/>
          <w:shd w:val="clear" w:color="auto" w:fill="FFFFFF"/>
        </w:rPr>
        <w:t>with</w:t>
      </w:r>
      <w:r w:rsidR="00CB00C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high</w:t>
      </w:r>
      <w:r w:rsidR="00F40C8D">
        <w:rPr>
          <w:rFonts w:ascii="Times New Roman" w:hAnsi="Times New Roman" w:cs="Times New Roman"/>
          <w:bCs/>
          <w:color w:val="FF0000"/>
          <w:shd w:val="clear" w:color="auto" w:fill="FFFFFF"/>
        </w:rPr>
        <w:t>er</w:t>
      </w:r>
      <w:r w:rsidR="00CB00C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variance </w:t>
      </w:r>
      <w:r w:rsidR="006149E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is centered around a higher </w:t>
      </w:r>
      <w:r w:rsidR="00EF71F0">
        <w:rPr>
          <w:rFonts w:ascii="Times New Roman" w:hAnsi="Times New Roman" w:cs="Times New Roman"/>
          <w:bCs/>
          <w:color w:val="FF0000"/>
          <w:shd w:val="clear" w:color="auto" w:fill="FFFFFF"/>
        </w:rPr>
        <w:t>average variance</w:t>
      </w:r>
      <w:r w:rsidR="00F40C8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both </w:t>
      </w:r>
      <w:r w:rsidR="00FF3D56">
        <w:rPr>
          <w:rFonts w:ascii="Times New Roman" w:hAnsi="Times New Roman" w:cs="Times New Roman"/>
          <w:bCs/>
          <w:color w:val="FF0000"/>
          <w:shd w:val="clear" w:color="auto" w:fill="FFFFFF"/>
        </w:rPr>
        <w:t>distributions</w:t>
      </w:r>
      <w:r w:rsidR="00A64D8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have a much higher average variance compared to the distribution of the variance of all </w:t>
      </w:r>
      <w:r w:rsidR="00FF3D5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45768 </w:t>
      </w:r>
      <w:r w:rsidR="00A64D87">
        <w:rPr>
          <w:rFonts w:ascii="Times New Roman" w:hAnsi="Times New Roman" w:cs="Times New Roman"/>
          <w:bCs/>
          <w:color w:val="FF0000"/>
          <w:shd w:val="clear" w:color="auto" w:fill="FFFFFF"/>
        </w:rPr>
        <w:t>features</w:t>
      </w:r>
      <w:r w:rsidR="00FF027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(see table below)</w:t>
      </w:r>
      <w:r w:rsidR="00FF3D56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FF027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This suggests that features </w:t>
      </w:r>
      <w:r w:rsidR="003E7AB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with high prediction power </w:t>
      </w:r>
      <w:r w:rsidR="00194A25">
        <w:rPr>
          <w:rFonts w:ascii="Times New Roman" w:hAnsi="Times New Roman" w:cs="Times New Roman"/>
          <w:bCs/>
          <w:color w:val="FF0000"/>
          <w:shd w:val="clear" w:color="auto" w:fill="FFFFFF"/>
        </w:rPr>
        <w:t>are often</w:t>
      </w:r>
      <w:r w:rsidR="003E7AB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feature</w:t>
      </w:r>
      <w:r w:rsidR="009F05B2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3E7AB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that </w:t>
      </w:r>
      <w:r w:rsidR="009F05B2">
        <w:rPr>
          <w:rFonts w:ascii="Times New Roman" w:hAnsi="Times New Roman" w:cs="Times New Roman"/>
          <w:bCs/>
          <w:color w:val="FF0000"/>
          <w:shd w:val="clear" w:color="auto" w:fill="FFFFFF"/>
        </w:rPr>
        <w:t>capture</w:t>
      </w:r>
      <w:r w:rsidR="00A110E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significative amount of variance.</w:t>
      </w:r>
    </w:p>
    <w:p w14:paraId="14D7C8ED" w14:textId="77777777" w:rsidR="00A110E4" w:rsidRDefault="00A110E4" w:rsidP="00FF3D56">
      <w:pPr>
        <w:shd w:val="clear" w:color="auto" w:fill="FFFFFF"/>
        <w:spacing w:after="0" w:line="285" w:lineRule="atLeast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1AE5EB86" w14:textId="744D8E95" w:rsidR="00A110E4" w:rsidRPr="00563722" w:rsidRDefault="00A110E4" w:rsidP="00A110E4">
      <w:pPr>
        <w:shd w:val="clear" w:color="auto" w:fill="FFFFFF"/>
        <w:spacing w:after="0" w:line="285" w:lineRule="atLeast"/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E63DD8E" wp14:editId="383776B7">
            <wp:extent cx="5362647" cy="1600200"/>
            <wp:effectExtent l="0" t="0" r="9525" b="0"/>
            <wp:docPr id="2432650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65096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64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68C" w14:textId="39EBD815" w:rsidR="001B0DD4" w:rsidRDefault="00646DF2" w:rsidP="006E7E3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646DF2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5590ADE" wp14:editId="0D2B6DC6">
            <wp:extent cx="3965460" cy="2743200"/>
            <wp:effectExtent l="0" t="0" r="0" b="0"/>
            <wp:docPr id="66277799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7999" name="Picture 1" descr="A graph of different colored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0F6" w14:textId="64AB8D6F" w:rsidR="00847256" w:rsidRPr="00847256" w:rsidRDefault="00847256" w:rsidP="00847256">
      <w:pPr>
        <w:pStyle w:val="ListParagraph"/>
        <w:numPr>
          <w:ilvl w:val="0"/>
          <w:numId w:val="3"/>
        </w:numPr>
        <w:spacing w:before="240" w:after="240" w:line="240" w:lineRule="auto"/>
        <w:ind w:left="180" w:hanging="180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454545"/>
          <w:shd w:val="clear" w:color="auto" w:fill="FFFFFF"/>
        </w:rPr>
        <w:t>Problem 3</w:t>
      </w:r>
    </w:p>
    <w:p w14:paraId="3D65CE0E" w14:textId="46420AA2" w:rsidR="00847256" w:rsidRPr="00847256" w:rsidRDefault="00847256" w:rsidP="00847256">
      <w:pPr>
        <w:spacing w:before="80" w:after="80" w:line="240" w:lineRule="auto"/>
        <w:jc w:val="both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1. </w:t>
      </w:r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(3 points) When we created the T-SNE plot in Problem 1, we ran T-SNE on the top 50 </w:t>
      </w:r>
      <w:proofErr w:type="gramStart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>PC's</w:t>
      </w:r>
      <w:proofErr w:type="gramEnd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of the data. But we could have easily chosen a different number of </w:t>
      </w:r>
      <w:proofErr w:type="gramStart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>PC's</w:t>
      </w:r>
      <w:proofErr w:type="gramEnd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to represent the data. Run T-SNE using 10, 50, 100, 250, and 500 PC's, and plot the resulting visualization for each. What do you observe as you increase the number of </w:t>
      </w:r>
      <w:proofErr w:type="gramStart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>PC's</w:t>
      </w:r>
      <w:proofErr w:type="gramEnd"/>
      <w:r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used?</w:t>
      </w:r>
    </w:p>
    <w:p w14:paraId="33C74272" w14:textId="77777777" w:rsidR="001B0DD4" w:rsidRDefault="001B0DD4" w:rsidP="001B0DD4">
      <w:pPr>
        <w:spacing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53FB9C3F" w14:textId="7A9AC03B" w:rsidR="001348FF" w:rsidRDefault="004F2A56" w:rsidP="007320E1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As </w:t>
      </w:r>
      <w:r w:rsidR="00A97C5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we increase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number of principal components </w:t>
      </w:r>
      <w:r w:rsidR="00A97C52">
        <w:rPr>
          <w:rFonts w:ascii="Times New Roman" w:hAnsi="Times New Roman" w:cs="Times New Roman"/>
          <w:bCs/>
          <w:color w:val="FF0000"/>
          <w:shd w:val="clear" w:color="auto" w:fill="FFFFFF"/>
        </w:rPr>
        <w:t>used in the</w:t>
      </w:r>
      <w:r w:rsidR="009A1D5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t-SNE </w:t>
      </w:r>
      <w:r w:rsidR="00A97C5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algorithm, the resulting </w:t>
      </w:r>
      <w:r w:rsidR="009A1D5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plot </w:t>
      </w:r>
      <w:r w:rsidR="002E52E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seems to </w:t>
      </w:r>
      <w:r w:rsidR="009C5C39">
        <w:rPr>
          <w:rFonts w:ascii="Times New Roman" w:hAnsi="Times New Roman" w:cs="Times New Roman"/>
          <w:bCs/>
          <w:color w:val="FF0000"/>
          <w:shd w:val="clear" w:color="auto" w:fill="FFFFFF"/>
        </w:rPr>
        <w:t>comp</w:t>
      </w:r>
      <w:r w:rsidR="00504681">
        <w:rPr>
          <w:rFonts w:ascii="Times New Roman" w:hAnsi="Times New Roman" w:cs="Times New Roman"/>
          <w:bCs/>
          <w:color w:val="FF0000"/>
          <w:shd w:val="clear" w:color="auto" w:fill="FFFFFF"/>
        </w:rPr>
        <w:t>ress</w:t>
      </w:r>
      <w:r w:rsidR="002E52E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C8511B">
        <w:rPr>
          <w:rFonts w:ascii="Times New Roman" w:hAnsi="Times New Roman" w:cs="Times New Roman"/>
          <w:bCs/>
          <w:color w:val="FF0000"/>
          <w:shd w:val="clear" w:color="auto" w:fill="FFFFFF"/>
        </w:rPr>
        <w:t>all data</w:t>
      </w:r>
      <w:r w:rsidR="00884ED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points</w:t>
      </w:r>
      <w:r w:rsidR="002E52E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E662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into </w:t>
      </w:r>
      <w:r w:rsidR="00504681">
        <w:rPr>
          <w:rFonts w:ascii="Times New Roman" w:hAnsi="Times New Roman" w:cs="Times New Roman"/>
          <w:bCs/>
          <w:color w:val="FF0000"/>
          <w:shd w:val="clear" w:color="auto" w:fill="FFFFFF"/>
        </w:rPr>
        <w:t>a cloud of points</w:t>
      </w:r>
      <w:r w:rsidR="00E51BA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</w:t>
      </w:r>
      <w:r w:rsidR="00504681">
        <w:rPr>
          <w:rFonts w:ascii="Times New Roman" w:hAnsi="Times New Roman" w:cs="Times New Roman"/>
          <w:bCs/>
          <w:color w:val="FF0000"/>
          <w:shd w:val="clear" w:color="auto" w:fill="FFFFFF"/>
        </w:rPr>
        <w:t>see images below</w:t>
      </w:r>
      <w:r w:rsidR="00E51BAE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CA154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</w:t>
      </w:r>
      <w:r w:rsidR="00993D2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reason for that is probably because </w:t>
      </w:r>
      <w:r w:rsidR="008F2674">
        <w:rPr>
          <w:rFonts w:ascii="Times New Roman" w:hAnsi="Times New Roman" w:cs="Times New Roman"/>
          <w:bCs/>
          <w:color w:val="FF0000"/>
          <w:shd w:val="clear" w:color="auto" w:fill="FFFFFF"/>
        </w:rPr>
        <w:t>by adding more principal components we are adding more noise to the data</w:t>
      </w:r>
      <w:r w:rsidR="008029A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which makes the t-SNE algorithm to overfit the data.</w:t>
      </w:r>
    </w:p>
    <w:p w14:paraId="73F511FB" w14:textId="6C0F574C" w:rsidR="005261CF" w:rsidRDefault="005261CF" w:rsidP="007320E1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8345D4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394E7E3" wp14:editId="7888E7CC">
            <wp:extent cx="5943600" cy="1409700"/>
            <wp:effectExtent l="0" t="0" r="0" b="0"/>
            <wp:docPr id="3130230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2305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E723" w14:textId="77777777" w:rsidR="0061285F" w:rsidRDefault="001348FF" w:rsidP="005261CF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PCA is a</w:t>
      </w:r>
      <w:r w:rsidR="002029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0296D" w:rsidRPr="00FC6539">
        <w:rPr>
          <w:rFonts w:ascii="Times New Roman" w:hAnsi="Times New Roman" w:cs="Times New Roman"/>
          <w:b/>
          <w:color w:val="FF0000"/>
          <w:shd w:val="clear" w:color="auto" w:fill="FFFFFF"/>
        </w:rPr>
        <w:t>linear</w:t>
      </w:r>
      <w:r w:rsidR="0020296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technique that projects the data in the direction</w:t>
      </w:r>
      <w:r w:rsidR="00FC653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 of </w:t>
      </w:r>
      <w:r w:rsidR="005F075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its </w:t>
      </w:r>
      <w:r w:rsidR="00FC653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greatest variance </w:t>
      </w:r>
      <w:r w:rsidR="0015649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while trying to preserve </w:t>
      </w:r>
      <w:r w:rsidR="00B649DC">
        <w:rPr>
          <w:rFonts w:ascii="Times New Roman" w:hAnsi="Times New Roman" w:cs="Times New Roman"/>
          <w:bCs/>
          <w:color w:val="FF0000"/>
          <w:shd w:val="clear" w:color="auto" w:fill="FFFFFF"/>
        </w:rPr>
        <w:t>its</w:t>
      </w:r>
      <w:r w:rsidR="0015649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56490" w:rsidRPr="00156490">
        <w:rPr>
          <w:rFonts w:ascii="Times New Roman" w:hAnsi="Times New Roman" w:cs="Times New Roman"/>
          <w:b/>
          <w:color w:val="FF0000"/>
          <w:shd w:val="clear" w:color="auto" w:fill="FFFFFF"/>
        </w:rPr>
        <w:t>global structure</w:t>
      </w:r>
      <w:r w:rsidR="0015649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</w:t>
      </w:r>
      <w:r w:rsidR="00BC1D8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Since the </w:t>
      </w:r>
      <w:r w:rsidR="00C66AB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technique attempts to gather </w:t>
      </w:r>
      <w:r w:rsidR="00D2062E">
        <w:rPr>
          <w:rFonts w:ascii="Times New Roman" w:hAnsi="Times New Roman" w:cs="Times New Roman"/>
          <w:bCs/>
          <w:color w:val="FF0000"/>
          <w:shd w:val="clear" w:color="auto" w:fill="FFFFFF"/>
        </w:rPr>
        <w:t>most of the</w:t>
      </w:r>
      <w:r w:rsidR="00C66AB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variance in the data </w:t>
      </w:r>
      <w:r w:rsidR="0032211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 the first few components, the </w:t>
      </w:r>
      <w:r w:rsidR="006E494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last components will explain very </w:t>
      </w:r>
      <w:r w:rsidR="00B649D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little </w:t>
      </w:r>
      <w:r w:rsidR="00E83E98">
        <w:rPr>
          <w:rFonts w:ascii="Times New Roman" w:hAnsi="Times New Roman" w:cs="Times New Roman"/>
          <w:bCs/>
          <w:color w:val="FF0000"/>
          <w:shd w:val="clear" w:color="auto" w:fill="FFFFFF"/>
        </w:rPr>
        <w:t>of the variance and, therefore, can be interpreted as “noise”.</w:t>
      </w:r>
      <w:r w:rsidR="00E1178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</w:p>
    <w:p w14:paraId="21C5274C" w14:textId="04CA9092" w:rsidR="008345D4" w:rsidRPr="005261CF" w:rsidRDefault="00156490" w:rsidP="005261CF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</w:t>
      </w:r>
      <w:r w:rsidR="00FC6539">
        <w:rPr>
          <w:rFonts w:ascii="Times New Roman" w:hAnsi="Times New Roman" w:cs="Times New Roman"/>
          <w:bCs/>
          <w:color w:val="FF0000"/>
          <w:shd w:val="clear" w:color="auto" w:fill="FFFFFF"/>
        </w:rPr>
        <w:t>-SNE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, on the other hand,</w:t>
      </w:r>
      <w:r w:rsidR="00FC653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DE1C5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is a </w:t>
      </w:r>
      <w:r w:rsidR="00DE1C5F" w:rsidRPr="00D1111F">
        <w:rPr>
          <w:rFonts w:ascii="Times New Roman" w:hAnsi="Times New Roman" w:cs="Times New Roman"/>
          <w:b/>
          <w:color w:val="FF0000"/>
          <w:shd w:val="clear" w:color="auto" w:fill="FFFFFF"/>
        </w:rPr>
        <w:t>nonlinear</w:t>
      </w:r>
      <w:r w:rsidR="00DE1C5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technique that preserves the </w:t>
      </w:r>
      <w:r w:rsidR="00DE1C5F" w:rsidRPr="00156490">
        <w:rPr>
          <w:rFonts w:ascii="Times New Roman" w:hAnsi="Times New Roman" w:cs="Times New Roman"/>
          <w:b/>
          <w:color w:val="FF0000"/>
          <w:shd w:val="clear" w:color="auto" w:fill="FFFFFF"/>
        </w:rPr>
        <w:t>local structure</w:t>
      </w:r>
      <w:r w:rsidR="0020691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DE1C5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of the data </w:t>
      </w:r>
      <w:r w:rsidR="00656FD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by clustering nearby points together. </w:t>
      </w:r>
      <w:r w:rsidR="00342208">
        <w:rPr>
          <w:rFonts w:ascii="Times New Roman" w:hAnsi="Times New Roman" w:cs="Times New Roman"/>
          <w:bCs/>
          <w:color w:val="FF0000"/>
          <w:shd w:val="clear" w:color="auto" w:fill="FFFFFF"/>
        </w:rPr>
        <w:t>Hence, w</w:t>
      </w:r>
      <w:r w:rsidR="00AC0E9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hen </w:t>
      </w:r>
      <w:r w:rsidR="00B806B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noise </w:t>
      </w:r>
      <w:r w:rsidR="00342208">
        <w:rPr>
          <w:rFonts w:ascii="Times New Roman" w:hAnsi="Times New Roman" w:cs="Times New Roman"/>
          <w:bCs/>
          <w:color w:val="FF0000"/>
          <w:shd w:val="clear" w:color="auto" w:fill="FFFFFF"/>
        </w:rPr>
        <w:t>is</w:t>
      </w:r>
      <w:r w:rsidR="00B806B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introduced </w:t>
      </w:r>
      <w:r w:rsidR="000F70D0">
        <w:rPr>
          <w:rFonts w:ascii="Times New Roman" w:hAnsi="Times New Roman" w:cs="Times New Roman"/>
          <w:bCs/>
          <w:color w:val="FF0000"/>
          <w:shd w:val="clear" w:color="auto" w:fill="FFFFFF"/>
        </w:rPr>
        <w:t>by</w:t>
      </w:r>
      <w:r w:rsidR="003330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0F70D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using </w:t>
      </w:r>
      <w:r w:rsidR="003330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an excessive number of principal components, </w:t>
      </w:r>
      <w:r w:rsidR="00F1398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</w:t>
      </w:r>
      <w:r w:rsidR="00BD67B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t-SNE </w:t>
      </w:r>
      <w:r w:rsidR="001F6F5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algorithm may </w:t>
      </w:r>
      <w:r w:rsidR="006E14FD">
        <w:rPr>
          <w:rFonts w:ascii="Times New Roman" w:hAnsi="Times New Roman" w:cs="Times New Roman"/>
          <w:bCs/>
          <w:color w:val="FF0000"/>
          <w:shd w:val="clear" w:color="auto" w:fill="FFFFFF"/>
        </w:rPr>
        <w:t>“lose track” of the local structure of the data</w:t>
      </w:r>
      <w:r w:rsidR="00560503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6E14F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227DF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since all data points will </w:t>
      </w:r>
      <w:r w:rsidR="00017228">
        <w:rPr>
          <w:rFonts w:ascii="Times New Roman" w:hAnsi="Times New Roman" w:cs="Times New Roman"/>
          <w:bCs/>
          <w:color w:val="FF0000"/>
          <w:shd w:val="clear" w:color="auto" w:fill="FFFFFF"/>
        </w:rPr>
        <w:t>have the same low-variance high</w:t>
      </w:r>
      <w:r w:rsidR="005D715D">
        <w:rPr>
          <w:rFonts w:ascii="Times New Roman" w:hAnsi="Times New Roman" w:cs="Times New Roman"/>
          <w:bCs/>
          <w:color w:val="FF0000"/>
          <w:shd w:val="clear" w:color="auto" w:fill="FFFFFF"/>
        </w:rPr>
        <w:t>-</w:t>
      </w:r>
      <w:r w:rsidR="00017228">
        <w:rPr>
          <w:rFonts w:ascii="Times New Roman" w:hAnsi="Times New Roman" w:cs="Times New Roman"/>
          <w:bCs/>
          <w:color w:val="FF0000"/>
          <w:shd w:val="clear" w:color="auto" w:fill="FFFFFF"/>
        </w:rPr>
        <w:t>dimension</w:t>
      </w:r>
      <w:r w:rsidR="005D715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structure.</w:t>
      </w:r>
      <w:r w:rsidR="007B573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This will make the algorithm </w:t>
      </w:r>
      <w:r w:rsidR="001C797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compress </w:t>
      </w:r>
      <w:r w:rsidR="001C797F">
        <w:rPr>
          <w:rFonts w:ascii="Times New Roman" w:hAnsi="Times New Roman" w:cs="Times New Roman"/>
          <w:bCs/>
          <w:color w:val="FF0000"/>
          <w:shd w:val="clear" w:color="auto" w:fill="FFFFFF"/>
        </w:rPr>
        <w:lastRenderedPageBreak/>
        <w:t>all data together keeping a relatively similar distance between all points</w:t>
      </w:r>
      <w:r w:rsidR="00C7192C">
        <w:rPr>
          <w:rFonts w:ascii="Times New Roman" w:hAnsi="Times New Roman" w:cs="Times New Roman"/>
          <w:bCs/>
          <w:color w:val="FF0000"/>
          <w:shd w:val="clear" w:color="auto" w:fill="FFFFFF"/>
        </w:rPr>
        <w:t>, which gives this impression of a cloud of points.</w:t>
      </w:r>
    </w:p>
    <w:p w14:paraId="25F2C2C2" w14:textId="4FDE2B3E" w:rsidR="00EC00EB" w:rsidRPr="00FD36B4" w:rsidRDefault="00C8511B" w:rsidP="00FD36B4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C8511B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1E4F3DD" wp14:editId="08B36FE9">
            <wp:extent cx="5943600" cy="1402715"/>
            <wp:effectExtent l="0" t="0" r="0" b="6985"/>
            <wp:docPr id="9694633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6332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1E7E" w14:textId="54B951C4" w:rsidR="009C764D" w:rsidRPr="00847256" w:rsidRDefault="00320750" w:rsidP="009C764D">
      <w:pPr>
        <w:spacing w:before="80" w:after="80" w:line="240" w:lineRule="auto"/>
        <w:jc w:val="both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t>2</w:t>
      </w:r>
      <w:r w:rsidR="009C764D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. </w:t>
      </w:r>
      <w:r w:rsidRPr="0032075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(13 points) Pick three hyper-parameters below (the 3 is the total number that a report needs to analyze. It can take a) 2 from A, 1 from B, or b) 1 from A, 2 from B.) and analyze how changing the hyper-parameters affect the conclusions that can be drawn from the data. Please choose at least one hyper-parameter from each of the two categories (visualization and clustering/feature selection). At minimum, evaluate the hyper-parameters individually, but you may also evaluate how joint changes in the hyper-parameters affect the results. You may use any of the datasets we have given you in this project. For visualization hyper-parameters, you may find it productive to augment your analysis with experiments on synthetic data, though we request that you use real data in at least one </w:t>
      </w:r>
      <w:proofErr w:type="gramStart"/>
      <w:r w:rsidRPr="00320750">
        <w:rPr>
          <w:rFonts w:ascii="Times New Roman" w:hAnsi="Times New Roman" w:cs="Times New Roman"/>
          <w:i/>
          <w:color w:val="000000"/>
          <w:shd w:val="clear" w:color="auto" w:fill="FFFFFF"/>
        </w:rPr>
        <w:t>demonstration</w:t>
      </w:r>
      <w:r w:rsidR="009C764D" w:rsidRPr="00847256">
        <w:rPr>
          <w:rFonts w:ascii="Times New Roman" w:hAnsi="Times New Roman" w:cs="Times New Roman"/>
          <w:i/>
          <w:color w:val="000000"/>
          <w:shd w:val="clear" w:color="auto" w:fill="FFFFFF"/>
        </w:rPr>
        <w:t>?</w:t>
      </w:r>
      <w:proofErr w:type="gramEnd"/>
    </w:p>
    <w:p w14:paraId="000DC2ED" w14:textId="5AC6ED56" w:rsidR="002E6C04" w:rsidRDefault="009C764D" w:rsidP="009C764D">
      <w:pPr>
        <w:spacing w:after="80" w:line="24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7B2A84">
        <w:rPr>
          <w:rFonts w:ascii="Times New Roman" w:hAnsi="Times New Roman" w:cs="Times New Roman" w:hint="eastAsia"/>
          <w:b/>
          <w:color w:val="000000"/>
          <w:shd w:val="clear" w:color="auto" w:fill="FFFFFF"/>
        </w:rPr>
        <w:t>Solution</w:t>
      </w:r>
      <w:r>
        <w:rPr>
          <w:rFonts w:ascii="Times New Roman" w:hAnsi="Times New Roman" w:cs="Times New Roman" w:hint="eastAsia"/>
          <w:b/>
          <w:color w:val="000000"/>
          <w:shd w:val="clear" w:color="auto" w:fill="FFFFFF"/>
        </w:rPr>
        <w:t xml:space="preserve">: </w:t>
      </w:r>
    </w:p>
    <w:p w14:paraId="5E940C99" w14:textId="215CADA6" w:rsidR="000B226D" w:rsidRPr="00D8653A" w:rsidRDefault="007D1F04" w:rsidP="000B226D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</w:pPr>
      <w:r w:rsidRPr="00D8653A">
        <w:rPr>
          <w:rFonts w:ascii="Times New Roman" w:hAnsi="Times New Roman" w:cs="Times New Roman"/>
          <w:b/>
          <w:color w:val="FF0000"/>
          <w:shd w:val="clear" w:color="auto" w:fill="FFFFFF"/>
        </w:rPr>
        <w:t>Category A(visualization) – t-SNE perplexity</w:t>
      </w:r>
    </w:p>
    <w:p w14:paraId="475CB188" w14:textId="6E3AA4C4" w:rsidR="00D8653A" w:rsidRDefault="00D92134" w:rsidP="000B226D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following sequence of images was generate </w:t>
      </w:r>
      <w:r w:rsidR="0053519A">
        <w:rPr>
          <w:rFonts w:ascii="Times New Roman" w:hAnsi="Times New Roman" w:cs="Times New Roman"/>
          <w:bCs/>
          <w:color w:val="FF0000"/>
          <w:shd w:val="clear" w:color="auto" w:fill="FFFFFF"/>
        </w:rPr>
        <w:t>plotting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</w:t>
      </w:r>
      <w:r w:rsidR="00600EB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log2(X+1) transformed data </w:t>
      </w:r>
      <w:r w:rsidR="0053519A">
        <w:rPr>
          <w:rFonts w:ascii="Times New Roman" w:hAnsi="Times New Roman" w:cs="Times New Roman"/>
          <w:bCs/>
          <w:color w:val="FF0000"/>
          <w:shd w:val="clear" w:color="auto" w:fill="FFFFFF"/>
        </w:rPr>
        <w:t>onto the two first components of t-SNE embedding</w:t>
      </w:r>
      <w:r w:rsidR="002E22FF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E2142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with varying perplexity values</w:t>
      </w:r>
      <w:r w:rsidR="002E22F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</w:t>
      </w:r>
      <w:r w:rsidR="00F94B5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learning rate was fixed to 200 and </w:t>
      </w:r>
      <w:r w:rsidR="002E22F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all other parameters were </w:t>
      </w:r>
      <w:r w:rsidR="00F94B50">
        <w:rPr>
          <w:rFonts w:ascii="Times New Roman" w:hAnsi="Times New Roman" w:cs="Times New Roman"/>
          <w:bCs/>
          <w:color w:val="FF0000"/>
          <w:shd w:val="clear" w:color="auto" w:fill="FFFFFF"/>
        </w:rPr>
        <w:t>set to default</w:t>
      </w:r>
      <w:r w:rsidR="000519F1">
        <w:rPr>
          <w:rFonts w:ascii="Times New Roman" w:hAnsi="Times New Roman" w:cs="Times New Roman"/>
          <w:bCs/>
          <w:color w:val="FF0000"/>
          <w:shd w:val="clear" w:color="auto" w:fill="FFFFFF"/>
        </w:rPr>
        <w:t>)</w:t>
      </w:r>
      <w:r w:rsidR="00E2142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</w:t>
      </w:r>
      <w:r w:rsidR="009E3290">
        <w:rPr>
          <w:rFonts w:ascii="Times New Roman" w:hAnsi="Times New Roman" w:cs="Times New Roman"/>
          <w:bCs/>
          <w:color w:val="FF0000"/>
          <w:shd w:val="clear" w:color="auto" w:fill="FFFFFF"/>
        </w:rPr>
        <w:t>Looking at the images</w:t>
      </w:r>
      <w:r w:rsidR="00C45BF9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9E329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we can observe that for small perplexity values t</w:t>
      </w:r>
      <w:r w:rsidR="00676D14">
        <w:rPr>
          <w:rFonts w:ascii="Times New Roman" w:hAnsi="Times New Roman" w:cs="Times New Roman"/>
          <w:bCs/>
          <w:color w:val="FF0000"/>
          <w:shd w:val="clear" w:color="auto" w:fill="FFFFFF"/>
        </w:rPr>
        <w:t>-SNE generate</w:t>
      </w:r>
      <w:r w:rsidR="006F4F71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B2447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proofErr w:type="gramStart"/>
      <w:r w:rsidR="00994F78">
        <w:rPr>
          <w:rFonts w:ascii="Times New Roman" w:hAnsi="Times New Roman" w:cs="Times New Roman"/>
          <w:bCs/>
          <w:color w:val="FF0000"/>
          <w:shd w:val="clear" w:color="auto" w:fill="FFFFFF"/>
        </w:rPr>
        <w:t>a large number of</w:t>
      </w:r>
      <w:proofErr w:type="gramEnd"/>
      <w:r w:rsidR="00994F7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small cluster</w:t>
      </w:r>
      <w:r w:rsidR="00B24472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F4084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C45BF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whereas for </w:t>
      </w:r>
      <w:r w:rsidR="006F4F71">
        <w:rPr>
          <w:rFonts w:ascii="Times New Roman" w:hAnsi="Times New Roman" w:cs="Times New Roman"/>
          <w:bCs/>
          <w:color w:val="FF0000"/>
          <w:shd w:val="clear" w:color="auto" w:fill="FFFFFF"/>
        </w:rPr>
        <w:t>larger</w:t>
      </w:r>
      <w:r w:rsidR="00F4084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perplexity value</w:t>
      </w:r>
      <w:r w:rsidR="006F4F7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 t-SNE generates </w:t>
      </w:r>
      <w:r w:rsidR="00DC31C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 small number of large clusters. This </w:t>
      </w:r>
      <w:r w:rsidR="00EC123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suggests that as we increase the perplexity value, </w:t>
      </w:r>
      <w:r w:rsidR="000E7CA8">
        <w:rPr>
          <w:rFonts w:ascii="Times New Roman" w:hAnsi="Times New Roman" w:cs="Times New Roman"/>
          <w:bCs/>
          <w:color w:val="FF0000"/>
          <w:shd w:val="clear" w:color="auto" w:fill="FFFFFF"/>
        </w:rPr>
        <w:t>smaller clusters are aggregated are aggregated together into larger clusters.</w:t>
      </w:r>
    </w:p>
    <w:p w14:paraId="506539EA" w14:textId="77777777" w:rsidR="002E6C04" w:rsidRDefault="002E6C04" w:rsidP="002E6C04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According to the documentation of the tool, the perplexity parameter is related to the number of nearest neighbors that is used to compute the probability distribution over pairs of high-dimensional data. In this sense, the parameter controls the balance between preserving </w:t>
      </w:r>
      <w:r w:rsidRPr="003E1D30">
        <w:rPr>
          <w:rFonts w:ascii="Times New Roman" w:hAnsi="Times New Roman" w:cs="Times New Roman"/>
          <w:b/>
          <w:color w:val="FF0000"/>
          <w:shd w:val="clear" w:color="auto" w:fill="FFFFFF"/>
        </w:rPr>
        <w:t>local structure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and preserving </w:t>
      </w:r>
      <w:r w:rsidRPr="003E1D30">
        <w:rPr>
          <w:rFonts w:ascii="Times New Roman" w:hAnsi="Times New Roman" w:cs="Times New Roman"/>
          <w:b/>
          <w:color w:val="FF0000"/>
          <w:shd w:val="clear" w:color="auto" w:fill="FFFFFF"/>
        </w:rPr>
        <w:t>global structure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: if we set a small perplexity value, we tend to preserve local structure whereas if we set a large perplexity value, we tend to preserve global structure. </w:t>
      </w:r>
    </w:p>
    <w:p w14:paraId="4577225E" w14:textId="77777777" w:rsidR="002E6C04" w:rsidRDefault="002E6C04" w:rsidP="002E6C04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6E7E3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Looking back at the sequence of images we can see that for perplexity equal to 1, for example, t-SNE is grouping only points that are very close together in the original high-dimensional space, attempting to preserve the local structure. It is even noticeable that some datapoints are isolated as their one cluster, probably </w:t>
      </w:r>
      <w:proofErr w:type="gramStart"/>
      <w:r>
        <w:rPr>
          <w:rFonts w:ascii="Times New Roman" w:hAnsi="Times New Roman" w:cs="Times New Roman"/>
          <w:bCs/>
          <w:color w:val="FF0000"/>
          <w:shd w:val="clear" w:color="auto" w:fill="FFFFFF"/>
        </w:rPr>
        <w:t>due to the fact that</w:t>
      </w:r>
      <w:proofErr w:type="gramEnd"/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these points have no neighbors within its perplexity range.</w:t>
      </w:r>
    </w:p>
    <w:p w14:paraId="066E3935" w14:textId="77777777" w:rsidR="002E6C04" w:rsidRDefault="002E6C04" w:rsidP="002E6C04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On other hand, for perplexity equal to 200, t-SNE tends to “ignore” small differences between datapoints and focus on differences that are more significative for the set of </w:t>
      </w:r>
      <w:proofErr w:type="gramStart"/>
      <w:r>
        <w:rPr>
          <w:rFonts w:ascii="Times New Roman" w:hAnsi="Times New Roman" w:cs="Times New Roman"/>
          <w:bCs/>
          <w:color w:val="FF0000"/>
          <w:shd w:val="clear" w:color="auto" w:fill="FFFFFF"/>
        </w:rPr>
        <w:t>datapoints as a whole</w:t>
      </w:r>
      <w:proofErr w:type="gramEnd"/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. This results in a smaller number of more distinct cluster that are well-separated from one another, as an attempt to preserve the global structure. </w:t>
      </w:r>
    </w:p>
    <w:p w14:paraId="566B9714" w14:textId="1023B8D9" w:rsidR="002E6C04" w:rsidRDefault="002E6C04" w:rsidP="002E6C04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ab/>
      </w:r>
    </w:p>
    <w:p w14:paraId="4C1FE9EE" w14:textId="77777777" w:rsidR="002E6C04" w:rsidRDefault="002E6C04" w:rsidP="000B226D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31A144F5" w14:textId="34283174" w:rsidR="009D61CB" w:rsidRDefault="00330544" w:rsidP="00E73D4C">
      <w:pPr>
        <w:jc w:val="center"/>
        <w:rPr>
          <w:rFonts w:ascii="Times New Roman" w:hAnsi="Times New Roman" w:cs="Times New Roman"/>
          <w:bCs/>
          <w:color w:val="FF0000"/>
          <w:shd w:val="clear" w:color="auto" w:fill="FFFFFF"/>
        </w:rPr>
      </w:pPr>
      <w:r w:rsidRPr="00330544">
        <w:rPr>
          <w:rFonts w:ascii="Times New Roman" w:hAnsi="Times New Roman" w:cs="Times New Roman"/>
          <w:bCs/>
          <w:noProof/>
          <w:color w:val="FF0000"/>
          <w:shd w:val="clear" w:color="auto" w:fill="FFFFFF"/>
        </w:rPr>
        <w:lastRenderedPageBreak/>
        <w:drawing>
          <wp:inline distT="0" distB="0" distL="0" distR="0" wp14:anchorId="04FE077C" wp14:editId="0011D1A3">
            <wp:extent cx="5943600" cy="3086734"/>
            <wp:effectExtent l="0" t="0" r="0" b="0"/>
            <wp:docPr id="960260335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0335" name="Picture 1" descr="A screenshot of a computer generated im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5807" w14:textId="339FAFB0" w:rsidR="000B226D" w:rsidRPr="00D8653A" w:rsidRDefault="000B226D" w:rsidP="00D8653A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090A09BA" w14:textId="20082EA3" w:rsidR="0072694B" w:rsidRPr="00D8653A" w:rsidRDefault="0072694B" w:rsidP="0072694B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</w:pPr>
      <w:r w:rsidRPr="00D8653A">
        <w:rPr>
          <w:rFonts w:ascii="Times New Roman" w:hAnsi="Times New Roman" w:cs="Times New Roman"/>
          <w:b/>
          <w:color w:val="FF0000"/>
          <w:shd w:val="clear" w:color="auto" w:fill="FFFFFF"/>
        </w:rPr>
        <w:t>Category A</w:t>
      </w:r>
      <w:r w:rsidR="00D8653A">
        <w:rPr>
          <w:rFonts w:ascii="Times New Roman" w:hAnsi="Times New Roman" w:cs="Times New Roman"/>
          <w:b/>
          <w:color w:val="FF0000"/>
          <w:shd w:val="clear" w:color="auto" w:fill="FFFFFF"/>
        </w:rPr>
        <w:t xml:space="preserve"> </w:t>
      </w:r>
      <w:r w:rsidRPr="00D8653A">
        <w:rPr>
          <w:rFonts w:ascii="Times New Roman" w:hAnsi="Times New Roman" w:cs="Times New Roman"/>
          <w:b/>
          <w:color w:val="FF0000"/>
          <w:shd w:val="clear" w:color="auto" w:fill="FFFFFF"/>
        </w:rPr>
        <w:t xml:space="preserve">(visualization) – t-SNE learning </w:t>
      </w:r>
      <w:proofErr w:type="gramStart"/>
      <w:r w:rsidRPr="00D8653A">
        <w:rPr>
          <w:rFonts w:ascii="Times New Roman" w:hAnsi="Times New Roman" w:cs="Times New Roman"/>
          <w:b/>
          <w:color w:val="FF0000"/>
          <w:shd w:val="clear" w:color="auto" w:fill="FFFFFF"/>
        </w:rPr>
        <w:t>rate</w:t>
      </w:r>
      <w:proofErr w:type="gramEnd"/>
    </w:p>
    <w:p w14:paraId="6B7B694C" w14:textId="77777777" w:rsidR="006109F9" w:rsidRDefault="00CA46A9" w:rsidP="006A5410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>The following sequence of images was generate</w:t>
      </w:r>
      <w:r w:rsidR="0083602B">
        <w:rPr>
          <w:rFonts w:ascii="Times New Roman" w:hAnsi="Times New Roman" w:cs="Times New Roman"/>
          <w:bCs/>
          <w:color w:val="FF0000"/>
          <w:shd w:val="clear" w:color="auto" w:fill="FFFFFF"/>
        </w:rPr>
        <w:t>d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plotting the log2(X+1) transformed data onto the two first components of t-SNE embeddings with varying learning rates (perplexity was fixed to </w:t>
      </w:r>
      <w:r w:rsidR="00CB688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50 </w:t>
      </w:r>
      <w:r>
        <w:rPr>
          <w:rFonts w:ascii="Times New Roman" w:hAnsi="Times New Roman" w:cs="Times New Roman"/>
          <w:bCs/>
          <w:color w:val="FF0000"/>
          <w:shd w:val="clear" w:color="auto" w:fill="FFFFFF"/>
        </w:rPr>
        <w:t>and all other parameters were set to default).</w:t>
      </w:r>
      <w:r w:rsidR="007E2E8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038A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We see that </w:t>
      </w:r>
      <w:r w:rsidR="008B48A3">
        <w:rPr>
          <w:rFonts w:ascii="Times New Roman" w:hAnsi="Times New Roman" w:cs="Times New Roman"/>
          <w:bCs/>
          <w:color w:val="FF0000"/>
          <w:shd w:val="clear" w:color="auto" w:fill="FFFFFF"/>
        </w:rPr>
        <w:t>very small learning rate values, for instance 0.01,</w:t>
      </w:r>
      <w:r w:rsidR="0037105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algorithm </w:t>
      </w:r>
      <w:r w:rsidR="001E1E02">
        <w:rPr>
          <w:rFonts w:ascii="Times New Roman" w:hAnsi="Times New Roman" w:cs="Times New Roman"/>
          <w:bCs/>
          <w:color w:val="FF0000"/>
          <w:shd w:val="clear" w:color="auto" w:fill="FFFFFF"/>
        </w:rPr>
        <w:t>gro</w:t>
      </w:r>
      <w:r w:rsidR="00EC75C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up most datapoints </w:t>
      </w:r>
      <w:r w:rsidR="00807D4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close together </w:t>
      </w:r>
      <w:r w:rsidR="00EC75C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into a single </w:t>
      </w:r>
      <w:r w:rsidR="00807D4C">
        <w:rPr>
          <w:rFonts w:ascii="Times New Roman" w:hAnsi="Times New Roman" w:cs="Times New Roman"/>
          <w:bCs/>
          <w:color w:val="FF0000"/>
          <w:shd w:val="clear" w:color="auto" w:fill="FFFFFF"/>
        </w:rPr>
        <w:t>compact</w:t>
      </w:r>
      <w:r w:rsidR="00EC75C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cluster</w:t>
      </w:r>
      <w:r w:rsidR="0014756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making it </w:t>
      </w:r>
      <w:r w:rsidR="00572D97">
        <w:rPr>
          <w:rFonts w:ascii="Times New Roman" w:hAnsi="Times New Roman" w:cs="Times New Roman"/>
          <w:bCs/>
          <w:color w:val="FF0000"/>
          <w:shd w:val="clear" w:color="auto" w:fill="FFFFFF"/>
        </w:rPr>
        <w:t>hard to tell</w:t>
      </w:r>
      <w:r w:rsidR="0054651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the difference between different clusters. </w:t>
      </w:r>
      <w:r w:rsidR="0058795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According to the documentation, </w:t>
      </w:r>
      <w:r w:rsidR="00587958" w:rsidRPr="00B614D4">
        <w:rPr>
          <w:rFonts w:ascii="Times New Roman" w:hAnsi="Times New Roman" w:cs="Times New Roman"/>
          <w:bCs/>
          <w:color w:val="FF0000"/>
          <w:shd w:val="clear" w:color="auto" w:fill="FFFFFF"/>
        </w:rPr>
        <w:t>this is described as most points look</w:t>
      </w:r>
      <w:r w:rsidR="00D90070" w:rsidRPr="00B614D4">
        <w:rPr>
          <w:rFonts w:ascii="Times New Roman" w:hAnsi="Times New Roman" w:cs="Times New Roman"/>
          <w:bCs/>
          <w:color w:val="FF0000"/>
          <w:shd w:val="clear" w:color="auto" w:fill="FFFFFF"/>
        </w:rPr>
        <w:t>ing like they</w:t>
      </w:r>
      <w:r w:rsidR="00B614D4" w:rsidRPr="00B614D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are being</w:t>
      </w:r>
      <w:r w:rsidR="00587958" w:rsidRPr="00B614D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compressed in a dense cloud with few outliers.</w:t>
      </w:r>
      <w:r w:rsidR="0058795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</w:p>
    <w:p w14:paraId="0FB3BF13" w14:textId="77777777" w:rsidR="00D8653A" w:rsidRDefault="00D8653A" w:rsidP="006A5410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63B7AE25" w14:textId="1CD90D0A" w:rsidR="00277F9A" w:rsidRDefault="00FC6E97" w:rsidP="006A5410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FC6E97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DD5F6AC" wp14:editId="115E9E51">
            <wp:extent cx="5943600" cy="3029585"/>
            <wp:effectExtent l="0" t="0" r="0" b="0"/>
            <wp:docPr id="567746820" name="Picture 1" descr="A collage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6820" name="Picture 1" descr="A collage of different colored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4183" w14:textId="77777777" w:rsidR="00B20EE2" w:rsidRDefault="006109F9" w:rsidP="006A0FD7">
      <w:p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lastRenderedPageBreak/>
        <w:t xml:space="preserve">For very large learning rate, it seems that the algorithm is trying to isolate all datapoints into their own clusters. 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The apparent aggregation we see in the subplot with learning rate of 10000 might be due to the impact of outliers that are place</w:t>
      </w:r>
      <w:r w:rsidR="00033D22">
        <w:rPr>
          <w:rFonts w:ascii="Times New Roman" w:hAnsi="Times New Roman" w:cs="Times New Roman"/>
          <w:bCs/>
          <w:color w:val="FF0000"/>
          <w:shd w:val="clear" w:color="auto" w:fill="FFFFFF"/>
        </w:rPr>
        <w:t>d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far apart from most datapoints. </w:t>
      </w:r>
      <w:r w:rsidR="00B20EE2">
        <w:rPr>
          <w:rFonts w:ascii="Times New Roman" w:hAnsi="Times New Roman" w:cs="Times New Roman"/>
          <w:bCs/>
          <w:color w:val="FF0000"/>
          <w:shd w:val="clear" w:color="auto" w:fill="FFFFFF"/>
        </w:rPr>
        <w:t>Therefore, i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 we zoom </w:t>
      </w:r>
      <w:r w:rsidR="00033D2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all subplots 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where most points are concentrated (</w:t>
      </w:r>
      <w:proofErr w:type="gramStart"/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i.e.</w:t>
      </w:r>
      <w:proofErr w:type="gramEnd"/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A73C1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PC1 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and PC2</w:t>
      </w:r>
      <w:r w:rsidR="00A73C1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in the range of [-</w:t>
      </w:r>
      <w:r w:rsidR="00A73C16">
        <w:rPr>
          <w:rFonts w:ascii="Times New Roman" w:hAnsi="Times New Roman" w:cs="Times New Roman"/>
          <w:bCs/>
          <w:color w:val="FF0000"/>
          <w:shd w:val="clear" w:color="auto" w:fill="FFFFFF"/>
        </w:rPr>
        <w:t>50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</w:t>
      </w:r>
      <w:r w:rsidR="00AF1521">
        <w:rPr>
          <w:rFonts w:ascii="Times New Roman" w:hAnsi="Times New Roman" w:cs="Times New Roman"/>
          <w:bCs/>
          <w:color w:val="FF0000"/>
          <w:shd w:val="clear" w:color="auto" w:fill="FFFFFF"/>
        </w:rPr>
        <w:t>60</w:t>
      </w:r>
      <w:r w:rsidR="006A0FD7">
        <w:rPr>
          <w:rFonts w:ascii="Times New Roman" w:hAnsi="Times New Roman" w:cs="Times New Roman"/>
          <w:bCs/>
          <w:color w:val="FF0000"/>
          <w:shd w:val="clear" w:color="auto" w:fill="FFFFFF"/>
        </w:rPr>
        <w:t>])</w:t>
      </w:r>
      <w:r w:rsidR="00AF152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860A76">
        <w:rPr>
          <w:rFonts w:ascii="Times New Roman" w:hAnsi="Times New Roman" w:cs="Times New Roman"/>
          <w:bCs/>
          <w:color w:val="FF0000"/>
          <w:shd w:val="clear" w:color="auto" w:fill="FFFFFF"/>
        </w:rPr>
        <w:t>we can observe the impact of the learning rate more clearly</w:t>
      </w:r>
      <w:r w:rsidR="00650B8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(see next image)</w:t>
      </w:r>
      <w:r w:rsidR="00860A76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ED5A5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</w:p>
    <w:p w14:paraId="6E228066" w14:textId="23C5D1A6" w:rsidR="006A0FD7" w:rsidRPr="006109F9" w:rsidRDefault="00ED5A53" w:rsidP="006A0FD7">
      <w:p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Looking at the sequence of plots in the zoomed image </w:t>
      </w:r>
      <w:r w:rsidR="002E1646">
        <w:rPr>
          <w:rFonts w:ascii="Times New Roman" w:hAnsi="Times New Roman" w:cs="Times New Roman"/>
          <w:bCs/>
          <w:color w:val="FF0000"/>
          <w:shd w:val="clear" w:color="auto" w:fill="FFFFFF"/>
        </w:rPr>
        <w:t>below we note that the distance between clusters seems to increase as we increase the learning rate</w:t>
      </w:r>
      <w:r w:rsidR="004D5A2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until each datapoint becomes its own cluster.</w:t>
      </w:r>
      <w:r w:rsidR="004F1DC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6294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 the documentation of the algorithm, this is described as a </w:t>
      </w:r>
      <w:r w:rsidR="00FC5F30">
        <w:rPr>
          <w:rFonts w:ascii="Times New Roman" w:hAnsi="Times New Roman" w:cs="Times New Roman"/>
          <w:bCs/>
          <w:color w:val="FF0000"/>
          <w:shd w:val="clear" w:color="auto" w:fill="FFFFFF"/>
        </w:rPr>
        <w:t>configuration</w:t>
      </w:r>
      <w:r w:rsidR="0016294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where </w:t>
      </w:r>
      <w:r w:rsidR="00177AF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data looks like a “ball” </w:t>
      </w:r>
      <w:r w:rsidR="000732E9" w:rsidRPr="000732E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with any point approximately equidistant from its nearest </w:t>
      </w:r>
      <w:proofErr w:type="spellStart"/>
      <w:r w:rsidR="000732E9" w:rsidRPr="000732E9">
        <w:rPr>
          <w:rFonts w:ascii="Times New Roman" w:hAnsi="Times New Roman" w:cs="Times New Roman"/>
          <w:bCs/>
          <w:color w:val="FF0000"/>
          <w:shd w:val="clear" w:color="auto" w:fill="FFFFFF"/>
        </w:rPr>
        <w:t>neighbours</w:t>
      </w:r>
      <w:proofErr w:type="spellEnd"/>
      <w:r w:rsidR="000732E9" w:rsidRPr="000732E9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</w:p>
    <w:p w14:paraId="5C7C6FE4" w14:textId="27CB45E7" w:rsidR="00930633" w:rsidRPr="00277F9A" w:rsidRDefault="00930633" w:rsidP="006A5410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930633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C45865C" wp14:editId="137326FF">
            <wp:extent cx="5943600" cy="3106420"/>
            <wp:effectExtent l="0" t="0" r="0" b="0"/>
            <wp:docPr id="841366683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66683" name="Picture 1" descr="A screenshot of a computer generated im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6236" w14:textId="7700EC92" w:rsidR="00FE016F" w:rsidRPr="00BB575C" w:rsidRDefault="00FC46D4" w:rsidP="00CB4C53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84" w:lineRule="atLeast"/>
        <w:rPr>
          <w:b/>
          <w:color w:val="FF0000"/>
          <w:sz w:val="22"/>
          <w:szCs w:val="22"/>
          <w:shd w:val="clear" w:color="auto" w:fill="FFFFFF"/>
        </w:rPr>
      </w:pPr>
      <w:r w:rsidRPr="00CB4C53">
        <w:rPr>
          <w:b/>
          <w:color w:val="FF0000"/>
          <w:sz w:val="22"/>
          <w:szCs w:val="22"/>
          <w:shd w:val="clear" w:color="auto" w:fill="FFFFFF"/>
        </w:rPr>
        <w:t xml:space="preserve">Category </w:t>
      </w:r>
      <w:r w:rsidR="00BC1ED3">
        <w:rPr>
          <w:b/>
          <w:color w:val="FF0000"/>
          <w:sz w:val="22"/>
          <w:szCs w:val="22"/>
          <w:shd w:val="clear" w:color="auto" w:fill="FFFFFF"/>
        </w:rPr>
        <w:t>B</w:t>
      </w:r>
      <w:r w:rsidRPr="00CB4C53">
        <w:rPr>
          <w:b/>
          <w:color w:val="FF0000"/>
          <w:sz w:val="22"/>
          <w:szCs w:val="22"/>
          <w:shd w:val="clear" w:color="auto" w:fill="FFFFFF"/>
        </w:rPr>
        <w:t xml:space="preserve"> (</w:t>
      </w:r>
      <w:r w:rsidR="00BC1ED3">
        <w:rPr>
          <w:b/>
          <w:color w:val="FF0000"/>
          <w:sz w:val="22"/>
          <w:szCs w:val="22"/>
          <w:shd w:val="clear" w:color="auto" w:fill="FFFFFF"/>
        </w:rPr>
        <w:t>clustering / feature selection</w:t>
      </w:r>
      <w:r w:rsidRPr="00CB4C53">
        <w:rPr>
          <w:b/>
          <w:color w:val="FF0000"/>
          <w:sz w:val="22"/>
          <w:szCs w:val="22"/>
          <w:shd w:val="clear" w:color="auto" w:fill="FFFFFF"/>
        </w:rPr>
        <w:t xml:space="preserve">) – </w:t>
      </w:r>
      <w:r w:rsidR="00BB575C" w:rsidRPr="00BB575C">
        <w:rPr>
          <w:b/>
          <w:color w:val="FF0000"/>
          <w:sz w:val="22"/>
          <w:szCs w:val="22"/>
          <w:shd w:val="clear" w:color="auto" w:fill="FFFFFF"/>
        </w:rPr>
        <w:t>Magnitude of regularization and its relation to your feature selection</w:t>
      </w:r>
    </w:p>
    <w:p w14:paraId="2A8AD788" w14:textId="77777777" w:rsidR="00BB575C" w:rsidRDefault="00BB575C" w:rsidP="00BB575C">
      <w:pPr>
        <w:pStyle w:val="ListParagraph"/>
        <w:ind w:left="0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4D2DBB52" w14:textId="7875F104" w:rsidR="00C13B1C" w:rsidRDefault="001D155C" w:rsidP="006D5FF2">
      <w:pPr>
        <w:pStyle w:val="ListParagraph"/>
        <w:ind w:left="0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FF0000"/>
          <w:shd w:val="clear" w:color="auto" w:fill="FFFFFF"/>
        </w:rPr>
        <w:t>In order to</w:t>
      </w:r>
      <w:proofErr w:type="gramEnd"/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analyze the impact of the magnitude of regularization </w:t>
      </w:r>
      <w:r w:rsidR="008D6C7A">
        <w:rPr>
          <w:rFonts w:ascii="Times New Roman" w:hAnsi="Times New Roman" w:cs="Times New Roman"/>
          <w:bCs/>
          <w:color w:val="FF0000"/>
          <w:shd w:val="clear" w:color="auto" w:fill="FFFFFF"/>
        </w:rPr>
        <w:t>in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feature selection</w:t>
      </w:r>
      <w:r w:rsidR="00775E6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it </w:t>
      </w:r>
      <w:r w:rsidR="00265F3E">
        <w:rPr>
          <w:rFonts w:ascii="Times New Roman" w:hAnsi="Times New Roman" w:cs="Times New Roman"/>
          <w:bCs/>
          <w:color w:val="FF0000"/>
          <w:shd w:val="clear" w:color="auto" w:fill="FFFFFF"/>
        </w:rPr>
        <w:t>was</w:t>
      </w:r>
      <w:r w:rsidR="00FD151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trained 15 </w:t>
      </w:r>
      <w:r w:rsidR="003A4A2E">
        <w:rPr>
          <w:rFonts w:ascii="Times New Roman" w:hAnsi="Times New Roman" w:cs="Times New Roman"/>
          <w:bCs/>
          <w:color w:val="FF0000"/>
          <w:shd w:val="clear" w:color="auto" w:fill="FFFFFF"/>
        </w:rPr>
        <w:t>Logistic Regression models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us</w:t>
      </w:r>
      <w:r w:rsidR="003A4A2E">
        <w:rPr>
          <w:rFonts w:ascii="Times New Roman" w:hAnsi="Times New Roman" w:cs="Times New Roman"/>
          <w:bCs/>
          <w:color w:val="FF0000"/>
          <w:shd w:val="clear" w:color="auto" w:fill="FFFFFF"/>
        </w:rPr>
        <w:t>ing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EC1C45" w:rsidRPr="005A70E1">
        <w:rPr>
          <w:rFonts w:ascii="Times New Roman" w:hAnsi="Times New Roman" w:cs="Times New Roman"/>
          <w:b/>
          <w:color w:val="FF0000"/>
          <w:shd w:val="clear" w:color="auto" w:fill="FFFFFF"/>
        </w:rPr>
        <w:t>Ridge Regularization (l2)</w:t>
      </w:r>
      <w:r w:rsidR="00181B18">
        <w:rPr>
          <w:rFonts w:ascii="Times New Roman" w:hAnsi="Times New Roman" w:cs="Times New Roman"/>
          <w:b/>
          <w:color w:val="FF0000"/>
          <w:shd w:val="clear" w:color="auto" w:fill="FFFFFF"/>
        </w:rPr>
        <w:t>,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52D3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with </w:t>
      </w:r>
      <w:r w:rsidR="00584822">
        <w:rPr>
          <w:rFonts w:ascii="Times New Roman" w:hAnsi="Times New Roman" w:cs="Times New Roman"/>
          <w:bCs/>
          <w:color w:val="FF0000"/>
          <w:shd w:val="clear" w:color="auto" w:fill="FFFFFF"/>
        </w:rPr>
        <w:t>regularization strength</w:t>
      </w:r>
      <w:r w:rsidR="00181B18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varying from 1e-6 to 1e8.</w:t>
      </w:r>
      <w:r w:rsidR="00234CE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81B18">
        <w:rPr>
          <w:rFonts w:ascii="Times New Roman" w:hAnsi="Times New Roman" w:cs="Times New Roman"/>
          <w:bCs/>
          <w:color w:val="FF0000"/>
          <w:shd w:val="clear" w:color="auto" w:fill="FFFFFF"/>
        </w:rPr>
        <w:t>F</w:t>
      </w:r>
      <w:r w:rsidR="005A70E1">
        <w:rPr>
          <w:rFonts w:ascii="Times New Roman" w:hAnsi="Times New Roman" w:cs="Times New Roman"/>
          <w:bCs/>
          <w:color w:val="FF0000"/>
          <w:shd w:val="clear" w:color="auto" w:fill="FFFFFF"/>
        </w:rPr>
        <w:t>or each model,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it </w:t>
      </w:r>
      <w:r w:rsidR="005A70E1">
        <w:rPr>
          <w:rFonts w:ascii="Times New Roman" w:hAnsi="Times New Roman" w:cs="Times New Roman"/>
          <w:bCs/>
          <w:color w:val="FF0000"/>
          <w:shd w:val="clear" w:color="auto" w:fill="FFFFFF"/>
        </w:rPr>
        <w:t>was</w:t>
      </w:r>
      <w:r w:rsidR="008603F0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B68A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selected the </w:t>
      </w:r>
      <w:r w:rsidR="007A757D" w:rsidRPr="007456BA">
        <w:rPr>
          <w:rFonts w:ascii="Times New Roman" w:hAnsi="Times New Roman" w:cs="Times New Roman"/>
          <w:b/>
          <w:color w:val="FF0000"/>
          <w:shd w:val="clear" w:color="auto" w:fill="FFFFFF"/>
        </w:rPr>
        <w:t>50 features</w:t>
      </w:r>
      <w:r w:rsidR="00744B5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with the highest </w:t>
      </w:r>
      <w:r w:rsidR="00790F8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sum of the absolute values </w:t>
      </w:r>
      <w:r w:rsidR="00450197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over </w:t>
      </w:r>
      <w:r w:rsidR="00C83F55">
        <w:rPr>
          <w:rFonts w:ascii="Times New Roman" w:hAnsi="Times New Roman" w:cs="Times New Roman"/>
          <w:bCs/>
          <w:color w:val="FF0000"/>
          <w:shd w:val="clear" w:color="auto" w:fill="FFFFFF"/>
        </w:rPr>
        <w:t>all the classes.</w:t>
      </w:r>
      <w:r w:rsidR="00F449A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181B18">
        <w:rPr>
          <w:rFonts w:ascii="Times New Roman" w:hAnsi="Times New Roman" w:cs="Times New Roman"/>
          <w:bCs/>
          <w:color w:val="FF0000"/>
          <w:shd w:val="clear" w:color="auto" w:fill="FFFFFF"/>
        </w:rPr>
        <w:t>Results can be seen in the figure below.</w:t>
      </w:r>
    </w:p>
    <w:p w14:paraId="5838434C" w14:textId="005888D2" w:rsidR="00547AD0" w:rsidRDefault="005A776E" w:rsidP="006D5FF2">
      <w:pPr>
        <w:pStyle w:val="ListParagraph"/>
        <w:ind w:left="0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Looking at the figure, it is possible to note </w:t>
      </w:r>
      <w:r w:rsidR="00E66F9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following </w:t>
      </w:r>
      <w:r w:rsidR="00547AD0">
        <w:rPr>
          <w:rFonts w:ascii="Times New Roman" w:hAnsi="Times New Roman" w:cs="Times New Roman"/>
          <w:bCs/>
          <w:color w:val="FF0000"/>
          <w:shd w:val="clear" w:color="auto" w:fill="FFFFFF"/>
        </w:rPr>
        <w:t>aspects:</w:t>
      </w:r>
    </w:p>
    <w:p w14:paraId="0A586F7B" w14:textId="26EA16BF" w:rsidR="00110079" w:rsidRDefault="00547AD0" w:rsidP="00547AD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For </w:t>
      </w:r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very small </w:t>
      </w:r>
      <w:r w:rsidR="00FC7057">
        <w:rPr>
          <w:rFonts w:ascii="Times New Roman" w:hAnsi="Times New Roman" w:cs="Times New Roman"/>
          <w:bCs/>
          <w:color w:val="FF0000"/>
          <w:shd w:val="clear" w:color="auto" w:fill="FFFFFF"/>
        </w:rPr>
        <w:t>penalty term</w:t>
      </w:r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>s</w:t>
      </w:r>
      <w:r w:rsidR="00924BE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proofErr w:type="gramStart"/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>i.e.</w:t>
      </w:r>
      <w:proofErr w:type="gramEnd"/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626794">
        <w:rPr>
          <w:rFonts w:ascii="Times New Roman" w:hAnsi="Times New Roman" w:cs="Times New Roman"/>
          <w:bCs/>
          <w:color w:val="FF0000"/>
          <w:shd w:val="clear" w:color="auto" w:fill="FFFFFF"/>
        </w:rPr>
        <w:t>1e-6 to 1e</w:t>
      </w:r>
      <w:r w:rsidR="0049518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-4), </w:t>
      </w:r>
      <w:r w:rsidR="0092148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distribution of </w:t>
      </w:r>
      <w:r w:rsidR="00BD5475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standard deviation </w:t>
      </w:r>
      <w:r w:rsidR="00D9039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of the </w:t>
      </w:r>
      <w:r w:rsidR="007B330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features selected </w:t>
      </w:r>
      <w:r w:rsidR="00AD353E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r w:rsidR="00AD353E" w:rsidRPr="00AD353E">
        <w:rPr>
          <w:rFonts w:ascii="Times New Roman" w:hAnsi="Times New Roman" w:cs="Times New Roman"/>
          <w:b/>
          <w:color w:val="FF0000"/>
          <w:shd w:val="clear" w:color="auto" w:fill="FFFFFF"/>
        </w:rPr>
        <w:t>box plot</w:t>
      </w:r>
      <w:r w:rsidR="00AD353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) </w:t>
      </w:r>
      <w:r w:rsidR="0011007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is </w:t>
      </w:r>
      <w:r w:rsidR="00ED5A12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very </w:t>
      </w:r>
      <w:r w:rsidR="00110079">
        <w:rPr>
          <w:rFonts w:ascii="Times New Roman" w:hAnsi="Times New Roman" w:cs="Times New Roman"/>
          <w:bCs/>
          <w:color w:val="FF0000"/>
          <w:shd w:val="clear" w:color="auto" w:fill="FFFFFF"/>
        </w:rPr>
        <w:t>concentrated around the mean</w:t>
      </w:r>
      <w:r w:rsidR="001F530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indicating </w:t>
      </w:r>
      <w:r w:rsidR="00B82AFB">
        <w:rPr>
          <w:rFonts w:ascii="Times New Roman" w:hAnsi="Times New Roman" w:cs="Times New Roman"/>
          <w:bCs/>
          <w:color w:val="FF0000"/>
          <w:shd w:val="clear" w:color="auto" w:fill="FFFFFF"/>
        </w:rPr>
        <w:t>that features selected have very similar standard deviation;</w:t>
      </w:r>
    </w:p>
    <w:p w14:paraId="70FB8533" w14:textId="573AC2DA" w:rsidR="00B90F4D" w:rsidRDefault="00272238" w:rsidP="00547AD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Increasing the </w:t>
      </w:r>
      <w:r w:rsidR="00226B2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penalty term from 1e-3 to 1e3 </w:t>
      </w:r>
      <w:r w:rsidR="00B90F4D">
        <w:rPr>
          <w:rFonts w:ascii="Times New Roman" w:hAnsi="Times New Roman" w:cs="Times New Roman"/>
          <w:bCs/>
          <w:color w:val="FF0000"/>
          <w:shd w:val="clear" w:color="auto" w:fill="FFFFFF"/>
        </w:rPr>
        <w:t>produces</w:t>
      </w:r>
      <w:r w:rsidR="005D1E5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 significative increase in accuracy </w:t>
      </w:r>
      <w:r w:rsidR="00AD353E">
        <w:rPr>
          <w:rFonts w:ascii="Times New Roman" w:hAnsi="Times New Roman" w:cs="Times New Roman"/>
          <w:bCs/>
          <w:color w:val="FF0000"/>
          <w:shd w:val="clear" w:color="auto" w:fill="FFFFFF"/>
        </w:rPr>
        <w:t>(</w:t>
      </w:r>
      <w:r w:rsidR="00AD353E" w:rsidRPr="00AD353E">
        <w:rPr>
          <w:rFonts w:ascii="Times New Roman" w:hAnsi="Times New Roman" w:cs="Times New Roman"/>
          <w:b/>
          <w:color w:val="FF0000"/>
          <w:shd w:val="clear" w:color="auto" w:fill="FFFFFF"/>
        </w:rPr>
        <w:t>red line</w:t>
      </w:r>
      <w:r w:rsidR="00AD353E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) </w:t>
      </w:r>
      <w:r w:rsidR="005D1E5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at the same time </w:t>
      </w:r>
      <w:r w:rsidR="00B90F4D">
        <w:rPr>
          <w:rFonts w:ascii="Times New Roman" w:hAnsi="Times New Roman" w:cs="Times New Roman"/>
          <w:bCs/>
          <w:color w:val="FF0000"/>
          <w:shd w:val="clear" w:color="auto" w:fill="FFFFFF"/>
        </w:rPr>
        <w:t>as</w:t>
      </w:r>
      <w:r w:rsidR="005D1E5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features with high</w:t>
      </w:r>
      <w:r w:rsidR="00BC3F2B">
        <w:rPr>
          <w:rFonts w:ascii="Times New Roman" w:hAnsi="Times New Roman" w:cs="Times New Roman"/>
          <w:bCs/>
          <w:color w:val="FF0000"/>
          <w:shd w:val="clear" w:color="auto" w:fill="FFFFFF"/>
        </w:rPr>
        <w:t>er</w:t>
      </w:r>
      <w:r w:rsidR="005D1E5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BC3F2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standard deviation </w:t>
      </w:r>
      <w:r w:rsidR="005D1E5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 </w:t>
      </w:r>
      <w:r w:rsidR="00BC3F2B">
        <w:rPr>
          <w:rFonts w:ascii="Times New Roman" w:hAnsi="Times New Roman" w:cs="Times New Roman"/>
          <w:bCs/>
          <w:color w:val="FF0000"/>
          <w:shd w:val="clear" w:color="auto" w:fill="FFFFFF"/>
        </w:rPr>
        <w:t>average</w:t>
      </w:r>
      <w:r w:rsidR="00B90F4D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are selected.</w:t>
      </w:r>
      <w:r w:rsidR="00BC3F2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C52FE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Additionally, is noticeable that the distribution of the standard deviation of the features become more </w:t>
      </w:r>
      <w:r w:rsidR="00EE723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spread out meaning that we might be selecting a better mix of features with high and low </w:t>
      </w:r>
      <w:r w:rsidR="00C02B9F">
        <w:rPr>
          <w:rFonts w:ascii="Times New Roman" w:hAnsi="Times New Roman" w:cs="Times New Roman"/>
          <w:bCs/>
          <w:color w:val="FF0000"/>
          <w:shd w:val="clear" w:color="auto" w:fill="FFFFFF"/>
        </w:rPr>
        <w:t>standard deviation</w:t>
      </w:r>
      <w:r w:rsidR="00EE723A">
        <w:rPr>
          <w:rFonts w:ascii="Times New Roman" w:hAnsi="Times New Roman" w:cs="Times New Roman"/>
          <w:bCs/>
          <w:color w:val="FF0000"/>
          <w:shd w:val="clear" w:color="auto" w:fill="FFFFFF"/>
        </w:rPr>
        <w:t>.</w:t>
      </w:r>
      <w:r w:rsidR="006A47F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T</w:t>
      </w:r>
      <w:r w:rsidR="00205EE3">
        <w:rPr>
          <w:rFonts w:ascii="Times New Roman" w:hAnsi="Times New Roman" w:cs="Times New Roman"/>
          <w:bCs/>
          <w:color w:val="FF0000"/>
          <w:shd w:val="clear" w:color="auto" w:fill="FFFFFF"/>
        </w:rPr>
        <w:t>herefore,</w:t>
      </w:r>
      <w:r w:rsidR="006A47F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by increasing the penalty term </w:t>
      </w:r>
      <w:r w:rsidR="00205EE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from </w:t>
      </w:r>
      <w:r w:rsidR="006A47F1">
        <w:rPr>
          <w:rFonts w:ascii="Times New Roman" w:hAnsi="Times New Roman" w:cs="Times New Roman"/>
          <w:bCs/>
          <w:color w:val="FF0000"/>
          <w:shd w:val="clear" w:color="auto" w:fill="FFFFFF"/>
        </w:rPr>
        <w:t>1e-3 to 1e3</w:t>
      </w:r>
      <w:r w:rsidR="00205EE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we are capable of selecting a better mix of </w:t>
      </w:r>
      <w:proofErr w:type="gramStart"/>
      <w:r w:rsidR="00205EE3">
        <w:rPr>
          <w:rFonts w:ascii="Times New Roman" w:hAnsi="Times New Roman" w:cs="Times New Roman"/>
          <w:bCs/>
          <w:color w:val="FF0000"/>
          <w:shd w:val="clear" w:color="auto" w:fill="FFFFFF"/>
        </w:rPr>
        <w:t>feature</w:t>
      </w:r>
      <w:r w:rsidR="008A00D6">
        <w:rPr>
          <w:rFonts w:ascii="Times New Roman" w:hAnsi="Times New Roman" w:cs="Times New Roman"/>
          <w:bCs/>
          <w:color w:val="FF0000"/>
          <w:shd w:val="clear" w:color="auto" w:fill="FFFFFF"/>
        </w:rPr>
        <w:t>s;</w:t>
      </w:r>
      <w:proofErr w:type="gramEnd"/>
    </w:p>
    <w:p w14:paraId="114C45C8" w14:textId="502E2F1E" w:rsidR="008A00D6" w:rsidRDefault="008A00D6" w:rsidP="00547AD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  <w:r>
        <w:rPr>
          <w:rFonts w:ascii="Times New Roman" w:hAnsi="Times New Roman" w:cs="Times New Roman"/>
          <w:bCs/>
          <w:color w:val="FF0000"/>
          <w:shd w:val="clear" w:color="auto" w:fill="FFFFFF"/>
        </w:rPr>
        <w:lastRenderedPageBreak/>
        <w:t>Finally, we also note that if we increase too much the penalty term (</w:t>
      </w:r>
      <w:proofErr w:type="gramStart"/>
      <w:r>
        <w:rPr>
          <w:rFonts w:ascii="Times New Roman" w:hAnsi="Times New Roman" w:cs="Times New Roman"/>
          <w:bCs/>
          <w:color w:val="FF0000"/>
          <w:shd w:val="clear" w:color="auto" w:fill="FFFFFF"/>
        </w:rPr>
        <w:t>i.e.</w:t>
      </w:r>
      <w:proofErr w:type="gramEnd"/>
      <w:r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9972F9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penalty term &gt; 1e3) we end-up selecting mostly features with </w:t>
      </w:r>
      <w:r w:rsidR="00552C0C">
        <w:rPr>
          <w:rFonts w:ascii="Times New Roman" w:hAnsi="Times New Roman" w:cs="Times New Roman"/>
          <w:bCs/>
          <w:color w:val="FF0000"/>
          <w:shd w:val="clear" w:color="auto" w:fill="FFFFFF"/>
        </w:rPr>
        <w:t>small standard deviation</w:t>
      </w:r>
      <w:r w:rsidR="007E7893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at the same time </w:t>
      </w:r>
      <w:r w:rsidR="005C2C8B">
        <w:rPr>
          <w:rFonts w:ascii="Times New Roman" w:hAnsi="Times New Roman" w:cs="Times New Roman"/>
          <w:bCs/>
          <w:color w:val="FF0000"/>
          <w:shd w:val="clear" w:color="auto" w:fill="FFFFFF"/>
        </w:rPr>
        <w:t>the accuracy of the model decreases significantly. Thus, suggesting that very large pe</w:t>
      </w:r>
      <w:r w:rsidR="00C335E8">
        <w:rPr>
          <w:rFonts w:ascii="Times New Roman" w:hAnsi="Times New Roman" w:cs="Times New Roman"/>
          <w:bCs/>
          <w:color w:val="FF0000"/>
          <w:shd w:val="clear" w:color="auto" w:fill="FFFFFF"/>
        </w:rPr>
        <w:t>nalty terms lead to the choice of bad variables.</w:t>
      </w:r>
      <w:r w:rsidR="00FA60E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743FC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The explanation for </w:t>
      </w:r>
      <w:r w:rsidR="00547DDC">
        <w:rPr>
          <w:rFonts w:ascii="Times New Roman" w:hAnsi="Times New Roman" w:cs="Times New Roman"/>
          <w:bCs/>
          <w:color w:val="FF0000"/>
          <w:shd w:val="clear" w:color="auto" w:fill="FFFFFF"/>
        </w:rPr>
        <w:t>this fact</w:t>
      </w:r>
      <w:r w:rsidR="00743FC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would be that</w:t>
      </w:r>
      <w:r w:rsidR="00547DDC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for</w:t>
      </w:r>
      <w:r w:rsidR="00803BD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large penalty terms</w:t>
      </w:r>
      <w:r w:rsidR="00D9070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all</w:t>
      </w:r>
      <w:r w:rsidR="00803BDB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coefficients become very small</w:t>
      </w:r>
      <w:r w:rsidR="000B213A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, </w:t>
      </w:r>
      <w:r w:rsidR="00D90704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making </w:t>
      </w:r>
      <w:r w:rsidR="00246AC0">
        <w:rPr>
          <w:rFonts w:ascii="Times New Roman" w:hAnsi="Times New Roman" w:cs="Times New Roman"/>
          <w:bCs/>
          <w:color w:val="FF0000"/>
          <w:shd w:val="clear" w:color="auto" w:fill="FFFFFF"/>
        </w:rPr>
        <w:t>all variables more equally likely to be chosen as best.</w:t>
      </w:r>
      <w:r w:rsidR="00CE392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</w:t>
      </w:r>
      <w:r w:rsidR="004352A2">
        <w:rPr>
          <w:rFonts w:ascii="Times New Roman" w:hAnsi="Times New Roman" w:cs="Times New Roman"/>
          <w:bCs/>
          <w:color w:val="FF0000"/>
          <w:shd w:val="clear" w:color="auto" w:fill="FFFFFF"/>
        </w:rPr>
        <w:t>Therefore, s</w:t>
      </w:r>
      <w:r w:rsidR="00CE3926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ince most variables in the dataset studied have very low </w:t>
      </w:r>
      <w:r w:rsidR="005A663C">
        <w:rPr>
          <w:rFonts w:ascii="Times New Roman" w:hAnsi="Times New Roman" w:cs="Times New Roman"/>
          <w:bCs/>
          <w:color w:val="FF0000"/>
          <w:shd w:val="clear" w:color="auto" w:fill="FFFFFF"/>
        </w:rPr>
        <w:t>standard deviation</w:t>
      </w:r>
      <w:r w:rsidR="007502C6">
        <w:rPr>
          <w:rFonts w:ascii="Times New Roman" w:hAnsi="Times New Roman" w:cs="Times New Roman"/>
          <w:bCs/>
          <w:color w:val="FF0000"/>
          <w:shd w:val="clear" w:color="auto" w:fill="FFFFFF"/>
        </w:rPr>
        <w:t>,</w:t>
      </w:r>
      <w:r w:rsidR="0056521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 it is more likely that we </w:t>
      </w:r>
      <w:r w:rsidR="00DE2AAF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end-up choosing </w:t>
      </w:r>
      <w:r w:rsidR="00565211">
        <w:rPr>
          <w:rFonts w:ascii="Times New Roman" w:hAnsi="Times New Roman" w:cs="Times New Roman"/>
          <w:bCs/>
          <w:color w:val="FF0000"/>
          <w:shd w:val="clear" w:color="auto" w:fill="FFFFFF"/>
        </w:rPr>
        <w:t xml:space="preserve">bad variables with low </w:t>
      </w:r>
      <w:r w:rsidR="004352A2">
        <w:rPr>
          <w:rFonts w:ascii="Times New Roman" w:hAnsi="Times New Roman" w:cs="Times New Roman"/>
          <w:bCs/>
          <w:color w:val="FF0000"/>
          <w:shd w:val="clear" w:color="auto" w:fill="FFFFFF"/>
        </w:rPr>
        <w:t>standard deviation.</w:t>
      </w:r>
    </w:p>
    <w:p w14:paraId="19FD83A3" w14:textId="28EDC376" w:rsidR="005A776E" w:rsidRPr="00251C9D" w:rsidRDefault="005A776E" w:rsidP="006D5FF2">
      <w:pPr>
        <w:pStyle w:val="ListParagraph"/>
        <w:ind w:left="0"/>
        <w:jc w:val="both"/>
        <w:rPr>
          <w:rFonts w:ascii="Times New Roman" w:hAnsi="Times New Roman" w:cs="Times New Roman"/>
          <w:bCs/>
          <w:color w:val="FF0000"/>
          <w:shd w:val="clear" w:color="auto" w:fill="FFFFFF"/>
        </w:rPr>
      </w:pPr>
    </w:p>
    <w:p w14:paraId="3E94A6C8" w14:textId="3046E687" w:rsidR="000B226D" w:rsidRPr="00D85AA9" w:rsidRDefault="00AB3180" w:rsidP="00C13B1C">
      <w:pPr>
        <w:pStyle w:val="ListParagraph"/>
        <w:ind w:left="36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AB3180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E1F16A3" wp14:editId="6FA4841E">
            <wp:extent cx="5943600" cy="3006725"/>
            <wp:effectExtent l="0" t="0" r="0" b="3175"/>
            <wp:docPr id="3377379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799" name="Picture 1" descr="A graph with a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235" w14:textId="77777777" w:rsidR="009C764D" w:rsidRPr="00066C3A" w:rsidRDefault="009C764D" w:rsidP="00C70B3F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14:paraId="2E684431" w14:textId="1573E608" w:rsidR="00EE218E" w:rsidRPr="00EE218E" w:rsidRDefault="00EE218E" w:rsidP="004D4D71">
      <w:pPr>
        <w:spacing w:before="80" w:after="8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E218E">
        <w:rPr>
          <w:rFonts w:ascii="Times New Roman" w:hAnsi="Times New Roman" w:cs="Times New Roman" w:hint="eastAsia"/>
          <w:b/>
          <w:color w:val="000000"/>
          <w:sz w:val="28"/>
          <w:szCs w:val="28"/>
          <w:shd w:val="clear" w:color="auto" w:fill="FFFFFF"/>
        </w:rPr>
        <w:t>Reference</w:t>
      </w:r>
    </w:p>
    <w:p w14:paraId="44DF8D87" w14:textId="328A6EB3" w:rsidR="00EE218E" w:rsidRPr="003B456D" w:rsidRDefault="00EE218E" w:rsidP="00E8389E">
      <w:pPr>
        <w:spacing w:before="80" w:after="80" w:line="240" w:lineRule="auto"/>
      </w:pPr>
      <w:r w:rsidRPr="00282E64">
        <w:t xml:space="preserve">[1] </w:t>
      </w:r>
      <w:r w:rsidR="00F27F3D" w:rsidRPr="00282E64">
        <w:t>T-SNE Algorithm Documentation</w:t>
      </w:r>
      <w:r w:rsidR="00282E64" w:rsidRPr="00282E64">
        <w:t>, Scikit</w:t>
      </w:r>
      <w:r w:rsidR="00E8389E">
        <w:t>-</w:t>
      </w:r>
      <w:r w:rsidR="00282E64">
        <w:t>Learn,</w:t>
      </w:r>
      <w:r w:rsidR="002817EE">
        <w:t xml:space="preserve"> </w:t>
      </w:r>
      <w:proofErr w:type="gramStart"/>
      <w:r w:rsidR="002817EE">
        <w:t>2023,</w:t>
      </w:r>
      <w:r w:rsidR="00282E64">
        <w:t xml:space="preserve"> </w:t>
      </w:r>
      <w:r w:rsidR="00F27F3D" w:rsidRPr="00282E64">
        <w:t xml:space="preserve"> </w:t>
      </w:r>
      <w:r w:rsidR="00E8389E" w:rsidRPr="00E8389E">
        <w:t>https://scikit-learn.org/stable/index.html</w:t>
      </w:r>
      <w:proofErr w:type="gramEnd"/>
    </w:p>
    <w:sectPr w:rsidR="00EE218E" w:rsidRPr="003B456D">
      <w:footerReference w:type="even" r:id="rId23"/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7DC69" w14:textId="77777777" w:rsidR="008C4F64" w:rsidRDefault="008C4F64" w:rsidP="0027723B">
      <w:pPr>
        <w:spacing w:after="0" w:line="240" w:lineRule="auto"/>
      </w:pPr>
      <w:r>
        <w:separator/>
      </w:r>
    </w:p>
  </w:endnote>
  <w:endnote w:type="continuationSeparator" w:id="0">
    <w:p w14:paraId="7BDFF5E5" w14:textId="77777777" w:rsidR="008C4F64" w:rsidRDefault="008C4F64" w:rsidP="00277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3A8E" w14:textId="37CBCA1E" w:rsidR="0027723B" w:rsidRDefault="002772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015ACE1" wp14:editId="7EA2F702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666543248" name="Text Box 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1E93C7" w14:textId="34182ABC" w:rsidR="0027723B" w:rsidRPr="0027723B" w:rsidRDefault="0027723B" w:rsidP="002772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27723B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15ACE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" filled="f" stroked="f">
              <v:textbox style="mso-fit-shape-to-text:t" inset="0,0,20pt,15pt">
                <w:txbxContent>
                  <w:p w14:paraId="541E93C7" w14:textId="34182ABC" w:rsidR="0027723B" w:rsidRPr="0027723B" w:rsidRDefault="0027723B" w:rsidP="002772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27723B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7D099" w14:textId="6D1B03F8" w:rsidR="0027723B" w:rsidRDefault="002772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0743F20" wp14:editId="386E8543">
              <wp:simplePos x="914400" y="9433560"/>
              <wp:positionH relativeFrom="page">
                <wp:align>right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516509166" name="Text Box 3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019FFC" w14:textId="3B636C86" w:rsidR="0027723B" w:rsidRPr="0027723B" w:rsidRDefault="0027723B" w:rsidP="002772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27723B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743F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" style="position:absolute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" filled="f" stroked="f">
              <v:textbox style="mso-fit-shape-to-text:t" inset="0,0,20pt,15pt">
                <w:txbxContent>
                  <w:p w14:paraId="4A019FFC" w14:textId="3B636C86" w:rsidR="0027723B" w:rsidRPr="0027723B" w:rsidRDefault="0027723B" w:rsidP="002772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27723B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BB099" w14:textId="13A1F4C3" w:rsidR="0027723B" w:rsidRDefault="002772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73790C4" wp14:editId="48F28673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439190247" name="Text Box 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8F3665" w14:textId="1226C40B" w:rsidR="0027723B" w:rsidRPr="0027723B" w:rsidRDefault="0027723B" w:rsidP="002772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27723B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790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" filled="f" stroked="f">
              <v:textbox style="mso-fit-shape-to-text:t" inset="0,0,20pt,15pt">
                <w:txbxContent>
                  <w:p w14:paraId="758F3665" w14:textId="1226C40B" w:rsidR="0027723B" w:rsidRPr="0027723B" w:rsidRDefault="0027723B" w:rsidP="002772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27723B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353E6" w14:textId="77777777" w:rsidR="008C4F64" w:rsidRDefault="008C4F64" w:rsidP="0027723B">
      <w:pPr>
        <w:spacing w:after="0" w:line="240" w:lineRule="auto"/>
      </w:pPr>
      <w:r>
        <w:separator/>
      </w:r>
    </w:p>
  </w:footnote>
  <w:footnote w:type="continuationSeparator" w:id="0">
    <w:p w14:paraId="390D8E7D" w14:textId="77777777" w:rsidR="008C4F64" w:rsidRDefault="008C4F64" w:rsidP="00277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B0E"/>
    <w:multiLevelType w:val="hybridMultilevel"/>
    <w:tmpl w:val="8A3A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C1C36"/>
    <w:multiLevelType w:val="hybridMultilevel"/>
    <w:tmpl w:val="E80A601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 w15:restartNumberingAfterBreak="0">
    <w:nsid w:val="1E491DF8"/>
    <w:multiLevelType w:val="hybridMultilevel"/>
    <w:tmpl w:val="B28AD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B4CE7"/>
    <w:multiLevelType w:val="hybridMultilevel"/>
    <w:tmpl w:val="FBFED92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2C34ED9"/>
    <w:multiLevelType w:val="hybridMultilevel"/>
    <w:tmpl w:val="5E348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B491D"/>
    <w:multiLevelType w:val="hybridMultilevel"/>
    <w:tmpl w:val="39364E74"/>
    <w:lvl w:ilvl="0" w:tplc="BD887FF6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i w:val="0"/>
        <w:color w:val="FF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D00499"/>
    <w:multiLevelType w:val="hybridMultilevel"/>
    <w:tmpl w:val="74A8C572"/>
    <w:lvl w:ilvl="0" w:tplc="9C3E954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23F80"/>
    <w:multiLevelType w:val="hybridMultilevel"/>
    <w:tmpl w:val="C45A4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23AA5"/>
    <w:multiLevelType w:val="hybridMultilevel"/>
    <w:tmpl w:val="3DD6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BB577C"/>
    <w:multiLevelType w:val="hybridMultilevel"/>
    <w:tmpl w:val="D1EE38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A408B"/>
    <w:multiLevelType w:val="multilevel"/>
    <w:tmpl w:val="91E8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AD46E2"/>
    <w:multiLevelType w:val="hybridMultilevel"/>
    <w:tmpl w:val="1D7A3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CD7C62"/>
    <w:multiLevelType w:val="multilevel"/>
    <w:tmpl w:val="FC62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1A1227"/>
    <w:multiLevelType w:val="hybridMultilevel"/>
    <w:tmpl w:val="EFF4092E"/>
    <w:lvl w:ilvl="0" w:tplc="309673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863932">
    <w:abstractNumId w:val="7"/>
  </w:num>
  <w:num w:numId="2" w16cid:durableId="317079469">
    <w:abstractNumId w:val="6"/>
  </w:num>
  <w:num w:numId="3" w16cid:durableId="186531073">
    <w:abstractNumId w:val="9"/>
  </w:num>
  <w:num w:numId="4" w16cid:durableId="1385643489">
    <w:abstractNumId w:val="4"/>
  </w:num>
  <w:num w:numId="5" w16cid:durableId="34234630">
    <w:abstractNumId w:val="11"/>
  </w:num>
  <w:num w:numId="6" w16cid:durableId="1237932642">
    <w:abstractNumId w:val="13"/>
  </w:num>
  <w:num w:numId="7" w16cid:durableId="124546426">
    <w:abstractNumId w:val="3"/>
  </w:num>
  <w:num w:numId="8" w16cid:durableId="531574343">
    <w:abstractNumId w:val="0"/>
  </w:num>
  <w:num w:numId="9" w16cid:durableId="7561692">
    <w:abstractNumId w:val="1"/>
  </w:num>
  <w:num w:numId="10" w16cid:durableId="66345366">
    <w:abstractNumId w:val="10"/>
    <w:lvlOverride w:ilvl="0">
      <w:startOverride w:val="1"/>
    </w:lvlOverride>
  </w:num>
  <w:num w:numId="11" w16cid:durableId="221794831">
    <w:abstractNumId w:val="5"/>
  </w:num>
  <w:num w:numId="12" w16cid:durableId="214700480">
    <w:abstractNumId w:val="2"/>
  </w:num>
  <w:num w:numId="13" w16cid:durableId="170067827">
    <w:abstractNumId w:val="12"/>
  </w:num>
  <w:num w:numId="14" w16cid:durableId="351297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629"/>
    <w:rsid w:val="00003629"/>
    <w:rsid w:val="00004AFF"/>
    <w:rsid w:val="00005089"/>
    <w:rsid w:val="000101F8"/>
    <w:rsid w:val="00013190"/>
    <w:rsid w:val="00017228"/>
    <w:rsid w:val="000225B7"/>
    <w:rsid w:val="00024E79"/>
    <w:rsid w:val="000265B7"/>
    <w:rsid w:val="0002778C"/>
    <w:rsid w:val="00033D22"/>
    <w:rsid w:val="0003469C"/>
    <w:rsid w:val="00043EFF"/>
    <w:rsid w:val="00044540"/>
    <w:rsid w:val="00044BE1"/>
    <w:rsid w:val="00045CAD"/>
    <w:rsid w:val="000476FC"/>
    <w:rsid w:val="000519F1"/>
    <w:rsid w:val="0005264D"/>
    <w:rsid w:val="0005659E"/>
    <w:rsid w:val="0006075A"/>
    <w:rsid w:val="00065C70"/>
    <w:rsid w:val="00066C3A"/>
    <w:rsid w:val="000673AB"/>
    <w:rsid w:val="000732E9"/>
    <w:rsid w:val="00073F40"/>
    <w:rsid w:val="000755B4"/>
    <w:rsid w:val="000773E2"/>
    <w:rsid w:val="00084AF6"/>
    <w:rsid w:val="00087B6C"/>
    <w:rsid w:val="00095A77"/>
    <w:rsid w:val="00095D5D"/>
    <w:rsid w:val="00097758"/>
    <w:rsid w:val="00097848"/>
    <w:rsid w:val="000A7781"/>
    <w:rsid w:val="000B213A"/>
    <w:rsid w:val="000B226D"/>
    <w:rsid w:val="000B2BE4"/>
    <w:rsid w:val="000C3C5D"/>
    <w:rsid w:val="000C433C"/>
    <w:rsid w:val="000C4E24"/>
    <w:rsid w:val="000D0329"/>
    <w:rsid w:val="000D283D"/>
    <w:rsid w:val="000D5E3D"/>
    <w:rsid w:val="000E662C"/>
    <w:rsid w:val="000E71AF"/>
    <w:rsid w:val="000E7CA8"/>
    <w:rsid w:val="000F66E4"/>
    <w:rsid w:val="000F6C60"/>
    <w:rsid w:val="000F70D0"/>
    <w:rsid w:val="000F736B"/>
    <w:rsid w:val="00104999"/>
    <w:rsid w:val="00107D75"/>
    <w:rsid w:val="00110079"/>
    <w:rsid w:val="00111369"/>
    <w:rsid w:val="001142A0"/>
    <w:rsid w:val="001160E3"/>
    <w:rsid w:val="001348FF"/>
    <w:rsid w:val="0014323C"/>
    <w:rsid w:val="00143DA9"/>
    <w:rsid w:val="00147560"/>
    <w:rsid w:val="00147B90"/>
    <w:rsid w:val="00156333"/>
    <w:rsid w:val="00156490"/>
    <w:rsid w:val="001572CA"/>
    <w:rsid w:val="00162947"/>
    <w:rsid w:val="001663F0"/>
    <w:rsid w:val="0016721E"/>
    <w:rsid w:val="00170D55"/>
    <w:rsid w:val="00171051"/>
    <w:rsid w:val="0017294A"/>
    <w:rsid w:val="001731FD"/>
    <w:rsid w:val="0017505D"/>
    <w:rsid w:val="00177AF2"/>
    <w:rsid w:val="00181B18"/>
    <w:rsid w:val="00182205"/>
    <w:rsid w:val="001825F3"/>
    <w:rsid w:val="00184DCC"/>
    <w:rsid w:val="001851D8"/>
    <w:rsid w:val="001869D6"/>
    <w:rsid w:val="00194A25"/>
    <w:rsid w:val="00196A2E"/>
    <w:rsid w:val="00196DC0"/>
    <w:rsid w:val="001A0B2B"/>
    <w:rsid w:val="001A0C48"/>
    <w:rsid w:val="001A5CCD"/>
    <w:rsid w:val="001A6F54"/>
    <w:rsid w:val="001B0DD4"/>
    <w:rsid w:val="001C0D1D"/>
    <w:rsid w:val="001C797F"/>
    <w:rsid w:val="001D155C"/>
    <w:rsid w:val="001E1E02"/>
    <w:rsid w:val="001E398B"/>
    <w:rsid w:val="001E6622"/>
    <w:rsid w:val="001F01B7"/>
    <w:rsid w:val="001F0205"/>
    <w:rsid w:val="001F0B7F"/>
    <w:rsid w:val="001F5301"/>
    <w:rsid w:val="001F5686"/>
    <w:rsid w:val="001F64B1"/>
    <w:rsid w:val="001F6F51"/>
    <w:rsid w:val="00200574"/>
    <w:rsid w:val="0020296D"/>
    <w:rsid w:val="00202FAA"/>
    <w:rsid w:val="00205EE3"/>
    <w:rsid w:val="002060B4"/>
    <w:rsid w:val="002068B1"/>
    <w:rsid w:val="0020691F"/>
    <w:rsid w:val="00210A24"/>
    <w:rsid w:val="00210A36"/>
    <w:rsid w:val="002169EA"/>
    <w:rsid w:val="00225B03"/>
    <w:rsid w:val="00226B2F"/>
    <w:rsid w:val="00227DFF"/>
    <w:rsid w:val="00231115"/>
    <w:rsid w:val="00234AEF"/>
    <w:rsid w:val="00234CEC"/>
    <w:rsid w:val="00236266"/>
    <w:rsid w:val="00236B95"/>
    <w:rsid w:val="002372A3"/>
    <w:rsid w:val="00241DCA"/>
    <w:rsid w:val="00246AC0"/>
    <w:rsid w:val="00251C9D"/>
    <w:rsid w:val="002525CA"/>
    <w:rsid w:val="00260279"/>
    <w:rsid w:val="00262D47"/>
    <w:rsid w:val="002637DD"/>
    <w:rsid w:val="00265F3E"/>
    <w:rsid w:val="00272238"/>
    <w:rsid w:val="002730C4"/>
    <w:rsid w:val="002731B8"/>
    <w:rsid w:val="0027723B"/>
    <w:rsid w:val="00277F9A"/>
    <w:rsid w:val="002817EE"/>
    <w:rsid w:val="00282C7C"/>
    <w:rsid w:val="00282E64"/>
    <w:rsid w:val="002852B5"/>
    <w:rsid w:val="0029305F"/>
    <w:rsid w:val="00296BA5"/>
    <w:rsid w:val="002A0271"/>
    <w:rsid w:val="002A21B1"/>
    <w:rsid w:val="002B20FD"/>
    <w:rsid w:val="002B3636"/>
    <w:rsid w:val="002B3FEB"/>
    <w:rsid w:val="002C6644"/>
    <w:rsid w:val="002D0CEF"/>
    <w:rsid w:val="002D19A6"/>
    <w:rsid w:val="002D3DC9"/>
    <w:rsid w:val="002D4B83"/>
    <w:rsid w:val="002D558A"/>
    <w:rsid w:val="002D7E79"/>
    <w:rsid w:val="002E1646"/>
    <w:rsid w:val="002E1E86"/>
    <w:rsid w:val="002E22FF"/>
    <w:rsid w:val="002E52ED"/>
    <w:rsid w:val="002E69EC"/>
    <w:rsid w:val="002E6C04"/>
    <w:rsid w:val="00303EC7"/>
    <w:rsid w:val="0030509F"/>
    <w:rsid w:val="00306E16"/>
    <w:rsid w:val="00317CA4"/>
    <w:rsid w:val="00320750"/>
    <w:rsid w:val="00320B7F"/>
    <w:rsid w:val="00322116"/>
    <w:rsid w:val="00330544"/>
    <w:rsid w:val="00330EE2"/>
    <w:rsid w:val="003330F0"/>
    <w:rsid w:val="00336FA6"/>
    <w:rsid w:val="00342208"/>
    <w:rsid w:val="00350049"/>
    <w:rsid w:val="00351237"/>
    <w:rsid w:val="00361FC8"/>
    <w:rsid w:val="0036498F"/>
    <w:rsid w:val="0037105C"/>
    <w:rsid w:val="003713F2"/>
    <w:rsid w:val="00375BAE"/>
    <w:rsid w:val="00376DC1"/>
    <w:rsid w:val="003826C4"/>
    <w:rsid w:val="00383E2F"/>
    <w:rsid w:val="0038560C"/>
    <w:rsid w:val="003869B9"/>
    <w:rsid w:val="003960E9"/>
    <w:rsid w:val="003A4A2E"/>
    <w:rsid w:val="003A6FDC"/>
    <w:rsid w:val="003A71E2"/>
    <w:rsid w:val="003A79F7"/>
    <w:rsid w:val="003A7BF7"/>
    <w:rsid w:val="003B456D"/>
    <w:rsid w:val="003C0E7A"/>
    <w:rsid w:val="003C1899"/>
    <w:rsid w:val="003C3412"/>
    <w:rsid w:val="003C36EA"/>
    <w:rsid w:val="003D1EFB"/>
    <w:rsid w:val="003D2A75"/>
    <w:rsid w:val="003D3F98"/>
    <w:rsid w:val="003D6031"/>
    <w:rsid w:val="003E1623"/>
    <w:rsid w:val="003E1D30"/>
    <w:rsid w:val="003E4609"/>
    <w:rsid w:val="003E7AB5"/>
    <w:rsid w:val="003F39D5"/>
    <w:rsid w:val="003F6BCF"/>
    <w:rsid w:val="003F6DC0"/>
    <w:rsid w:val="0040035F"/>
    <w:rsid w:val="00405665"/>
    <w:rsid w:val="00406C8B"/>
    <w:rsid w:val="00406E2D"/>
    <w:rsid w:val="00410955"/>
    <w:rsid w:val="004140FD"/>
    <w:rsid w:val="004159CB"/>
    <w:rsid w:val="00421941"/>
    <w:rsid w:val="0042382E"/>
    <w:rsid w:val="00427CBC"/>
    <w:rsid w:val="00432369"/>
    <w:rsid w:val="004352A2"/>
    <w:rsid w:val="00436316"/>
    <w:rsid w:val="00437630"/>
    <w:rsid w:val="00442504"/>
    <w:rsid w:val="00442F3D"/>
    <w:rsid w:val="00444CBD"/>
    <w:rsid w:val="00445346"/>
    <w:rsid w:val="00450197"/>
    <w:rsid w:val="00450800"/>
    <w:rsid w:val="0045132C"/>
    <w:rsid w:val="0045503D"/>
    <w:rsid w:val="00460BF3"/>
    <w:rsid w:val="004629E1"/>
    <w:rsid w:val="00471BEA"/>
    <w:rsid w:val="00477BA6"/>
    <w:rsid w:val="00480BDD"/>
    <w:rsid w:val="00483094"/>
    <w:rsid w:val="00484531"/>
    <w:rsid w:val="00485A7D"/>
    <w:rsid w:val="0048709D"/>
    <w:rsid w:val="004950E9"/>
    <w:rsid w:val="0049518A"/>
    <w:rsid w:val="00495248"/>
    <w:rsid w:val="00496865"/>
    <w:rsid w:val="004B047B"/>
    <w:rsid w:val="004B5974"/>
    <w:rsid w:val="004C1CE4"/>
    <w:rsid w:val="004D332D"/>
    <w:rsid w:val="004D4D71"/>
    <w:rsid w:val="004D5A28"/>
    <w:rsid w:val="004D69D7"/>
    <w:rsid w:val="004D731E"/>
    <w:rsid w:val="004E0824"/>
    <w:rsid w:val="004E0FBF"/>
    <w:rsid w:val="004E46DD"/>
    <w:rsid w:val="004E5550"/>
    <w:rsid w:val="004E6DAF"/>
    <w:rsid w:val="004E711F"/>
    <w:rsid w:val="004F1DCC"/>
    <w:rsid w:val="004F28D9"/>
    <w:rsid w:val="004F2A56"/>
    <w:rsid w:val="004F45A7"/>
    <w:rsid w:val="004F5D6E"/>
    <w:rsid w:val="004F6F90"/>
    <w:rsid w:val="004F7034"/>
    <w:rsid w:val="00502F33"/>
    <w:rsid w:val="005032FD"/>
    <w:rsid w:val="00504681"/>
    <w:rsid w:val="005056D4"/>
    <w:rsid w:val="00506B9C"/>
    <w:rsid w:val="00510551"/>
    <w:rsid w:val="0051635D"/>
    <w:rsid w:val="00517981"/>
    <w:rsid w:val="005225E7"/>
    <w:rsid w:val="005261CF"/>
    <w:rsid w:val="00530692"/>
    <w:rsid w:val="00532859"/>
    <w:rsid w:val="00533CB9"/>
    <w:rsid w:val="005348E4"/>
    <w:rsid w:val="0053519A"/>
    <w:rsid w:val="005362A3"/>
    <w:rsid w:val="005379B9"/>
    <w:rsid w:val="00540CE1"/>
    <w:rsid w:val="00542004"/>
    <w:rsid w:val="005442D3"/>
    <w:rsid w:val="00546512"/>
    <w:rsid w:val="00547AB6"/>
    <w:rsid w:val="00547AD0"/>
    <w:rsid w:val="00547DDC"/>
    <w:rsid w:val="00552C0C"/>
    <w:rsid w:val="00553972"/>
    <w:rsid w:val="00560503"/>
    <w:rsid w:val="005612AE"/>
    <w:rsid w:val="00561B27"/>
    <w:rsid w:val="00563532"/>
    <w:rsid w:val="00563722"/>
    <w:rsid w:val="00565211"/>
    <w:rsid w:val="00565D7F"/>
    <w:rsid w:val="00572D97"/>
    <w:rsid w:val="005812EB"/>
    <w:rsid w:val="00581CFC"/>
    <w:rsid w:val="00582917"/>
    <w:rsid w:val="00584822"/>
    <w:rsid w:val="0058571F"/>
    <w:rsid w:val="005874D0"/>
    <w:rsid w:val="00587958"/>
    <w:rsid w:val="00594589"/>
    <w:rsid w:val="005A02C9"/>
    <w:rsid w:val="005A0700"/>
    <w:rsid w:val="005A1352"/>
    <w:rsid w:val="005A2EF4"/>
    <w:rsid w:val="005A663C"/>
    <w:rsid w:val="005A70E1"/>
    <w:rsid w:val="005A776E"/>
    <w:rsid w:val="005B186E"/>
    <w:rsid w:val="005B48CD"/>
    <w:rsid w:val="005C2C8B"/>
    <w:rsid w:val="005D1E54"/>
    <w:rsid w:val="005D238D"/>
    <w:rsid w:val="005D4B50"/>
    <w:rsid w:val="005D715D"/>
    <w:rsid w:val="005E16CE"/>
    <w:rsid w:val="005E3103"/>
    <w:rsid w:val="005E3422"/>
    <w:rsid w:val="005E3EFB"/>
    <w:rsid w:val="005F06D9"/>
    <w:rsid w:val="005F075D"/>
    <w:rsid w:val="005F480B"/>
    <w:rsid w:val="005F5D37"/>
    <w:rsid w:val="00600EB5"/>
    <w:rsid w:val="00602893"/>
    <w:rsid w:val="006038A2"/>
    <w:rsid w:val="006051FB"/>
    <w:rsid w:val="00606215"/>
    <w:rsid w:val="006109F9"/>
    <w:rsid w:val="0061285F"/>
    <w:rsid w:val="006149E9"/>
    <w:rsid w:val="00615ECB"/>
    <w:rsid w:val="0061727D"/>
    <w:rsid w:val="00620CB0"/>
    <w:rsid w:val="00623808"/>
    <w:rsid w:val="00626794"/>
    <w:rsid w:val="00632E71"/>
    <w:rsid w:val="00636176"/>
    <w:rsid w:val="006379CF"/>
    <w:rsid w:val="00640B59"/>
    <w:rsid w:val="0064123F"/>
    <w:rsid w:val="00643119"/>
    <w:rsid w:val="00645A62"/>
    <w:rsid w:val="00646DF2"/>
    <w:rsid w:val="00650225"/>
    <w:rsid w:val="00650B8F"/>
    <w:rsid w:val="00652D31"/>
    <w:rsid w:val="00656FD0"/>
    <w:rsid w:val="006613FA"/>
    <w:rsid w:val="0066201D"/>
    <w:rsid w:val="00666D2B"/>
    <w:rsid w:val="00667936"/>
    <w:rsid w:val="00667E3C"/>
    <w:rsid w:val="00676D14"/>
    <w:rsid w:val="00690F34"/>
    <w:rsid w:val="0069520B"/>
    <w:rsid w:val="00695532"/>
    <w:rsid w:val="00695C2C"/>
    <w:rsid w:val="006A0FD7"/>
    <w:rsid w:val="006A119F"/>
    <w:rsid w:val="006A47F1"/>
    <w:rsid w:val="006A4BF1"/>
    <w:rsid w:val="006A5410"/>
    <w:rsid w:val="006B184D"/>
    <w:rsid w:val="006B2C03"/>
    <w:rsid w:val="006C2504"/>
    <w:rsid w:val="006C4AFA"/>
    <w:rsid w:val="006D23F1"/>
    <w:rsid w:val="006D3980"/>
    <w:rsid w:val="006D53E1"/>
    <w:rsid w:val="006D5FF2"/>
    <w:rsid w:val="006E14FD"/>
    <w:rsid w:val="006E386D"/>
    <w:rsid w:val="006E3F5A"/>
    <w:rsid w:val="006E4949"/>
    <w:rsid w:val="006E736A"/>
    <w:rsid w:val="006E7E31"/>
    <w:rsid w:val="006E7FC9"/>
    <w:rsid w:val="006F1E69"/>
    <w:rsid w:val="006F40FA"/>
    <w:rsid w:val="006F4F71"/>
    <w:rsid w:val="006F7966"/>
    <w:rsid w:val="00704334"/>
    <w:rsid w:val="0072694B"/>
    <w:rsid w:val="007320E1"/>
    <w:rsid w:val="0073668A"/>
    <w:rsid w:val="007376B1"/>
    <w:rsid w:val="00743E56"/>
    <w:rsid w:val="00743FC1"/>
    <w:rsid w:val="00744B53"/>
    <w:rsid w:val="007456BA"/>
    <w:rsid w:val="007502C6"/>
    <w:rsid w:val="00752768"/>
    <w:rsid w:val="00754235"/>
    <w:rsid w:val="00757B1F"/>
    <w:rsid w:val="007601EB"/>
    <w:rsid w:val="007618E5"/>
    <w:rsid w:val="0076655A"/>
    <w:rsid w:val="0076697D"/>
    <w:rsid w:val="00773E3C"/>
    <w:rsid w:val="00775DCA"/>
    <w:rsid w:val="00775E63"/>
    <w:rsid w:val="00781D57"/>
    <w:rsid w:val="0078212A"/>
    <w:rsid w:val="00784DBF"/>
    <w:rsid w:val="00786FDA"/>
    <w:rsid w:val="0078785F"/>
    <w:rsid w:val="00790F89"/>
    <w:rsid w:val="0079117C"/>
    <w:rsid w:val="00796F36"/>
    <w:rsid w:val="007A274A"/>
    <w:rsid w:val="007A4F38"/>
    <w:rsid w:val="007A757D"/>
    <w:rsid w:val="007B2A84"/>
    <w:rsid w:val="007B330D"/>
    <w:rsid w:val="007B4709"/>
    <w:rsid w:val="007B5737"/>
    <w:rsid w:val="007C2DC4"/>
    <w:rsid w:val="007D1F04"/>
    <w:rsid w:val="007E2E8A"/>
    <w:rsid w:val="007E367E"/>
    <w:rsid w:val="007E7893"/>
    <w:rsid w:val="007F3726"/>
    <w:rsid w:val="007F3969"/>
    <w:rsid w:val="007F5F12"/>
    <w:rsid w:val="008024FC"/>
    <w:rsid w:val="008029AE"/>
    <w:rsid w:val="008034FD"/>
    <w:rsid w:val="00803BDB"/>
    <w:rsid w:val="00807D4C"/>
    <w:rsid w:val="00812C3B"/>
    <w:rsid w:val="008142F7"/>
    <w:rsid w:val="00816023"/>
    <w:rsid w:val="008220C4"/>
    <w:rsid w:val="00822E6F"/>
    <w:rsid w:val="0082460F"/>
    <w:rsid w:val="00825DA5"/>
    <w:rsid w:val="008261BA"/>
    <w:rsid w:val="008308F1"/>
    <w:rsid w:val="00831976"/>
    <w:rsid w:val="008345D4"/>
    <w:rsid w:val="0083602B"/>
    <w:rsid w:val="00837D87"/>
    <w:rsid w:val="008415D9"/>
    <w:rsid w:val="00842A63"/>
    <w:rsid w:val="00843C74"/>
    <w:rsid w:val="00843D10"/>
    <w:rsid w:val="00845DD6"/>
    <w:rsid w:val="00846695"/>
    <w:rsid w:val="00847256"/>
    <w:rsid w:val="00851CDF"/>
    <w:rsid w:val="00853F22"/>
    <w:rsid w:val="0085517C"/>
    <w:rsid w:val="00855763"/>
    <w:rsid w:val="00857972"/>
    <w:rsid w:val="008603F0"/>
    <w:rsid w:val="00860A76"/>
    <w:rsid w:val="008615CB"/>
    <w:rsid w:val="008762D3"/>
    <w:rsid w:val="008821EB"/>
    <w:rsid w:val="00884EDD"/>
    <w:rsid w:val="00886413"/>
    <w:rsid w:val="008869FA"/>
    <w:rsid w:val="008948E8"/>
    <w:rsid w:val="008A00D6"/>
    <w:rsid w:val="008A1743"/>
    <w:rsid w:val="008A407A"/>
    <w:rsid w:val="008A4831"/>
    <w:rsid w:val="008A555F"/>
    <w:rsid w:val="008B1F92"/>
    <w:rsid w:val="008B31FF"/>
    <w:rsid w:val="008B48A3"/>
    <w:rsid w:val="008B5ED4"/>
    <w:rsid w:val="008C0103"/>
    <w:rsid w:val="008C4F64"/>
    <w:rsid w:val="008D6B01"/>
    <w:rsid w:val="008D6C7A"/>
    <w:rsid w:val="008E0259"/>
    <w:rsid w:val="008E25F0"/>
    <w:rsid w:val="008E3E4E"/>
    <w:rsid w:val="008E6371"/>
    <w:rsid w:val="008F0EFE"/>
    <w:rsid w:val="008F2674"/>
    <w:rsid w:val="008F69AB"/>
    <w:rsid w:val="009010AC"/>
    <w:rsid w:val="00901400"/>
    <w:rsid w:val="00907AA5"/>
    <w:rsid w:val="009102E5"/>
    <w:rsid w:val="00914089"/>
    <w:rsid w:val="00914AB5"/>
    <w:rsid w:val="00917125"/>
    <w:rsid w:val="00921486"/>
    <w:rsid w:val="009215A5"/>
    <w:rsid w:val="00924BE9"/>
    <w:rsid w:val="00930633"/>
    <w:rsid w:val="00943939"/>
    <w:rsid w:val="009450EE"/>
    <w:rsid w:val="009458CB"/>
    <w:rsid w:val="00945C8A"/>
    <w:rsid w:val="00950F54"/>
    <w:rsid w:val="009543EC"/>
    <w:rsid w:val="0095678C"/>
    <w:rsid w:val="00957450"/>
    <w:rsid w:val="009579D0"/>
    <w:rsid w:val="00963DAD"/>
    <w:rsid w:val="00967E0F"/>
    <w:rsid w:val="009775E0"/>
    <w:rsid w:val="00983975"/>
    <w:rsid w:val="00993D27"/>
    <w:rsid w:val="00994F78"/>
    <w:rsid w:val="009972F9"/>
    <w:rsid w:val="009A1D55"/>
    <w:rsid w:val="009A6042"/>
    <w:rsid w:val="009B66D2"/>
    <w:rsid w:val="009B68AF"/>
    <w:rsid w:val="009B7424"/>
    <w:rsid w:val="009C1683"/>
    <w:rsid w:val="009C5C39"/>
    <w:rsid w:val="009C764D"/>
    <w:rsid w:val="009D61CB"/>
    <w:rsid w:val="009E3290"/>
    <w:rsid w:val="009E3A25"/>
    <w:rsid w:val="009F05B2"/>
    <w:rsid w:val="009F4154"/>
    <w:rsid w:val="009F6943"/>
    <w:rsid w:val="009F6E6D"/>
    <w:rsid w:val="00A00EA1"/>
    <w:rsid w:val="00A03076"/>
    <w:rsid w:val="00A05380"/>
    <w:rsid w:val="00A1063A"/>
    <w:rsid w:val="00A110E4"/>
    <w:rsid w:val="00A23849"/>
    <w:rsid w:val="00A26308"/>
    <w:rsid w:val="00A302AF"/>
    <w:rsid w:val="00A3187F"/>
    <w:rsid w:val="00A36564"/>
    <w:rsid w:val="00A42C73"/>
    <w:rsid w:val="00A45A3C"/>
    <w:rsid w:val="00A4762F"/>
    <w:rsid w:val="00A523AA"/>
    <w:rsid w:val="00A537CE"/>
    <w:rsid w:val="00A55212"/>
    <w:rsid w:val="00A64D87"/>
    <w:rsid w:val="00A73C16"/>
    <w:rsid w:val="00A83B58"/>
    <w:rsid w:val="00A941CF"/>
    <w:rsid w:val="00A97A5A"/>
    <w:rsid w:val="00A97C52"/>
    <w:rsid w:val="00AA08D2"/>
    <w:rsid w:val="00AA116B"/>
    <w:rsid w:val="00AA12CA"/>
    <w:rsid w:val="00AA5DE0"/>
    <w:rsid w:val="00AA66F6"/>
    <w:rsid w:val="00AB3180"/>
    <w:rsid w:val="00AC0E90"/>
    <w:rsid w:val="00AC2DFA"/>
    <w:rsid w:val="00AC746A"/>
    <w:rsid w:val="00AD2F94"/>
    <w:rsid w:val="00AD353E"/>
    <w:rsid w:val="00AD3F4D"/>
    <w:rsid w:val="00AD4808"/>
    <w:rsid w:val="00AD4FCC"/>
    <w:rsid w:val="00AD5694"/>
    <w:rsid w:val="00AE08DF"/>
    <w:rsid w:val="00AE18CB"/>
    <w:rsid w:val="00AE1FFC"/>
    <w:rsid w:val="00AE2568"/>
    <w:rsid w:val="00AE400C"/>
    <w:rsid w:val="00AF10BD"/>
    <w:rsid w:val="00AF1521"/>
    <w:rsid w:val="00AF2FB1"/>
    <w:rsid w:val="00AF7E63"/>
    <w:rsid w:val="00B00117"/>
    <w:rsid w:val="00B00176"/>
    <w:rsid w:val="00B008C3"/>
    <w:rsid w:val="00B00BA5"/>
    <w:rsid w:val="00B03FF5"/>
    <w:rsid w:val="00B157E3"/>
    <w:rsid w:val="00B166B6"/>
    <w:rsid w:val="00B166D7"/>
    <w:rsid w:val="00B20EE2"/>
    <w:rsid w:val="00B20F63"/>
    <w:rsid w:val="00B2309C"/>
    <w:rsid w:val="00B24472"/>
    <w:rsid w:val="00B4204C"/>
    <w:rsid w:val="00B462C4"/>
    <w:rsid w:val="00B53712"/>
    <w:rsid w:val="00B5550D"/>
    <w:rsid w:val="00B614D4"/>
    <w:rsid w:val="00B649DC"/>
    <w:rsid w:val="00B659B6"/>
    <w:rsid w:val="00B67317"/>
    <w:rsid w:val="00B7058F"/>
    <w:rsid w:val="00B70F87"/>
    <w:rsid w:val="00B75D76"/>
    <w:rsid w:val="00B775D6"/>
    <w:rsid w:val="00B806B2"/>
    <w:rsid w:val="00B82AFB"/>
    <w:rsid w:val="00B9044A"/>
    <w:rsid w:val="00B90F4D"/>
    <w:rsid w:val="00B920D4"/>
    <w:rsid w:val="00B94064"/>
    <w:rsid w:val="00B94AFF"/>
    <w:rsid w:val="00BA36ED"/>
    <w:rsid w:val="00BB2246"/>
    <w:rsid w:val="00BB575C"/>
    <w:rsid w:val="00BC0E6E"/>
    <w:rsid w:val="00BC1D86"/>
    <w:rsid w:val="00BC1ED3"/>
    <w:rsid w:val="00BC254C"/>
    <w:rsid w:val="00BC3F2B"/>
    <w:rsid w:val="00BC560E"/>
    <w:rsid w:val="00BC5B76"/>
    <w:rsid w:val="00BD52F6"/>
    <w:rsid w:val="00BD5475"/>
    <w:rsid w:val="00BD67B8"/>
    <w:rsid w:val="00BE095F"/>
    <w:rsid w:val="00BE2E79"/>
    <w:rsid w:val="00BE51CB"/>
    <w:rsid w:val="00BE7EB8"/>
    <w:rsid w:val="00BF0D83"/>
    <w:rsid w:val="00BF1E00"/>
    <w:rsid w:val="00BF5B2F"/>
    <w:rsid w:val="00BF7AE8"/>
    <w:rsid w:val="00C02344"/>
    <w:rsid w:val="00C02B9F"/>
    <w:rsid w:val="00C05520"/>
    <w:rsid w:val="00C068CD"/>
    <w:rsid w:val="00C108E6"/>
    <w:rsid w:val="00C1117A"/>
    <w:rsid w:val="00C11A92"/>
    <w:rsid w:val="00C12F8F"/>
    <w:rsid w:val="00C13B1C"/>
    <w:rsid w:val="00C21294"/>
    <w:rsid w:val="00C243B0"/>
    <w:rsid w:val="00C27D6B"/>
    <w:rsid w:val="00C300B6"/>
    <w:rsid w:val="00C321C0"/>
    <w:rsid w:val="00C335E8"/>
    <w:rsid w:val="00C34E17"/>
    <w:rsid w:val="00C37918"/>
    <w:rsid w:val="00C419F3"/>
    <w:rsid w:val="00C45BF9"/>
    <w:rsid w:val="00C46182"/>
    <w:rsid w:val="00C47149"/>
    <w:rsid w:val="00C52FE6"/>
    <w:rsid w:val="00C562C8"/>
    <w:rsid w:val="00C60C29"/>
    <w:rsid w:val="00C6546D"/>
    <w:rsid w:val="00C66AB0"/>
    <w:rsid w:val="00C67DDA"/>
    <w:rsid w:val="00C70660"/>
    <w:rsid w:val="00C70B3F"/>
    <w:rsid w:val="00C7148E"/>
    <w:rsid w:val="00C7192C"/>
    <w:rsid w:val="00C73A72"/>
    <w:rsid w:val="00C81A64"/>
    <w:rsid w:val="00C82605"/>
    <w:rsid w:val="00C8335B"/>
    <w:rsid w:val="00C8354C"/>
    <w:rsid w:val="00C83F55"/>
    <w:rsid w:val="00C8511B"/>
    <w:rsid w:val="00C85FBC"/>
    <w:rsid w:val="00C86364"/>
    <w:rsid w:val="00C9285F"/>
    <w:rsid w:val="00C9345F"/>
    <w:rsid w:val="00C93E4D"/>
    <w:rsid w:val="00C954A2"/>
    <w:rsid w:val="00CA0F7B"/>
    <w:rsid w:val="00CA154A"/>
    <w:rsid w:val="00CA3F5F"/>
    <w:rsid w:val="00CA414A"/>
    <w:rsid w:val="00CA46A9"/>
    <w:rsid w:val="00CA60EF"/>
    <w:rsid w:val="00CB00C0"/>
    <w:rsid w:val="00CB05A1"/>
    <w:rsid w:val="00CB066E"/>
    <w:rsid w:val="00CB078D"/>
    <w:rsid w:val="00CB3925"/>
    <w:rsid w:val="00CB4C53"/>
    <w:rsid w:val="00CB6881"/>
    <w:rsid w:val="00CC7079"/>
    <w:rsid w:val="00CC7C31"/>
    <w:rsid w:val="00CE18AA"/>
    <w:rsid w:val="00CE3926"/>
    <w:rsid w:val="00CE3FFA"/>
    <w:rsid w:val="00CF33C3"/>
    <w:rsid w:val="00CF33D9"/>
    <w:rsid w:val="00D0002F"/>
    <w:rsid w:val="00D0175B"/>
    <w:rsid w:val="00D1111F"/>
    <w:rsid w:val="00D2050B"/>
    <w:rsid w:val="00D2062E"/>
    <w:rsid w:val="00D20893"/>
    <w:rsid w:val="00D25992"/>
    <w:rsid w:val="00D3206A"/>
    <w:rsid w:val="00D33FF4"/>
    <w:rsid w:val="00D41A65"/>
    <w:rsid w:val="00D51EF6"/>
    <w:rsid w:val="00D56C4C"/>
    <w:rsid w:val="00D65BB5"/>
    <w:rsid w:val="00D6732A"/>
    <w:rsid w:val="00D70BC2"/>
    <w:rsid w:val="00D76AB4"/>
    <w:rsid w:val="00D76DC0"/>
    <w:rsid w:val="00D84229"/>
    <w:rsid w:val="00D85783"/>
    <w:rsid w:val="00D85AA9"/>
    <w:rsid w:val="00D8653A"/>
    <w:rsid w:val="00D90070"/>
    <w:rsid w:val="00D9039D"/>
    <w:rsid w:val="00D90704"/>
    <w:rsid w:val="00D92134"/>
    <w:rsid w:val="00D9635D"/>
    <w:rsid w:val="00D97198"/>
    <w:rsid w:val="00DA1A6B"/>
    <w:rsid w:val="00DA7375"/>
    <w:rsid w:val="00DB0217"/>
    <w:rsid w:val="00DB62FE"/>
    <w:rsid w:val="00DB7441"/>
    <w:rsid w:val="00DC1943"/>
    <w:rsid w:val="00DC31C1"/>
    <w:rsid w:val="00DC39C5"/>
    <w:rsid w:val="00DC56CD"/>
    <w:rsid w:val="00DD29ED"/>
    <w:rsid w:val="00DE1C5F"/>
    <w:rsid w:val="00DE2AAF"/>
    <w:rsid w:val="00DE426D"/>
    <w:rsid w:val="00DE6B6E"/>
    <w:rsid w:val="00DE7026"/>
    <w:rsid w:val="00E0094F"/>
    <w:rsid w:val="00E03F0C"/>
    <w:rsid w:val="00E04213"/>
    <w:rsid w:val="00E1178B"/>
    <w:rsid w:val="00E2131E"/>
    <w:rsid w:val="00E2142F"/>
    <w:rsid w:val="00E23C6B"/>
    <w:rsid w:val="00E334D3"/>
    <w:rsid w:val="00E35584"/>
    <w:rsid w:val="00E40DE0"/>
    <w:rsid w:val="00E41DA4"/>
    <w:rsid w:val="00E42329"/>
    <w:rsid w:val="00E51BAE"/>
    <w:rsid w:val="00E5202D"/>
    <w:rsid w:val="00E53DB7"/>
    <w:rsid w:val="00E545C3"/>
    <w:rsid w:val="00E60AA2"/>
    <w:rsid w:val="00E6687A"/>
    <w:rsid w:val="00E66B58"/>
    <w:rsid w:val="00E66F93"/>
    <w:rsid w:val="00E67F0E"/>
    <w:rsid w:val="00E7334C"/>
    <w:rsid w:val="00E73D4C"/>
    <w:rsid w:val="00E77DFD"/>
    <w:rsid w:val="00E81A92"/>
    <w:rsid w:val="00E8389E"/>
    <w:rsid w:val="00E83E98"/>
    <w:rsid w:val="00E9038F"/>
    <w:rsid w:val="00E91DEA"/>
    <w:rsid w:val="00E92520"/>
    <w:rsid w:val="00E926BD"/>
    <w:rsid w:val="00E933A5"/>
    <w:rsid w:val="00EA37FF"/>
    <w:rsid w:val="00EA3EB9"/>
    <w:rsid w:val="00EA63C4"/>
    <w:rsid w:val="00EB21CB"/>
    <w:rsid w:val="00EB6599"/>
    <w:rsid w:val="00EB794F"/>
    <w:rsid w:val="00EC00EB"/>
    <w:rsid w:val="00EC1238"/>
    <w:rsid w:val="00EC1C45"/>
    <w:rsid w:val="00EC75C4"/>
    <w:rsid w:val="00ED1A9D"/>
    <w:rsid w:val="00ED5A12"/>
    <w:rsid w:val="00ED5A53"/>
    <w:rsid w:val="00EE218E"/>
    <w:rsid w:val="00EE46F4"/>
    <w:rsid w:val="00EE562F"/>
    <w:rsid w:val="00EE6AB8"/>
    <w:rsid w:val="00EE723A"/>
    <w:rsid w:val="00EE7D0A"/>
    <w:rsid w:val="00EF50BC"/>
    <w:rsid w:val="00EF66FC"/>
    <w:rsid w:val="00EF71F0"/>
    <w:rsid w:val="00F00020"/>
    <w:rsid w:val="00F03849"/>
    <w:rsid w:val="00F13988"/>
    <w:rsid w:val="00F22660"/>
    <w:rsid w:val="00F22CA6"/>
    <w:rsid w:val="00F27F3D"/>
    <w:rsid w:val="00F31FDC"/>
    <w:rsid w:val="00F33D73"/>
    <w:rsid w:val="00F36EE0"/>
    <w:rsid w:val="00F3713B"/>
    <w:rsid w:val="00F40840"/>
    <w:rsid w:val="00F40C8D"/>
    <w:rsid w:val="00F449AD"/>
    <w:rsid w:val="00F5134B"/>
    <w:rsid w:val="00F515BF"/>
    <w:rsid w:val="00F538E9"/>
    <w:rsid w:val="00F53FFD"/>
    <w:rsid w:val="00F6063D"/>
    <w:rsid w:val="00F63C1A"/>
    <w:rsid w:val="00F66678"/>
    <w:rsid w:val="00F72E20"/>
    <w:rsid w:val="00F737A2"/>
    <w:rsid w:val="00F75FCA"/>
    <w:rsid w:val="00F80729"/>
    <w:rsid w:val="00F87519"/>
    <w:rsid w:val="00F94B50"/>
    <w:rsid w:val="00FA3CA0"/>
    <w:rsid w:val="00FA60E1"/>
    <w:rsid w:val="00FA77AD"/>
    <w:rsid w:val="00FC172C"/>
    <w:rsid w:val="00FC46D4"/>
    <w:rsid w:val="00FC5F30"/>
    <w:rsid w:val="00FC6539"/>
    <w:rsid w:val="00FC6E97"/>
    <w:rsid w:val="00FC7057"/>
    <w:rsid w:val="00FD0A66"/>
    <w:rsid w:val="00FD1511"/>
    <w:rsid w:val="00FD36B4"/>
    <w:rsid w:val="00FD780C"/>
    <w:rsid w:val="00FE016F"/>
    <w:rsid w:val="00FE1CCC"/>
    <w:rsid w:val="00FE3655"/>
    <w:rsid w:val="00FE4D92"/>
    <w:rsid w:val="00FE6877"/>
    <w:rsid w:val="00FE774E"/>
    <w:rsid w:val="00FF0278"/>
    <w:rsid w:val="00FF1814"/>
    <w:rsid w:val="00FF3D56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7BD3F"/>
  <w15:chartTrackingRefBased/>
  <w15:docId w15:val="{D8FB3F72-99AC-489A-90CA-6C9FD8BE1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A8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B2A8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6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4323C"/>
    <w:rPr>
      <w:color w:val="808080"/>
    </w:rPr>
  </w:style>
  <w:style w:type="character" w:customStyle="1" w:styleId="serialtitle">
    <w:name w:val="serial_title"/>
    <w:basedOn w:val="DefaultParagraphFont"/>
    <w:rsid w:val="00EE218E"/>
  </w:style>
  <w:style w:type="character" w:customStyle="1" w:styleId="volumeissue">
    <w:name w:val="volume_issue"/>
    <w:basedOn w:val="DefaultParagraphFont"/>
    <w:rsid w:val="00EE218E"/>
  </w:style>
  <w:style w:type="character" w:customStyle="1" w:styleId="pagerange">
    <w:name w:val="page_range"/>
    <w:basedOn w:val="DefaultParagraphFont"/>
    <w:rsid w:val="00EE218E"/>
  </w:style>
  <w:style w:type="paragraph" w:styleId="Footer">
    <w:name w:val="footer"/>
    <w:basedOn w:val="Normal"/>
    <w:link w:val="FooterChar"/>
    <w:uiPriority w:val="99"/>
    <w:unhideWhenUsed/>
    <w:rsid w:val="002772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3B"/>
  </w:style>
  <w:style w:type="character" w:styleId="Strong">
    <w:name w:val="Strong"/>
    <w:basedOn w:val="DefaultParagraphFont"/>
    <w:uiPriority w:val="22"/>
    <w:qFormat/>
    <w:rsid w:val="006051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6C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7EC7A-3BA8-40D6-87C6-F484E556C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10082</TotalTime>
  <Pages>11</Pages>
  <Words>2664</Words>
  <Characters>15190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silun zhang</dc:creator>
  <cp:keywords/>
  <dc:description/>
  <cp:lastModifiedBy>Felipe Tufaile</cp:lastModifiedBy>
  <cp:revision>610</cp:revision>
  <cp:lastPrinted>2023-09-19T02:25:00Z</cp:lastPrinted>
  <dcterms:created xsi:type="dcterms:W3CDTF">2023-09-30T16:19:00Z</dcterms:created>
  <dcterms:modified xsi:type="dcterms:W3CDTF">2023-10-09T03:27:00Z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1a2d82e7,63556e90,1ec94dee</vt:lpwstr>
  </property>
  <property fmtid="{D5CDD505-2E9C-101B-9397-08002B2CF9AE}" pid="3" name="ClassificationContentMarkingFooterFontProps">
    <vt:lpwstr>#ff0000,10,Calibri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029374dd-2437-4816-8d63-bf9cc1b578e5_Enabled">
    <vt:lpwstr>true</vt:lpwstr>
  </property>
  <property fmtid="{D5CDD505-2E9C-101B-9397-08002B2CF9AE}" pid="6" name="MSIP_Label_029374dd-2437-4816-8d63-bf9cc1b578e5_SetDate">
    <vt:lpwstr>2023-09-15T00:56:27Z</vt:lpwstr>
  </property>
  <property fmtid="{D5CDD505-2E9C-101B-9397-08002B2CF9AE}" pid="7" name="MSIP_Label_029374dd-2437-4816-8d63-bf9cc1b578e5_Method">
    <vt:lpwstr>Privileged</vt:lpwstr>
  </property>
  <property fmtid="{D5CDD505-2E9C-101B-9397-08002B2CF9AE}" pid="8" name="MSIP_Label_029374dd-2437-4816-8d63-bf9cc1b578e5_Name">
    <vt:lpwstr>Public</vt:lpwstr>
  </property>
  <property fmtid="{D5CDD505-2E9C-101B-9397-08002B2CF9AE}" pid="9" name="MSIP_Label_029374dd-2437-4816-8d63-bf9cc1b578e5_SiteId">
    <vt:lpwstr>39b03722-b836-496a-85ec-850f0957ca6b</vt:lpwstr>
  </property>
  <property fmtid="{D5CDD505-2E9C-101B-9397-08002B2CF9AE}" pid="10" name="MSIP_Label_029374dd-2437-4816-8d63-bf9cc1b578e5_ActionId">
    <vt:lpwstr>c105ca4e-4ede-4e6d-9bbc-2a976213d728</vt:lpwstr>
  </property>
  <property fmtid="{D5CDD505-2E9C-101B-9397-08002B2CF9AE}" pid="11" name="MSIP_Label_029374dd-2437-4816-8d63-bf9cc1b578e5_ContentBits">
    <vt:lpwstr>2</vt:lpwstr>
  </property>
</Properties>
</file>