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Unit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Location</w:t>
            </w:r>
          </w:p>
        </w:tc>
      </w:tr>
      <w:tr>
        <w:tc>
          <w:p>
            <w:r>
              <w:t xml:space="preserve">RTU-1</w:t>
            </w:r>
          </w:p>
        </w:tc>
        <w:tc>
          <w:p>
            <w:r>
              <w:t xml:space="preserve">Rooftop unit</w:t>
            </w:r>
          </w:p>
        </w:tc>
        <w:tc>
          <w:p>
            <w:r>
              <w:t xml:space="preserve">Roof</w:t>
            </w:r>
          </w:p>
        </w:tc>
      </w:tr>
      <w:tr>
        <w:tc>
          <w:p>
            <w:r>
              <w:t xml:space="preserve">RTU-2</w:t>
            </w:r>
          </w:p>
        </w:tc>
        <w:tc>
          <w:p>
            <w:r>
              <w:t xml:space="preserve">Rooftop unit</w:t>
            </w:r>
          </w:p>
        </w:tc>
        <w:tc>
          <w:p>
            <w:r>
              <w:t xml:space="preserve">Roof</w:t>
            </w:r>
          </w:p>
        </w:tc>
      </w:tr>
      <w:tr>
        <w:tc>
          <w:p>
            <w:r>
              <w:t xml:space="preserve">RTU-3</w:t>
            </w:r>
          </w:p>
        </w:tc>
        <w:tc>
          <w:p>
            <w:r>
              <w:t xml:space="preserve">Rooftop unit</w:t>
            </w:r>
          </w:p>
        </w:tc>
        <w:tc>
          <w:p>
            <w:r>
              <w:t xml:space="preserve">Roof</w:t>
            </w:r>
          </w:p>
        </w:tc>
      </w:tr>
      <w:tr>
        <w:tc>
          <w:p>
            <w:r>
              <w:t xml:space="preserve">RTU-4</w:t>
            </w:r>
          </w:p>
        </w:tc>
        <w:tc>
          <w:p>
            <w:r>
              <w:t xml:space="preserve">Rooftop unit</w:t>
            </w:r>
          </w:p>
        </w:tc>
        <w:tc>
          <w:p>
            <w:r>
              <w:t xml:space="preserve">Roof</w:t>
            </w:r>
          </w:p>
        </w:tc>
      </w:tr>
      <w:tr>
        <w:tc>
          <w:p>
            <w:r>
              <w:t xml:space="preserve">RTU-5</w:t>
            </w:r>
          </w:p>
        </w:tc>
        <w:tc>
          <w:p>
            <w:r>
              <w:t xml:space="preserve">Rooftop unit</w:t>
            </w:r>
          </w:p>
        </w:tc>
        <w:tc>
          <w:p>
            <w:r>
              <w:t xml:space="preserve">Roof</w:t>
            </w:r>
          </w:p>
        </w:tc>
      </w:tr>
      <w:tr>
        <w:tc>
          <w:p>
            <w:r>
              <w:t xml:space="preserve">RTU-6</w:t>
            </w:r>
          </w:p>
        </w:tc>
        <w:tc>
          <w:p>
            <w:r>
              <w:t xml:space="preserve">Rooftop unit</w:t>
            </w:r>
          </w:p>
        </w:tc>
        <w:tc>
          <w:p>
            <w:r>
              <w:t xml:space="preserve">Roof</w:t>
            </w:r>
          </w:p>
        </w:tc>
      </w:tr>
      <w:tr>
        <w:tc>
          <w:p>
            <w:r>
              <w:t xml:space="preserve">RTU-7</w:t>
            </w:r>
          </w:p>
        </w:tc>
        <w:tc>
          <w:p>
            <w:r>
              <w:t xml:space="preserve">Rooftop unit</w:t>
            </w:r>
          </w:p>
        </w:tc>
        <w:tc>
          <w:p>
            <w:r>
              <w:t xml:space="preserve">Roof</w:t>
            </w:r>
          </w:p>
        </w:tc>
      </w:tr>
      <w:tr>
        <w:tc>
          <w:p>
            <w:r>
              <w:t xml:space="preserve">RTU-8</w:t>
            </w:r>
          </w:p>
        </w:tc>
        <w:tc>
          <w:p>
            <w:r>
              <w:t xml:space="preserve">Rooftop unit</w:t>
            </w:r>
          </w:p>
        </w:tc>
        <w:tc>
          <w:p>
            <w:r>
              <w:t xml:space="preserve">Roof</w:t>
            </w:r>
          </w:p>
        </w:tc>
      </w:tr>
      <w:tr>
        <w:tc>
          <w:p>
            <w:r>
              <w:t xml:space="preserve">RTU-9</w:t>
            </w:r>
          </w:p>
        </w:tc>
        <w:tc>
          <w:p>
            <w:r>
              <w:t xml:space="preserve">Rooftop unit</w:t>
            </w:r>
          </w:p>
        </w:tc>
        <w:tc>
          <w:p>
            <w:r>
              <w:t xml:space="preserve">Roof</w:t>
            </w:r>
          </w:p>
        </w:tc>
      </w:tr>
      <w:tr>
        <w:tc>
          <w:p>
            <w:r>
              <w:t xml:space="preserve">RTU-10</w:t>
            </w:r>
          </w:p>
        </w:tc>
        <w:tc>
          <w:p>
            <w:r>
              <w:t xml:space="preserve">Rooftop unit</w:t>
            </w:r>
          </w:p>
        </w:tc>
        <w:tc>
          <w:p>
            <w:r>
              <w:t xml:space="preserve">Roof</w:t>
            </w:r>
          </w:p>
        </w:tc>
      </w:tr>
    </w:tbl>
    <w:p>
      <w:r>
        <w:t xml:space="preserve">Mechanical room access via the north stairwell</w:t>
      </w:r>
    </w:p>
    <w:tbl>
      <w:tr>
        <w:tc>
          <w:p>
            <w:r>
              <w:t xml:space="preserve">Unit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Model</w:t>
            </w:r>
          </w:p>
        </w:tc>
        <w:tc>
          <w:p>
            <w:r>
              <w:t xml:space="preserve">Location</w:t>
            </w:r>
          </w:p>
        </w:tc>
      </w:tr>
      <w:tr>
        <w:tc>
          <w:p>
            <w:r>
              <w:t xml:space="preserve">EF-1</w:t>
            </w:r>
          </w:p>
        </w:tc>
        <w:tc>
          <w:p>
            <w:r>
              <w:t xml:space="preserve">Exhaust fan</w:t>
            </w:r>
          </w:p>
        </w:tc>
        <w:tc>
          <w:p>
            <w:r>
              <w:t xml:space="preserve">Greenheck G-90</w:t>
            </w:r>
          </w:p>
        </w:tc>
        <w:tc>
          <w:p>
            <w:r>
              <w:t xml:space="preserve">Level 2</w:t>
            </w:r>
          </w:p>
        </w:tc>
      </w:tr>
      <w:tr>
        <w:tc>
          <w:p>
            <w:r>
              <w:t xml:space="preserve">EF-2</w:t>
            </w:r>
          </w:p>
        </w:tc>
        <w:tc>
          <w:p>
            <w:r>
              <w:t xml:space="preserve">Exhaust fan</w:t>
            </w:r>
          </w:p>
        </w:tc>
        <w:tc>
          <w:p>
            <w:r>
              <w:t xml:space="preserve">Greenheck G-90</w:t>
            </w:r>
          </w:p>
        </w:tc>
        <w:tc>
          <w:p>
            <w:r>
              <w:t xml:space="preserve">Level 2</w:t>
            </w:r>
          </w:p>
        </w:tc>
      </w:tr>
      <w:tr>
        <w:tc>
          <w:p>
            <w:r>
              <w:t xml:space="preserve">EF-3</w:t>
            </w:r>
          </w:p>
        </w:tc>
        <w:tc>
          <w:p>
            <w:r>
              <w:t xml:space="preserve">Exhaust fan</w:t>
            </w:r>
          </w:p>
        </w:tc>
        <w:tc>
          <w:p>
            <w:r>
              <w:t xml:space="preserve">Greenheck G-90</w:t>
            </w:r>
          </w:p>
        </w:tc>
        <w:tc>
          <w:p>
            <w:r>
              <w:t xml:space="preserve">Level 2</w:t>
            </w:r>
          </w:p>
        </w:tc>
      </w:tr>
      <w:tr>
        <w:tc>
          <w:p>
            <w:r>
              <w:t xml:space="preserve">EF-4</w:t>
            </w:r>
          </w:p>
        </w:tc>
        <w:tc>
          <w:p>
            <w:r>
              <w:t xml:space="preserve">Exhaust fan</w:t>
            </w:r>
          </w:p>
        </w:tc>
        <w:tc>
          <w:p>
            <w:r>
              <w:t xml:space="preserve">Greenheck G-90</w:t>
            </w:r>
          </w:p>
        </w:tc>
        <w:tc>
          <w:p>
            <w:r>
              <w:t xml:space="preserve">Level 2</w:t>
            </w:r>
          </w:p>
        </w:tc>
      </w:tr>
      <w:tr>
        <w:tc>
          <w:p>
            <w:r>
              <w:t xml:space="preserve">EF-5</w:t>
            </w:r>
          </w:p>
        </w:tc>
        <w:tc>
          <w:p>
            <w:r>
              <w:t xml:space="preserve">Exhaust fan</w:t>
            </w:r>
          </w:p>
        </w:tc>
        <w:tc>
          <w:p>
            <w:r>
              <w:t xml:space="preserve">Greenheck G-90</w:t>
            </w:r>
          </w:p>
        </w:tc>
        <w:tc>
          <w:p>
            <w:r>
              <w:t xml:space="preserve">Level 2</w:t>
            </w:r>
          </w:p>
        </w:tc>
      </w:tr>
    </w:tbl>
    <w:tbl>
      <w:tr>
        <w:tc>
          <w:p>
            <w:r>
              <w:t xml:space="preserve">Notes</w:t>
            </w:r>
          </w:p>
        </w:tc>
      </w:tr>
      <w:tr>
        <w:tc>
          <w:p>
            <w:r>
              <w:t xml:space="preserve">Keys at the front desk</w:t>
            </w:r>
          </w:p>
        </w:tc>
      </w:tr>
      <w:tr>
        <w:tc>
          <w:p>
            <w:r>
              <w:t xml:space="preserve">Call ahead</w:t>
            </w:r>
          </w:p>
        </w:tc>
      </w:tr>
    </w:tbl>
  </w:body>
</w:document>
</file>