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pPr>
            <w:r w:rsidDel="00000000" w:rsidR="00000000" w:rsidRPr="00000000">
              <w:rPr>
                <w:rtl w:val="0"/>
              </w:rPr>
              <w:t xml:space="preserve">-Tomas Catalán Gutiérrez</w:t>
            </w:r>
          </w:p>
          <w:p w:rsidR="00000000" w:rsidDel="00000000" w:rsidP="00000000" w:rsidRDefault="00000000" w:rsidRPr="00000000" w14:paraId="0000000E">
            <w:pPr>
              <w:rPr/>
            </w:pPr>
            <w:r w:rsidDel="00000000" w:rsidR="00000000" w:rsidRPr="00000000">
              <w:rPr>
                <w:rtl w:val="0"/>
              </w:rPr>
              <w:t xml:space="preserve">-Felipe Flores Sanhueza</w:t>
            </w:r>
          </w:p>
          <w:p w:rsidR="00000000" w:rsidDel="00000000" w:rsidP="00000000" w:rsidRDefault="00000000" w:rsidRPr="00000000" w14:paraId="0000000F">
            <w:pPr>
              <w:rPr/>
            </w:pPr>
            <w:r w:rsidDel="00000000" w:rsidR="00000000" w:rsidRPr="00000000">
              <w:rPr>
                <w:rtl w:val="0"/>
              </w:rPr>
              <w:t xml:space="preserve">-Felipe Giraldi Venegas</w:t>
            </w:r>
          </w:p>
          <w:p w:rsidR="00000000" w:rsidDel="00000000" w:rsidP="00000000" w:rsidRDefault="00000000" w:rsidRPr="00000000" w14:paraId="00000010">
            <w:pPr>
              <w:rPr/>
            </w:pPr>
            <w:r w:rsidDel="00000000" w:rsidR="00000000" w:rsidRPr="00000000">
              <w:rPr>
                <w:rtl w:val="0"/>
              </w:rPr>
              <w:t xml:space="preserve">-Felipe Maripangue</w:t>
            </w:r>
          </w:p>
        </w:tc>
      </w:tr>
      <w:tr>
        <w:trPr>
          <w:cantSplit w:val="0"/>
          <w:trHeight w:val="418"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2">
            <w:pPr>
              <w:rPr/>
            </w:pPr>
            <w:r w:rsidDel="00000000" w:rsidR="00000000" w:rsidRPr="00000000">
              <w:rPr>
                <w:rtl w:val="0"/>
              </w:rPr>
              <w:t xml:space="preserve">-20.725.158-5</w:t>
            </w:r>
          </w:p>
          <w:p w:rsidR="00000000" w:rsidDel="00000000" w:rsidP="00000000" w:rsidRDefault="00000000" w:rsidRPr="00000000" w14:paraId="00000013">
            <w:pPr>
              <w:rPr/>
            </w:pPr>
            <w:r w:rsidDel="00000000" w:rsidR="00000000" w:rsidRPr="00000000">
              <w:rPr>
                <w:rtl w:val="0"/>
              </w:rPr>
              <w:t xml:space="preserve">-20.672.770-5</w:t>
            </w:r>
          </w:p>
          <w:p w:rsidR="00000000" w:rsidDel="00000000" w:rsidP="00000000" w:rsidRDefault="00000000" w:rsidRPr="00000000" w14:paraId="00000014">
            <w:pPr>
              <w:rPr/>
            </w:pPr>
            <w:r w:rsidDel="00000000" w:rsidR="00000000" w:rsidRPr="00000000">
              <w:rPr>
                <w:rtl w:val="0"/>
              </w:rPr>
              <w:t xml:space="preserve">-18.198.271-3</w:t>
            </w:r>
          </w:p>
          <w:p w:rsidR="00000000" w:rsidDel="00000000" w:rsidP="00000000" w:rsidRDefault="00000000" w:rsidRPr="00000000" w14:paraId="00000015">
            <w:pPr>
              <w:rPr/>
            </w:pPr>
            <w:r w:rsidDel="00000000" w:rsidR="00000000" w:rsidRPr="00000000">
              <w:rPr>
                <w:rtl w:val="0"/>
              </w:rPr>
              <w:t xml:space="preserve">-</w:t>
            </w:r>
          </w:p>
        </w:tc>
      </w:tr>
      <w:tr>
        <w:trPr>
          <w:cantSplit w:val="0"/>
          <w:trHeight w:val="425"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7">
            <w:pPr>
              <w:rPr/>
            </w:pPr>
            <w:r w:rsidDel="00000000" w:rsidR="00000000" w:rsidRPr="00000000">
              <w:rPr>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9">
            <w:pPr>
              <w:rPr/>
            </w:pPr>
            <w:r w:rsidDel="00000000" w:rsidR="00000000" w:rsidRPr="00000000">
              <w:rPr>
                <w:rtl w:val="0"/>
              </w:rPr>
              <w:t xml:space="preserve">Antonio Varas </w:t>
            </w:r>
          </w:p>
        </w:tc>
      </w:tr>
    </w:tbl>
    <w:p w:rsidR="00000000" w:rsidDel="00000000" w:rsidP="00000000" w:rsidRDefault="00000000" w:rsidRPr="00000000" w14:paraId="0000001A">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B">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D">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F">
            <w:pPr>
              <w:rPr/>
            </w:pPr>
            <w:r w:rsidDel="00000000" w:rsidR="00000000" w:rsidRPr="00000000">
              <w:rPr>
                <w:rtl w:val="0"/>
              </w:rPr>
              <w:t xml:space="preserve">SeñAI</w:t>
            </w:r>
          </w:p>
        </w:tc>
      </w:tr>
      <w:tr>
        <w:trPr>
          <w:cantSplit w:val="0"/>
          <w:trHeight w:val="418" w:hRule="atLeast"/>
          <w:tblHeader w:val="0"/>
        </w:trPr>
        <w:tc>
          <w:tcPr>
            <w:vAlign w:val="center"/>
          </w:tcPr>
          <w:p w:rsidR="00000000" w:rsidDel="00000000" w:rsidP="00000000" w:rsidRDefault="00000000" w:rsidRPr="00000000" w14:paraId="0000002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1">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Menciona la(s) área(s) de desempeño de tu Plan de Estudio que vas a abordar en tu Proyecto APT.</w:t>
            </w:r>
          </w:p>
          <w:p w:rsidR="00000000" w:rsidDel="00000000" w:rsidP="00000000" w:rsidRDefault="00000000" w:rsidRPr="00000000" w14:paraId="0000002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Programación</w:t>
            </w:r>
          </w:p>
          <w:p w:rsidR="00000000" w:rsidDel="00000000" w:rsidP="00000000" w:rsidRDefault="00000000" w:rsidRPr="00000000" w14:paraId="0000002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Machine Learning</w:t>
            </w:r>
          </w:p>
          <w:p w:rsidR="00000000" w:rsidDel="00000000" w:rsidP="00000000" w:rsidRDefault="00000000" w:rsidRPr="00000000" w14:paraId="0000002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Base de Datos</w:t>
            </w:r>
          </w:p>
          <w:p w:rsidR="00000000" w:rsidDel="00000000" w:rsidP="00000000" w:rsidRDefault="00000000" w:rsidRPr="00000000" w14:paraId="0000002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18"/>
                <w:szCs w:val="18"/>
                <w:u w:val="none"/>
              </w:rPr>
            </w:pPr>
            <w:r w:rsidDel="00000000" w:rsidR="00000000" w:rsidRPr="00000000">
              <w:rPr>
                <w:sz w:val="18"/>
                <w:szCs w:val="18"/>
                <w:rtl w:val="0"/>
              </w:rPr>
              <w:t xml:space="preserve">Data Science </w:t>
            </w:r>
          </w:p>
          <w:p w:rsidR="00000000" w:rsidDel="00000000" w:rsidP="00000000" w:rsidRDefault="00000000" w:rsidRPr="00000000" w14:paraId="0000002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Gestión de Proyectos </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7">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8">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9">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Menciona las competencias de tu Plan de Estudio que vas a abordar en tu Proyecto APT.</w:t>
            </w:r>
          </w:p>
          <w:p w:rsidR="00000000" w:rsidDel="00000000" w:rsidP="00000000" w:rsidRDefault="00000000" w:rsidRPr="00000000" w14:paraId="0000002A">
            <w:pPr>
              <w:numPr>
                <w:ilvl w:val="0"/>
                <w:numId w:val="5"/>
              </w:numPr>
              <w:shd w:fill="ffffff" w:val="clear"/>
              <w:spacing w:after="0" w:before="280" w:line="240" w:lineRule="auto"/>
              <w:ind w:left="720" w:hanging="360"/>
              <w:rPr>
                <w:color w:val="1a1a1a"/>
                <w:sz w:val="18"/>
                <w:szCs w:val="18"/>
              </w:rPr>
            </w:pPr>
            <w:r w:rsidDel="00000000" w:rsidR="00000000" w:rsidRPr="00000000">
              <w:rPr>
                <w:color w:val="1a1a1a"/>
                <w:sz w:val="18"/>
                <w:szCs w:val="18"/>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B">
            <w:pPr>
              <w:numPr>
                <w:ilvl w:val="0"/>
                <w:numId w:val="5"/>
              </w:numPr>
              <w:shd w:fill="ffffff" w:val="clear"/>
              <w:spacing w:after="0" w:before="0" w:line="240" w:lineRule="auto"/>
              <w:ind w:left="720" w:hanging="360"/>
              <w:rPr>
                <w:color w:val="1a1a1a"/>
                <w:sz w:val="18"/>
                <w:szCs w:val="18"/>
              </w:rPr>
            </w:pPr>
            <w:r w:rsidDel="00000000" w:rsidR="00000000" w:rsidRPr="00000000">
              <w:rPr>
                <w:color w:val="1a1a1a"/>
                <w:sz w:val="18"/>
                <w:szCs w:val="18"/>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C">
            <w:pPr>
              <w:numPr>
                <w:ilvl w:val="0"/>
                <w:numId w:val="5"/>
              </w:numPr>
              <w:shd w:fill="ffffff" w:val="clear"/>
              <w:spacing w:after="0" w:before="0" w:line="240" w:lineRule="auto"/>
              <w:ind w:left="720" w:hanging="360"/>
              <w:rPr>
                <w:color w:val="1a1a1a"/>
                <w:sz w:val="18"/>
                <w:szCs w:val="18"/>
              </w:rPr>
            </w:pPr>
            <w:r w:rsidDel="00000000" w:rsidR="00000000" w:rsidRPr="00000000">
              <w:rPr>
                <w:color w:val="1a1a1a"/>
                <w:sz w:val="18"/>
                <w:szCs w:val="18"/>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D">
            <w:pPr>
              <w:numPr>
                <w:ilvl w:val="0"/>
                <w:numId w:val="5"/>
              </w:numPr>
              <w:shd w:fill="ffffff" w:val="clear"/>
              <w:spacing w:after="0" w:before="0" w:line="240" w:lineRule="auto"/>
              <w:ind w:left="720" w:hanging="360"/>
              <w:rPr>
                <w:color w:val="1a1a1a"/>
                <w:sz w:val="18"/>
                <w:szCs w:val="18"/>
              </w:rPr>
            </w:pPr>
            <w:r w:rsidDel="00000000" w:rsidR="00000000" w:rsidRPr="00000000">
              <w:rPr>
                <w:color w:val="1a1a1a"/>
                <w:sz w:val="18"/>
                <w:szCs w:val="18"/>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2E">
            <w:pPr>
              <w:numPr>
                <w:ilvl w:val="0"/>
                <w:numId w:val="5"/>
              </w:numPr>
              <w:shd w:fill="ffffff" w:val="clear"/>
              <w:spacing w:after="0" w:before="0" w:line="240" w:lineRule="auto"/>
              <w:ind w:left="720" w:hanging="360"/>
              <w:rPr>
                <w:color w:val="1a1a1a"/>
                <w:sz w:val="18"/>
                <w:szCs w:val="18"/>
              </w:rPr>
            </w:pPr>
            <w:r w:rsidDel="00000000" w:rsidR="00000000" w:rsidRPr="00000000">
              <w:rPr>
                <w:color w:val="1a1a1a"/>
                <w:sz w:val="18"/>
                <w:szCs w:val="18"/>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2F">
            <w:pPr>
              <w:numPr>
                <w:ilvl w:val="0"/>
                <w:numId w:val="5"/>
              </w:numPr>
              <w:shd w:fill="ffffff" w:val="clear"/>
              <w:spacing w:after="0" w:before="0" w:line="240" w:lineRule="auto"/>
              <w:ind w:left="720" w:hanging="360"/>
              <w:rPr>
                <w:color w:val="1a1a1a"/>
                <w:sz w:val="18"/>
                <w:szCs w:val="18"/>
              </w:rPr>
            </w:pPr>
            <w:r w:rsidDel="00000000" w:rsidR="00000000" w:rsidRPr="00000000">
              <w:rPr>
                <w:color w:val="1a1a1a"/>
                <w:sz w:val="18"/>
                <w:szCs w:val="18"/>
                <w:rtl w:val="0"/>
              </w:rPr>
              <w:t xml:space="preserve">Construir el modelo arquitectónico de una solución sistémica que soporte los procesos de negocio de acuerdo los requerimientos de la organización y estándares industriales.</w:t>
            </w:r>
          </w:p>
          <w:p w:rsidR="00000000" w:rsidDel="00000000" w:rsidP="00000000" w:rsidRDefault="00000000" w:rsidRPr="00000000" w14:paraId="00000030">
            <w:pPr>
              <w:numPr>
                <w:ilvl w:val="0"/>
                <w:numId w:val="5"/>
              </w:numPr>
              <w:shd w:fill="ffffff" w:val="clear"/>
              <w:spacing w:after="0" w:before="0" w:line="240" w:lineRule="auto"/>
              <w:ind w:left="720" w:hanging="360"/>
              <w:rPr>
                <w:color w:val="1a1a1a"/>
                <w:sz w:val="18"/>
                <w:szCs w:val="18"/>
              </w:rPr>
            </w:pPr>
            <w:r w:rsidDel="00000000" w:rsidR="00000000" w:rsidRPr="00000000">
              <w:rPr>
                <w:color w:val="1a1a1a"/>
                <w:sz w:val="18"/>
                <w:szCs w:val="18"/>
                <w:rtl w:val="0"/>
              </w:rPr>
              <w:t xml:space="preserve">Implementar soluciones sistémicas integrales para automatizar y optimizar procesos de negocio de acuerdo a las necesidades de la organización.</w:t>
            </w:r>
          </w:p>
          <w:p w:rsidR="00000000" w:rsidDel="00000000" w:rsidP="00000000" w:rsidRDefault="00000000" w:rsidRPr="00000000" w14:paraId="00000031">
            <w:pPr>
              <w:numPr>
                <w:ilvl w:val="0"/>
                <w:numId w:val="5"/>
              </w:numPr>
              <w:shd w:fill="ffffff" w:val="clear"/>
              <w:spacing w:after="0" w:before="0" w:line="240" w:lineRule="auto"/>
              <w:ind w:left="720" w:hanging="360"/>
              <w:rPr>
                <w:color w:val="1a1a1a"/>
                <w:sz w:val="18"/>
                <w:szCs w:val="18"/>
              </w:rPr>
            </w:pPr>
            <w:r w:rsidDel="00000000" w:rsidR="00000000" w:rsidRPr="00000000">
              <w:rPr>
                <w:color w:val="1a1a1a"/>
                <w:sz w:val="18"/>
                <w:szCs w:val="18"/>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32">
            <w:pPr>
              <w:numPr>
                <w:ilvl w:val="0"/>
                <w:numId w:val="5"/>
              </w:numPr>
              <w:shd w:fill="ffffff" w:val="clear"/>
              <w:spacing w:after="0" w:before="0" w:line="240" w:lineRule="auto"/>
              <w:ind w:left="720" w:hanging="360"/>
              <w:rPr>
                <w:color w:val="1a1a1a"/>
                <w:sz w:val="18"/>
                <w:szCs w:val="18"/>
              </w:rPr>
            </w:pPr>
            <w:r w:rsidDel="00000000" w:rsidR="00000000" w:rsidRPr="00000000">
              <w:rPr>
                <w:color w:val="1a1a1a"/>
                <w:sz w:val="18"/>
                <w:szCs w:val="18"/>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w:t>
            </w:r>
            <w:r w:rsidDel="00000000" w:rsidR="00000000" w:rsidRPr="00000000">
              <w:rPr>
                <w:rtl w:val="0"/>
              </w:rPr>
            </w:r>
          </w:p>
        </w:tc>
      </w:tr>
    </w:tbl>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4">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5">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8">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9">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Todo proyecto, ya sea una innovación, producto, servicio, etc., pretende dar respuesta a una situación o problemática. Señala qué problema busca solucionar tu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¿Por qué escogiste este tema? ¿Por qué es relevante este tema para el campo laboral de tu carrera?</w:t>
            </w:r>
          </w:p>
          <w:p w:rsidR="00000000" w:rsidDel="00000000" w:rsidP="00000000" w:rsidRDefault="00000000" w:rsidRPr="00000000" w14:paraId="0000003B">
            <w:pPr>
              <w:ind w:left="360" w:firstLine="0"/>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Fue una propuesta directa de la institución y canal 13, es altamente relevante, ya que integra el uso de nuevas tecnologías para mejorar la accesibilidad y la comunicación de las personas con discapacidad auditiva, proporcionando soluciones innovadoras que fomentan la inclusión y la equidad en la sociedad.</w:t>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¿Dónde se ubica la situación que vas a abordar? (Ej.: País, región, comuna o institución) ¿Cuáles son las características principales de ese lugar? </w:t>
            </w:r>
            <w:r w:rsidDel="00000000" w:rsidR="00000000" w:rsidRPr="00000000">
              <w:rPr>
                <w:rtl w:val="0"/>
              </w:rPr>
            </w:r>
          </w:p>
          <w:p w:rsidR="00000000" w:rsidDel="00000000" w:rsidP="00000000" w:rsidRDefault="00000000" w:rsidRPr="00000000" w14:paraId="0000003D">
            <w:pPr>
              <w:ind w:left="360" w:firstLine="0"/>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Es un prototipo para el proyecto del CITT, que es para el canal 13, por lo que sería para todo Chile.</w:t>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 quiénes afecta o impacta la situación que vas a abordar? (Ej.: Grupo etario, usuarios de algún servicio, etc.).</w:t>
            </w:r>
          </w:p>
          <w:p w:rsidR="00000000" w:rsidDel="00000000" w:rsidP="00000000" w:rsidRDefault="00000000" w:rsidRPr="00000000" w14:paraId="0000003F">
            <w:pPr>
              <w:ind w:left="360" w:firstLine="0"/>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Las personas con discapacidad auditiva, </w:t>
            </w:r>
            <w:r w:rsidDel="00000000" w:rsidR="00000000" w:rsidRPr="00000000">
              <w:rPr>
                <w:i w:val="1"/>
                <w:sz w:val="18"/>
                <w:szCs w:val="18"/>
                <w:rtl w:val="0"/>
              </w:rPr>
              <w:t xml:space="preserve">gente sorda</w:t>
            </w:r>
            <w:r w:rsidDel="00000000" w:rsidR="00000000" w:rsidRPr="00000000">
              <w:rPr>
                <w:rFonts w:ascii="Calibri" w:cs="Calibri" w:eastAsia="Calibri" w:hAnsi="Calibri"/>
                <w:i w:val="1"/>
                <w:sz w:val="18"/>
                <w:szCs w:val="18"/>
                <w:rtl w:val="0"/>
              </w:rPr>
              <w:t xml:space="preserve">. </w:t>
            </w:r>
          </w:p>
          <w:p w:rsidR="00000000" w:rsidDel="00000000" w:rsidP="00000000" w:rsidRDefault="00000000" w:rsidRPr="00000000" w14:paraId="00000040">
            <w:pPr>
              <w:ind w:left="360" w:firstLine="0"/>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20"/>
                <w:szCs w:val="20"/>
                <w:rtl w:val="0"/>
              </w:rPr>
              <w:t xml:space="preserve">¿Cuál sería el aporte de valor (real o simulado) de tu Proyecto APT para el contexto laboral y/o social en que se situaría?</w:t>
            </w:r>
            <w:r w:rsidDel="00000000" w:rsidR="00000000" w:rsidRPr="00000000">
              <w:rPr>
                <w:rtl w:val="0"/>
              </w:rPr>
            </w:r>
          </w:p>
          <w:p w:rsidR="00000000" w:rsidDel="00000000" w:rsidP="00000000" w:rsidRDefault="00000000" w:rsidRPr="00000000" w14:paraId="00000041">
            <w:pPr>
              <w:ind w:left="360" w:firstLine="0"/>
              <w:jc w:val="both"/>
              <w:rPr>
                <w:i w:val="1"/>
                <w:sz w:val="18"/>
                <w:szCs w:val="18"/>
              </w:rPr>
            </w:pPr>
            <w:r w:rsidDel="00000000" w:rsidR="00000000" w:rsidRPr="00000000">
              <w:rPr>
                <w:i w:val="1"/>
                <w:sz w:val="18"/>
                <w:szCs w:val="18"/>
                <w:rtl w:val="0"/>
              </w:rPr>
              <w:t xml:space="preserve">Nuestro proyecto aporta valor social y laboral al mejorar la accesibilidad para personas con discapacidad auditiva, facilitando su comunicación en entornos educativos, laborales y sociales. Al implementar un sistema de traducción en tiempo real con un avatar en lenguaje de señas, promovemos inclusión, equidad y autonomía, reduciendo barreras de comunicación y fomentando entornos más accesibles.</w:t>
            </w:r>
          </w:p>
        </w:tc>
      </w:tr>
      <w:tr>
        <w:trPr>
          <w:cantSplit w:val="0"/>
          <w:trHeight w:val="1037" w:hRule="atLeast"/>
          <w:tblHeader w:val="0"/>
        </w:trPr>
        <w:tc>
          <w:tcPr>
            <w:vAlign w:val="center"/>
          </w:tcPr>
          <w:p w:rsidR="00000000" w:rsidDel="00000000" w:rsidP="00000000" w:rsidRDefault="00000000" w:rsidRPr="00000000" w14:paraId="00000042">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3">
            <w:pPr>
              <w:jc w:val="both"/>
              <w:rPr>
                <w:rFonts w:ascii="Calibri" w:cs="Calibri" w:eastAsia="Calibri" w:hAnsi="Calibri"/>
                <w:i w:val="1"/>
                <w:sz w:val="18"/>
                <w:szCs w:val="18"/>
              </w:rPr>
            </w:pPr>
            <w:r w:rsidDel="00000000" w:rsidR="00000000" w:rsidRPr="00000000">
              <w:rPr>
                <w:i w:val="1"/>
                <w:sz w:val="18"/>
                <w:szCs w:val="18"/>
                <w:rtl w:val="0"/>
              </w:rPr>
              <w:br w:type="textWrapping"/>
            </w:r>
            <w:r w:rsidDel="00000000" w:rsidR="00000000" w:rsidRPr="00000000">
              <w:rPr>
                <w:i w:val="1"/>
                <w:sz w:val="18"/>
                <w:szCs w:val="18"/>
                <w:rtl w:val="0"/>
              </w:rPr>
              <w:t xml:space="preserve">El objetivo del proyecto es desarrollar un sistema de inteligencia artificial capaz de traducir en tiempo real el habla de personas en </w:t>
            </w:r>
            <w:r w:rsidDel="00000000" w:rsidR="00000000" w:rsidRPr="00000000">
              <w:rPr>
                <w:i w:val="1"/>
                <w:sz w:val="18"/>
                <w:szCs w:val="18"/>
                <w:rtl w:val="0"/>
              </w:rPr>
              <w:t xml:space="preserve">videos a</w:t>
            </w:r>
            <w:r w:rsidDel="00000000" w:rsidR="00000000" w:rsidRPr="00000000">
              <w:rPr>
                <w:i w:val="1"/>
                <w:sz w:val="18"/>
                <w:szCs w:val="18"/>
                <w:rtl w:val="0"/>
              </w:rPr>
              <w:t xml:space="preserve"> lengua de señas mediante un avatar digital, con el fin de mejorar la accesibilidad para la comunidad sorda y facilitar la inclusión en entornos donde la comunicación verbal es predominante.</w:t>
            </w:r>
            <w:r w:rsidDel="00000000" w:rsidR="00000000" w:rsidRPr="00000000">
              <w:rPr>
                <w:rFonts w:ascii="Calibri" w:cs="Calibri" w:eastAsia="Calibri" w:hAnsi="Calibri"/>
                <w:i w:val="1"/>
                <w:sz w:val="18"/>
                <w:szCs w:val="18"/>
                <w:rtl w:val="0"/>
              </w:rPr>
              <w:t xml:space="preserve"> </w:t>
            </w:r>
          </w:p>
          <w:p w:rsidR="00000000" w:rsidDel="00000000" w:rsidP="00000000" w:rsidRDefault="00000000" w:rsidRPr="00000000" w14:paraId="00000044">
            <w:pPr>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El proyecto consistirá en la implementación de un software que utilice reconocimiento de voz</w:t>
            </w:r>
            <w:r w:rsidDel="00000000" w:rsidR="00000000" w:rsidRPr="00000000">
              <w:rPr>
                <w:i w:val="1"/>
                <w:sz w:val="18"/>
                <w:szCs w:val="18"/>
                <w:rtl w:val="0"/>
              </w:rPr>
              <w:t xml:space="preserve"> e inteligencia artificial para transformar el audio en texto y luego el texto obtenido </w:t>
            </w:r>
            <w:r w:rsidDel="00000000" w:rsidR="00000000" w:rsidRPr="00000000">
              <w:rPr>
                <w:i w:val="1"/>
                <w:sz w:val="18"/>
                <w:szCs w:val="18"/>
                <w:rtl w:val="0"/>
              </w:rPr>
              <w:t xml:space="preserve">traducirlo</w:t>
            </w:r>
            <w:r w:rsidDel="00000000" w:rsidR="00000000" w:rsidRPr="00000000">
              <w:rPr>
                <w:i w:val="1"/>
                <w:sz w:val="18"/>
                <w:szCs w:val="18"/>
                <w:rtl w:val="0"/>
              </w:rPr>
              <w:t xml:space="preserve"> a</w:t>
            </w:r>
            <w:r w:rsidDel="00000000" w:rsidR="00000000" w:rsidRPr="00000000">
              <w:rPr>
                <w:rFonts w:ascii="Calibri" w:cs="Calibri" w:eastAsia="Calibri" w:hAnsi="Calibri"/>
                <w:i w:val="1"/>
                <w:sz w:val="18"/>
                <w:szCs w:val="18"/>
                <w:rtl w:val="0"/>
              </w:rPr>
              <w:t xml:space="preserve"> lengua de señas a través de un avatar digital.</w:t>
            </w:r>
          </w:p>
          <w:p w:rsidR="00000000" w:rsidDel="00000000" w:rsidP="00000000" w:rsidRDefault="00000000" w:rsidRPr="00000000" w14:paraId="00000045">
            <w:pPr>
              <w:jc w:val="both"/>
              <w:rPr>
                <w:i w:val="1"/>
                <w:sz w:val="18"/>
                <w:szCs w:val="18"/>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6">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7">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cómo se relaciona tu Proyecto APT con el perfil de egreso de tu carrera y, en particular, con las competencias del perfil de egreso que seleccionaste anteriormente. </w:t>
            </w:r>
          </w:p>
          <w:p w:rsidR="00000000" w:rsidDel="00000000" w:rsidP="00000000" w:rsidRDefault="00000000" w:rsidRPr="00000000" w14:paraId="00000048">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 qué manera se relaciona el Proyecto APT con el perfil de egreso de tu carrera? ¿De qué manera son necesarias las competencias que seleccionaste para resolver la problemática a trabajar? </w:t>
            </w:r>
          </w:p>
          <w:p w:rsidR="00000000" w:rsidDel="00000000" w:rsidP="00000000" w:rsidRDefault="00000000" w:rsidRPr="00000000" w14:paraId="00000049">
            <w:pPr>
              <w:jc w:val="both"/>
              <w:rPr>
                <w:i w:val="1"/>
                <w:sz w:val="18"/>
                <w:szCs w:val="18"/>
              </w:rPr>
            </w:pPr>
            <w:r w:rsidDel="00000000" w:rsidR="00000000" w:rsidRPr="00000000">
              <w:rPr>
                <w:i w:val="1"/>
                <w:sz w:val="18"/>
                <w:szCs w:val="18"/>
                <w:rtl w:val="0"/>
              </w:rPr>
              <w:t xml:space="preserve">Nuestro proyecto se relaciona con el perfil de egreso, ya que integra conocimientos de desarrollo de software, inteligencia artificial y gestión de datos, habilidades fundamentales en nuestra formación en Ingeniería en Informática.</w:t>
            </w:r>
          </w:p>
          <w:p w:rsidR="00000000" w:rsidDel="00000000" w:rsidP="00000000" w:rsidRDefault="00000000" w:rsidRPr="00000000" w14:paraId="0000004A">
            <w:pPr>
              <w:jc w:val="both"/>
              <w:rPr>
                <w:i w:val="1"/>
                <w:sz w:val="18"/>
                <w:szCs w:val="18"/>
              </w:rPr>
            </w:pPr>
            <w:r w:rsidDel="00000000" w:rsidR="00000000" w:rsidRPr="00000000">
              <w:rPr>
                <w:i w:val="1"/>
                <w:sz w:val="18"/>
                <w:szCs w:val="18"/>
                <w:rtl w:val="0"/>
              </w:rPr>
              <w:t xml:space="preserve">Para desarrollar el sistema de traducción en tiempo real, aplicaremos conocimientos en procesamiento de lenguaje natural y machine learning.</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B">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C">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4D">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¿Cuáles son tus intereses profesionales?  ¿Qué aspectos de tus intereses profesionales se ven reflejados en tu Proyecto APT? Realizar este Proyecto APT, ¿de qué manera va a contribuir a tu desarrollo profesional? </w:t>
            </w:r>
          </w:p>
          <w:p w:rsidR="00000000" w:rsidDel="00000000" w:rsidP="00000000" w:rsidRDefault="00000000" w:rsidRPr="00000000" w14:paraId="0000004E">
            <w:pPr>
              <w:jc w:val="both"/>
              <w:rPr>
                <w:i w:val="1"/>
                <w:sz w:val="18"/>
                <w:szCs w:val="18"/>
              </w:rPr>
            </w:pPr>
            <w:r w:rsidDel="00000000" w:rsidR="00000000" w:rsidRPr="00000000">
              <w:rPr>
                <w:i w:val="1"/>
                <w:sz w:val="18"/>
                <w:szCs w:val="18"/>
                <w:rtl w:val="0"/>
              </w:rPr>
              <w:t xml:space="preserve">Como equipo, compartimos el interés por la Data Science, la inteligencia artificial y el desarrollo de soluciones tecnológicas con impacto social, buscando mejorar la accesibilidad digital a través de la innovación.</w:t>
            </w:r>
          </w:p>
          <w:p w:rsidR="00000000" w:rsidDel="00000000" w:rsidP="00000000" w:rsidRDefault="00000000" w:rsidRPr="00000000" w14:paraId="0000004F">
            <w:pPr>
              <w:jc w:val="both"/>
              <w:rPr>
                <w:i w:val="1"/>
                <w:sz w:val="18"/>
                <w:szCs w:val="18"/>
              </w:rPr>
            </w:pPr>
            <w:r w:rsidDel="00000000" w:rsidR="00000000" w:rsidRPr="00000000">
              <w:rPr>
                <w:i w:val="1"/>
                <w:sz w:val="18"/>
                <w:szCs w:val="18"/>
                <w:rtl w:val="0"/>
              </w:rPr>
              <w:t xml:space="preserve">El proyecto integra inteligencia artificial, procesamiento de datos y accesibilidad digital, alineándose con nuestra visión de utilizar la tecnología para resolver problemas reales y generar un impacto positivo en la sociedad.</w:t>
            </w:r>
          </w:p>
          <w:p w:rsidR="00000000" w:rsidDel="00000000" w:rsidP="00000000" w:rsidRDefault="00000000" w:rsidRPr="00000000" w14:paraId="00000050">
            <w:pPr>
              <w:jc w:val="both"/>
              <w:rPr>
                <w:i w:val="1"/>
                <w:sz w:val="18"/>
                <w:szCs w:val="18"/>
              </w:rPr>
            </w:pPr>
            <w:r w:rsidDel="00000000" w:rsidR="00000000" w:rsidRPr="00000000">
              <w:rPr>
                <w:i w:val="1"/>
                <w:sz w:val="18"/>
                <w:szCs w:val="18"/>
                <w:rtl w:val="0"/>
              </w:rPr>
              <w:t xml:space="preserve">Nos permitirá fortalecer nuestras habilidades en desarrollo de software, machine learning y accesibilidad digital, además de brindarnos experiencia en la gestión y desarrollo de proyectos en equipo.</w:t>
            </w:r>
          </w:p>
        </w:tc>
      </w:tr>
      <w:tr>
        <w:trPr>
          <w:cantSplit w:val="0"/>
          <w:trHeight w:val="132" w:hRule="atLeast"/>
          <w:tblHeader w:val="0"/>
        </w:trPr>
        <w:tc>
          <w:tcPr>
            <w:vAlign w:val="center"/>
          </w:tcPr>
          <w:p w:rsidR="00000000" w:rsidDel="00000000" w:rsidP="00000000" w:rsidRDefault="00000000" w:rsidRPr="00000000" w14:paraId="00000051">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52">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53">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¿Por qué </w:t>
            </w:r>
            <w:r w:rsidDel="00000000" w:rsidR="00000000" w:rsidRPr="00000000">
              <w:rPr>
                <w:i w:val="1"/>
                <w:color w:val="548dd4"/>
                <w:sz w:val="20"/>
                <w:szCs w:val="20"/>
                <w:rtl w:val="0"/>
              </w:rPr>
              <w:t xml:space="preserve">crees que es posible</w:t>
            </w:r>
            <w:r w:rsidDel="00000000" w:rsidR="00000000" w:rsidRPr="00000000">
              <w:rPr>
                <w:rFonts w:ascii="Calibri" w:cs="Calibri" w:eastAsia="Calibri" w:hAnsi="Calibri"/>
                <w:i w:val="1"/>
                <w:color w:val="548dd4"/>
                <w:sz w:val="20"/>
                <w:szCs w:val="20"/>
                <w:rtl w:val="0"/>
              </w:rPr>
              <w:t xml:space="preserve"> desarrollar tu Proyecto APT? Para responder esta pregunta debes tener en consideración:</w:t>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Duración del semestre</w:t>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Horas asignadas a la asignatura </w:t>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Materiales requeridos</w:t>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facilitan su desarrollo </w:t>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dificultan su desarrollo y maneras en que podrías solucionarlos</w:t>
            </w:r>
          </w:p>
          <w:p w:rsidR="00000000" w:rsidDel="00000000" w:rsidP="00000000" w:rsidRDefault="00000000" w:rsidRPr="00000000" w14:paraId="00000059">
            <w:pPr>
              <w:spacing w:after="240" w:before="240" w:lineRule="auto"/>
              <w:rPr>
                <w:i w:val="1"/>
                <w:sz w:val="18"/>
                <w:szCs w:val="18"/>
              </w:rPr>
            </w:pPr>
            <w:r w:rsidDel="00000000" w:rsidR="00000000" w:rsidRPr="00000000">
              <w:rPr>
                <w:i w:val="1"/>
                <w:sz w:val="18"/>
                <w:szCs w:val="18"/>
                <w:rtl w:val="0"/>
              </w:rPr>
              <w:t xml:space="preserve">El proyecto es viable dentro del semestre considerando los siguientes aspectos:</w:t>
            </w:r>
          </w:p>
          <w:p w:rsidR="00000000" w:rsidDel="00000000" w:rsidP="00000000" w:rsidRDefault="00000000" w:rsidRPr="00000000" w14:paraId="0000005A">
            <w:pPr>
              <w:numPr>
                <w:ilvl w:val="0"/>
                <w:numId w:val="1"/>
              </w:numPr>
              <w:spacing w:after="0" w:afterAutospacing="0" w:before="240" w:lineRule="auto"/>
              <w:ind w:left="720" w:hanging="360"/>
              <w:rPr>
                <w:i w:val="1"/>
                <w:sz w:val="18"/>
                <w:szCs w:val="18"/>
              </w:rPr>
            </w:pPr>
            <w:r w:rsidDel="00000000" w:rsidR="00000000" w:rsidRPr="00000000">
              <w:rPr>
                <w:b w:val="1"/>
                <w:i w:val="1"/>
                <w:sz w:val="18"/>
                <w:szCs w:val="18"/>
                <w:rtl w:val="0"/>
              </w:rPr>
              <w:t xml:space="preserve">Duración del semestre:</w:t>
            </w:r>
            <w:r w:rsidDel="00000000" w:rsidR="00000000" w:rsidRPr="00000000">
              <w:rPr>
                <w:i w:val="1"/>
                <w:sz w:val="18"/>
                <w:szCs w:val="18"/>
                <w:rtl w:val="0"/>
              </w:rPr>
              <w:t xml:space="preserve"> Contamos con un cronograma estructurado para la planificación y desarrollo del sistema.</w:t>
            </w:r>
          </w:p>
          <w:p w:rsidR="00000000" w:rsidDel="00000000" w:rsidP="00000000" w:rsidRDefault="00000000" w:rsidRPr="00000000" w14:paraId="0000005B">
            <w:pPr>
              <w:numPr>
                <w:ilvl w:val="0"/>
                <w:numId w:val="1"/>
              </w:numPr>
              <w:spacing w:after="0" w:afterAutospacing="0" w:before="0" w:beforeAutospacing="0" w:lineRule="auto"/>
              <w:ind w:left="720" w:hanging="360"/>
              <w:rPr>
                <w:i w:val="1"/>
                <w:sz w:val="18"/>
                <w:szCs w:val="18"/>
              </w:rPr>
            </w:pPr>
            <w:r w:rsidDel="00000000" w:rsidR="00000000" w:rsidRPr="00000000">
              <w:rPr>
                <w:b w:val="1"/>
                <w:i w:val="1"/>
                <w:sz w:val="18"/>
                <w:szCs w:val="18"/>
                <w:rtl w:val="0"/>
              </w:rPr>
              <w:t xml:space="preserve">Horas asignadas</w:t>
            </w:r>
            <w:r w:rsidDel="00000000" w:rsidR="00000000" w:rsidRPr="00000000">
              <w:rPr>
                <w:i w:val="1"/>
                <w:sz w:val="18"/>
                <w:szCs w:val="18"/>
                <w:rtl w:val="0"/>
              </w:rPr>
              <w:t xml:space="preserve">: Optimizaremos el tiempo en la asignatura y en sesiones grupales de trabajo.</w:t>
            </w:r>
          </w:p>
          <w:p w:rsidR="00000000" w:rsidDel="00000000" w:rsidP="00000000" w:rsidRDefault="00000000" w:rsidRPr="00000000" w14:paraId="0000005C">
            <w:pPr>
              <w:numPr>
                <w:ilvl w:val="0"/>
                <w:numId w:val="1"/>
              </w:numPr>
              <w:spacing w:after="0" w:afterAutospacing="0" w:before="0" w:beforeAutospacing="0" w:lineRule="auto"/>
              <w:ind w:left="720" w:hanging="360"/>
              <w:rPr>
                <w:i w:val="1"/>
                <w:sz w:val="18"/>
                <w:szCs w:val="18"/>
              </w:rPr>
            </w:pPr>
            <w:r w:rsidDel="00000000" w:rsidR="00000000" w:rsidRPr="00000000">
              <w:rPr>
                <w:b w:val="1"/>
                <w:i w:val="1"/>
                <w:sz w:val="18"/>
                <w:szCs w:val="18"/>
                <w:rtl w:val="0"/>
              </w:rPr>
              <w:t xml:space="preserve">Materiales requeridos</w:t>
            </w:r>
            <w:r w:rsidDel="00000000" w:rsidR="00000000" w:rsidRPr="00000000">
              <w:rPr>
                <w:i w:val="1"/>
                <w:sz w:val="18"/>
                <w:szCs w:val="18"/>
                <w:rtl w:val="0"/>
              </w:rPr>
              <w:t xml:space="preserve">: Usaremos APIs de reconocimiento de voz, modelos de lenguaje natural y motores de animación accesibles y de código abierto.</w:t>
            </w:r>
          </w:p>
          <w:p w:rsidR="00000000" w:rsidDel="00000000" w:rsidP="00000000" w:rsidRDefault="00000000" w:rsidRPr="00000000" w14:paraId="0000005D">
            <w:pPr>
              <w:numPr>
                <w:ilvl w:val="0"/>
                <w:numId w:val="1"/>
              </w:numPr>
              <w:spacing w:after="0" w:afterAutospacing="0" w:before="0" w:beforeAutospacing="0" w:lineRule="auto"/>
              <w:ind w:left="720" w:hanging="360"/>
              <w:rPr>
                <w:i w:val="1"/>
                <w:sz w:val="18"/>
                <w:szCs w:val="18"/>
              </w:rPr>
            </w:pPr>
            <w:r w:rsidDel="00000000" w:rsidR="00000000" w:rsidRPr="00000000">
              <w:rPr>
                <w:b w:val="1"/>
                <w:i w:val="1"/>
                <w:sz w:val="18"/>
                <w:szCs w:val="18"/>
                <w:rtl w:val="0"/>
              </w:rPr>
              <w:t xml:space="preserve">Factores externos que facilitan el desarrollo</w:t>
            </w:r>
            <w:r w:rsidDel="00000000" w:rsidR="00000000" w:rsidRPr="00000000">
              <w:rPr>
                <w:i w:val="1"/>
                <w:sz w:val="18"/>
                <w:szCs w:val="18"/>
                <w:rtl w:val="0"/>
              </w:rPr>
              <w:t xml:space="preserve">: Existen herramientas y comunidades activas en accesibilidad digital que respaldan nuestro enfoque.</w:t>
            </w:r>
          </w:p>
          <w:p w:rsidR="00000000" w:rsidDel="00000000" w:rsidP="00000000" w:rsidRDefault="00000000" w:rsidRPr="00000000" w14:paraId="0000005E">
            <w:pPr>
              <w:numPr>
                <w:ilvl w:val="0"/>
                <w:numId w:val="1"/>
              </w:numPr>
              <w:spacing w:after="240" w:before="0" w:beforeAutospacing="0" w:lineRule="auto"/>
              <w:ind w:left="720" w:hanging="360"/>
              <w:rPr>
                <w:i w:val="1"/>
                <w:sz w:val="18"/>
                <w:szCs w:val="18"/>
              </w:rPr>
            </w:pPr>
            <w:r w:rsidDel="00000000" w:rsidR="00000000" w:rsidRPr="00000000">
              <w:rPr>
                <w:b w:val="1"/>
                <w:i w:val="1"/>
                <w:sz w:val="18"/>
                <w:szCs w:val="18"/>
                <w:rtl w:val="0"/>
              </w:rPr>
              <w:t xml:space="preserve">Factores externos que podrían dificultar y cómo mitigarlos</w:t>
            </w:r>
            <w:r w:rsidDel="00000000" w:rsidR="00000000" w:rsidRPr="00000000">
              <w:rPr>
                <w:i w:val="1"/>
                <w:sz w:val="18"/>
                <w:szCs w:val="18"/>
                <w:rtl w:val="0"/>
              </w:rPr>
              <w:t xml:space="preserve">: La precisión del reconocimiento de voz podría ser un reto, pero lo abordaremos con modelos pre entrenados y pruebas con usuarios reales para mejorar su efectividad.</w:t>
              <w:br w:type="textWrapping"/>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i w:val="1"/>
                <w:color w:val="548dd4"/>
                <w:sz w:val="20"/>
                <w:szCs w:val="20"/>
              </w:rPr>
            </w:pPr>
            <w:r w:rsidDel="00000000" w:rsidR="00000000" w:rsidRPr="00000000">
              <w:rPr>
                <w:rtl w:val="0"/>
              </w:rPr>
            </w:r>
          </w:p>
        </w:tc>
      </w:tr>
    </w:tbl>
    <w:p w:rsidR="00000000" w:rsidDel="00000000" w:rsidP="00000000" w:rsidRDefault="00000000" w:rsidRPr="00000000" w14:paraId="00000060">
      <w:pPr>
        <w:rPr>
          <w:b w:val="1"/>
          <w:color w:val="4472c4"/>
          <w:sz w:val="32"/>
          <w:szCs w:val="32"/>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2">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6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66">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el o los objetivos generales de tu trabajo. Estos representan las grandes metas del proyecto que realizarás, de manera que te servirán de guía para que, una vez finalizado todo el proceso, puedas contrastar el resultado con lo planificado y así ver en qué medida fue posible cumplirlo.</w:t>
            </w:r>
          </w:p>
          <w:p w:rsidR="00000000" w:rsidDel="00000000" w:rsidP="00000000" w:rsidRDefault="00000000" w:rsidRPr="00000000" w14:paraId="00000067">
            <w:pPr>
              <w:shd w:fill="ffffff" w:val="clear"/>
              <w:spacing w:after="0" w:line="240" w:lineRule="auto"/>
              <w:rPr>
                <w:i w:val="1"/>
                <w:color w:val="222222"/>
                <w:sz w:val="18"/>
                <w:szCs w:val="18"/>
              </w:rPr>
            </w:pPr>
            <w:r w:rsidDel="00000000" w:rsidR="00000000" w:rsidRPr="00000000">
              <w:rPr>
                <w:b w:val="1"/>
                <w:i w:val="1"/>
                <w:color w:val="222222"/>
                <w:sz w:val="18"/>
                <w:szCs w:val="18"/>
                <w:rtl w:val="0"/>
              </w:rPr>
              <w:t xml:space="preserve">Objetivo del Proyecto:</w:t>
            </w:r>
            <w:r w:rsidDel="00000000" w:rsidR="00000000" w:rsidRPr="00000000">
              <w:rPr>
                <w:i w:val="1"/>
                <w:color w:val="222222"/>
                <w:sz w:val="18"/>
                <w:szCs w:val="18"/>
                <w:rtl w:val="0"/>
              </w:rPr>
              <w:br w:type="textWrapping"/>
              <w:t xml:space="preserve">Desarrollar un sistema de traducción en tiempo real que convierte el habla en texto y, posteriormente, lo interprete a través de un avatar digital en lenguaje de señas, con el propósito de mejorar la accesibilidad y la comunicación para personas con discapacidad auditiva, promoviendo su inclusión en distintos entornos sociales, educativos y laborales.</w:t>
            </w:r>
          </w:p>
          <w:p w:rsidR="00000000" w:rsidDel="00000000" w:rsidP="00000000" w:rsidRDefault="00000000" w:rsidRPr="00000000" w14:paraId="00000068">
            <w:pPr>
              <w:shd w:fill="ffffff" w:val="clear"/>
              <w:spacing w:after="0" w:line="240" w:lineRule="auto"/>
              <w:rPr>
                <w:i w:val="1"/>
                <w:color w:val="222222"/>
                <w:sz w:val="18"/>
                <w:szCs w:val="18"/>
              </w:rPr>
            </w:pPr>
            <w:r w:rsidDel="00000000" w:rsidR="00000000" w:rsidRPr="00000000">
              <w:rPr>
                <w:rtl w:val="0"/>
              </w:rPr>
            </w:r>
          </w:p>
          <w:p w:rsidR="00000000" w:rsidDel="00000000" w:rsidP="00000000" w:rsidRDefault="00000000" w:rsidRPr="00000000" w14:paraId="00000069">
            <w:pPr>
              <w:shd w:fill="ffffff" w:val="clear"/>
              <w:spacing w:after="0" w:line="240" w:lineRule="auto"/>
              <w:rPr>
                <w:i w:val="1"/>
                <w:color w:val="222222"/>
                <w:sz w:val="18"/>
                <w:szCs w:val="18"/>
              </w:rPr>
            </w:pPr>
            <w:r w:rsidDel="00000000" w:rsidR="00000000" w:rsidRPr="00000000">
              <w:rPr>
                <w:b w:val="1"/>
                <w:i w:val="1"/>
                <w:color w:val="222222"/>
                <w:sz w:val="18"/>
                <w:szCs w:val="18"/>
                <w:rtl w:val="0"/>
              </w:rPr>
              <w:t xml:space="preserve">Objetivo del grupo:</w:t>
            </w:r>
            <w:r w:rsidDel="00000000" w:rsidR="00000000" w:rsidRPr="00000000">
              <w:rPr>
                <w:i w:val="1"/>
                <w:color w:val="222222"/>
                <w:sz w:val="18"/>
                <w:szCs w:val="18"/>
                <w:rtl w:val="0"/>
              </w:rPr>
              <w:br w:type="textWrapping"/>
              <w:t xml:space="preserve">Desarrollar un sistema que permita la captura de audio en tiempo real, su conversión automática a texto y la posterior traducción de este texto al lenguaje de señas.</w:t>
            </w:r>
          </w:p>
          <w:p w:rsidR="00000000" w:rsidDel="00000000" w:rsidP="00000000" w:rsidRDefault="00000000" w:rsidRPr="00000000" w14:paraId="0000006A">
            <w:pPr>
              <w:shd w:fill="ffffff" w:val="clear"/>
              <w:spacing w:after="0" w:line="240" w:lineRule="auto"/>
              <w:rPr>
                <w:i w:val="1"/>
                <w:color w:val="222222"/>
                <w:sz w:val="18"/>
                <w:szCs w:val="18"/>
              </w:rPr>
            </w:pP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6B">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6C">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los objetivos específicos del proyecto. Estos permiten aterrizar el trabajo y trazar procedimientos concretos a seguir. Se desprenden del objetivo general. </w:t>
            </w:r>
          </w:p>
          <w:p w:rsidR="00000000" w:rsidDel="00000000" w:rsidP="00000000" w:rsidRDefault="00000000" w:rsidRPr="00000000" w14:paraId="0000006D">
            <w:pPr>
              <w:spacing w:after="240" w:before="240" w:line="240" w:lineRule="auto"/>
              <w:rPr>
                <w:i w:val="1"/>
                <w:color w:val="000000"/>
                <w:sz w:val="18"/>
                <w:szCs w:val="18"/>
              </w:rPr>
            </w:pPr>
            <w:r w:rsidDel="00000000" w:rsidR="00000000" w:rsidRPr="00000000">
              <w:rPr>
                <w:color w:val="000000"/>
                <w:sz w:val="18"/>
                <w:szCs w:val="18"/>
                <w:rtl w:val="0"/>
              </w:rPr>
              <w:t xml:space="preserve"> </w:t>
            </w:r>
            <w:r w:rsidDel="00000000" w:rsidR="00000000" w:rsidRPr="00000000">
              <w:rPr>
                <w:i w:val="1"/>
                <w:color w:val="000000"/>
                <w:sz w:val="18"/>
                <w:szCs w:val="18"/>
                <w:rtl w:val="0"/>
              </w:rPr>
              <w:t xml:space="preserve">(Metodología SMART)  </w:t>
            </w:r>
          </w:p>
          <w:p w:rsidR="00000000" w:rsidDel="00000000" w:rsidP="00000000" w:rsidRDefault="00000000" w:rsidRPr="00000000" w14:paraId="0000006E">
            <w:pPr>
              <w:spacing w:after="240" w:before="240" w:line="240" w:lineRule="auto"/>
              <w:rPr>
                <w:i w:val="1"/>
                <w:sz w:val="18"/>
                <w:szCs w:val="18"/>
              </w:rPr>
            </w:pPr>
            <w:r w:rsidDel="00000000" w:rsidR="00000000" w:rsidRPr="00000000">
              <w:rPr>
                <w:i w:val="1"/>
                <w:color w:val="000000"/>
                <w:sz w:val="18"/>
                <w:szCs w:val="18"/>
                <w:rtl w:val="0"/>
              </w:rPr>
              <w:t xml:space="preserve">  </w:t>
            </w:r>
            <w:r w:rsidDel="00000000" w:rsidR="00000000" w:rsidRPr="00000000">
              <w:rPr>
                <w:b w:val="1"/>
                <w:i w:val="1"/>
                <w:color w:val="000000"/>
                <w:sz w:val="18"/>
                <w:szCs w:val="18"/>
                <w:rtl w:val="0"/>
              </w:rPr>
              <w:t xml:space="preserve">Integrar un sistema de reconocimiento de voz robusto y eficiente:</w:t>
            </w:r>
            <w:r w:rsidDel="00000000" w:rsidR="00000000" w:rsidRPr="00000000">
              <w:rPr>
                <w:rtl w:val="0"/>
              </w:rPr>
            </w:r>
          </w:p>
          <w:p w:rsidR="00000000" w:rsidDel="00000000" w:rsidP="00000000" w:rsidRDefault="00000000" w:rsidRPr="00000000" w14:paraId="0000006F">
            <w:pPr>
              <w:numPr>
                <w:ilvl w:val="0"/>
                <w:numId w:val="7"/>
              </w:numPr>
              <w:spacing w:after="0" w:line="240" w:lineRule="auto"/>
              <w:ind w:left="720" w:hanging="360"/>
              <w:rPr>
                <w:i w:val="1"/>
                <w:color w:val="000000"/>
                <w:sz w:val="18"/>
                <w:szCs w:val="18"/>
              </w:rPr>
            </w:pPr>
            <w:r w:rsidDel="00000000" w:rsidR="00000000" w:rsidRPr="00000000">
              <w:rPr>
                <w:b w:val="1"/>
                <w:i w:val="1"/>
                <w:color w:val="000000"/>
                <w:sz w:val="18"/>
                <w:szCs w:val="18"/>
                <w:rtl w:val="0"/>
              </w:rPr>
              <w:t xml:space="preserve">Específico (Specific):</w:t>
            </w:r>
            <w:r w:rsidDel="00000000" w:rsidR="00000000" w:rsidRPr="00000000">
              <w:rPr>
                <w:i w:val="1"/>
                <w:color w:val="000000"/>
                <w:sz w:val="18"/>
                <w:szCs w:val="18"/>
                <w:rtl w:val="0"/>
              </w:rPr>
              <w:t xml:space="preserve"> Integrar una API o biblioteca de reconocimiento de voz (por ejemplo, Google Cloud Speech-to-Text, Vosk, Whisper Live) configurada para el idioma español.</w:t>
            </w:r>
          </w:p>
          <w:p w:rsidR="00000000" w:rsidDel="00000000" w:rsidP="00000000" w:rsidRDefault="00000000" w:rsidRPr="00000000" w14:paraId="00000070">
            <w:pPr>
              <w:numPr>
                <w:ilvl w:val="0"/>
                <w:numId w:val="7"/>
              </w:numPr>
              <w:spacing w:after="0" w:line="240" w:lineRule="auto"/>
              <w:ind w:left="720" w:hanging="360"/>
              <w:rPr>
                <w:i w:val="1"/>
                <w:color w:val="000000"/>
                <w:sz w:val="18"/>
                <w:szCs w:val="18"/>
              </w:rPr>
            </w:pPr>
            <w:r w:rsidDel="00000000" w:rsidR="00000000" w:rsidRPr="00000000">
              <w:rPr>
                <w:b w:val="1"/>
                <w:i w:val="1"/>
                <w:color w:val="000000"/>
                <w:sz w:val="18"/>
                <w:szCs w:val="18"/>
                <w:rtl w:val="0"/>
              </w:rPr>
              <w:t xml:space="preserve">Medible (Measurable):</w:t>
            </w:r>
            <w:r w:rsidDel="00000000" w:rsidR="00000000" w:rsidRPr="00000000">
              <w:rPr>
                <w:i w:val="1"/>
                <w:color w:val="000000"/>
                <w:sz w:val="18"/>
                <w:szCs w:val="18"/>
                <w:rtl w:val="0"/>
              </w:rPr>
              <w:t xml:space="preserve"> Alcanzar una tasa de precisión de reconocimiento de voz superior al 70% en un conjunto de datos de prueba de audio con habla.</w:t>
            </w:r>
          </w:p>
          <w:p w:rsidR="00000000" w:rsidDel="00000000" w:rsidP="00000000" w:rsidRDefault="00000000" w:rsidRPr="00000000" w14:paraId="00000071">
            <w:pPr>
              <w:numPr>
                <w:ilvl w:val="0"/>
                <w:numId w:val="7"/>
              </w:numPr>
              <w:spacing w:after="0" w:line="240" w:lineRule="auto"/>
              <w:ind w:left="720" w:hanging="360"/>
              <w:rPr>
                <w:i w:val="1"/>
                <w:color w:val="000000"/>
                <w:sz w:val="18"/>
                <w:szCs w:val="18"/>
              </w:rPr>
            </w:pPr>
            <w:r w:rsidDel="00000000" w:rsidR="00000000" w:rsidRPr="00000000">
              <w:rPr>
                <w:b w:val="1"/>
                <w:i w:val="1"/>
                <w:color w:val="000000"/>
                <w:sz w:val="18"/>
                <w:szCs w:val="18"/>
                <w:rtl w:val="0"/>
              </w:rPr>
              <w:t xml:space="preserve">Alcanzable (Achievable):</w:t>
            </w:r>
            <w:r w:rsidDel="00000000" w:rsidR="00000000" w:rsidRPr="00000000">
              <w:rPr>
                <w:i w:val="1"/>
                <w:color w:val="000000"/>
                <w:sz w:val="18"/>
                <w:szCs w:val="18"/>
                <w:rtl w:val="0"/>
              </w:rPr>
              <w:t xml:space="preserve"> Existen soluciones de reconocimiento de voz pre-entrenadas y adaptables que pueden lograr este nivel de precisión con una configuración adecuada.</w:t>
            </w:r>
          </w:p>
          <w:p w:rsidR="00000000" w:rsidDel="00000000" w:rsidP="00000000" w:rsidRDefault="00000000" w:rsidRPr="00000000" w14:paraId="00000072">
            <w:pPr>
              <w:numPr>
                <w:ilvl w:val="0"/>
                <w:numId w:val="7"/>
              </w:numPr>
              <w:spacing w:after="0" w:line="240" w:lineRule="auto"/>
              <w:ind w:left="720" w:hanging="360"/>
              <w:rPr>
                <w:i w:val="1"/>
                <w:color w:val="000000"/>
                <w:sz w:val="18"/>
                <w:szCs w:val="18"/>
              </w:rPr>
            </w:pPr>
            <w:r w:rsidDel="00000000" w:rsidR="00000000" w:rsidRPr="00000000">
              <w:rPr>
                <w:b w:val="1"/>
                <w:i w:val="1"/>
                <w:color w:val="000000"/>
                <w:sz w:val="18"/>
                <w:szCs w:val="18"/>
                <w:rtl w:val="0"/>
              </w:rPr>
              <w:t xml:space="preserve">Relevante (Relevant):</w:t>
            </w:r>
            <w:r w:rsidDel="00000000" w:rsidR="00000000" w:rsidRPr="00000000">
              <w:rPr>
                <w:i w:val="1"/>
                <w:color w:val="000000"/>
                <w:sz w:val="18"/>
                <w:szCs w:val="18"/>
                <w:rtl w:val="0"/>
              </w:rPr>
              <w:t xml:space="preserve"> La transcripción precisa del habla es un paso clave para la traducción a lengua de señas.</w:t>
            </w:r>
          </w:p>
          <w:p w:rsidR="00000000" w:rsidDel="00000000" w:rsidP="00000000" w:rsidRDefault="00000000" w:rsidRPr="00000000" w14:paraId="00000073">
            <w:pPr>
              <w:numPr>
                <w:ilvl w:val="0"/>
                <w:numId w:val="7"/>
              </w:numPr>
              <w:spacing w:after="240" w:line="240" w:lineRule="auto"/>
              <w:ind w:left="720" w:hanging="360"/>
              <w:rPr>
                <w:i w:val="1"/>
                <w:color w:val="000000"/>
                <w:sz w:val="18"/>
                <w:szCs w:val="18"/>
              </w:rPr>
            </w:pPr>
            <w:r w:rsidDel="00000000" w:rsidR="00000000" w:rsidRPr="00000000">
              <w:rPr>
                <w:b w:val="1"/>
                <w:i w:val="1"/>
                <w:color w:val="000000"/>
                <w:sz w:val="18"/>
                <w:szCs w:val="18"/>
                <w:rtl w:val="0"/>
              </w:rPr>
              <w:t xml:space="preserve">Con Plazo (Time-bound):</w:t>
            </w:r>
            <w:r w:rsidDel="00000000" w:rsidR="00000000" w:rsidRPr="00000000">
              <w:rPr>
                <w:i w:val="1"/>
                <w:color w:val="000000"/>
                <w:sz w:val="18"/>
                <w:szCs w:val="18"/>
                <w:rtl w:val="0"/>
              </w:rPr>
              <w:t xml:space="preserve"> Integrar, configurar y evaluar el sistema de reconocimiento de voz dentro de las </w:t>
            </w:r>
            <w:r w:rsidDel="00000000" w:rsidR="00000000" w:rsidRPr="00000000">
              <w:rPr>
                <w:b w:val="1"/>
                <w:i w:val="1"/>
                <w:color w:val="000000"/>
                <w:sz w:val="18"/>
                <w:szCs w:val="18"/>
                <w:rtl w:val="0"/>
              </w:rPr>
              <w:t xml:space="preserve">6 semanas</w:t>
            </w:r>
            <w:r w:rsidDel="00000000" w:rsidR="00000000" w:rsidRPr="00000000">
              <w:rPr>
                <w:i w:val="1"/>
                <w:color w:val="000000"/>
                <w:sz w:val="18"/>
                <w:szCs w:val="18"/>
                <w:rtl w:val="0"/>
              </w:rPr>
              <w:t xml:space="preserve"> iniciales del proyecto.</w:t>
            </w:r>
          </w:p>
          <w:p w:rsidR="00000000" w:rsidDel="00000000" w:rsidP="00000000" w:rsidRDefault="00000000" w:rsidRPr="00000000" w14:paraId="00000074">
            <w:pPr>
              <w:spacing w:after="240" w:before="240" w:line="240" w:lineRule="auto"/>
              <w:ind w:left="720" w:firstLine="0"/>
              <w:rPr>
                <w:i w:val="1"/>
                <w:sz w:val="18"/>
                <w:szCs w:val="18"/>
              </w:rPr>
            </w:pPr>
            <w:r w:rsidDel="00000000" w:rsidR="00000000" w:rsidRPr="00000000">
              <w:rPr>
                <w:i w:val="1"/>
                <w:color w:val="000000"/>
                <w:sz w:val="18"/>
                <w:szCs w:val="18"/>
                <w:rtl w:val="0"/>
              </w:rPr>
              <w:t xml:space="preserve"> </w:t>
            </w:r>
            <w:r w:rsidDel="00000000" w:rsidR="00000000" w:rsidRPr="00000000">
              <w:rPr>
                <w:rtl w:val="0"/>
              </w:rPr>
            </w:r>
          </w:p>
          <w:p w:rsidR="00000000" w:rsidDel="00000000" w:rsidP="00000000" w:rsidRDefault="00000000" w:rsidRPr="00000000" w14:paraId="00000075">
            <w:pPr>
              <w:spacing w:after="240" w:before="240" w:line="240" w:lineRule="auto"/>
              <w:rPr>
                <w:i w:val="1"/>
                <w:sz w:val="18"/>
                <w:szCs w:val="18"/>
              </w:rPr>
            </w:pPr>
            <w:r w:rsidDel="00000000" w:rsidR="00000000" w:rsidRPr="00000000">
              <w:rPr>
                <w:i w:val="1"/>
                <w:color w:val="000000"/>
                <w:sz w:val="18"/>
                <w:szCs w:val="18"/>
                <w:rtl w:val="0"/>
              </w:rPr>
              <w:t xml:space="preserve">  </w:t>
            </w:r>
            <w:r w:rsidDel="00000000" w:rsidR="00000000" w:rsidRPr="00000000">
              <w:rPr>
                <w:b w:val="1"/>
                <w:i w:val="1"/>
                <w:color w:val="000000"/>
                <w:sz w:val="18"/>
                <w:szCs w:val="18"/>
                <w:rtl w:val="0"/>
              </w:rPr>
              <w:t xml:space="preserve">Desarrollar un módulo de traducción del texto reconocido a Lengua de Señas</w:t>
            </w:r>
            <w:r w:rsidDel="00000000" w:rsidR="00000000" w:rsidRPr="00000000">
              <w:rPr>
                <w:rtl w:val="0"/>
              </w:rPr>
            </w:r>
          </w:p>
          <w:p w:rsidR="00000000" w:rsidDel="00000000" w:rsidP="00000000" w:rsidRDefault="00000000" w:rsidRPr="00000000" w14:paraId="00000076">
            <w:pPr>
              <w:numPr>
                <w:ilvl w:val="0"/>
                <w:numId w:val="8"/>
              </w:numPr>
              <w:spacing w:after="0" w:line="240" w:lineRule="auto"/>
              <w:ind w:left="720" w:hanging="360"/>
              <w:rPr>
                <w:i w:val="1"/>
                <w:color w:val="000000"/>
                <w:sz w:val="18"/>
                <w:szCs w:val="18"/>
              </w:rPr>
            </w:pPr>
            <w:r w:rsidDel="00000000" w:rsidR="00000000" w:rsidRPr="00000000">
              <w:rPr>
                <w:b w:val="1"/>
                <w:i w:val="1"/>
                <w:color w:val="000000"/>
                <w:sz w:val="18"/>
                <w:szCs w:val="18"/>
                <w:rtl w:val="0"/>
              </w:rPr>
              <w:t xml:space="preserve">Específico (Specific):</w:t>
            </w:r>
            <w:r w:rsidDel="00000000" w:rsidR="00000000" w:rsidRPr="00000000">
              <w:rPr>
                <w:i w:val="1"/>
                <w:color w:val="000000"/>
                <w:sz w:val="18"/>
                <w:szCs w:val="18"/>
                <w:rtl w:val="0"/>
              </w:rPr>
              <w:t xml:space="preserve"> Crear un módulo de software que tome el texto transcrito en español y lo traduzca a una secuencia de representaciones de señas (por ejemplo, utilizando un formato de glosas o un sistema de codificación de señas).</w:t>
            </w:r>
          </w:p>
          <w:p w:rsidR="00000000" w:rsidDel="00000000" w:rsidP="00000000" w:rsidRDefault="00000000" w:rsidRPr="00000000" w14:paraId="00000077">
            <w:pPr>
              <w:numPr>
                <w:ilvl w:val="0"/>
                <w:numId w:val="8"/>
              </w:numPr>
              <w:spacing w:after="0" w:line="240" w:lineRule="auto"/>
              <w:ind w:left="720" w:hanging="360"/>
              <w:rPr>
                <w:i w:val="1"/>
                <w:color w:val="000000"/>
                <w:sz w:val="18"/>
                <w:szCs w:val="18"/>
              </w:rPr>
            </w:pPr>
            <w:r w:rsidDel="00000000" w:rsidR="00000000" w:rsidRPr="00000000">
              <w:rPr>
                <w:b w:val="1"/>
                <w:i w:val="1"/>
                <w:color w:val="000000"/>
                <w:sz w:val="18"/>
                <w:szCs w:val="18"/>
                <w:rtl w:val="0"/>
              </w:rPr>
              <w:t xml:space="preserve">Medible (Measurable):</w:t>
            </w:r>
            <w:r w:rsidDel="00000000" w:rsidR="00000000" w:rsidRPr="00000000">
              <w:rPr>
                <w:i w:val="1"/>
                <w:color w:val="000000"/>
                <w:sz w:val="18"/>
                <w:szCs w:val="18"/>
                <w:rtl w:val="0"/>
              </w:rPr>
              <w:t xml:space="preserve"> Lograr una precisión de traducción del 70% en la conversión de frases comunes del español a sus equivalentes en lengua de señas.</w:t>
            </w:r>
          </w:p>
          <w:p w:rsidR="00000000" w:rsidDel="00000000" w:rsidP="00000000" w:rsidRDefault="00000000" w:rsidRPr="00000000" w14:paraId="00000078">
            <w:pPr>
              <w:numPr>
                <w:ilvl w:val="0"/>
                <w:numId w:val="8"/>
              </w:numPr>
              <w:spacing w:after="0" w:line="240" w:lineRule="auto"/>
              <w:ind w:left="720" w:hanging="360"/>
              <w:rPr>
                <w:i w:val="1"/>
                <w:color w:val="000000"/>
                <w:sz w:val="18"/>
                <w:szCs w:val="18"/>
              </w:rPr>
            </w:pPr>
            <w:r w:rsidDel="00000000" w:rsidR="00000000" w:rsidRPr="00000000">
              <w:rPr>
                <w:b w:val="1"/>
                <w:i w:val="1"/>
                <w:color w:val="000000"/>
                <w:sz w:val="18"/>
                <w:szCs w:val="18"/>
                <w:rtl w:val="0"/>
              </w:rPr>
              <w:t xml:space="preserve">Alcanzable (Achievable):</w:t>
            </w:r>
            <w:r w:rsidDel="00000000" w:rsidR="00000000" w:rsidRPr="00000000">
              <w:rPr>
                <w:i w:val="1"/>
                <w:color w:val="000000"/>
                <w:sz w:val="18"/>
                <w:szCs w:val="18"/>
                <w:rtl w:val="0"/>
              </w:rPr>
              <w:t xml:space="preserve"> Esto requerirá la creación de una base de datos de correspondencias entre palabras/frases y señas, o la utilización de modelos de traducción automática adaptados para lengua de señas (si existen recursos disponibles).</w:t>
            </w:r>
          </w:p>
          <w:p w:rsidR="00000000" w:rsidDel="00000000" w:rsidP="00000000" w:rsidRDefault="00000000" w:rsidRPr="00000000" w14:paraId="00000079">
            <w:pPr>
              <w:numPr>
                <w:ilvl w:val="0"/>
                <w:numId w:val="8"/>
              </w:numPr>
              <w:spacing w:after="240" w:line="240" w:lineRule="auto"/>
              <w:ind w:left="720" w:hanging="360"/>
              <w:rPr>
                <w:i w:val="1"/>
                <w:color w:val="000000"/>
                <w:sz w:val="18"/>
                <w:szCs w:val="18"/>
              </w:rPr>
            </w:pPr>
            <w:r w:rsidDel="00000000" w:rsidR="00000000" w:rsidRPr="00000000">
              <w:rPr>
                <w:b w:val="1"/>
                <w:i w:val="1"/>
                <w:color w:val="000000"/>
                <w:sz w:val="18"/>
                <w:szCs w:val="18"/>
                <w:rtl w:val="0"/>
              </w:rPr>
              <w:t xml:space="preserve">Relevante (Relevant):</w:t>
            </w:r>
            <w:r w:rsidDel="00000000" w:rsidR="00000000" w:rsidRPr="00000000">
              <w:rPr>
                <w:i w:val="1"/>
                <w:color w:val="000000"/>
                <w:sz w:val="18"/>
                <w:szCs w:val="18"/>
                <w:rtl w:val="0"/>
              </w:rPr>
              <w:t xml:space="preserve"> Este módulo es el núcleo de la funcionalidad de traducción del software.</w:t>
            </w:r>
          </w:p>
          <w:p w:rsidR="00000000" w:rsidDel="00000000" w:rsidP="00000000" w:rsidRDefault="00000000" w:rsidRPr="00000000" w14:paraId="0000007A">
            <w:pPr>
              <w:jc w:val="both"/>
              <w:rPr>
                <w:rFonts w:ascii="Calibri" w:cs="Calibri" w:eastAsia="Calibri" w:hAnsi="Calibri"/>
                <w:i w:val="1"/>
                <w:color w:val="548dd4"/>
                <w:sz w:val="18"/>
                <w:szCs w:val="18"/>
              </w:rPr>
            </w:pPr>
            <w:r w:rsidDel="00000000" w:rsidR="00000000" w:rsidRPr="00000000">
              <w:rPr>
                <w:b w:val="1"/>
                <w:i w:val="1"/>
                <w:color w:val="000000"/>
                <w:sz w:val="18"/>
                <w:szCs w:val="18"/>
                <w:rtl w:val="0"/>
              </w:rPr>
              <w:t xml:space="preserve">Con Plazo (Time-bound):</w:t>
            </w:r>
            <w:r w:rsidDel="00000000" w:rsidR="00000000" w:rsidRPr="00000000">
              <w:rPr>
                <w:i w:val="1"/>
                <w:color w:val="000000"/>
                <w:sz w:val="18"/>
                <w:szCs w:val="18"/>
                <w:rtl w:val="0"/>
              </w:rPr>
              <w:t xml:space="preserve"> Desarrollar y probar la funcionalidad básica de traducción en un plazo de </w:t>
            </w:r>
            <w:r w:rsidDel="00000000" w:rsidR="00000000" w:rsidRPr="00000000">
              <w:rPr>
                <w:b w:val="1"/>
                <w:i w:val="1"/>
                <w:color w:val="000000"/>
                <w:sz w:val="18"/>
                <w:szCs w:val="18"/>
                <w:rtl w:val="0"/>
              </w:rPr>
              <w:t xml:space="preserve">10 semanas</w:t>
            </w:r>
            <w:r w:rsidDel="00000000" w:rsidR="00000000" w:rsidRPr="00000000">
              <w:rPr>
                <w:i w:val="1"/>
                <w:color w:val="000000"/>
                <w:sz w:val="18"/>
                <w:szCs w:val="18"/>
                <w:rtl w:val="0"/>
              </w:rPr>
              <w:t xml:space="preserve">.</w:t>
            </w:r>
            <w:r w:rsidDel="00000000" w:rsidR="00000000" w:rsidRPr="00000000">
              <w:rPr>
                <w:rtl w:val="0"/>
              </w:rPr>
            </w:r>
          </w:p>
        </w:tc>
      </w:tr>
    </w:tbl>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2">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83">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85">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8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87">
            <w:pPr>
              <w:jc w:val="both"/>
              <w:rPr>
                <w:i w:val="1"/>
                <w:sz w:val="18"/>
                <w:szCs w:val="18"/>
              </w:rPr>
            </w:pPr>
            <w:r w:rsidDel="00000000" w:rsidR="00000000" w:rsidRPr="00000000">
              <w:rPr>
                <w:i w:val="1"/>
                <w:sz w:val="18"/>
                <w:szCs w:val="18"/>
                <w:rtl w:val="0"/>
              </w:rPr>
              <w:t xml:space="preserve">Para este proyecto se utilizará la metodología en cascada, donde cada fase debe completarse antes de pasar a la siguiente, usando un enfoque estructurado, asegurando que cada fase sea validada antes de avanzar a la siguiente.</w:t>
            </w:r>
          </w:p>
          <w:p w:rsidR="00000000" w:rsidDel="00000000" w:rsidP="00000000" w:rsidRDefault="00000000" w:rsidRPr="00000000" w14:paraId="00000088">
            <w:pPr>
              <w:jc w:val="both"/>
              <w:rPr>
                <w:i w:val="1"/>
                <w:sz w:val="18"/>
                <w:szCs w:val="18"/>
              </w:rPr>
            </w:pPr>
            <w:r w:rsidDel="00000000" w:rsidR="00000000" w:rsidRPr="00000000">
              <w:rPr>
                <w:i w:val="1"/>
                <w:sz w:val="18"/>
                <w:szCs w:val="18"/>
                <w:rtl w:val="0"/>
              </w:rPr>
              <w:t xml:space="preserve"> Fases:</w:t>
            </w:r>
          </w:p>
          <w:p w:rsidR="00000000" w:rsidDel="00000000" w:rsidP="00000000" w:rsidRDefault="00000000" w:rsidRPr="00000000" w14:paraId="00000089">
            <w:pPr>
              <w:jc w:val="both"/>
              <w:rPr>
                <w:i w:val="1"/>
                <w:sz w:val="18"/>
                <w:szCs w:val="18"/>
              </w:rPr>
            </w:pPr>
            <w:r w:rsidDel="00000000" w:rsidR="00000000" w:rsidRPr="00000000">
              <w:rPr>
                <w:i w:val="1"/>
                <w:sz w:val="18"/>
                <w:szCs w:val="18"/>
                <w:rtl w:val="0"/>
              </w:rPr>
              <w:t xml:space="preserve">1.- Definición de proyecto y su alcance.</w:t>
            </w:r>
          </w:p>
          <w:p w:rsidR="00000000" w:rsidDel="00000000" w:rsidP="00000000" w:rsidRDefault="00000000" w:rsidRPr="00000000" w14:paraId="0000008A">
            <w:pPr>
              <w:jc w:val="both"/>
              <w:rPr>
                <w:i w:val="1"/>
                <w:sz w:val="18"/>
                <w:szCs w:val="18"/>
              </w:rPr>
            </w:pPr>
            <w:r w:rsidDel="00000000" w:rsidR="00000000" w:rsidRPr="00000000">
              <w:rPr>
                <w:i w:val="1"/>
                <w:sz w:val="18"/>
                <w:szCs w:val="18"/>
                <w:rtl w:val="0"/>
              </w:rPr>
              <w:t xml:space="preserve">2.- Análisis de requisitos.</w:t>
            </w:r>
          </w:p>
          <w:p w:rsidR="00000000" w:rsidDel="00000000" w:rsidP="00000000" w:rsidRDefault="00000000" w:rsidRPr="00000000" w14:paraId="0000008B">
            <w:pPr>
              <w:jc w:val="both"/>
              <w:rPr>
                <w:i w:val="1"/>
                <w:sz w:val="18"/>
                <w:szCs w:val="18"/>
              </w:rPr>
            </w:pPr>
            <w:r w:rsidDel="00000000" w:rsidR="00000000" w:rsidRPr="00000000">
              <w:rPr>
                <w:i w:val="1"/>
                <w:sz w:val="18"/>
                <w:szCs w:val="18"/>
                <w:rtl w:val="0"/>
              </w:rPr>
              <w:t xml:space="preserve">3.- Diseño del sistema.</w:t>
            </w:r>
          </w:p>
          <w:p w:rsidR="00000000" w:rsidDel="00000000" w:rsidP="00000000" w:rsidRDefault="00000000" w:rsidRPr="00000000" w14:paraId="0000008C">
            <w:pPr>
              <w:jc w:val="both"/>
              <w:rPr>
                <w:i w:val="1"/>
                <w:sz w:val="18"/>
                <w:szCs w:val="18"/>
              </w:rPr>
            </w:pPr>
            <w:r w:rsidDel="00000000" w:rsidR="00000000" w:rsidRPr="00000000">
              <w:rPr>
                <w:i w:val="1"/>
                <w:sz w:val="18"/>
                <w:szCs w:val="18"/>
                <w:rtl w:val="0"/>
              </w:rPr>
              <w:t xml:space="preserve">4.- Implementación del software.</w:t>
            </w:r>
          </w:p>
          <w:p w:rsidR="00000000" w:rsidDel="00000000" w:rsidP="00000000" w:rsidRDefault="00000000" w:rsidRPr="00000000" w14:paraId="0000008D">
            <w:pPr>
              <w:jc w:val="both"/>
              <w:rPr>
                <w:i w:val="1"/>
                <w:sz w:val="18"/>
                <w:szCs w:val="18"/>
              </w:rPr>
            </w:pPr>
            <w:r w:rsidDel="00000000" w:rsidR="00000000" w:rsidRPr="00000000">
              <w:rPr>
                <w:i w:val="1"/>
                <w:sz w:val="18"/>
                <w:szCs w:val="18"/>
                <w:rtl w:val="0"/>
              </w:rPr>
              <w:t xml:space="preserve">5.- Pruebas y verificación.</w:t>
            </w:r>
          </w:p>
          <w:p w:rsidR="00000000" w:rsidDel="00000000" w:rsidP="00000000" w:rsidRDefault="00000000" w:rsidRPr="00000000" w14:paraId="0000008E">
            <w:pPr>
              <w:jc w:val="both"/>
              <w:rPr>
                <w:i w:val="1"/>
                <w:sz w:val="18"/>
                <w:szCs w:val="18"/>
              </w:rPr>
            </w:pPr>
            <w:r w:rsidDel="00000000" w:rsidR="00000000" w:rsidRPr="00000000">
              <w:rPr>
                <w:i w:val="1"/>
                <w:sz w:val="18"/>
                <w:szCs w:val="18"/>
                <w:rtl w:val="0"/>
              </w:rPr>
              <w:t xml:space="preserve">6.- Despliegue.</w:t>
            </w:r>
          </w:p>
          <w:p w:rsidR="00000000" w:rsidDel="00000000" w:rsidP="00000000" w:rsidRDefault="00000000" w:rsidRPr="00000000" w14:paraId="0000008F">
            <w:pPr>
              <w:jc w:val="both"/>
              <w:rPr>
                <w:i w:val="1"/>
                <w:sz w:val="20"/>
                <w:szCs w:val="20"/>
              </w:rPr>
            </w:pPr>
            <w:r w:rsidDel="00000000" w:rsidR="00000000" w:rsidRPr="00000000">
              <w:rPr>
                <w:i w:val="1"/>
                <w:sz w:val="18"/>
                <w:szCs w:val="18"/>
                <w:rtl w:val="0"/>
              </w:rPr>
              <w:t xml:space="preserve">7.- Presentación a la comisión</w:t>
            </w:r>
            <w:r w:rsidDel="00000000" w:rsidR="00000000" w:rsidRPr="00000000">
              <w:rPr>
                <w:i w:val="1"/>
                <w:sz w:val="20"/>
                <w:szCs w:val="20"/>
                <w:rtl w:val="0"/>
              </w:rPr>
              <w:t xml:space="preserve">.</w:t>
            </w:r>
          </w:p>
          <w:p w:rsidR="00000000" w:rsidDel="00000000" w:rsidP="00000000" w:rsidRDefault="00000000" w:rsidRPr="00000000" w14:paraId="00000090">
            <w:pPr>
              <w:jc w:val="both"/>
              <w:rPr>
                <w:rFonts w:ascii="Calibri" w:cs="Calibri" w:eastAsia="Calibri" w:hAnsi="Calibri"/>
                <w:i w:val="1"/>
                <w:sz w:val="18"/>
                <w:szCs w:val="18"/>
              </w:rPr>
            </w:pPr>
            <w:r w:rsidDel="00000000" w:rsidR="00000000" w:rsidRPr="00000000">
              <w:rPr>
                <w:rtl w:val="0"/>
              </w:rPr>
            </w:r>
          </w:p>
          <w:p w:rsidR="00000000" w:rsidDel="00000000" w:rsidP="00000000" w:rsidRDefault="00000000" w:rsidRPr="00000000" w14:paraId="00000091">
            <w:pPr>
              <w:jc w:val="both"/>
              <w:rPr>
                <w:rFonts w:ascii="Calibri" w:cs="Calibri" w:eastAsia="Calibri" w:hAnsi="Calibri"/>
                <w:i w:val="1"/>
                <w:color w:val="ff0000"/>
                <w:sz w:val="18"/>
                <w:szCs w:val="18"/>
              </w:rPr>
            </w:pPr>
            <w:r w:rsidDel="00000000" w:rsidR="00000000" w:rsidRPr="00000000">
              <w:rPr>
                <w:rFonts w:ascii="Calibri" w:cs="Calibri" w:eastAsia="Calibri" w:hAnsi="Calibri"/>
                <w:i w:val="1"/>
                <w:color w:val="548dd4"/>
                <w:sz w:val="20"/>
                <w:szCs w:val="20"/>
                <w:rtl w:val="0"/>
              </w:rPr>
              <w:t xml:space="preserve">Cuando el proyecto a desarrollar es grupal, es necesario incorporar la definición de las funciones, tareas y responsabilidades asociadas a cada integrante del equipo.</w:t>
            </w:r>
            <w:r w:rsidDel="00000000" w:rsidR="00000000" w:rsidRPr="00000000">
              <w:rPr>
                <w:rtl w:val="0"/>
              </w:rPr>
            </w:r>
          </w:p>
        </w:tc>
      </w:tr>
      <w:tr>
        <w:trPr>
          <w:cantSplit w:val="0"/>
          <w:trHeight w:val="1920" w:hRule="atLeast"/>
          <w:tblHeader w:val="0"/>
        </w:trPr>
        <w:tc>
          <w:tcPr/>
          <w:p w:rsidR="00000000" w:rsidDel="00000000" w:rsidP="00000000" w:rsidRDefault="00000000" w:rsidRPr="00000000" w14:paraId="00000092">
            <w:pPr>
              <w:jc w:val="both"/>
              <w:rPr>
                <w:i w:val="1"/>
                <w:sz w:val="20"/>
                <w:szCs w:val="20"/>
              </w:rPr>
            </w:pPr>
            <w:r w:rsidDel="00000000" w:rsidR="00000000" w:rsidRPr="00000000">
              <w:rPr>
                <w:rtl w:val="0"/>
              </w:rPr>
            </w:r>
          </w:p>
        </w:tc>
      </w:tr>
    </w:tbl>
    <w:p w:rsidR="00000000" w:rsidDel="00000000" w:rsidP="00000000" w:rsidRDefault="00000000" w:rsidRPr="00000000" w14:paraId="0000009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4">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5">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96">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97">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Definición clara del alcance del proyecto</w:t>
            </w:r>
          </w:p>
        </w:tc>
        <w:tc>
          <w:tcPr/>
          <w:p w:rsidR="00000000" w:rsidDel="00000000" w:rsidP="00000000" w:rsidRDefault="00000000" w:rsidRPr="00000000" w14:paraId="0000009F">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p w:rsidR="00000000" w:rsidDel="00000000" w:rsidP="00000000" w:rsidRDefault="00000000" w:rsidRPr="00000000" w14:paraId="000000A0">
            <w:pPr>
              <w:jc w:val="both"/>
              <w:rPr>
                <w:i w:val="1"/>
                <w:sz w:val="18"/>
                <w:szCs w:val="18"/>
              </w:rPr>
            </w:pPr>
            <w:r w:rsidDel="00000000" w:rsidR="00000000" w:rsidRPr="00000000">
              <w:rPr>
                <w:i w:val="1"/>
                <w:sz w:val="18"/>
                <w:szCs w:val="18"/>
                <w:rtl w:val="0"/>
              </w:rPr>
              <w:t xml:space="preserve">Documento que especifica los objetivos, justificación y alcance del sistema de traducción en tiempo real con avatar en lenguaje de señas.</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sz w:val="18"/>
                <w:szCs w:val="18"/>
                <w:u w:val="none"/>
                <w:shd w:fill="auto" w:val="clear"/>
                <w:vertAlign w:val="baseline"/>
              </w:rPr>
            </w:pPr>
            <w:r w:rsidDel="00000000" w:rsidR="00000000" w:rsidRPr="00000000">
              <w:rPr>
                <w:i w:val="1"/>
                <w:sz w:val="18"/>
                <w:szCs w:val="18"/>
                <w:rtl w:val="0"/>
              </w:rPr>
              <w:t xml:space="preserve">Establece las bases del proyecto, alineando los requerimientos con las necesidades de accesibilidad e inclusión.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Arquitectura de la solución </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sz w:val="18"/>
                <w:szCs w:val="18"/>
                <w:u w:val="none"/>
                <w:shd w:fill="auto" w:val="clear"/>
                <w:vertAlign w:val="baseline"/>
              </w:rPr>
            </w:pPr>
            <w:r w:rsidDel="00000000" w:rsidR="00000000" w:rsidRPr="00000000">
              <w:rPr>
                <w:i w:val="1"/>
                <w:sz w:val="18"/>
                <w:szCs w:val="18"/>
                <w:rtl w:val="0"/>
              </w:rPr>
              <w:t xml:space="preserve">Diseño del sistema con diagramas de arquitectura, flujos de datos e identificación de tecnologías a utilizar.</w:t>
            </w:r>
            <w:r w:rsidDel="00000000" w:rsidR="00000000" w:rsidRPr="00000000">
              <w:rPr>
                <w:rtl w:val="0"/>
              </w:rPr>
            </w:r>
          </w:p>
        </w:tc>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sz w:val="18"/>
                <w:szCs w:val="18"/>
                <w:u w:val="none"/>
                <w:shd w:fill="auto" w:val="clear"/>
                <w:vertAlign w:val="baseline"/>
              </w:rPr>
            </w:pPr>
            <w:r w:rsidDel="00000000" w:rsidR="00000000" w:rsidRPr="00000000">
              <w:rPr>
                <w:i w:val="1"/>
                <w:sz w:val="18"/>
                <w:szCs w:val="18"/>
                <w:rtl w:val="0"/>
              </w:rPr>
              <w:t xml:space="preserve">Proporciona una guía técnica clara para el desarrollo del proyecto y permite validar su factibilidad.</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Modelos de IA a utilizar </w:t>
            </w:r>
          </w:p>
        </w:tc>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sz w:val="18"/>
                <w:szCs w:val="18"/>
                <w:u w:val="none"/>
                <w:shd w:fill="auto" w:val="clear"/>
                <w:vertAlign w:val="baseline"/>
              </w:rPr>
            </w:pPr>
            <w:r w:rsidDel="00000000" w:rsidR="00000000" w:rsidRPr="00000000">
              <w:rPr>
                <w:i w:val="1"/>
                <w:sz w:val="18"/>
                <w:szCs w:val="18"/>
                <w:rtl w:val="0"/>
              </w:rPr>
              <w:t xml:space="preserve">Reporte sobre los modelos de Machine Learning probados para la conversión de habla a texto y su interpretación en lenguaje de señas.</w:t>
            </w:r>
            <w:r w:rsidDel="00000000" w:rsidR="00000000" w:rsidRPr="00000000">
              <w:rPr>
                <w:rtl w:val="0"/>
              </w:rPr>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sz w:val="18"/>
                <w:szCs w:val="18"/>
                <w:u w:val="none"/>
                <w:shd w:fill="auto" w:val="clear"/>
                <w:vertAlign w:val="baseline"/>
              </w:rPr>
            </w:pPr>
            <w:r w:rsidDel="00000000" w:rsidR="00000000" w:rsidRPr="00000000">
              <w:rPr>
                <w:i w:val="1"/>
                <w:sz w:val="18"/>
                <w:szCs w:val="18"/>
                <w:rtl w:val="0"/>
              </w:rPr>
              <w:t xml:space="preserve">Justifica la elección del modelo más adecuado y documenta los resultados obtenidos en la fase experimental.</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Final</w:t>
            </w:r>
          </w:p>
        </w:tc>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Entregables (Modelos construidos</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entrenados)</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sz w:val="18"/>
                <w:szCs w:val="18"/>
                <w:u w:val="none"/>
                <w:shd w:fill="auto" w:val="clear"/>
                <w:vertAlign w:val="baseline"/>
              </w:rPr>
            </w:pPr>
            <w:r w:rsidDel="00000000" w:rsidR="00000000" w:rsidRPr="00000000">
              <w:rPr>
                <w:i w:val="1"/>
                <w:sz w:val="18"/>
                <w:szCs w:val="18"/>
                <w:rtl w:val="0"/>
              </w:rPr>
              <w:t xml:space="preserve">Entrega de un prototipo del sistema con los modelos de IA entrenados y la integración con el avatar digital.</w:t>
            </w:r>
            <w:r w:rsidDel="00000000" w:rsidR="00000000" w:rsidRPr="00000000">
              <w:rPr>
                <w:rtl w:val="0"/>
              </w:rPr>
            </w:r>
          </w:p>
        </w:tc>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sz w:val="18"/>
                <w:szCs w:val="18"/>
                <w:u w:val="none"/>
                <w:shd w:fill="auto" w:val="clear"/>
                <w:vertAlign w:val="baseline"/>
              </w:rPr>
            </w:pPr>
            <w:r w:rsidDel="00000000" w:rsidR="00000000" w:rsidRPr="00000000">
              <w:rPr>
                <w:i w:val="1"/>
                <w:sz w:val="18"/>
                <w:szCs w:val="18"/>
                <w:rtl w:val="0"/>
              </w:rPr>
              <w:t xml:space="preserve">Demuestra la viabilidad del proyecto mediante una versión funcional que puede ser evaluada en contextos reales.</w:t>
            </w:r>
            <w:r w:rsidDel="00000000" w:rsidR="00000000" w:rsidRPr="00000000">
              <w:rPr>
                <w:rtl w:val="0"/>
              </w:rPr>
            </w:r>
          </w:p>
        </w:tc>
      </w:tr>
    </w:tbl>
    <w:p w:rsidR="00000000" w:rsidDel="00000000" w:rsidP="00000000" w:rsidRDefault="00000000" w:rsidRPr="00000000" w14:paraId="000000AF">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0">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B2">
      <w:pPr>
        <w:spacing w:after="0" w:line="360" w:lineRule="auto"/>
        <w:jc w:val="both"/>
        <w:rPr>
          <w:b w:val="1"/>
          <w:sz w:val="24"/>
          <w:szCs w:val="24"/>
        </w:rPr>
      </w:pPr>
      <w:r w:rsidDel="00000000" w:rsidR="00000000" w:rsidRPr="00000000">
        <w:rPr>
          <w:rtl w:val="0"/>
        </w:rPr>
      </w:r>
    </w:p>
    <w:tbl>
      <w:tblPr>
        <w:tblStyle w:val="Table14"/>
        <w:tblW w:w="1101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60"/>
        <w:gridCol w:w="1575"/>
        <w:gridCol w:w="1575"/>
        <w:gridCol w:w="1575"/>
        <w:gridCol w:w="1575"/>
        <w:gridCol w:w="1575"/>
        <w:gridCol w:w="1575"/>
        <w:tblGridChange w:id="0">
          <w:tblGrid>
            <w:gridCol w:w="1560"/>
            <w:gridCol w:w="1575"/>
            <w:gridCol w:w="1575"/>
            <w:gridCol w:w="1575"/>
            <w:gridCol w:w="1575"/>
            <w:gridCol w:w="1575"/>
            <w:gridCol w:w="1575"/>
          </w:tblGrid>
        </w:tblGridChange>
      </w:tblGrid>
      <w:tr>
        <w:trPr>
          <w:cantSplit w:val="0"/>
          <w:tblHeader w:val="0"/>
        </w:trPr>
        <w:tc>
          <w:tcPr>
            <w:gridSpan w:val="7"/>
          </w:tcPr>
          <w:p w:rsidR="00000000" w:rsidDel="00000000" w:rsidP="00000000" w:rsidRDefault="00000000" w:rsidRPr="00000000" w14:paraId="000000B3">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 (Por grupo)</w:t>
            </w:r>
            <w:r w:rsidDel="00000000" w:rsidR="00000000" w:rsidRPr="00000000">
              <w:rPr>
                <w:rtl w:val="0"/>
              </w:rPr>
            </w:r>
          </w:p>
        </w:tc>
      </w:tr>
      <w:tr>
        <w:trPr>
          <w:cantSplit w:val="0"/>
          <w:tblHeader w:val="0"/>
        </w:trPr>
        <w:tc>
          <w:tcPr/>
          <w:p w:rsidR="00000000" w:rsidDel="00000000" w:rsidP="00000000" w:rsidRDefault="00000000" w:rsidRPr="00000000" w14:paraId="000000BA">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B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B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B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B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BF">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C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C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C2">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C3">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C4">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C5">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C6">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C7">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8">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C9">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CA">
            <w:pPr>
              <w:jc w:val="both"/>
              <w:rPr>
                <w:rFonts w:ascii="Calibri" w:cs="Calibri" w:eastAsia="Calibri" w:hAnsi="Calibri"/>
                <w:i w:val="1"/>
                <w:sz w:val="18"/>
                <w:szCs w:val="18"/>
              </w:rPr>
            </w:pPr>
            <w:r w:rsidDel="00000000" w:rsidR="00000000" w:rsidRPr="00000000">
              <w:rPr>
                <w:i w:val="1"/>
                <w:sz w:val="18"/>
                <w:szCs w:val="18"/>
                <w:rtl w:val="0"/>
              </w:rPr>
              <w:t xml:space="preserve">Realizar pruebas de certificación tanto de los productos como de los procesos.</w:t>
            </w:r>
            <w:r w:rsidDel="00000000" w:rsidR="00000000" w:rsidRPr="00000000">
              <w:rPr>
                <w:rtl w:val="0"/>
              </w:rPr>
            </w:r>
          </w:p>
        </w:tc>
        <w:tc>
          <w:tcPr/>
          <w:p w:rsidR="00000000" w:rsidDel="00000000" w:rsidP="00000000" w:rsidRDefault="00000000" w:rsidRPr="00000000" w14:paraId="000000CB">
            <w:pPr>
              <w:jc w:val="both"/>
              <w:rPr>
                <w:rFonts w:ascii="Calibri" w:cs="Calibri" w:eastAsia="Calibri" w:hAnsi="Calibri"/>
                <w:i w:val="1"/>
                <w:sz w:val="18"/>
                <w:szCs w:val="18"/>
              </w:rPr>
            </w:pPr>
            <w:r w:rsidDel="00000000" w:rsidR="00000000" w:rsidRPr="00000000">
              <w:rPr>
                <w:i w:val="1"/>
                <w:sz w:val="18"/>
                <w:szCs w:val="18"/>
                <w:rtl w:val="0"/>
              </w:rPr>
              <w:t xml:space="preserve">Análisis de metodologías de prueba</w:t>
            </w:r>
            <w:r w:rsidDel="00000000" w:rsidR="00000000" w:rsidRPr="00000000">
              <w:rPr>
                <w:rtl w:val="0"/>
              </w:rPr>
            </w:r>
          </w:p>
        </w:tc>
        <w:tc>
          <w:tcPr/>
          <w:p w:rsidR="00000000" w:rsidDel="00000000" w:rsidP="00000000" w:rsidRDefault="00000000" w:rsidRPr="00000000" w14:paraId="000000CC">
            <w:pPr>
              <w:jc w:val="both"/>
              <w:rPr>
                <w:rFonts w:ascii="Calibri" w:cs="Calibri" w:eastAsia="Calibri" w:hAnsi="Calibri"/>
                <w:i w:val="1"/>
                <w:sz w:val="18"/>
                <w:szCs w:val="18"/>
              </w:rPr>
            </w:pPr>
            <w:r w:rsidDel="00000000" w:rsidR="00000000" w:rsidRPr="00000000">
              <w:rPr>
                <w:i w:val="1"/>
                <w:sz w:val="18"/>
                <w:szCs w:val="18"/>
                <w:rtl w:val="0"/>
              </w:rPr>
              <w:t xml:space="preserve">Búsqueda y selección de estrategias para validar el funcionamiento del modelo de IA.</w:t>
            </w:r>
            <w:r w:rsidDel="00000000" w:rsidR="00000000" w:rsidRPr="00000000">
              <w:rPr>
                <w:rtl w:val="0"/>
              </w:rPr>
            </w:r>
          </w:p>
        </w:tc>
        <w:tc>
          <w:tcPr/>
          <w:p w:rsidR="00000000" w:rsidDel="00000000" w:rsidP="00000000" w:rsidRDefault="00000000" w:rsidRPr="00000000" w14:paraId="000000CD">
            <w:pPr>
              <w:jc w:val="both"/>
              <w:rPr>
                <w:rFonts w:ascii="Calibri" w:cs="Calibri" w:eastAsia="Calibri" w:hAnsi="Calibri"/>
                <w:i w:val="1"/>
                <w:sz w:val="18"/>
                <w:szCs w:val="18"/>
              </w:rPr>
            </w:pPr>
            <w:r w:rsidDel="00000000" w:rsidR="00000000" w:rsidRPr="00000000">
              <w:rPr>
                <w:i w:val="1"/>
                <w:sz w:val="18"/>
                <w:szCs w:val="18"/>
                <w:rtl w:val="0"/>
              </w:rPr>
              <w:t xml:space="preserve">Google Académico, YouTube, </w:t>
            </w:r>
            <w:r w:rsidDel="00000000" w:rsidR="00000000" w:rsidRPr="00000000">
              <w:rPr>
                <w:i w:val="1"/>
                <w:sz w:val="18"/>
                <w:szCs w:val="18"/>
                <w:rtl w:val="0"/>
              </w:rPr>
              <w:t xml:space="preserve">ChatGPT</w:t>
            </w:r>
            <w:r w:rsidDel="00000000" w:rsidR="00000000" w:rsidRPr="00000000">
              <w:rPr>
                <w:i w:val="1"/>
                <w:sz w:val="18"/>
                <w:szCs w:val="18"/>
                <w:rtl w:val="0"/>
              </w:rPr>
              <w:t xml:space="preserve">.</w:t>
            </w:r>
            <w:r w:rsidDel="00000000" w:rsidR="00000000" w:rsidRPr="00000000">
              <w:rPr>
                <w:rtl w:val="0"/>
              </w:rPr>
            </w:r>
          </w:p>
        </w:tc>
        <w:tc>
          <w:tcPr>
            <w:tcBorders>
              <w:right w:color="ffffff" w:space="0" w:sz="4" w:val="single"/>
            </w:tcBorders>
          </w:tcPr>
          <w:p w:rsidR="00000000" w:rsidDel="00000000" w:rsidP="00000000" w:rsidRDefault="00000000" w:rsidRPr="00000000" w14:paraId="000000CE">
            <w:pPr>
              <w:jc w:val="both"/>
              <w:rPr>
                <w:rFonts w:ascii="Calibri" w:cs="Calibri" w:eastAsia="Calibri" w:hAnsi="Calibri"/>
                <w:i w:val="1"/>
                <w:sz w:val="18"/>
                <w:szCs w:val="18"/>
              </w:rPr>
            </w:pPr>
            <w:r w:rsidDel="00000000" w:rsidR="00000000" w:rsidRPr="00000000">
              <w:rPr>
                <w:i w:val="1"/>
                <w:sz w:val="18"/>
                <w:szCs w:val="18"/>
                <w:rtl w:val="0"/>
              </w:rPr>
              <w:t xml:space="preserve">7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F">
            <w:pPr>
              <w:jc w:val="both"/>
              <w:rPr>
                <w:rFonts w:ascii="Calibri" w:cs="Calibri" w:eastAsia="Calibri" w:hAnsi="Calibri"/>
                <w:i w:val="1"/>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0D0">
            <w:pPr>
              <w:jc w:val="both"/>
              <w:rPr>
                <w:rFonts w:ascii="Calibri" w:cs="Calibri" w:eastAsia="Calibri" w:hAnsi="Calibri"/>
                <w:i w:val="1"/>
                <w:sz w:val="18"/>
                <w:szCs w:val="18"/>
              </w:rPr>
            </w:pPr>
            <w:r w:rsidDel="00000000" w:rsidR="00000000" w:rsidRPr="00000000">
              <w:rPr>
                <w:i w:val="1"/>
                <w:sz w:val="18"/>
                <w:szCs w:val="18"/>
                <w:rtl w:val="0"/>
              </w:rPr>
              <w:t xml:space="preserve">Dificultad: Seleccionar la mejor metodología. Facilitador: Disponibilidad de información técnica.</w:t>
            </w:r>
            <w:r w:rsidDel="00000000" w:rsidR="00000000" w:rsidRPr="00000000">
              <w:rPr>
                <w:rtl w:val="0"/>
              </w:rPr>
            </w:r>
          </w:p>
        </w:tc>
      </w:tr>
      <w:tr>
        <w:trPr>
          <w:cantSplit w:val="0"/>
          <w:tblHeader w:val="0"/>
        </w:trPr>
        <w:tc>
          <w:tcPr/>
          <w:p w:rsidR="00000000" w:rsidDel="00000000" w:rsidP="00000000" w:rsidRDefault="00000000" w:rsidRPr="00000000" w14:paraId="000000D1">
            <w:pPr>
              <w:jc w:val="both"/>
              <w:rPr>
                <w:rFonts w:ascii="Calibri" w:cs="Calibri" w:eastAsia="Calibri" w:hAnsi="Calibri"/>
                <w:i w:val="1"/>
                <w:sz w:val="18"/>
                <w:szCs w:val="18"/>
              </w:rPr>
            </w:pPr>
            <w:r w:rsidDel="00000000" w:rsidR="00000000" w:rsidRPr="00000000">
              <w:rPr>
                <w:i w:val="1"/>
                <w:sz w:val="18"/>
                <w:szCs w:val="18"/>
                <w:rtl w:val="0"/>
              </w:rPr>
              <w:t xml:space="preserve">Ofrecer propuestas de solución informática analizando de forma integral los procesos de acuerdo a los requerimientos de la organización.</w:t>
            </w:r>
            <w:r w:rsidDel="00000000" w:rsidR="00000000" w:rsidRPr="00000000">
              <w:rPr>
                <w:rtl w:val="0"/>
              </w:rPr>
            </w:r>
          </w:p>
        </w:tc>
        <w:tc>
          <w:tcPr/>
          <w:p w:rsidR="00000000" w:rsidDel="00000000" w:rsidP="00000000" w:rsidRDefault="00000000" w:rsidRPr="00000000" w14:paraId="000000D2">
            <w:pPr>
              <w:jc w:val="both"/>
              <w:rPr>
                <w:rFonts w:ascii="Calibri" w:cs="Calibri" w:eastAsia="Calibri" w:hAnsi="Calibri"/>
                <w:i w:val="1"/>
                <w:sz w:val="18"/>
                <w:szCs w:val="18"/>
              </w:rPr>
            </w:pPr>
            <w:r w:rsidDel="00000000" w:rsidR="00000000" w:rsidRPr="00000000">
              <w:rPr>
                <w:i w:val="1"/>
                <w:sz w:val="18"/>
                <w:szCs w:val="18"/>
                <w:rtl w:val="0"/>
              </w:rPr>
              <w:t xml:space="preserve">Investigación de antecedentes y soluciones similares</w:t>
            </w:r>
            <w:r w:rsidDel="00000000" w:rsidR="00000000" w:rsidRPr="00000000">
              <w:rPr>
                <w:rtl w:val="0"/>
              </w:rPr>
            </w:r>
          </w:p>
        </w:tc>
        <w:tc>
          <w:tcPr/>
          <w:p w:rsidR="00000000" w:rsidDel="00000000" w:rsidP="00000000" w:rsidRDefault="00000000" w:rsidRPr="00000000" w14:paraId="000000D3">
            <w:pPr>
              <w:jc w:val="both"/>
              <w:rPr>
                <w:rFonts w:ascii="Calibri" w:cs="Calibri" w:eastAsia="Calibri" w:hAnsi="Calibri"/>
                <w:i w:val="1"/>
                <w:sz w:val="18"/>
                <w:szCs w:val="18"/>
              </w:rPr>
            </w:pPr>
            <w:r w:rsidDel="00000000" w:rsidR="00000000" w:rsidRPr="00000000">
              <w:rPr>
                <w:i w:val="1"/>
                <w:sz w:val="18"/>
                <w:szCs w:val="18"/>
                <w:rtl w:val="0"/>
              </w:rPr>
              <w:t xml:space="preserve">Búsqueda de información en Google Académico, YouTube y </w:t>
            </w:r>
            <w:r w:rsidDel="00000000" w:rsidR="00000000" w:rsidRPr="00000000">
              <w:rPr>
                <w:i w:val="1"/>
                <w:sz w:val="18"/>
                <w:szCs w:val="18"/>
                <w:rtl w:val="0"/>
              </w:rPr>
              <w:t xml:space="preserve">ChatGPT</w:t>
            </w:r>
            <w:r w:rsidDel="00000000" w:rsidR="00000000" w:rsidRPr="00000000">
              <w:rPr>
                <w:i w:val="1"/>
                <w:sz w:val="18"/>
                <w:szCs w:val="18"/>
                <w:rtl w:val="0"/>
              </w:rPr>
              <w:t xml:space="preserve"> sobre soluciones similares. Identificación de tecnologías adecuadas.</w:t>
            </w:r>
            <w:r w:rsidDel="00000000" w:rsidR="00000000" w:rsidRPr="00000000">
              <w:rPr>
                <w:rtl w:val="0"/>
              </w:rPr>
            </w:r>
          </w:p>
        </w:tc>
        <w:tc>
          <w:tcPr/>
          <w:p w:rsidR="00000000" w:rsidDel="00000000" w:rsidP="00000000" w:rsidRDefault="00000000" w:rsidRPr="00000000" w14:paraId="000000D4">
            <w:pPr>
              <w:jc w:val="both"/>
              <w:rPr>
                <w:rFonts w:ascii="Calibri" w:cs="Calibri" w:eastAsia="Calibri" w:hAnsi="Calibri"/>
                <w:i w:val="1"/>
                <w:sz w:val="18"/>
                <w:szCs w:val="18"/>
              </w:rPr>
            </w:pPr>
            <w:r w:rsidDel="00000000" w:rsidR="00000000" w:rsidRPr="00000000">
              <w:rPr>
                <w:i w:val="1"/>
                <w:sz w:val="18"/>
                <w:szCs w:val="18"/>
                <w:rtl w:val="0"/>
              </w:rPr>
              <w:t xml:space="preserve">Google Académico, YouTube, </w:t>
            </w:r>
            <w:r w:rsidDel="00000000" w:rsidR="00000000" w:rsidRPr="00000000">
              <w:rPr>
                <w:i w:val="1"/>
                <w:sz w:val="18"/>
                <w:szCs w:val="18"/>
                <w:rtl w:val="0"/>
              </w:rPr>
              <w:t xml:space="preserve">ChatGPT</w:t>
            </w:r>
            <w:r w:rsidDel="00000000" w:rsidR="00000000" w:rsidRPr="00000000">
              <w:rPr>
                <w:i w:val="1"/>
                <w:sz w:val="18"/>
                <w:szCs w:val="18"/>
                <w:rtl w:val="0"/>
              </w:rPr>
              <w:t xml:space="preserve">, artículos científicos.</w:t>
            </w:r>
            <w:r w:rsidDel="00000000" w:rsidR="00000000" w:rsidRPr="00000000">
              <w:rPr>
                <w:rtl w:val="0"/>
              </w:rPr>
            </w:r>
          </w:p>
        </w:tc>
        <w:tc>
          <w:tcPr>
            <w:tcBorders>
              <w:right w:color="ffffff" w:space="0" w:sz="4" w:val="single"/>
            </w:tcBorders>
          </w:tcPr>
          <w:p w:rsidR="00000000" w:rsidDel="00000000" w:rsidP="00000000" w:rsidRDefault="00000000" w:rsidRPr="00000000" w14:paraId="000000D5">
            <w:pPr>
              <w:jc w:val="both"/>
              <w:rPr>
                <w:rFonts w:ascii="Calibri" w:cs="Calibri" w:eastAsia="Calibri" w:hAnsi="Calibri"/>
                <w:i w:val="1"/>
                <w:sz w:val="18"/>
                <w:szCs w:val="18"/>
              </w:rPr>
            </w:pPr>
            <w:r w:rsidDel="00000000" w:rsidR="00000000" w:rsidRPr="00000000">
              <w:rPr>
                <w:i w:val="1"/>
                <w:sz w:val="18"/>
                <w:szCs w:val="18"/>
                <w:rtl w:val="0"/>
              </w:rPr>
              <w:t xml:space="preserve">7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6">
            <w:pPr>
              <w:jc w:val="both"/>
              <w:rPr>
                <w:rFonts w:ascii="Calibri" w:cs="Calibri" w:eastAsia="Calibri" w:hAnsi="Calibri"/>
                <w:i w:val="1"/>
                <w:sz w:val="18"/>
                <w:szCs w:val="18"/>
              </w:rPr>
            </w:pPr>
            <w:r w:rsidDel="00000000" w:rsidR="00000000" w:rsidRPr="00000000">
              <w:rPr>
                <w:i w:val="1"/>
                <w:sz w:val="18"/>
                <w:szCs w:val="18"/>
                <w:rtl w:val="0"/>
              </w:rPr>
              <w:t xml:space="preserve">Todo el equipo </w:t>
            </w: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i w:val="1"/>
                <w:sz w:val="18"/>
                <w:szCs w:val="18"/>
              </w:rPr>
            </w:pPr>
            <w:r w:rsidDel="00000000" w:rsidR="00000000" w:rsidRPr="00000000">
              <w:rPr>
                <w:i w:val="1"/>
                <w:sz w:val="18"/>
                <w:szCs w:val="18"/>
                <w:rtl w:val="0"/>
              </w:rPr>
              <w:t xml:space="preserve">Dificultad: Filtrar información relevante. Facilitador: Uso de IA para optimizar la búsqueda.</w:t>
            </w:r>
            <w:r w:rsidDel="00000000" w:rsidR="00000000" w:rsidRPr="00000000">
              <w:rPr>
                <w:rtl w:val="0"/>
              </w:rPr>
            </w:r>
          </w:p>
        </w:tc>
      </w:tr>
    </w:tbl>
    <w:p w:rsidR="00000000" w:rsidDel="00000000" w:rsidP="00000000" w:rsidRDefault="00000000" w:rsidRPr="00000000" w14:paraId="000000D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E">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F">
            <w:pPr>
              <w:rPr>
                <w:b w:val="1"/>
                <w:color w:val="1f3864"/>
                <w:sz w:val="28"/>
                <w:szCs w:val="28"/>
              </w:rPr>
            </w:pPr>
            <w:r w:rsidDel="00000000" w:rsidR="00000000" w:rsidRPr="00000000">
              <w:rPr>
                <w:b w:val="1"/>
                <w:color w:val="1f3864"/>
                <w:sz w:val="28"/>
                <w:szCs w:val="28"/>
                <w:rtl w:val="0"/>
              </w:rPr>
              <w:t xml:space="preserve">8. Carta Gantt </w:t>
            </w:r>
          </w:p>
          <w:p w:rsidR="00000000" w:rsidDel="00000000" w:rsidP="00000000" w:rsidRDefault="00000000" w:rsidRPr="00000000" w14:paraId="000000E0">
            <w:pPr>
              <w:rPr>
                <w:b w:val="1"/>
                <w:color w:val="1f3864"/>
                <w:sz w:val="28"/>
                <w:szCs w:val="28"/>
              </w:rPr>
            </w:pPr>
            <w:bookmarkStart w:colFirst="0" w:colLast="0" w:name="_heading=h.l3wi6yek9ede" w:id="0"/>
            <w:bookmarkEnd w:id="0"/>
            <w:r w:rsidDel="00000000" w:rsidR="00000000" w:rsidRPr="00000000">
              <w:rPr>
                <w:color w:val="1f3864"/>
                <w:sz w:val="28"/>
                <w:szCs w:val="28"/>
                <w:rtl w:val="0"/>
              </w:rPr>
              <w:t xml:space="preserve">(fase1: primeras alcance, fase2: diseño y construcción, fase3: pruebas)</w:t>
            </w:r>
            <w:r w:rsidDel="00000000" w:rsidR="00000000" w:rsidRPr="00000000">
              <w:rPr>
                <w:rtl w:val="0"/>
              </w:rPr>
            </w:r>
          </w:p>
        </w:tc>
      </w:tr>
      <w:tr>
        <w:trPr>
          <w:cantSplit w:val="0"/>
          <w:trHeight w:val="440" w:hRule="atLeast"/>
          <w:tblHeader w:val="0"/>
        </w:trPr>
        <w:tc>
          <w:tcPr>
            <w:shd w:fill="d9e2f3" w:val="clear"/>
            <w:vAlign w:val="center"/>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E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3">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E4">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E5">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E9">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F5">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FB">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FC">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FD">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FE">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FF">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00">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01">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02">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03">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04">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05">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06">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07">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08">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09">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0B">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0C">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0D">
            <w:pPr>
              <w:spacing w:line="360" w:lineRule="auto"/>
              <w:jc w:val="both"/>
              <w:rPr>
                <w:b w:val="1"/>
                <w:sz w:val="16"/>
                <w:szCs w:val="16"/>
              </w:rPr>
            </w:pPr>
            <w:r w:rsidDel="00000000" w:rsidR="00000000" w:rsidRPr="00000000">
              <w:rPr>
                <w:b w:val="1"/>
                <w:sz w:val="16"/>
                <w:szCs w:val="16"/>
                <w:rtl w:val="0"/>
              </w:rPr>
              <w:t xml:space="preserve">Definición del proyecto</w:t>
            </w:r>
          </w:p>
        </w:tc>
        <w:tc>
          <w:tcPr>
            <w:shd w:fill="d9ead3" w:val="clear"/>
          </w:tcPr>
          <w:p w:rsidR="00000000" w:rsidDel="00000000" w:rsidP="00000000" w:rsidRDefault="00000000" w:rsidRPr="00000000" w14:paraId="0000010E">
            <w:pPr>
              <w:spacing w:line="360" w:lineRule="auto"/>
              <w:jc w:val="both"/>
              <w:rPr>
                <w:b w:val="1"/>
                <w:sz w:val="16"/>
                <w:szCs w:val="16"/>
                <w:highlight w:val="green"/>
              </w:rPr>
            </w:pPr>
            <w:r w:rsidDel="00000000" w:rsidR="00000000" w:rsidRPr="00000000">
              <w:rPr>
                <w:rtl w:val="0"/>
              </w:rPr>
            </w:r>
          </w:p>
        </w:tc>
        <w:tc>
          <w:tcPr>
            <w:shd w:fill="d9ead3" w:val="clear"/>
          </w:tcPr>
          <w:p w:rsidR="00000000" w:rsidDel="00000000" w:rsidP="00000000" w:rsidRDefault="00000000" w:rsidRPr="00000000" w14:paraId="0000010F">
            <w:pPr>
              <w:spacing w:line="360" w:lineRule="auto"/>
              <w:jc w:val="both"/>
              <w:rPr>
                <w:b w:val="1"/>
                <w:sz w:val="16"/>
                <w:szCs w:val="16"/>
                <w:highlight w:val="green"/>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21">
            <w:pPr>
              <w:spacing w:line="360" w:lineRule="auto"/>
              <w:jc w:val="both"/>
              <w:rPr>
                <w:b w:val="1"/>
                <w:sz w:val="16"/>
                <w:szCs w:val="16"/>
              </w:rPr>
            </w:pPr>
            <w:r w:rsidDel="00000000" w:rsidR="00000000" w:rsidRPr="00000000">
              <w:rPr>
                <w:b w:val="1"/>
                <w:sz w:val="16"/>
                <w:szCs w:val="16"/>
                <w:rtl w:val="0"/>
              </w:rPr>
              <w:t xml:space="preserve">Definición del alcance</w:t>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shd w:fill="d9ead3" w:val="clear"/>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shd w:fill="d9ead3" w:val="clear"/>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35">
            <w:pPr>
              <w:spacing w:line="360" w:lineRule="auto"/>
              <w:jc w:val="both"/>
              <w:rPr>
                <w:b w:val="1"/>
                <w:sz w:val="16"/>
                <w:szCs w:val="16"/>
              </w:rPr>
            </w:pPr>
            <w:r w:rsidDel="00000000" w:rsidR="00000000" w:rsidRPr="00000000">
              <w:rPr>
                <w:b w:val="1"/>
                <w:sz w:val="16"/>
                <w:szCs w:val="16"/>
                <w:rtl w:val="0"/>
              </w:rPr>
              <w:t xml:space="preserve">Análisis de requisitos</w:t>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shd w:fill="d9ead3" w:val="clear"/>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shd w:fill="d9ead3" w:val="clear"/>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9">
            <w:pPr>
              <w:spacing w:line="360" w:lineRule="auto"/>
              <w:jc w:val="both"/>
              <w:rPr>
                <w:b w:val="1"/>
                <w:sz w:val="16"/>
                <w:szCs w:val="16"/>
              </w:rPr>
            </w:pPr>
            <w:r w:rsidDel="00000000" w:rsidR="00000000" w:rsidRPr="00000000">
              <w:rPr>
                <w:b w:val="1"/>
                <w:sz w:val="16"/>
                <w:szCs w:val="16"/>
                <w:rtl w:val="0"/>
              </w:rPr>
              <w:t xml:space="preserve">Investigación y revisión de tecnologías disponibles </w:t>
            </w:r>
          </w:p>
        </w:tc>
        <w:tc>
          <w:tcPr>
            <w:shd w:fill="d9ead3" w:val="clear"/>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shd w:fill="d9ead3" w:val="clear"/>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shd w:fill="d9ead3" w:val="clear"/>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shd w:fill="d9ead3" w:val="clear"/>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D">
            <w:pPr>
              <w:spacing w:line="360" w:lineRule="auto"/>
              <w:jc w:val="both"/>
              <w:rPr>
                <w:b w:val="1"/>
                <w:sz w:val="16"/>
                <w:szCs w:val="16"/>
              </w:rPr>
            </w:pPr>
            <w:r w:rsidDel="00000000" w:rsidR="00000000" w:rsidRPr="00000000">
              <w:rPr>
                <w:b w:val="1"/>
                <w:sz w:val="16"/>
                <w:szCs w:val="16"/>
                <w:rtl w:val="0"/>
              </w:rPr>
              <w:t xml:space="preserve">Diseño de arquitectura de software</w:t>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1">
            <w:pPr>
              <w:spacing w:line="360" w:lineRule="auto"/>
              <w:jc w:val="both"/>
              <w:rPr>
                <w:b w:val="1"/>
                <w:sz w:val="16"/>
                <w:szCs w:val="16"/>
              </w:rPr>
            </w:pPr>
            <w:r w:rsidDel="00000000" w:rsidR="00000000" w:rsidRPr="00000000">
              <w:rPr>
                <w:b w:val="1"/>
                <w:sz w:val="16"/>
                <w:szCs w:val="16"/>
                <w:rtl w:val="0"/>
              </w:rPr>
              <w:t xml:space="preserve">Desarrollo del módulo de captura de voz  para convertir a  texto </w:t>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5">
            <w:pPr>
              <w:spacing w:line="360" w:lineRule="auto"/>
              <w:jc w:val="both"/>
              <w:rPr>
                <w:b w:val="1"/>
                <w:sz w:val="16"/>
                <w:szCs w:val="16"/>
              </w:rPr>
            </w:pPr>
            <w:r w:rsidDel="00000000" w:rsidR="00000000" w:rsidRPr="00000000">
              <w:rPr>
                <w:b w:val="1"/>
                <w:sz w:val="16"/>
                <w:szCs w:val="16"/>
                <w:rtl w:val="0"/>
              </w:rPr>
              <w:t xml:space="preserve">Creación de base de datos de lengua de señas</w:t>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9">
            <w:pPr>
              <w:spacing w:line="360" w:lineRule="auto"/>
              <w:jc w:val="both"/>
              <w:rPr>
                <w:b w:val="1"/>
                <w:sz w:val="16"/>
                <w:szCs w:val="16"/>
              </w:rPr>
            </w:pPr>
            <w:r w:rsidDel="00000000" w:rsidR="00000000" w:rsidRPr="00000000">
              <w:rPr>
                <w:b w:val="1"/>
                <w:sz w:val="16"/>
                <w:szCs w:val="16"/>
                <w:rtl w:val="0"/>
              </w:rPr>
              <w:t xml:space="preserve">Desarrollo del módulo de traducción de texto a lengua de señas</w:t>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D">
            <w:pPr>
              <w:spacing w:line="360" w:lineRule="auto"/>
              <w:jc w:val="both"/>
              <w:rPr>
                <w:b w:val="1"/>
                <w:sz w:val="16"/>
                <w:szCs w:val="16"/>
              </w:rPr>
            </w:pPr>
            <w:r w:rsidDel="00000000" w:rsidR="00000000" w:rsidRPr="00000000">
              <w:rPr>
                <w:b w:val="1"/>
                <w:sz w:val="16"/>
                <w:szCs w:val="16"/>
                <w:rtl w:val="0"/>
              </w:rPr>
              <w:t xml:space="preserve">Integración de componentes de software</w:t>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1">
            <w:pPr>
              <w:spacing w:line="360" w:lineRule="auto"/>
              <w:jc w:val="both"/>
              <w:rPr>
                <w:b w:val="1"/>
                <w:sz w:val="16"/>
                <w:szCs w:val="16"/>
              </w:rPr>
            </w:pPr>
            <w:r w:rsidDel="00000000" w:rsidR="00000000" w:rsidRPr="00000000">
              <w:rPr>
                <w:b w:val="1"/>
                <w:sz w:val="16"/>
                <w:szCs w:val="16"/>
                <w:rtl w:val="0"/>
              </w:rPr>
              <w:t xml:space="preserve">Optimización de rendimiento </w:t>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D5">
            <w:pPr>
              <w:spacing w:line="360" w:lineRule="auto"/>
              <w:jc w:val="both"/>
              <w:rPr>
                <w:b w:val="1"/>
                <w:sz w:val="16"/>
                <w:szCs w:val="16"/>
              </w:rPr>
            </w:pPr>
            <w:r w:rsidDel="00000000" w:rsidR="00000000" w:rsidRPr="00000000">
              <w:rPr>
                <w:b w:val="1"/>
                <w:sz w:val="16"/>
                <w:szCs w:val="16"/>
                <w:rtl w:val="0"/>
              </w:rPr>
              <w:t xml:space="preserve">Pruebas de software</w:t>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gridSpan w:val="2"/>
            <w:shd w:fill="fbe5d5" w:val="clear"/>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shd w:fill="fbe5d5" w:val="clear"/>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E9">
            <w:pPr>
              <w:spacing w:line="360" w:lineRule="auto"/>
              <w:jc w:val="both"/>
              <w:rPr>
                <w:b w:val="1"/>
                <w:sz w:val="16"/>
                <w:szCs w:val="16"/>
              </w:rPr>
            </w:pPr>
            <w:r w:rsidDel="00000000" w:rsidR="00000000" w:rsidRPr="00000000">
              <w:rPr>
                <w:b w:val="1"/>
                <w:sz w:val="16"/>
                <w:szCs w:val="16"/>
                <w:rtl w:val="0"/>
              </w:rPr>
              <w:t xml:space="preserve">Ajustes y correcciones finales</w:t>
            </w:r>
          </w:p>
        </w:tc>
        <w:tc>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shd w:fill="fbe5d5" w:val="clear"/>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FD">
            <w:pPr>
              <w:spacing w:line="360" w:lineRule="auto"/>
              <w:jc w:val="both"/>
              <w:rPr>
                <w:b w:val="1"/>
                <w:sz w:val="16"/>
                <w:szCs w:val="16"/>
              </w:rPr>
            </w:pPr>
            <w:r w:rsidDel="00000000" w:rsidR="00000000" w:rsidRPr="00000000">
              <w:rPr>
                <w:b w:val="1"/>
                <w:sz w:val="16"/>
                <w:szCs w:val="16"/>
                <w:rtl w:val="0"/>
              </w:rPr>
              <w:t xml:space="preserve">Documentación del proyecto</w:t>
            </w:r>
          </w:p>
        </w:tc>
        <w:tc>
          <w:tcPr>
            <w:shd w:fill="d9ead3" w:val="clear"/>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shd w:fill="d9ead3" w:val="clear"/>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c>
          <w:tcPr>
            <w:shd w:fill="d9ead3" w:val="clear"/>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shd w:fill="d9ead3" w:val="clear"/>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05">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09">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0C">
            <w:pPr>
              <w:spacing w:line="360" w:lineRule="auto"/>
              <w:jc w:val="both"/>
              <w:rPr>
                <w:b w:val="1"/>
                <w:sz w:val="16"/>
                <w:szCs w:val="16"/>
              </w:rPr>
            </w:pPr>
            <w:r w:rsidDel="00000000" w:rsidR="00000000" w:rsidRPr="00000000">
              <w:rPr>
                <w:rtl w:val="0"/>
              </w:rPr>
            </w:r>
          </w:p>
        </w:tc>
        <w:tc>
          <w:tcPr>
            <w:gridSpan w:val="2"/>
            <w:shd w:fill="fbe5d5" w:val="clear"/>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c>
          <w:tcPr>
            <w:shd w:fill="fbe5d5" w:val="clear"/>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c>
          <w:tcPr>
            <w:shd w:fill="fbe5d5" w:val="clear"/>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211">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1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NormalWeb">
    <w:name w:val="Normal (Web)"/>
    <w:basedOn w:val="Normal"/>
    <w:uiPriority w:val="99"/>
    <w:semiHidden w:val="1"/>
    <w:unhideWhenUsed w:val="1"/>
    <w:rsid w:val="00FD5A31"/>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4ur+rBCPq/nlv040yo4qpKuusQ==">CgMxLjAyDmgubDN3aTZ5ZWs5ZWRlOAByITF2dHA5Mk14WU1CanoxSTk2VEd6eDlSOTZDQjdkUTFGUg==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2025-03-25T14:55:00Z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