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py02wuxh3tbs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Acta de Cierre de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spacing w:line="240" w:lineRule="auto"/>
        <w:jc w:val="right"/>
        <w:rPr>
          <w:rFonts w:ascii="Times New Roman" w:cs="Times New Roman" w:eastAsia="Times New Roman" w:hAnsi="Times New Roman"/>
          <w:b w:val="1"/>
          <w:i w:val="1"/>
          <w:sz w:val="80"/>
          <w:szCs w:val="80"/>
        </w:rPr>
      </w:pPr>
      <w:bookmarkStart w:colFirst="0" w:colLast="0" w:name="_e5p22pz8qoq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80"/>
          <w:szCs w:val="80"/>
          <w:rtl w:val="0"/>
        </w:rPr>
        <w:t xml:space="preserve">Plan de Pruebas Final</w:t>
      </w:r>
    </w:p>
    <w:p w:rsidR="00000000" w:rsidDel="00000000" w:rsidP="00000000" w:rsidRDefault="00000000" w:rsidRPr="00000000" w14:paraId="00000013">
      <w:pPr>
        <w:pStyle w:val="Title"/>
        <w:spacing w:line="240" w:lineRule="auto"/>
        <w:jc w:val="right"/>
        <w:rPr>
          <w:b w:val="1"/>
          <w:sz w:val="48"/>
          <w:szCs w:val="48"/>
        </w:rPr>
      </w:pPr>
      <w:bookmarkStart w:colFirst="0" w:colLast="0" w:name="_pl39gv18ogrw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60"/>
          <w:szCs w:val="60"/>
          <w:rtl w:val="0"/>
        </w:rPr>
        <w:t xml:space="preserve">SeñAI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right"/>
        <w:rPr>
          <w:rFonts w:ascii="Calibri" w:cs="Calibri" w:eastAsia="Calibri" w:hAnsi="Calibri"/>
          <w:color w:val="666666"/>
          <w:sz w:val="36"/>
          <w:szCs w:val="36"/>
        </w:rPr>
      </w:pPr>
      <w:r w:rsidDel="00000000" w:rsidR="00000000" w:rsidRPr="00000000">
        <w:rPr>
          <w:b w:val="1"/>
          <w:i w:val="1"/>
          <w:color w:val="666666"/>
          <w:sz w:val="36"/>
          <w:szCs w:val="36"/>
          <w:rtl w:val="0"/>
        </w:rPr>
        <w:t xml:space="preserve">30/06/2025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center" w:leader="none" w:pos="4419"/>
          <w:tab w:val="right" w:leader="none" w:pos="8838"/>
        </w:tabs>
        <w:spacing w:line="276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center" w:leader="none" w:pos="4419"/>
          <w:tab w:val="right" w:leader="none" w:pos="8838"/>
        </w:tabs>
        <w:spacing w:line="276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center" w:leader="none" w:pos="4419"/>
          <w:tab w:val="right" w:leader="none" w:pos="8838"/>
        </w:tabs>
        <w:spacing w:line="276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center" w:leader="none" w:pos="4419"/>
          <w:tab w:val="right" w:leader="none" w:pos="8838"/>
        </w:tabs>
        <w:spacing w:line="276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center" w:leader="none" w:pos="4419"/>
          <w:tab w:val="right" w:leader="none" w:pos="8838"/>
        </w:tabs>
        <w:spacing w:line="276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after="0" w:before="480" w:line="240" w:lineRule="auto"/>
        <w:rPr>
          <w:rFonts w:ascii="Times New Roman" w:cs="Times New Roman" w:eastAsia="Times New Roman" w:hAnsi="Times New Roman"/>
          <w:b w:val="1"/>
          <w:sz w:val="48"/>
          <w:szCs w:val="48"/>
        </w:rPr>
      </w:pPr>
      <w:bookmarkStart w:colFirst="0" w:colLast="0" w:name="_haai8oftlb0r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Tabla de contenido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dt>
      <w:sdtPr>
        <w:id w:val="181461308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aai8oftlb0r">
            <w:r w:rsidDel="00000000" w:rsidR="00000000" w:rsidRPr="00000000">
              <w:rPr>
                <w:b w:val="1"/>
                <w:rtl w:val="0"/>
              </w:rPr>
              <w:t xml:space="preserve">Tabla de contenido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6w42hx14g81h">
            <w:r w:rsidDel="00000000" w:rsidR="00000000" w:rsidRPr="00000000">
              <w:rPr>
                <w:rtl w:val="0"/>
              </w:rPr>
              <w:t xml:space="preserve">Información del Proyecto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/>
          </w:pPr>
          <w:hyperlink w:anchor="_c9sgpafwd98q">
            <w:r w:rsidDel="00000000" w:rsidR="00000000" w:rsidRPr="00000000">
              <w:rPr>
                <w:rtl w:val="0"/>
              </w:rPr>
              <w:t xml:space="preserve">Datos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/>
          </w:pPr>
          <w:hyperlink w:anchor="_30fzjv8f02bk">
            <w:r w:rsidDel="00000000" w:rsidR="00000000" w:rsidRPr="00000000">
              <w:rPr>
                <w:rtl w:val="0"/>
              </w:rPr>
              <w:t xml:space="preserve">Patrocinador / Patrocinadores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ups1hd1dv4fe">
            <w:r w:rsidDel="00000000" w:rsidR="00000000" w:rsidRPr="00000000">
              <w:rPr>
                <w:rtl w:val="0"/>
              </w:rPr>
              <w:t xml:space="preserve">Razón de Cierre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j7vegvlv6ye3">
            <w:r w:rsidDel="00000000" w:rsidR="00000000" w:rsidRPr="00000000">
              <w:rPr>
                <w:rtl w:val="0"/>
              </w:rPr>
              <w:t xml:space="preserve">Aceptación de los productos o entregables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bog5fanj3la">
            <w:r w:rsidDel="00000000" w:rsidR="00000000" w:rsidRPr="00000000">
              <w:rPr>
                <w:rtl w:val="0"/>
              </w:rPr>
              <w:t xml:space="preserve">Aprobaciones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bookmarkStart w:colFirst="0" w:colLast="0" w:name="_6w42hx14g81h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Información del Proyecto</w:t>
      </w:r>
    </w:p>
    <w:p w:rsidR="00000000" w:rsidDel="00000000" w:rsidP="00000000" w:rsidRDefault="00000000" w:rsidRPr="00000000" w14:paraId="0000005F">
      <w:pPr>
        <w:pStyle w:val="Heading3"/>
        <w:spacing w:after="280" w:before="280" w:line="24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c9sgpafwd98q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Datos</w:t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9"/>
        <w:gridCol w:w="5751"/>
        <w:tblGridChange w:id="0">
          <w:tblGrid>
            <w:gridCol w:w="3119"/>
            <w:gridCol w:w="575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Empresa / Organización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Duoc UC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SeñAI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 de preparación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26/05/2025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Cliente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Canal 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Duoc UC, Canal 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Gerente de Proyecto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Felipe Flores Sanhueza</w:t>
            </w:r>
          </w:p>
        </w:tc>
      </w:tr>
    </w:tbl>
    <w:p w:rsidR="00000000" w:rsidDel="00000000" w:rsidP="00000000" w:rsidRDefault="00000000" w:rsidRPr="00000000" w14:paraId="0000006C">
      <w:pPr>
        <w:pStyle w:val="Heading3"/>
        <w:spacing w:after="280" w:before="280" w:line="24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30fzjv8f02bk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Patrocinador / Patrocinadores</w:t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36"/>
        <w:gridCol w:w="2244"/>
        <w:gridCol w:w="2245"/>
        <w:gridCol w:w="2245"/>
        <w:tblGridChange w:id="0">
          <w:tblGrid>
            <w:gridCol w:w="2136"/>
            <w:gridCol w:w="2244"/>
            <w:gridCol w:w="2245"/>
            <w:gridCol w:w="2245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Departamento / División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Rama ejecutiva (Vicepresidencia)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Duoc UC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Institución Educativa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Sede Antonio Varas / Académico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Dirección Académica</w:t>
            </w:r>
          </w:p>
        </w:tc>
      </w:tr>
      <w:tr>
        <w:trPr>
          <w:cantSplit w:val="0"/>
          <w:trHeight w:val="455.9765625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Canal 13 S.A.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Empresa de Medios de Comunicación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Departamento de Producción (Comunicación)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Vicepresidencia de Contenidos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Prof. Guillermo Pinto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 Guía / Coordinador de Proyecto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Profesor/Sede Antonio Varas / Académico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Dirección Académica</w:t>
            </w:r>
          </w:p>
        </w:tc>
      </w:tr>
    </w:tbl>
    <w:p w:rsidR="00000000" w:rsidDel="00000000" w:rsidP="00000000" w:rsidRDefault="00000000" w:rsidRPr="00000000" w14:paraId="0000007D">
      <w:pPr>
        <w:pStyle w:val="Heading2"/>
        <w:spacing w:after="280" w:before="280" w:line="240" w:lineRule="auto"/>
        <w:rPr/>
      </w:pPr>
      <w:bookmarkStart w:colFirst="0" w:colLast="0" w:name="_els27lmjfq7j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bookmarkStart w:colFirst="0" w:colLast="0" w:name="_ups1hd1dv4fe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Razón de Cierre</w:t>
      </w:r>
    </w:p>
    <w:p w:rsidR="00000000" w:rsidDel="00000000" w:rsidP="00000000" w:rsidRDefault="00000000" w:rsidRPr="00000000" w14:paraId="0000008F">
      <w:pPr>
        <w:tabs>
          <w:tab w:val="left" w:leader="none" w:pos="-720"/>
          <w:tab w:val="left" w:leader="none" w:pos="0"/>
          <w:tab w:val="left" w:leader="none" w:pos="720"/>
        </w:tabs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 medio de la presente, se da cierre formal al proyecto, por las razones especificadas en la siguiente ficha:</w:t>
      </w:r>
    </w:p>
    <w:p w:rsidR="00000000" w:rsidDel="00000000" w:rsidP="00000000" w:rsidRDefault="00000000" w:rsidRPr="00000000" w14:paraId="00000090">
      <w:pPr>
        <w:tabs>
          <w:tab w:val="left" w:leader="none" w:pos="-720"/>
          <w:tab w:val="left" w:leader="none" w:pos="0"/>
          <w:tab w:val="left" w:leader="none" w:pos="720"/>
        </w:tabs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-720"/>
          <w:tab w:val="left" w:leader="none" w:pos="0"/>
          <w:tab w:val="left" w:leader="none" w:pos="720"/>
        </w:tabs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Marcar con una “X” la razón de cierre:</w:t>
      </w:r>
    </w:p>
    <w:p w:rsidR="00000000" w:rsidDel="00000000" w:rsidP="00000000" w:rsidRDefault="00000000" w:rsidRPr="00000000" w14:paraId="00000092">
      <w:pPr>
        <w:tabs>
          <w:tab w:val="left" w:leader="none" w:pos="-720"/>
          <w:tab w:val="left" w:leader="none" w:pos="0"/>
          <w:tab w:val="left" w:leader="none" w:pos="720"/>
        </w:tabs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-720"/>
          <w:tab w:val="left" w:leader="none" w:pos="0"/>
          <w:tab w:val="left" w:leader="none" w:pos="720"/>
        </w:tabs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946"/>
        <w:gridCol w:w="1874"/>
        <w:tblGridChange w:id="0">
          <w:tblGrid>
            <w:gridCol w:w="6946"/>
            <w:gridCol w:w="187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after="40" w:before="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Entrega de todos los productos de conformidad con los requerimientos del cliente.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after="40" w:before="4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after="40" w:before="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Entrega parcial de productos y cancelación de otros de conformidad con los requerimientos del cliente.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after="40" w:before="4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tabs>
                <w:tab w:val="left" w:leader="none" w:pos="-720"/>
              </w:tabs>
              <w:spacing w:after="40" w:before="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Cancelación de todos los productos asociados con el proyecto.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spacing w:after="40" w:before="4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tabs>
          <w:tab w:val="left" w:leader="none" w:pos="-720"/>
          <w:tab w:val="left" w:leader="none" w:pos="0"/>
          <w:tab w:val="left" w:leader="none" w:pos="720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-720"/>
          <w:tab w:val="left" w:leader="none" w:pos="0"/>
          <w:tab w:val="left" w:leader="none" w:pos="720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-720"/>
          <w:tab w:val="left" w:leader="none" w:pos="0"/>
          <w:tab w:val="left" w:leader="none" w:pos="720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bookmarkStart w:colFirst="0" w:colLast="0" w:name="_j7vegvlv6ye3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Aceptación de los productos o entregables</w:t>
      </w:r>
    </w:p>
    <w:p w:rsidR="00000000" w:rsidDel="00000000" w:rsidP="00000000" w:rsidRDefault="00000000" w:rsidRPr="00000000" w14:paraId="0000009E">
      <w:pPr>
        <w:pStyle w:val="Heading2"/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bookmarkStart w:colFirst="0" w:colLast="0" w:name="_gwduuf1jgam1" w:id="10"/>
      <w:bookmarkEnd w:id="10"/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Entregable</w:t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Aceptación (Sí / No)</w:t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Planificación Inicial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Acta, EDT, Carta Gantt, Matriz RACI, Matriz de riesgos, Plan de pruebas inicial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Análisis y Diseño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Modelo de proceso de negocio, Especificación de requerimientos, UML, Diagramas, Modelado conceptual, Análisis de costos, Planes de riesgos y comunicación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Construcción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Implementación del ambiente de desarrollo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Desarrollo de Código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Código de módulo Audio a Texto, modelo IA Transformer para procesamiento de texto y generación de coordenadas en JSON, Dataset de coordenadas gestuales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Implementación de cierre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Plan de pruebas final, Plan de capacitación, Manuales de usuario y administración, Plantilla para lecciones aprendidas, Planilla de Acta de cierre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Documentación Formal Fase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Evidencias individuales y grupales, evaluaciones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Documentación Formal Fase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Evidencias individuales y grupales, informes, evaluaciones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Documentación Formal Fase 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Evidencias individuales y grupales, evaluaciones, presentación final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Presentaciones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Presentación proyecto, Presentación final proyecto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Evidencias de Sistema y Aplicación (BDD)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Evidencias de desarrollo y pruebas técnicas</w:t>
            </w:r>
          </w:p>
        </w:tc>
      </w:tr>
    </w:tbl>
    <w:p w:rsidR="00000000" w:rsidDel="00000000" w:rsidP="00000000" w:rsidRDefault="00000000" w:rsidRPr="00000000" w14:paraId="000000C0">
      <w:pPr>
        <w:pStyle w:val="Heading2"/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bookmarkStart w:colFirst="0" w:colLast="0" w:name="_41u1y4vdpmtp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bookmarkStart w:colFirst="0" w:colLast="0" w:name="_bog5fanj3la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Aprobaciones</w:t>
      </w:r>
    </w:p>
    <w:tbl>
      <w:tblPr>
        <w:tblStyle w:val="Table5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11"/>
        <w:gridCol w:w="1766"/>
        <w:gridCol w:w="2993"/>
        <w:tblGridChange w:id="0">
          <w:tblGrid>
            <w:gridCol w:w="4111"/>
            <w:gridCol w:w="1766"/>
            <w:gridCol w:w="29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Patrocinador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Prof. Guillermo Pinto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20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365f91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20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365f91"/>
                <w:sz w:val="24"/>
                <w:szCs w:val="24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C8">
      <w:pPr>
        <w:spacing w:after="20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spacing w:after="280" w:before="280" w:line="240" w:lineRule="auto"/>
        <w:rPr/>
      </w:pPr>
      <w:bookmarkStart w:colFirst="0" w:colLast="0" w:name="_j7vegvlv6ye3" w:id="9"/>
      <w:bookmarkEnd w:id="9"/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footerReference r:id="rId8" w:type="first"/>
      <w:type w:val="nextPage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tabs>
        <w:tab w:val="center" w:leader="none" w:pos="4419"/>
        <w:tab w:val="right" w:leader="none" w:pos="8838"/>
      </w:tabs>
      <w:spacing w:line="276" w:lineRule="auto"/>
      <w:jc w:val="right"/>
      <w:rPr/>
    </w:pPr>
    <w:r w:rsidDel="00000000" w:rsidR="00000000" w:rsidRPr="00000000">
      <w:rPr>
        <w:sz w:val="24"/>
        <w:szCs w:val="24"/>
      </w:rPr>
      <w:drawing>
        <wp:inline distB="0" distT="0" distL="114300" distR="114300">
          <wp:extent cx="2735580" cy="877570"/>
          <wp:effectExtent b="0" l="0" r="0" t="0"/>
          <wp:docPr descr="SummIT Ciberseguridad 2022 – Duoc UC" id="1" name="image1.png"/>
          <a:graphic>
            <a:graphicData uri="http://schemas.openxmlformats.org/drawingml/2006/picture">
              <pic:pic>
                <pic:nvPicPr>
                  <pic:cNvPr descr="SummIT Ciberseguridad 2022 – Duoc UC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35580" cy="87757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