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</w:rPr>
      </w:pPr>
      <w:bookmarkStart w:id="0" w:name="_GoBack"/>
      <w:bookmarkEnd w:id="0"/>
      <w:r>
        <w:rPr>
          <w:sz w:val="32"/>
        </w:rPr>
        <w:t>Exercícios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  <w:sz w:val="32"/>
        </w:rPr>
        <w:t>Alterar o tipo da colun</w:t>
      </w:r>
      <w:r>
        <w:rPr>
          <w:strike/>
          <w:sz w:val="32"/>
        </w:rPr>
        <w:softHyphen/>
      </w:r>
      <w:r>
        <w:rPr>
          <w:strike/>
          <w:sz w:val="32"/>
        </w:rPr>
        <w:t>a “nome do cliente” para “varchar (40)”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Adicionar a coluna “profissao” na tabela cliente com o tipo varchar (25)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Definir “indefinida” como valor default para a coluna “profissao".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Liste todo o conteúdo da tabela cliente.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Liste os dados do cliente de código “10”.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Alterar o nome da coluna “profissao” para “profissao_cliente”.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Liste as cidades dos clientes cadastrados no banco de dados. Apresente apenas uma vez o nome de cada cidade (utilize a cláusula “distinct”).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Liste a profissão dos clientes.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Tente eliminar a tabela “cliente”.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Excluir a coluna “profissao”.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  <w:u w:val="none"/>
        </w:rPr>
        <w:t>Inserir o seguinte na tabela produto os seguintes dados (cd_produto =  10, nm_produto = “agenda”, vl_unitario = 8.50, qtd_produto=30 )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  <w:u w:val="none"/>
        </w:rPr>
        <w:t>Listar os produtos com valor unitário inferior a R$10,00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Listar os produtos com valor unitário entre R$ 5,00 e R$ 10,00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 w:val="false"/>
          <w:dstrike w:val="false"/>
          <w:sz w:val="32"/>
        </w:rPr>
        <w:t>Deve ser registrado o pedido de um novo cliente. Seu código será “60”, seu nome é “Ana Fernandes”, ela mora na rua das Palmeiras, número 1280 na cidade de Rio Grande. O cep de sua rua é 95012-340 e seu cpf é 61266885020. A cliente deseja comprar uma agenda. O vendedor que a antedeu foi “Francisco”. Ele é um novo vendedor seu código de cadastro no banco de dados é 400 (Seu registro deve ser incluído na base de dados – seu salário é de R$900,00).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Liste o nome dos produtos estocados e seu valor unitário.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trike/>
          <w:sz w:val="32"/>
        </w:rPr>
        <w:t>Todos os produtos em estoque devem sofrer aumento de 10% em seus preços unitários.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Verifique se o valor unitário dos produtos foi alterado com sucesso.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Deseja uma listagem de todos os clientes que tem o nome iniciando com a letra “a” (utilize o operador “like”).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85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916a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LibreOffice/5.2.7.2$Windows_x86 LibreOffice_project/2b7f1e640c46ceb28adf43ee075a6e8b8439ed10</Application>
  <Pages>2</Pages>
  <Words>292</Words>
  <Characters>1393</Characters>
  <CharactersWithSpaces>1650</CharactersWithSpaces>
  <Paragraphs>19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2018-03-20T13:45:00Z</dcterms:created>
  <dc:creator>carboni</dc:creator>
  <dc:description/>
  <dc:language>pt-BR</dc:language>
  <cp:lastModifiedBy/>
  <dcterms:modified xsi:type="dcterms:W3CDTF">2018-03-21T21:24:05Z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