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0"/>
      </w:pPr>
    </w:p>
    <w:p>
      <w:pPr>
        <w:spacing w:after="120"/>
        <w:jc w:val="center"/>
      </w:pPr>
      <w:r>
        <w:rPr>
          <w:rFonts w:ascii="Calibri" w:cs="Calibri" w:eastAsia="Calibri" w:hAnsi="Calibri"/>
          <w:b/>
          <w:bCs/>
          <w:caps/>
          <w:color w:val="1B3A6B"/>
          <w:sz w:val="56"/>
          <w:szCs w:val="56"/>
        </w:rPr>
        <w:t xml:space="preserve">Informe de Pruebas</w:t>
      </w:r>
    </w:p>
    <w:p>
      <w:pPr>
        <w:spacing w:after="80"/>
        <w:jc w:val="center"/>
      </w:pPr>
      <w:r>
        <w:rPr>
          <w:rFonts w:ascii="Calibri" w:cs="Calibri" w:eastAsia="Calibri" w:hAnsi="Calibri"/>
          <w:i/>
          <w:iCs/>
          <w:color w:val="2563A8"/>
          <w:sz w:val="28"/>
          <w:szCs w:val="28"/>
        </w:rPr>
        <w:t xml:space="preserve">Aplicación ModoSeguro</w:t>
      </w:r>
    </w:p>
    <w:p>
      <w:pPr>
        <w:spacing w:after="80"/>
      </w:pPr>
    </w:p>
    <w:p>
      <w:pPr>
        <w:spacing w:after="60"/>
        <w:jc w:val="center"/>
      </w:pPr>
      <w:r>
        <w:rPr>
          <w:rFonts w:ascii="Calibri" w:cs="Calibri" w:eastAsia="Calibri" w:hAnsi="Calibri"/>
          <w:b/>
          <w:bCs/>
          <w:color w:val="1B3A6B"/>
          <w:sz w:val="32"/>
          <w:szCs w:val="32"/>
        </w:rPr>
        <w:t xml:space="preserve">Informe de Pruebas — Rol 3 y 4</w:t>
      </w:r>
    </w:p>
    <w:p>
      <w:pPr>
        <w:spacing w:after="60"/>
        <w:jc w:val="center"/>
      </w:pPr>
      <w:r>
        <w:rPr>
          <w:rFonts w:ascii="Calibri" w:cs="Calibri" w:eastAsia="Calibri" w:hAnsi="Calibri"/>
          <w:i/>
          <w:iCs/>
          <w:color w:val="374151"/>
          <w:sz w:val="22"/>
          <w:szCs w:val="22"/>
        </w:rPr>
        <w:t xml:space="preserve">Profesional de Campo y Funcionario Entrevistador</w:t>
      </w:r>
    </w:p>
    <w:p>
      <w:pPr>
        <w:spacing w:after="400"/>
        <w:jc w:val="center"/>
      </w:pPr>
      <w:r>
        <w:rPr>
          <w:rFonts w:ascii="Calibri" w:cs="Calibri" w:eastAsia="Calibri" w:hAnsi="Calibri"/>
          <w:color w:val="374151"/>
          <w:sz w:val="20"/>
          <w:szCs w:val="20"/>
        </w:rPr>
        <w:t xml:space="preserve">19 de marzo de 2026</w:t>
      </w:r>
    </w:p>
    <w:tbl>
      <w:tblPr>
        <w:tblW w:type="pct" w:w="7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DCFCE7" w:val="clear"/>
            <w:tcMar>
              <w:top w:type="dxa" w:w="80"/>
              <w:left w:type="dxa" w:w="140"/>
              <w:bottom w:type="dxa" w:w="80"/>
              <w:right w:type="dxa" w:w="140"/>
            </w:tcMar>
          </w:tcPr>
          <w:p>
            <w:r>
              <w:rPr>
                <w:rFonts w:ascii="Calibri" w:cs="Calibri" w:eastAsia="Calibri" w:hAnsi="Calibri"/>
                <w:b/>
                <w:bCs/>
                <w:color w:val="14532D"/>
                <w:sz w:val="18"/>
                <w:szCs w:val="18"/>
              </w:rPr>
              <w:t xml:space="preserve">Estado general:</w:t>
            </w:r>
          </w:p>
        </w:tc>
        <w:tc>
          <w:tcPr>
            <w:shd w:fill="DCFCE7" w:val="clear"/>
            <w:tcMar>
              <w:top w:type="dxa" w:w="80"/>
              <w:left w:type="dxa" w:w="140"/>
              <w:bottom w:type="dxa" w:w="80"/>
              <w:right w:type="dxa" w:w="140"/>
            </w:tcMar>
          </w:tcPr>
          <w:p>
            <w:r>
              <w:rPr>
                <w:rFonts w:ascii="Calibri" w:cs="Calibri" w:eastAsia="Calibri" w:hAnsi="Calibri"/>
                <w:b/>
                <w:bCs/>
                <w:color w:val="14532D"/>
                <w:sz w:val="18"/>
                <w:szCs w:val="18"/>
              </w:rPr>
              <w:t xml:space="preserve">APROBADO ✅</w:t>
            </w:r>
          </w:p>
        </w:tc>
      </w:tr>
      <w:tr>
        <w:tc>
          <w:tcPr>
            <w:shd w:fill="EBF2FB" w:val="clear"/>
            <w:tcMar>
              <w:top w:type="dxa" w:w="80"/>
              <w:left w:type="dxa" w:w="140"/>
              <w:bottom w:type="dxa" w:w="80"/>
              <w:right w:type="dxa" w:w="140"/>
            </w:tcMar>
          </w:tcPr>
          <w:p>
            <w:r>
              <w:rPr>
                <w:rFonts w:ascii="Calibri" w:cs="Calibri" w:eastAsia="Calibri" w:hAnsi="Calibri"/>
                <w:b/>
                <w:bCs/>
                <w:color w:val="2563A8"/>
                <w:sz w:val="18"/>
                <w:szCs w:val="18"/>
              </w:rPr>
              <w:t xml:space="preserve">Verificaciones aprobadas:</w:t>
            </w:r>
          </w:p>
        </w:tc>
        <w:tc>
          <w:tcPr>
            <w:shd w:fill="EBF2FB" w:val="clear"/>
            <w:tcMar>
              <w:top w:type="dxa" w:w="80"/>
              <w:left w:type="dxa" w:w="140"/>
              <w:bottom w:type="dxa" w:w="80"/>
              <w:right w:type="dxa" w:w="140"/>
            </w:tcMar>
          </w:tcPr>
          <w:p>
            <w:r>
              <w:rPr>
                <w:rFonts w:ascii="Calibri" w:cs="Calibri" w:eastAsia="Calibri" w:hAnsi="Calibri"/>
                <w:b/>
                <w:bCs/>
                <w:color w:val="2563A8"/>
                <w:sz w:val="18"/>
                <w:szCs w:val="18"/>
              </w:rPr>
              <w:t xml:space="preserve">25 de 25</w:t>
            </w:r>
          </w:p>
        </w:tc>
      </w:tr>
    </w:tbl>
    <w:p>
      <w:pPr>
        <w:spacing w:after="400"/>
      </w:pPr>
    </w:p>
    <w:p>
      <w:pPr>
        <w:pBdr>
          <w:bottom w:val="single" w:color="EBF2FB" w:sz="6" w:space="1"/>
        </w:pBdr>
        <w:spacing w:after="200"/>
      </w:pPr>
    </w:p>
    <w:p>
      <w:pPr>
        <w:pStyle w:val="Heading1"/>
        <w:spacing w:after="160" w:before="400"/>
      </w:pPr>
      <w:r>
        <w:rPr>
          <w:rFonts w:ascii="Calibri" w:cs="Calibri" w:eastAsia="Calibri" w:hAnsi="Calibri"/>
          <w:b/>
          <w:bCs/>
          <w:color w:val="1B3A6B"/>
          <w:sz w:val="32"/>
          <w:szCs w:val="32"/>
        </w:rPr>
        <w:t xml:space="preserve">1. ¿De qué se trata este documento?</w:t>
      </w:r>
    </w:p>
    <w:p>
      <w:pPr>
        <w:spacing w:after="120"/>
      </w:pPr>
      <w:r>
        <w:rPr>
          <w:rFonts w:ascii="Calibri" w:cs="Calibri" w:eastAsia="Calibri" w:hAnsi="Calibri"/>
          <w:color w:val="111827"/>
          <w:sz w:val="20"/>
          <w:szCs w:val="20"/>
        </w:rPr>
        <w:t xml:space="preserve">Este informe muestra los resultados de las verificaciones automáticas realizadas sobre la aplicación ModoSeguro. Lo que llamamos "prueba" es una verificación automatizada que comprueba que la aplicación funciona correctamente cuando un usuario intenta hacer algo en la pantalla.</w:t>
      </w:r>
    </w:p>
    <w:p>
      <w:pPr>
        <w:spacing w:after="120"/>
      </w:pPr>
      <w:r>
        <w:rPr>
          <w:rFonts w:ascii="Calibri" w:cs="Calibri" w:eastAsia="Calibri" w:hAnsi="Calibri"/>
          <w:color w:val="111827"/>
          <w:sz w:val="20"/>
          <w:szCs w:val="20"/>
        </w:rPr>
        <w:t xml:space="preserve">Piénselo así: es como cuando alguien revisa una lista de chequeo antes de entregar un trabajo. Cada punto de la lista se revisa, y si todo está bien, se marca con ✅. Si algo no funcionó, se marca con ❌.</w:t>
      </w:r>
    </w:p>
    <w:p>
      <w:pPr>
        <w:spacing w:after="120"/>
      </w:pPr>
      <w:r>
        <w:rPr>
          <w:rFonts w:ascii="Calibri" w:cs="Calibri" w:eastAsia="Calibri" w:hAnsi="Calibri"/>
          <w:color w:val="111827"/>
          <w:sz w:val="20"/>
          <w:szCs w:val="20"/>
        </w:rPr>
        <w:t xml:space="preserve">En este documento se verificó lo siguiente para el Rol 3 (Profesional de Campo) y Rol 4 (Funcionario):</w:t>
      </w:r>
    </w:p>
    <w:p>
      <w:pPr>
        <w:spacing w:after="80"/>
      </w:pPr>
    </w:p>
    <w:p>
      <w:pPr>
        <w:pStyle w:val="Heading1"/>
        <w:spacing w:after="160" w:before="400"/>
      </w:pPr>
      <w:r>
        <w:rPr>
          <w:rFonts w:ascii="Calibri" w:cs="Calibri" w:eastAsia="Calibri" w:hAnsi="Calibri"/>
          <w:b/>
          <w:bCs/>
          <w:color w:val="1B3A6B"/>
          <w:sz w:val="32"/>
          <w:szCs w:val="32"/>
        </w:rPr>
        <w:t xml:space="preserve">2. ¿Quién es el usuario que se está probando?</w:t>
      </w:r>
    </w:p>
    <w:p>
      <w:pPr>
        <w:spacing w:after="120"/>
      </w:pPr>
      <w:r>
        <w:rPr>
          <w:rFonts w:ascii="Calibri" w:cs="Calibri" w:eastAsia="Calibri" w:hAnsi="Calibri"/>
          <w:color w:val="111827"/>
          <w:sz w:val="20"/>
          <w:szCs w:val="20"/>
        </w:rPr>
        <w:t xml:space="preserve">Los Profesionales de Campo y Funcionarios son los usuarios que realizan entrevistas directamente en el territorio. Tienen acceso a la mayoría de tipos de entrevista, pero NO pueden acceder a las entrevistas de Agentes Externos (que son exclusivas para ese perfil). Además, cada uno solo puede ver sus propias entrevistas en el historial, no las de otros compañeros.</w:t>
      </w:r>
    </w:p>
    <w:p>
      <w:pPr>
        <w:spacing w:after="80"/>
      </w:pPr>
    </w:p>
    <w:p>
      <w:pPr>
        <w:pStyle w:val="Heading2"/>
        <w:spacing w:after="100" w:before="280"/>
      </w:pPr>
      <w:r>
        <w:rPr>
          <w:rFonts w:ascii="Calibri" w:cs="Calibri" w:eastAsia="Calibri" w:hAnsi="Calibri"/>
          <w:b/>
          <w:bCs/>
          <w:color w:val="2563A8"/>
          <w:sz w:val="26"/>
          <w:szCs w:val="26"/>
        </w:rPr>
        <w:t xml:space="preserve">¿Qué puede hacer este usuario en la aplicación?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40%"/>
            <w:shd w:fill="1B3A6B" w:val="clear"/>
            <w:tcMar>
              <w:top w:type="dxa" w:w="100"/>
              <w:left w:type="dxa" w:w="140"/>
              <w:bottom w:type="dxa" w:w="100"/>
              <w:right w:type="dxa" w:w="140"/>
            </w:tcMar>
          </w:tcPr>
          <w:p>
            <w:pPr>
              <w:jc w:val="center"/>
            </w:pPr>
            <w:r>
              <w:rPr>
                <w:rFonts w:ascii="Calibri" w:cs="Calibri" w:eastAsia="Calibri" w:hAnsi="Calibri"/>
                <w:b/>
                <w:bCs/>
                <w:color w:val="FFFFFF"/>
                <w:sz w:val="18"/>
                <w:szCs w:val="18"/>
              </w:rPr>
              <w:t xml:space="preserve">Función</w:t>
            </w:r>
          </w:p>
        </w:tc>
        <w:tc>
          <w:tcPr>
            <w:tcW w:type="pct" w:w="30%"/>
            <w:shd w:fill="1B3A6B" w:val="clear"/>
            <w:tcMar>
              <w:top w:type="dxa" w:w="100"/>
              <w:left w:type="dxa" w:w="140"/>
              <w:bottom w:type="dxa" w:w="100"/>
              <w:right w:type="dxa" w:w="140"/>
            </w:tcMar>
          </w:tcPr>
          <w:p>
            <w:pPr>
              <w:jc w:val="center"/>
            </w:pPr>
            <w:r>
              <w:rPr>
                <w:rFonts w:ascii="Calibri" w:cs="Calibri" w:eastAsia="Calibri" w:hAnsi="Calibri"/>
                <w:b/>
                <w:bCs/>
                <w:color w:val="FFFFFF"/>
                <w:sz w:val="18"/>
                <w:szCs w:val="18"/>
              </w:rPr>
              <w:t xml:space="preserve">¿Tiene acceso?</w:t>
            </w:r>
          </w:p>
        </w:tc>
        <w:tc>
          <w:tcPr>
            <w:tcW w:type="pct" w:w="30%"/>
            <w:shd w:fill="1B3A6B" w:val="clear"/>
            <w:tcMar>
              <w:top w:type="dxa" w:w="100"/>
              <w:left w:type="dxa" w:w="140"/>
              <w:bottom w:type="dxa" w:w="100"/>
              <w:right w:type="dxa" w:w="140"/>
            </w:tcMar>
          </w:tcPr>
          <w:p>
            <w:pPr>
              <w:jc w:val="center"/>
            </w:pPr>
            <w:r>
              <w:rPr>
                <w:rFonts w:ascii="Calibri" w:cs="Calibri" w:eastAsia="Calibri" w:hAnsi="Calibri"/>
                <w:b/>
                <w:bCs/>
                <w:color w:val="FFFFFF"/>
                <w:sz w:val="18"/>
                <w:szCs w:val="18"/>
              </w:rPr>
              <w:t xml:space="preserve">Nota</w:t>
            </w:r>
          </w:p>
        </w:tc>
      </w:tr>
      <w:tr>
        <w:tc>
          <w:tcPr>
            <w:shd w:fill="FFFFFF" w:val="clear"/>
            <w:tcMar>
              <w:top w:type="dxa" w:w="80"/>
              <w:left w:type="dxa" w:w="140"/>
              <w:bottom w:type="dxa" w:w="80"/>
              <w:right w:type="dxa" w:w="140"/>
            </w:tcMar>
          </w:tcPr>
          <w:p>
            <w:r>
              <w:rPr>
                <w:rFonts w:ascii="Calibri" w:cs="Calibri" w:eastAsia="Calibri" w:hAnsi="Calibri"/>
                <w:b w:val="false"/>
                <w:bCs w:val="false"/>
                <w:color w:val="111827"/>
                <w:sz w:val="18"/>
                <w:szCs w:val="18"/>
              </w:rPr>
              <w:t xml:space="preserve">Entrevistas de Funcionario Público (Tipo 1)</w:t>
            </w:r>
          </w:p>
        </w:tc>
        <w:tc>
          <w:tcPr>
            <w:shd w:fill="FFFFFF" w:val="clear"/>
            <w:tcMar>
              <w:top w:type="dxa" w:w="80"/>
              <w:left w:type="dxa" w:w="140"/>
              <w:bottom w:type="dxa" w:w="80"/>
              <w:right w:type="dxa" w:w="140"/>
            </w:tcMar>
          </w:tcPr>
          <w:p>
            <w:r>
              <w:rPr>
                <w:rFonts w:ascii="Calibri" w:cs="Calibri" w:eastAsia="Calibri" w:hAnsi="Calibri"/>
                <w:b/>
                <w:bCs/>
                <w:color w:val="14532D"/>
                <w:sz w:val="18"/>
                <w:szCs w:val="18"/>
              </w:rPr>
              <w:t xml:space="preserve">✅  Sí tiene acceso</w:t>
            </w:r>
          </w:p>
        </w:tc>
        <w:tc>
          <w:tcPr>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Pueden realizar este tipo de entrevista</w:t>
            </w:r>
          </w:p>
        </w:tc>
      </w:tr>
      <w:tr>
        <w:tc>
          <w:tcPr>
            <w:shd w:fill="EBF2FB" w:val="clear"/>
            <w:tcMar>
              <w:top w:type="dxa" w:w="80"/>
              <w:left w:type="dxa" w:w="140"/>
              <w:bottom w:type="dxa" w:w="80"/>
              <w:right w:type="dxa" w:w="140"/>
            </w:tcMar>
          </w:tcPr>
          <w:p>
            <w:r>
              <w:rPr>
                <w:rFonts w:ascii="Calibri" w:cs="Calibri" w:eastAsia="Calibri" w:hAnsi="Calibri"/>
                <w:b w:val="false"/>
                <w:bCs w:val="false"/>
                <w:color w:val="111827"/>
                <w:sz w:val="18"/>
                <w:szCs w:val="18"/>
              </w:rPr>
              <w:t xml:space="preserve">Entrevistas de Agentes Externos (Tipo 2)</w:t>
            </w:r>
          </w:p>
        </w:tc>
        <w:tc>
          <w:tcPr>
            <w:shd w:fill="EBF2FB" w:val="clear"/>
            <w:tcMar>
              <w:top w:type="dxa" w:w="80"/>
              <w:left w:type="dxa" w:w="140"/>
              <w:bottom w:type="dxa" w:w="80"/>
              <w:right w:type="dxa" w:w="140"/>
            </w:tcMar>
          </w:tcPr>
          <w:p>
            <w:r>
              <w:rPr>
                <w:rFonts w:ascii="Calibri" w:cs="Calibri" w:eastAsia="Calibri" w:hAnsi="Calibri"/>
                <w:b/>
                <w:bCs/>
                <w:color w:val="7F1D1D"/>
                <w:sz w:val="18"/>
                <w:szCs w:val="18"/>
              </w:rPr>
              <w:t xml:space="preserve">❌  NO tiene acceso</w:t>
            </w:r>
          </w:p>
        </w:tc>
        <w:tc>
          <w:tcPr>
            <w:shd w:fill="EBF2FB"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NO tienen acceso a este tipo — es exclusivo del Rol 5</w:t>
            </w:r>
          </w:p>
        </w:tc>
      </w:tr>
      <w:tr>
        <w:tc>
          <w:tcPr>
            <w:shd w:fill="FFFFFF" w:val="clear"/>
            <w:tcMar>
              <w:top w:type="dxa" w:w="80"/>
              <w:left w:type="dxa" w:w="140"/>
              <w:bottom w:type="dxa" w:w="80"/>
              <w:right w:type="dxa" w:w="140"/>
            </w:tcMar>
          </w:tcPr>
          <w:p>
            <w:r>
              <w:rPr>
                <w:rFonts w:ascii="Calibri" w:cs="Calibri" w:eastAsia="Calibri" w:hAnsi="Calibri"/>
                <w:b w:val="false"/>
                <w:bCs w:val="false"/>
                <w:color w:val="111827"/>
                <w:sz w:val="18"/>
                <w:szCs w:val="18"/>
              </w:rPr>
              <w:t xml:space="preserve">Entrevistas de Niños y Niñas (Tipo 3)</w:t>
            </w:r>
          </w:p>
        </w:tc>
        <w:tc>
          <w:tcPr>
            <w:shd w:fill="FFFFFF" w:val="clear"/>
            <w:tcMar>
              <w:top w:type="dxa" w:w="80"/>
              <w:left w:type="dxa" w:w="140"/>
              <w:bottom w:type="dxa" w:w="80"/>
              <w:right w:type="dxa" w:w="140"/>
            </w:tcMar>
          </w:tcPr>
          <w:p>
            <w:r>
              <w:rPr>
                <w:rFonts w:ascii="Calibri" w:cs="Calibri" w:eastAsia="Calibri" w:hAnsi="Calibri"/>
                <w:b/>
                <w:bCs/>
                <w:color w:val="14532D"/>
                <w:sz w:val="18"/>
                <w:szCs w:val="18"/>
              </w:rPr>
              <w:t xml:space="preserve">✅  Sí tiene acceso</w:t>
            </w:r>
          </w:p>
        </w:tc>
        <w:tc>
          <w:tcPr>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Pueden realizar este tipo de entrevista</w:t>
            </w:r>
          </w:p>
        </w:tc>
      </w:tr>
      <w:tr>
        <w:tc>
          <w:tcPr>
            <w:shd w:fill="EBF2FB" w:val="clear"/>
            <w:tcMar>
              <w:top w:type="dxa" w:w="80"/>
              <w:left w:type="dxa" w:w="140"/>
              <w:bottom w:type="dxa" w:w="80"/>
              <w:right w:type="dxa" w:w="140"/>
            </w:tcMar>
          </w:tcPr>
          <w:p>
            <w:r>
              <w:rPr>
                <w:rFonts w:ascii="Calibri" w:cs="Calibri" w:eastAsia="Calibri" w:hAnsi="Calibri"/>
                <w:b w:val="false"/>
                <w:bCs w:val="false"/>
                <w:color w:val="111827"/>
                <w:sz w:val="18"/>
                <w:szCs w:val="18"/>
              </w:rPr>
              <w:t xml:space="preserve">Entrevistas de Padres y Cuidadores (Tipo 4)</w:t>
            </w:r>
          </w:p>
        </w:tc>
        <w:tc>
          <w:tcPr>
            <w:shd w:fill="EBF2FB" w:val="clear"/>
            <w:tcMar>
              <w:top w:type="dxa" w:w="80"/>
              <w:left w:type="dxa" w:w="140"/>
              <w:bottom w:type="dxa" w:w="80"/>
              <w:right w:type="dxa" w:w="140"/>
            </w:tcMar>
          </w:tcPr>
          <w:p>
            <w:r>
              <w:rPr>
                <w:rFonts w:ascii="Calibri" w:cs="Calibri" w:eastAsia="Calibri" w:hAnsi="Calibri"/>
                <w:b/>
                <w:bCs/>
                <w:color w:val="14532D"/>
                <w:sz w:val="18"/>
                <w:szCs w:val="18"/>
              </w:rPr>
              <w:t xml:space="preserve">✅  Sí tiene acceso</w:t>
            </w:r>
          </w:p>
        </w:tc>
        <w:tc>
          <w:tcPr>
            <w:shd w:fill="EBF2FB"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Pueden realizar este tipo de entrevista</w:t>
            </w:r>
          </w:p>
        </w:tc>
      </w:tr>
      <w:tr>
        <w:tc>
          <w:tcPr>
            <w:shd w:fill="FFFFFF" w:val="clear"/>
            <w:tcMar>
              <w:top w:type="dxa" w:w="80"/>
              <w:left w:type="dxa" w:w="140"/>
              <w:bottom w:type="dxa" w:w="80"/>
              <w:right w:type="dxa" w:w="140"/>
            </w:tcMar>
          </w:tcPr>
          <w:p>
            <w:r>
              <w:rPr>
                <w:rFonts w:ascii="Calibri" w:cs="Calibri" w:eastAsia="Calibri" w:hAnsi="Calibri"/>
                <w:b w:val="false"/>
                <w:bCs w:val="false"/>
                <w:color w:val="111827"/>
                <w:sz w:val="18"/>
                <w:szCs w:val="18"/>
              </w:rPr>
              <w:t xml:space="preserve">Panel principal (Dashboard)</w:t>
            </w:r>
          </w:p>
        </w:tc>
        <w:tc>
          <w:tcPr>
            <w:shd w:fill="FFFFFF" w:val="clear"/>
            <w:tcMar>
              <w:top w:type="dxa" w:w="80"/>
              <w:left w:type="dxa" w:w="140"/>
              <w:bottom w:type="dxa" w:w="80"/>
              <w:right w:type="dxa" w:w="140"/>
            </w:tcMar>
          </w:tcPr>
          <w:p>
            <w:r>
              <w:rPr>
                <w:rFonts w:ascii="Calibri" w:cs="Calibri" w:eastAsia="Calibri" w:hAnsi="Calibri"/>
                <w:b/>
                <w:bCs/>
                <w:color w:val="14532D"/>
                <w:sz w:val="18"/>
                <w:szCs w:val="18"/>
              </w:rPr>
              <w:t xml:space="preserve">✅  Sí tiene acceso</w:t>
            </w:r>
          </w:p>
        </w:tc>
        <w:tc>
          <w:tcPr>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Acceso completo al panel con los 4 botones</w:t>
            </w:r>
          </w:p>
        </w:tc>
      </w:tr>
      <w:tr>
        <w:tc>
          <w:tcPr>
            <w:shd w:fill="EBF2FB" w:val="clear"/>
            <w:tcMar>
              <w:top w:type="dxa" w:w="80"/>
              <w:left w:type="dxa" w:w="140"/>
              <w:bottom w:type="dxa" w:w="80"/>
              <w:right w:type="dxa" w:w="140"/>
            </w:tcMar>
          </w:tcPr>
          <w:p>
            <w:r>
              <w:rPr>
                <w:rFonts w:ascii="Calibri" w:cs="Calibri" w:eastAsia="Calibri" w:hAnsi="Calibri"/>
                <w:b w:val="false"/>
                <w:bCs w:val="false"/>
                <w:color w:val="111827"/>
                <w:sz w:val="18"/>
                <w:szCs w:val="18"/>
              </w:rPr>
              <w:t xml:space="preserve">Historial de entrevistas propias</w:t>
            </w:r>
          </w:p>
        </w:tc>
        <w:tc>
          <w:tcPr>
            <w:shd w:fill="EBF2FB" w:val="clear"/>
            <w:tcMar>
              <w:top w:type="dxa" w:w="80"/>
              <w:left w:type="dxa" w:w="140"/>
              <w:bottom w:type="dxa" w:w="80"/>
              <w:right w:type="dxa" w:w="140"/>
            </w:tcMar>
          </w:tcPr>
          <w:p>
            <w:r>
              <w:rPr>
                <w:rFonts w:ascii="Calibri" w:cs="Calibri" w:eastAsia="Calibri" w:hAnsi="Calibri"/>
                <w:b/>
                <w:bCs/>
                <w:color w:val="14532D"/>
                <w:sz w:val="18"/>
                <w:szCs w:val="18"/>
              </w:rPr>
              <w:t xml:space="preserve">✅  Sí tiene acceso</w:t>
            </w:r>
          </w:p>
        </w:tc>
        <w:tc>
          <w:tcPr>
            <w:shd w:fill="EBF2FB"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Solo ven las entrevistas que ellos registraron</w:t>
            </w:r>
          </w:p>
        </w:tc>
      </w:tr>
      <w:tr>
        <w:tc>
          <w:tcPr>
            <w:shd w:fill="FFFFFF" w:val="clear"/>
            <w:tcMar>
              <w:top w:type="dxa" w:w="80"/>
              <w:left w:type="dxa" w:w="140"/>
              <w:bottom w:type="dxa" w:w="80"/>
              <w:right w:type="dxa" w:w="140"/>
            </w:tcMar>
          </w:tcPr>
          <w:p>
            <w:r>
              <w:rPr>
                <w:rFonts w:ascii="Calibri" w:cs="Calibri" w:eastAsia="Calibri" w:hAnsi="Calibri"/>
                <w:b w:val="false"/>
                <w:bCs w:val="false"/>
                <w:color w:val="111827"/>
                <w:sz w:val="18"/>
                <w:szCs w:val="18"/>
              </w:rPr>
              <w:t xml:space="preserve">Ver entrevistas de otros usuarios</w:t>
            </w:r>
          </w:p>
        </w:tc>
        <w:tc>
          <w:tcPr>
            <w:shd w:fill="FFFFFF" w:val="clear"/>
            <w:tcMar>
              <w:top w:type="dxa" w:w="80"/>
              <w:left w:type="dxa" w:w="140"/>
              <w:bottom w:type="dxa" w:w="80"/>
              <w:right w:type="dxa" w:w="140"/>
            </w:tcMar>
          </w:tcPr>
          <w:p>
            <w:r>
              <w:rPr>
                <w:rFonts w:ascii="Calibri" w:cs="Calibri" w:eastAsia="Calibri" w:hAnsi="Calibri"/>
                <w:b/>
                <w:bCs/>
                <w:color w:val="7F1D1D"/>
                <w:sz w:val="18"/>
                <w:szCs w:val="18"/>
              </w:rPr>
              <w:t xml:space="preserve">❌  NO tiene acceso</w:t>
            </w:r>
          </w:p>
        </w:tc>
        <w:tc>
          <w:tcPr>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El sistema filtra solo sus propias entrevistas</w:t>
            </w:r>
          </w:p>
        </w:tc>
      </w:tr>
    </w:tbl>
    <w:p>
      <w:pPr>
        <w:spacing w:after="160"/>
      </w:pPr>
    </w:p>
    <w:p>
      <w:pPr>
        <w:pBdr>
          <w:bottom w:val="single" w:color="EBF2FB" w:sz="6" w:space="1"/>
        </w:pBdr>
        <w:spacing w:after="200"/>
      </w:pPr>
    </w:p>
    <w:p>
      <w:pPr>
        <w:pStyle w:val="Heading1"/>
        <w:spacing w:after="160" w:before="400"/>
      </w:pPr>
      <w:r>
        <w:rPr>
          <w:rFonts w:ascii="Calibri" w:cs="Calibri" w:eastAsia="Calibri" w:hAnsi="Calibri"/>
          <w:b/>
          <w:bCs/>
          <w:color w:val="1B3A6B"/>
          <w:sz w:val="32"/>
          <w:szCs w:val="32"/>
        </w:rPr>
        <w:t xml:space="preserve">3. Resultados de cada verificación</w:t>
      </w:r>
    </w:p>
    <w:p>
      <w:pPr>
        <w:spacing w:after="120"/>
      </w:pPr>
      <w:r>
        <w:rPr>
          <w:rFonts w:ascii="Calibri" w:cs="Calibri" w:eastAsia="Calibri" w:hAnsi="Calibri"/>
          <w:color w:val="111827"/>
          <w:sz w:val="20"/>
          <w:szCs w:val="20"/>
        </w:rPr>
        <w:t xml:space="preserve">A continuación se muestra cada verificación realizada. El símbolo ✅ significa que la aplicación respondió exactamente como se esperaba. El símbolo ❌ significa que hubo una diferencia o error.</w:t>
      </w:r>
    </w:p>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0%"/>
            <w:shd w:fill="1B3A6B" w:val="clear"/>
            <w:tcMar>
              <w:top w:type="dxa" w:w="100"/>
              <w:left w:type="dxa" w:w="140"/>
              <w:bottom w:type="dxa" w:w="100"/>
              <w:right w:type="dxa" w:w="140"/>
            </w:tcMar>
          </w:tcPr>
          <w:p>
            <w:pPr>
              <w:jc w:val="center"/>
            </w:pPr>
            <w:r>
              <w:rPr>
                <w:rFonts w:ascii="Calibri" w:cs="Calibri" w:eastAsia="Calibri" w:hAnsi="Calibri"/>
                <w:b/>
                <w:bCs/>
                <w:color w:val="FFFFFF"/>
                <w:sz w:val="18"/>
                <w:szCs w:val="18"/>
              </w:rPr>
              <w:t xml:space="preserve">Código de Prueba</w:t>
            </w:r>
          </w:p>
        </w:tc>
        <w:tc>
          <w:tcPr>
            <w:tcW w:type="pct" w:w="55%"/>
            <w:shd w:fill="1B3A6B" w:val="clear"/>
            <w:tcMar>
              <w:top w:type="dxa" w:w="100"/>
              <w:left w:type="dxa" w:w="140"/>
              <w:bottom w:type="dxa" w:w="100"/>
              <w:right w:type="dxa" w:w="140"/>
            </w:tcMar>
          </w:tcPr>
          <w:p>
            <w:pPr>
              <w:jc w:val="center"/>
            </w:pPr>
            <w:r>
              <w:rPr>
                <w:rFonts w:ascii="Calibri" w:cs="Calibri" w:eastAsia="Calibri" w:hAnsi="Calibri"/>
                <w:b/>
                <w:bCs/>
                <w:color w:val="FFFFFF"/>
                <w:sz w:val="18"/>
                <w:szCs w:val="18"/>
              </w:rPr>
              <w:t xml:space="preserve">¿Qué se verificó?</w:t>
            </w:r>
          </w:p>
        </w:tc>
        <w:tc>
          <w:tcPr>
            <w:tcW w:type="pct" w:w="25%"/>
            <w:shd w:fill="1B3A6B" w:val="clear"/>
            <w:tcMar>
              <w:top w:type="dxa" w:w="100"/>
              <w:left w:type="dxa" w:w="140"/>
              <w:bottom w:type="dxa" w:w="100"/>
              <w:right w:type="dxa" w:w="140"/>
            </w:tcMar>
          </w:tcPr>
          <w:p>
            <w:pPr>
              <w:jc w:val="center"/>
            </w:pPr>
            <w:r>
              <w:rPr>
                <w:rFonts w:ascii="Calibri" w:cs="Calibri" w:eastAsia="Calibri" w:hAnsi="Calibri"/>
                <w:b/>
                <w:bCs/>
                <w:color w:val="FFFFFF"/>
                <w:sz w:val="18"/>
                <w:szCs w:val="18"/>
              </w:rPr>
              <w:t xml:space="preserve">Resultado</w:t>
            </w:r>
          </w:p>
        </w:tc>
      </w:tr>
      <w:tr>
        <w:tc>
          <w:tcPr>
            <w:shd w:fill="FFFFFF" w:val="clear"/>
            <w:tcMar>
              <w:top w:type="dxa" w:w="80"/>
              <w:left w:type="dxa" w:w="140"/>
              <w:bottom w:type="dxa" w:w="80"/>
              <w:right w:type="dxa" w:w="140"/>
            </w:tcMar>
          </w:tcPr>
          <w:p>
            <w:r>
              <w:rPr>
                <w:rFonts w:ascii="Calibri" w:cs="Calibri" w:eastAsia="Calibri" w:hAnsi="Calibri"/>
                <w:b/>
                <w:bCs/>
                <w:color w:val="2563A8"/>
                <w:sz w:val="18"/>
                <w:szCs w:val="18"/>
              </w:rPr>
              <w:t xml:space="preserve">TC-ROL3-001</w:t>
            </w:r>
          </w:p>
        </w:tc>
        <w:tc>
          <w:tcPr>
            <w:shd w:fill="FFFFFF" w:val="clear"/>
            <w:tcMar>
              <w:top w:type="dxa" w:w="80"/>
              <w:left w:type="dxa" w:w="140"/>
              <w:bottom w:type="dxa" w:w="80"/>
              <w:right w:type="dxa" w:w="140"/>
            </w:tcMar>
          </w:tcPr>
          <w:p>
            <w:r>
              <w:rPr>
                <w:rFonts w:ascii="Calibri" w:cs="Calibri" w:eastAsia="Calibri" w:hAnsi="Calibri"/>
                <w:b w:val="false"/>
                <w:bCs w:val="false"/>
                <w:color w:val="111827"/>
                <w:sz w:val="18"/>
                <w:szCs w:val="18"/>
              </w:rPr>
              <w:t xml:space="preserve">Profesional Campo (Rol 3): tiene acceso a entrevistas de Funcionario Público ✅</w:t>
            </w:r>
          </w:p>
        </w:tc>
        <w:tc>
          <w:tcPr>
            <w:shd w:fill="FFFFFF" w:val="clear"/>
            <w:tcMar>
              <w:top w:type="dxa" w:w="80"/>
              <w:left w:type="dxa" w:w="140"/>
              <w:bottom w:type="dxa" w:w="80"/>
              <w:right w:type="dxa" w:w="140"/>
            </w:tcMar>
          </w:tcPr>
          <w:p>
            <w:r>
              <w:rPr>
                <w:rFonts w:ascii="Calibri" w:cs="Calibri" w:eastAsia="Calibri" w:hAnsi="Calibri"/>
                <w:b/>
                <w:bCs/>
                <w:color w:val="14532D"/>
                <w:sz w:val="18"/>
                <w:szCs w:val="18"/>
              </w:rPr>
              <w:t xml:space="preserve">✅  APROBADA</w:t>
            </w:r>
          </w:p>
        </w:tc>
      </w:tr>
      <w:tr>
        <w:tc>
          <w:tcPr>
            <w:shd w:fill="EBF2FB" w:val="clear"/>
            <w:tcMar>
              <w:top w:type="dxa" w:w="80"/>
              <w:left w:type="dxa" w:w="140"/>
              <w:bottom w:type="dxa" w:w="80"/>
              <w:right w:type="dxa" w:w="140"/>
            </w:tcMar>
          </w:tcPr>
          <w:p>
            <w:r>
              <w:rPr>
                <w:rFonts w:ascii="Calibri" w:cs="Calibri" w:eastAsia="Calibri" w:hAnsi="Calibri"/>
                <w:b/>
                <w:bCs/>
                <w:color w:val="2563A8"/>
                <w:sz w:val="18"/>
                <w:szCs w:val="18"/>
              </w:rPr>
              <w:t xml:space="preserve">TC-ROL3-002</w:t>
            </w:r>
          </w:p>
        </w:tc>
        <w:tc>
          <w:tcPr>
            <w:shd w:fill="EBF2FB" w:val="clear"/>
            <w:tcMar>
              <w:top w:type="dxa" w:w="80"/>
              <w:left w:type="dxa" w:w="140"/>
              <w:bottom w:type="dxa" w:w="80"/>
              <w:right w:type="dxa" w:w="140"/>
            </w:tcMar>
          </w:tcPr>
          <w:p>
            <w:r>
              <w:rPr>
                <w:rFonts w:ascii="Calibri" w:cs="Calibri" w:eastAsia="Calibri" w:hAnsi="Calibri"/>
                <w:b w:val="false"/>
                <w:bCs w:val="false"/>
                <w:color w:val="111827"/>
                <w:sz w:val="18"/>
                <w:szCs w:val="18"/>
              </w:rPr>
              <w:t xml:space="preserve">Profesional Campo (Rol 3): NO tiene acceso a entrevistas de Agentes Externos ❌</w:t>
            </w:r>
          </w:p>
        </w:tc>
        <w:tc>
          <w:tcPr>
            <w:shd w:fill="EBF2FB" w:val="clear"/>
            <w:tcMar>
              <w:top w:type="dxa" w:w="80"/>
              <w:left w:type="dxa" w:w="140"/>
              <w:bottom w:type="dxa" w:w="80"/>
              <w:right w:type="dxa" w:w="140"/>
            </w:tcMar>
          </w:tcPr>
          <w:p>
            <w:r>
              <w:rPr>
                <w:rFonts w:ascii="Calibri" w:cs="Calibri" w:eastAsia="Calibri" w:hAnsi="Calibri"/>
                <w:b/>
                <w:bCs/>
                <w:color w:val="14532D"/>
                <w:sz w:val="18"/>
                <w:szCs w:val="18"/>
              </w:rPr>
              <w:t xml:space="preserve">✅  APROBADA</w:t>
            </w:r>
          </w:p>
        </w:tc>
      </w:tr>
      <w:tr>
        <w:tc>
          <w:tcPr>
            <w:shd w:fill="FFFFFF" w:val="clear"/>
            <w:tcMar>
              <w:top w:type="dxa" w:w="80"/>
              <w:left w:type="dxa" w:w="140"/>
              <w:bottom w:type="dxa" w:w="80"/>
              <w:right w:type="dxa" w:w="140"/>
            </w:tcMar>
          </w:tcPr>
          <w:p>
            <w:r>
              <w:rPr>
                <w:rFonts w:ascii="Calibri" w:cs="Calibri" w:eastAsia="Calibri" w:hAnsi="Calibri"/>
                <w:b/>
                <w:bCs/>
                <w:color w:val="2563A8"/>
                <w:sz w:val="18"/>
                <w:szCs w:val="18"/>
              </w:rPr>
              <w:t xml:space="preserve">TC-ROL3-003</w:t>
            </w:r>
          </w:p>
        </w:tc>
        <w:tc>
          <w:tcPr>
            <w:shd w:fill="FFFFFF" w:val="clear"/>
            <w:tcMar>
              <w:top w:type="dxa" w:w="80"/>
              <w:left w:type="dxa" w:w="140"/>
              <w:bottom w:type="dxa" w:w="80"/>
              <w:right w:type="dxa" w:w="140"/>
            </w:tcMar>
          </w:tcPr>
          <w:p>
            <w:r>
              <w:rPr>
                <w:rFonts w:ascii="Calibri" w:cs="Calibri" w:eastAsia="Calibri" w:hAnsi="Calibri"/>
                <w:b w:val="false"/>
                <w:bCs w:val="false"/>
                <w:color w:val="111827"/>
                <w:sz w:val="18"/>
                <w:szCs w:val="18"/>
              </w:rPr>
              <w:t xml:space="preserve">Profesional Campo (Rol 3): tiene acceso a entrevistas de Niños y Niñas ✅</w:t>
            </w:r>
          </w:p>
        </w:tc>
        <w:tc>
          <w:tcPr>
            <w:shd w:fill="FFFFFF" w:val="clear"/>
            <w:tcMar>
              <w:top w:type="dxa" w:w="80"/>
              <w:left w:type="dxa" w:w="140"/>
              <w:bottom w:type="dxa" w:w="80"/>
              <w:right w:type="dxa" w:w="140"/>
            </w:tcMar>
          </w:tcPr>
          <w:p>
            <w:r>
              <w:rPr>
                <w:rFonts w:ascii="Calibri" w:cs="Calibri" w:eastAsia="Calibri" w:hAnsi="Calibri"/>
                <w:b/>
                <w:bCs/>
                <w:color w:val="14532D"/>
                <w:sz w:val="18"/>
                <w:szCs w:val="18"/>
              </w:rPr>
              <w:t xml:space="preserve">✅  APROBADA</w:t>
            </w:r>
          </w:p>
        </w:tc>
      </w:tr>
      <w:tr>
        <w:tc>
          <w:tcPr>
            <w:shd w:fill="EBF2FB" w:val="clear"/>
            <w:tcMar>
              <w:top w:type="dxa" w:w="80"/>
              <w:left w:type="dxa" w:w="140"/>
              <w:bottom w:type="dxa" w:w="80"/>
              <w:right w:type="dxa" w:w="140"/>
            </w:tcMar>
          </w:tcPr>
          <w:p>
            <w:r>
              <w:rPr>
                <w:rFonts w:ascii="Calibri" w:cs="Calibri" w:eastAsia="Calibri" w:hAnsi="Calibri"/>
                <w:b/>
                <w:bCs/>
                <w:color w:val="2563A8"/>
                <w:sz w:val="18"/>
                <w:szCs w:val="18"/>
              </w:rPr>
              <w:t xml:space="preserve">TC-ROL3-004</w:t>
            </w:r>
          </w:p>
        </w:tc>
        <w:tc>
          <w:tcPr>
            <w:shd w:fill="EBF2FB" w:val="clear"/>
            <w:tcMar>
              <w:top w:type="dxa" w:w="80"/>
              <w:left w:type="dxa" w:w="140"/>
              <w:bottom w:type="dxa" w:w="80"/>
              <w:right w:type="dxa" w:w="140"/>
            </w:tcMar>
          </w:tcPr>
          <w:p>
            <w:r>
              <w:rPr>
                <w:rFonts w:ascii="Calibri" w:cs="Calibri" w:eastAsia="Calibri" w:hAnsi="Calibri"/>
                <w:b w:val="false"/>
                <w:bCs w:val="false"/>
                <w:color w:val="111827"/>
                <w:sz w:val="18"/>
                <w:szCs w:val="18"/>
              </w:rPr>
              <w:t xml:space="preserve">Profesional Campo (Rol 3): tiene acceso a entrevistas de Padres y Cuidadores ✅</w:t>
            </w:r>
          </w:p>
        </w:tc>
        <w:tc>
          <w:tcPr>
            <w:shd w:fill="EBF2FB" w:val="clear"/>
            <w:tcMar>
              <w:top w:type="dxa" w:w="80"/>
              <w:left w:type="dxa" w:w="140"/>
              <w:bottom w:type="dxa" w:w="80"/>
              <w:right w:type="dxa" w:w="140"/>
            </w:tcMar>
          </w:tcPr>
          <w:p>
            <w:r>
              <w:rPr>
                <w:rFonts w:ascii="Calibri" w:cs="Calibri" w:eastAsia="Calibri" w:hAnsi="Calibri"/>
                <w:b/>
                <w:bCs/>
                <w:color w:val="14532D"/>
                <w:sz w:val="18"/>
                <w:szCs w:val="18"/>
              </w:rPr>
              <w:t xml:space="preserve">✅  APROBADA</w:t>
            </w:r>
          </w:p>
        </w:tc>
      </w:tr>
      <w:tr>
        <w:tc>
          <w:tcPr>
            <w:shd w:fill="FFFFFF" w:val="clear"/>
            <w:tcMar>
              <w:top w:type="dxa" w:w="80"/>
              <w:left w:type="dxa" w:w="140"/>
              <w:bottom w:type="dxa" w:w="80"/>
              <w:right w:type="dxa" w:w="140"/>
            </w:tcMar>
          </w:tcPr>
          <w:p>
            <w:r>
              <w:rPr>
                <w:rFonts w:ascii="Calibri" w:cs="Calibri" w:eastAsia="Calibri" w:hAnsi="Calibri"/>
                <w:b/>
                <w:bCs/>
                <w:color w:val="2563A8"/>
                <w:sz w:val="18"/>
                <w:szCs w:val="18"/>
              </w:rPr>
              <w:t xml:space="preserve">TC-ROL4-001</w:t>
            </w:r>
          </w:p>
        </w:tc>
        <w:tc>
          <w:tcPr>
            <w:shd w:fill="FFFFFF" w:val="clear"/>
            <w:tcMar>
              <w:top w:type="dxa" w:w="80"/>
              <w:left w:type="dxa" w:w="140"/>
              <w:bottom w:type="dxa" w:w="80"/>
              <w:right w:type="dxa" w:w="140"/>
            </w:tcMar>
          </w:tcPr>
          <w:p>
            <w:r>
              <w:rPr>
                <w:rFonts w:ascii="Calibri" w:cs="Calibri" w:eastAsia="Calibri" w:hAnsi="Calibri"/>
                <w:b w:val="false"/>
                <w:bCs w:val="false"/>
                <w:color w:val="111827"/>
                <w:sz w:val="18"/>
                <w:szCs w:val="18"/>
              </w:rPr>
              <w:t xml:space="preserve">Funcionario (Rol 4): tiene acceso a entrevistas de Funcionario Público ✅</w:t>
            </w:r>
          </w:p>
        </w:tc>
        <w:tc>
          <w:tcPr>
            <w:shd w:fill="FFFFFF" w:val="clear"/>
            <w:tcMar>
              <w:top w:type="dxa" w:w="80"/>
              <w:left w:type="dxa" w:w="140"/>
              <w:bottom w:type="dxa" w:w="80"/>
              <w:right w:type="dxa" w:w="140"/>
            </w:tcMar>
          </w:tcPr>
          <w:p>
            <w:r>
              <w:rPr>
                <w:rFonts w:ascii="Calibri" w:cs="Calibri" w:eastAsia="Calibri" w:hAnsi="Calibri"/>
                <w:b/>
                <w:bCs/>
                <w:color w:val="14532D"/>
                <w:sz w:val="18"/>
                <w:szCs w:val="18"/>
              </w:rPr>
              <w:t xml:space="preserve">✅  APROBADA</w:t>
            </w:r>
          </w:p>
        </w:tc>
      </w:tr>
      <w:tr>
        <w:tc>
          <w:tcPr>
            <w:shd w:fill="EBF2FB" w:val="clear"/>
            <w:tcMar>
              <w:top w:type="dxa" w:w="80"/>
              <w:left w:type="dxa" w:w="140"/>
              <w:bottom w:type="dxa" w:w="80"/>
              <w:right w:type="dxa" w:w="140"/>
            </w:tcMar>
          </w:tcPr>
          <w:p>
            <w:r>
              <w:rPr>
                <w:rFonts w:ascii="Calibri" w:cs="Calibri" w:eastAsia="Calibri" w:hAnsi="Calibri"/>
                <w:b/>
                <w:bCs/>
                <w:color w:val="2563A8"/>
                <w:sz w:val="18"/>
                <w:szCs w:val="18"/>
              </w:rPr>
              <w:t xml:space="preserve">TC-ROL4-002</w:t>
            </w:r>
          </w:p>
        </w:tc>
        <w:tc>
          <w:tcPr>
            <w:shd w:fill="EBF2FB" w:val="clear"/>
            <w:tcMar>
              <w:top w:type="dxa" w:w="80"/>
              <w:left w:type="dxa" w:w="140"/>
              <w:bottom w:type="dxa" w:w="80"/>
              <w:right w:type="dxa" w:w="140"/>
            </w:tcMar>
          </w:tcPr>
          <w:p>
            <w:r>
              <w:rPr>
                <w:rFonts w:ascii="Calibri" w:cs="Calibri" w:eastAsia="Calibri" w:hAnsi="Calibri"/>
                <w:b w:val="false"/>
                <w:bCs w:val="false"/>
                <w:color w:val="111827"/>
                <w:sz w:val="18"/>
                <w:szCs w:val="18"/>
              </w:rPr>
              <w:t xml:space="preserve">Funcionario (Rol 4): NO tiene acceso a entrevistas de Agentes Externos ❌</w:t>
            </w:r>
          </w:p>
        </w:tc>
        <w:tc>
          <w:tcPr>
            <w:shd w:fill="EBF2FB" w:val="clear"/>
            <w:tcMar>
              <w:top w:type="dxa" w:w="80"/>
              <w:left w:type="dxa" w:w="140"/>
              <w:bottom w:type="dxa" w:w="80"/>
              <w:right w:type="dxa" w:w="140"/>
            </w:tcMar>
          </w:tcPr>
          <w:p>
            <w:r>
              <w:rPr>
                <w:rFonts w:ascii="Calibri" w:cs="Calibri" w:eastAsia="Calibri" w:hAnsi="Calibri"/>
                <w:b/>
                <w:bCs/>
                <w:color w:val="14532D"/>
                <w:sz w:val="18"/>
                <w:szCs w:val="18"/>
              </w:rPr>
              <w:t xml:space="preserve">✅  APROBADA</w:t>
            </w:r>
          </w:p>
        </w:tc>
      </w:tr>
      <w:tr>
        <w:tc>
          <w:tcPr>
            <w:shd w:fill="FFFFFF" w:val="clear"/>
            <w:tcMar>
              <w:top w:type="dxa" w:w="80"/>
              <w:left w:type="dxa" w:w="140"/>
              <w:bottom w:type="dxa" w:w="80"/>
              <w:right w:type="dxa" w:w="140"/>
            </w:tcMar>
          </w:tcPr>
          <w:p>
            <w:r>
              <w:rPr>
                <w:rFonts w:ascii="Calibri" w:cs="Calibri" w:eastAsia="Calibri" w:hAnsi="Calibri"/>
                <w:b/>
                <w:bCs/>
                <w:color w:val="2563A8"/>
                <w:sz w:val="18"/>
                <w:szCs w:val="18"/>
              </w:rPr>
              <w:t xml:space="preserve">TC-ROL4-003</w:t>
            </w:r>
          </w:p>
        </w:tc>
        <w:tc>
          <w:tcPr>
            <w:shd w:fill="FFFFFF" w:val="clear"/>
            <w:tcMar>
              <w:top w:type="dxa" w:w="80"/>
              <w:left w:type="dxa" w:w="140"/>
              <w:bottom w:type="dxa" w:w="80"/>
              <w:right w:type="dxa" w:w="140"/>
            </w:tcMar>
          </w:tcPr>
          <w:p>
            <w:r>
              <w:rPr>
                <w:rFonts w:ascii="Calibri" w:cs="Calibri" w:eastAsia="Calibri" w:hAnsi="Calibri"/>
                <w:b w:val="false"/>
                <w:bCs w:val="false"/>
                <w:color w:val="111827"/>
                <w:sz w:val="18"/>
                <w:szCs w:val="18"/>
              </w:rPr>
              <w:t xml:space="preserve">Funcionario (Rol 4): tiene acceso a entrevistas de Niños y Niñas ✅</w:t>
            </w:r>
          </w:p>
        </w:tc>
        <w:tc>
          <w:tcPr>
            <w:shd w:fill="FFFFFF" w:val="clear"/>
            <w:tcMar>
              <w:top w:type="dxa" w:w="80"/>
              <w:left w:type="dxa" w:w="140"/>
              <w:bottom w:type="dxa" w:w="80"/>
              <w:right w:type="dxa" w:w="140"/>
            </w:tcMar>
          </w:tcPr>
          <w:p>
            <w:r>
              <w:rPr>
                <w:rFonts w:ascii="Calibri" w:cs="Calibri" w:eastAsia="Calibri" w:hAnsi="Calibri"/>
                <w:b/>
                <w:bCs/>
                <w:color w:val="14532D"/>
                <w:sz w:val="18"/>
                <w:szCs w:val="18"/>
              </w:rPr>
              <w:t xml:space="preserve">✅  APROBADA</w:t>
            </w:r>
          </w:p>
        </w:tc>
      </w:tr>
      <w:tr>
        <w:tc>
          <w:tcPr>
            <w:shd w:fill="EBF2FB" w:val="clear"/>
            <w:tcMar>
              <w:top w:type="dxa" w:w="80"/>
              <w:left w:type="dxa" w:w="140"/>
              <w:bottom w:type="dxa" w:w="80"/>
              <w:right w:type="dxa" w:w="140"/>
            </w:tcMar>
          </w:tcPr>
          <w:p>
            <w:r>
              <w:rPr>
                <w:rFonts w:ascii="Calibri" w:cs="Calibri" w:eastAsia="Calibri" w:hAnsi="Calibri"/>
                <w:b/>
                <w:bCs/>
                <w:color w:val="2563A8"/>
                <w:sz w:val="18"/>
                <w:szCs w:val="18"/>
              </w:rPr>
              <w:t xml:space="preserve">TC-ROL4-004</w:t>
            </w:r>
          </w:p>
        </w:tc>
        <w:tc>
          <w:tcPr>
            <w:shd w:fill="EBF2FB" w:val="clear"/>
            <w:tcMar>
              <w:top w:type="dxa" w:w="80"/>
              <w:left w:type="dxa" w:w="140"/>
              <w:bottom w:type="dxa" w:w="80"/>
              <w:right w:type="dxa" w:w="140"/>
            </w:tcMar>
          </w:tcPr>
          <w:p>
            <w:r>
              <w:rPr>
                <w:rFonts w:ascii="Calibri" w:cs="Calibri" w:eastAsia="Calibri" w:hAnsi="Calibri"/>
                <w:b w:val="false"/>
                <w:bCs w:val="false"/>
                <w:color w:val="111827"/>
                <w:sz w:val="18"/>
                <w:szCs w:val="18"/>
              </w:rPr>
              <w:t xml:space="preserve">Funcionario (Rol 4): tiene acceso a entrevistas de Padres y Cuidadores ✅</w:t>
            </w:r>
          </w:p>
        </w:tc>
        <w:tc>
          <w:tcPr>
            <w:shd w:fill="EBF2FB" w:val="clear"/>
            <w:tcMar>
              <w:top w:type="dxa" w:w="80"/>
              <w:left w:type="dxa" w:w="140"/>
              <w:bottom w:type="dxa" w:w="80"/>
              <w:right w:type="dxa" w:w="140"/>
            </w:tcMar>
          </w:tcPr>
          <w:p>
            <w:r>
              <w:rPr>
                <w:rFonts w:ascii="Calibri" w:cs="Calibri" w:eastAsia="Calibri" w:hAnsi="Calibri"/>
                <w:b/>
                <w:bCs/>
                <w:color w:val="14532D"/>
                <w:sz w:val="18"/>
                <w:szCs w:val="18"/>
              </w:rPr>
              <w:t xml:space="preserve">✅  APROBADA</w:t>
            </w:r>
          </w:p>
        </w:tc>
      </w:tr>
      <w:tr>
        <w:tc>
          <w:tcPr>
            <w:shd w:fill="FFFFFF" w:val="clear"/>
            <w:tcMar>
              <w:top w:type="dxa" w:w="80"/>
              <w:left w:type="dxa" w:w="140"/>
              <w:bottom w:type="dxa" w:w="80"/>
              <w:right w:type="dxa" w:w="140"/>
            </w:tcMar>
          </w:tcPr>
          <w:p>
            <w:r>
              <w:rPr>
                <w:rFonts w:ascii="Calibri" w:cs="Calibri" w:eastAsia="Calibri" w:hAnsi="Calibri"/>
                <w:b/>
                <w:bCs/>
                <w:color w:val="2563A8"/>
                <w:sz w:val="18"/>
                <w:szCs w:val="18"/>
              </w:rPr>
              <w:t xml:space="preserve">TC-ENT-3-001</w:t>
            </w:r>
          </w:p>
        </w:tc>
        <w:tc>
          <w:tcPr>
            <w:shd w:fill="FFFFFF" w:val="clear"/>
            <w:tcMar>
              <w:top w:type="dxa" w:w="80"/>
              <w:left w:type="dxa" w:w="140"/>
              <w:bottom w:type="dxa" w:w="80"/>
              <w:right w:type="dxa" w:w="140"/>
            </w:tcMar>
          </w:tcPr>
          <w:p>
            <w:r>
              <w:rPr>
                <w:rFonts w:ascii="Calibri" w:cs="Calibri" w:eastAsia="Calibri" w:hAnsi="Calibri"/>
                <w:b w:val="false"/>
                <w:bCs w:val="false"/>
                <w:color w:val="111827"/>
                <w:sz w:val="18"/>
                <w:szCs w:val="18"/>
              </w:rPr>
              <w:t xml:space="preserve">En la pantalla de Entrevistas, el Profesional Campo ve la tarjeta de Padres/Cuidadores</w:t>
            </w:r>
          </w:p>
        </w:tc>
        <w:tc>
          <w:tcPr>
            <w:shd w:fill="FFFFFF" w:val="clear"/>
            <w:tcMar>
              <w:top w:type="dxa" w:w="80"/>
              <w:left w:type="dxa" w:w="140"/>
              <w:bottom w:type="dxa" w:w="80"/>
              <w:right w:type="dxa" w:w="140"/>
            </w:tcMar>
          </w:tcPr>
          <w:p>
            <w:r>
              <w:rPr>
                <w:rFonts w:ascii="Calibri" w:cs="Calibri" w:eastAsia="Calibri" w:hAnsi="Calibri"/>
                <w:b/>
                <w:bCs/>
                <w:color w:val="14532D"/>
                <w:sz w:val="18"/>
                <w:szCs w:val="18"/>
              </w:rPr>
              <w:t xml:space="preserve">✅  APROBADA</w:t>
            </w:r>
          </w:p>
        </w:tc>
      </w:tr>
      <w:tr>
        <w:tc>
          <w:tcPr>
            <w:shd w:fill="EBF2FB" w:val="clear"/>
            <w:tcMar>
              <w:top w:type="dxa" w:w="80"/>
              <w:left w:type="dxa" w:w="140"/>
              <w:bottom w:type="dxa" w:w="80"/>
              <w:right w:type="dxa" w:w="140"/>
            </w:tcMar>
          </w:tcPr>
          <w:p>
            <w:r>
              <w:rPr>
                <w:rFonts w:ascii="Calibri" w:cs="Calibri" w:eastAsia="Calibri" w:hAnsi="Calibri"/>
                <w:b/>
                <w:bCs/>
                <w:color w:val="2563A8"/>
                <w:sz w:val="18"/>
                <w:szCs w:val="18"/>
              </w:rPr>
              <w:t xml:space="preserve">TC-ENT-3-002</w:t>
            </w:r>
          </w:p>
        </w:tc>
        <w:tc>
          <w:tcPr>
            <w:shd w:fill="EBF2FB" w:val="clear"/>
            <w:tcMar>
              <w:top w:type="dxa" w:w="80"/>
              <w:left w:type="dxa" w:w="140"/>
              <w:bottom w:type="dxa" w:w="80"/>
              <w:right w:type="dxa" w:w="140"/>
            </w:tcMar>
          </w:tcPr>
          <w:p>
            <w:r>
              <w:rPr>
                <w:rFonts w:ascii="Calibri" w:cs="Calibri" w:eastAsia="Calibri" w:hAnsi="Calibri"/>
                <w:b w:val="false"/>
                <w:bCs w:val="false"/>
                <w:color w:val="111827"/>
                <w:sz w:val="18"/>
                <w:szCs w:val="18"/>
              </w:rPr>
              <w:t xml:space="preserve">En la pantalla de Entrevistas, el Profesional Campo ve la tarjeta de Niños y Niñas</w:t>
            </w:r>
          </w:p>
        </w:tc>
        <w:tc>
          <w:tcPr>
            <w:shd w:fill="EBF2FB" w:val="clear"/>
            <w:tcMar>
              <w:top w:type="dxa" w:w="80"/>
              <w:left w:type="dxa" w:w="140"/>
              <w:bottom w:type="dxa" w:w="80"/>
              <w:right w:type="dxa" w:w="140"/>
            </w:tcMar>
          </w:tcPr>
          <w:p>
            <w:r>
              <w:rPr>
                <w:rFonts w:ascii="Calibri" w:cs="Calibri" w:eastAsia="Calibri" w:hAnsi="Calibri"/>
                <w:b/>
                <w:bCs/>
                <w:color w:val="14532D"/>
                <w:sz w:val="18"/>
                <w:szCs w:val="18"/>
              </w:rPr>
              <w:t xml:space="preserve">✅  APROBADA</w:t>
            </w:r>
          </w:p>
        </w:tc>
      </w:tr>
      <w:tr>
        <w:tc>
          <w:tcPr>
            <w:shd w:fill="FFFFFF" w:val="clear"/>
            <w:tcMar>
              <w:top w:type="dxa" w:w="80"/>
              <w:left w:type="dxa" w:w="140"/>
              <w:bottom w:type="dxa" w:w="80"/>
              <w:right w:type="dxa" w:w="140"/>
            </w:tcMar>
          </w:tcPr>
          <w:p>
            <w:r>
              <w:rPr>
                <w:rFonts w:ascii="Calibri" w:cs="Calibri" w:eastAsia="Calibri" w:hAnsi="Calibri"/>
                <w:b/>
                <w:bCs/>
                <w:color w:val="2563A8"/>
                <w:sz w:val="18"/>
                <w:szCs w:val="18"/>
              </w:rPr>
              <w:t xml:space="preserve">TC-ENT-3-003</w:t>
            </w:r>
          </w:p>
        </w:tc>
        <w:tc>
          <w:tcPr>
            <w:shd w:fill="FFFFFF" w:val="clear"/>
            <w:tcMar>
              <w:top w:type="dxa" w:w="80"/>
              <w:left w:type="dxa" w:w="140"/>
              <w:bottom w:type="dxa" w:w="80"/>
              <w:right w:type="dxa" w:w="140"/>
            </w:tcMar>
          </w:tcPr>
          <w:p>
            <w:r>
              <w:rPr>
                <w:rFonts w:ascii="Calibri" w:cs="Calibri" w:eastAsia="Calibri" w:hAnsi="Calibri"/>
                <w:b w:val="false"/>
                <w:bCs w:val="false"/>
                <w:color w:val="111827"/>
                <w:sz w:val="18"/>
                <w:szCs w:val="18"/>
              </w:rPr>
              <w:t xml:space="preserve">En la pantalla de Entrevistas, el Profesional Campo ve la tarjeta de Funcionario Público</w:t>
            </w:r>
          </w:p>
        </w:tc>
        <w:tc>
          <w:tcPr>
            <w:shd w:fill="FFFFFF" w:val="clear"/>
            <w:tcMar>
              <w:top w:type="dxa" w:w="80"/>
              <w:left w:type="dxa" w:w="140"/>
              <w:bottom w:type="dxa" w:w="80"/>
              <w:right w:type="dxa" w:w="140"/>
            </w:tcMar>
          </w:tcPr>
          <w:p>
            <w:r>
              <w:rPr>
                <w:rFonts w:ascii="Calibri" w:cs="Calibri" w:eastAsia="Calibri" w:hAnsi="Calibri"/>
                <w:b/>
                <w:bCs/>
                <w:color w:val="14532D"/>
                <w:sz w:val="18"/>
                <w:szCs w:val="18"/>
              </w:rPr>
              <w:t xml:space="preserve">✅  APROBADA</w:t>
            </w:r>
          </w:p>
        </w:tc>
      </w:tr>
      <w:tr>
        <w:tc>
          <w:tcPr>
            <w:shd w:fill="EBF2FB" w:val="clear"/>
            <w:tcMar>
              <w:top w:type="dxa" w:w="80"/>
              <w:left w:type="dxa" w:w="140"/>
              <w:bottom w:type="dxa" w:w="80"/>
              <w:right w:type="dxa" w:w="140"/>
            </w:tcMar>
          </w:tcPr>
          <w:p>
            <w:r>
              <w:rPr>
                <w:rFonts w:ascii="Calibri" w:cs="Calibri" w:eastAsia="Calibri" w:hAnsi="Calibri"/>
                <w:b/>
                <w:bCs/>
                <w:color w:val="2563A8"/>
                <w:sz w:val="18"/>
                <w:szCs w:val="18"/>
              </w:rPr>
              <w:t xml:space="preserve">TC-ENT-3-004</w:t>
            </w:r>
          </w:p>
        </w:tc>
        <w:tc>
          <w:tcPr>
            <w:shd w:fill="EBF2FB" w:val="clear"/>
            <w:tcMar>
              <w:top w:type="dxa" w:w="80"/>
              <w:left w:type="dxa" w:w="140"/>
              <w:bottom w:type="dxa" w:w="80"/>
              <w:right w:type="dxa" w:w="140"/>
            </w:tcMar>
          </w:tcPr>
          <w:p>
            <w:r>
              <w:rPr>
                <w:rFonts w:ascii="Calibri" w:cs="Calibri" w:eastAsia="Calibri" w:hAnsi="Calibri"/>
                <w:b w:val="false"/>
                <w:bCs w:val="false"/>
                <w:color w:val="111827"/>
                <w:sz w:val="18"/>
                <w:szCs w:val="18"/>
              </w:rPr>
              <w:t xml:space="preserve">En la pantalla de Entrevistas, la tarjeta de Agentes Externos NO aparece para el Profesional Campo</w:t>
            </w:r>
          </w:p>
        </w:tc>
        <w:tc>
          <w:tcPr>
            <w:shd w:fill="EBF2FB" w:val="clear"/>
            <w:tcMar>
              <w:top w:type="dxa" w:w="80"/>
              <w:left w:type="dxa" w:w="140"/>
              <w:bottom w:type="dxa" w:w="80"/>
              <w:right w:type="dxa" w:w="140"/>
            </w:tcMar>
          </w:tcPr>
          <w:p>
            <w:r>
              <w:rPr>
                <w:rFonts w:ascii="Calibri" w:cs="Calibri" w:eastAsia="Calibri" w:hAnsi="Calibri"/>
                <w:b/>
                <w:bCs/>
                <w:color w:val="14532D"/>
                <w:sz w:val="18"/>
                <w:szCs w:val="18"/>
              </w:rPr>
              <w:t xml:space="preserve">✅  APROBADA</w:t>
            </w:r>
          </w:p>
        </w:tc>
      </w:tr>
      <w:tr>
        <w:tc>
          <w:tcPr>
            <w:shd w:fill="FFFFFF" w:val="clear"/>
            <w:tcMar>
              <w:top w:type="dxa" w:w="80"/>
              <w:left w:type="dxa" w:w="140"/>
              <w:bottom w:type="dxa" w:w="80"/>
              <w:right w:type="dxa" w:w="140"/>
            </w:tcMar>
          </w:tcPr>
          <w:p>
            <w:r>
              <w:rPr>
                <w:rFonts w:ascii="Calibri" w:cs="Calibri" w:eastAsia="Calibri" w:hAnsi="Calibri"/>
                <w:b/>
                <w:bCs/>
                <w:color w:val="2563A8"/>
                <w:sz w:val="18"/>
                <w:szCs w:val="18"/>
              </w:rPr>
              <w:t xml:space="preserve">TC-ENT-4-001</w:t>
            </w:r>
          </w:p>
        </w:tc>
        <w:tc>
          <w:tcPr>
            <w:shd w:fill="FFFFFF" w:val="clear"/>
            <w:tcMar>
              <w:top w:type="dxa" w:w="80"/>
              <w:left w:type="dxa" w:w="140"/>
              <w:bottom w:type="dxa" w:w="80"/>
              <w:right w:type="dxa" w:w="140"/>
            </w:tcMar>
          </w:tcPr>
          <w:p>
            <w:r>
              <w:rPr>
                <w:rFonts w:ascii="Calibri" w:cs="Calibri" w:eastAsia="Calibri" w:hAnsi="Calibri"/>
                <w:b w:val="false"/>
                <w:bCs w:val="false"/>
                <w:color w:val="111827"/>
                <w:sz w:val="18"/>
                <w:szCs w:val="18"/>
              </w:rPr>
              <w:t xml:space="preserve">En la pantalla de Entrevistas, el Funcionario ve la tarjeta de Padres/Cuidadores</w:t>
            </w:r>
          </w:p>
        </w:tc>
        <w:tc>
          <w:tcPr>
            <w:shd w:fill="FFFFFF" w:val="clear"/>
            <w:tcMar>
              <w:top w:type="dxa" w:w="80"/>
              <w:left w:type="dxa" w:w="140"/>
              <w:bottom w:type="dxa" w:w="80"/>
              <w:right w:type="dxa" w:w="140"/>
            </w:tcMar>
          </w:tcPr>
          <w:p>
            <w:r>
              <w:rPr>
                <w:rFonts w:ascii="Calibri" w:cs="Calibri" w:eastAsia="Calibri" w:hAnsi="Calibri"/>
                <w:b/>
                <w:bCs/>
                <w:color w:val="14532D"/>
                <w:sz w:val="18"/>
                <w:szCs w:val="18"/>
              </w:rPr>
              <w:t xml:space="preserve">✅  APROBADA</w:t>
            </w:r>
          </w:p>
        </w:tc>
      </w:tr>
      <w:tr>
        <w:tc>
          <w:tcPr>
            <w:shd w:fill="EBF2FB" w:val="clear"/>
            <w:tcMar>
              <w:top w:type="dxa" w:w="80"/>
              <w:left w:type="dxa" w:w="140"/>
              <w:bottom w:type="dxa" w:w="80"/>
              <w:right w:type="dxa" w:w="140"/>
            </w:tcMar>
          </w:tcPr>
          <w:p>
            <w:r>
              <w:rPr>
                <w:rFonts w:ascii="Calibri" w:cs="Calibri" w:eastAsia="Calibri" w:hAnsi="Calibri"/>
                <w:b/>
                <w:bCs/>
                <w:color w:val="2563A8"/>
                <w:sz w:val="18"/>
                <w:szCs w:val="18"/>
              </w:rPr>
              <w:t xml:space="preserve">TC-ENT-4-002</w:t>
            </w:r>
          </w:p>
        </w:tc>
        <w:tc>
          <w:tcPr>
            <w:shd w:fill="EBF2FB" w:val="clear"/>
            <w:tcMar>
              <w:top w:type="dxa" w:w="80"/>
              <w:left w:type="dxa" w:w="140"/>
              <w:bottom w:type="dxa" w:w="80"/>
              <w:right w:type="dxa" w:w="140"/>
            </w:tcMar>
          </w:tcPr>
          <w:p>
            <w:r>
              <w:rPr>
                <w:rFonts w:ascii="Calibri" w:cs="Calibri" w:eastAsia="Calibri" w:hAnsi="Calibri"/>
                <w:b w:val="false"/>
                <w:bCs w:val="false"/>
                <w:color w:val="111827"/>
                <w:sz w:val="18"/>
                <w:szCs w:val="18"/>
              </w:rPr>
              <w:t xml:space="preserve">En la pantalla de Entrevistas, el Funcionario ve la tarjeta de Niños y Niñas</w:t>
            </w:r>
          </w:p>
        </w:tc>
        <w:tc>
          <w:tcPr>
            <w:shd w:fill="EBF2FB" w:val="clear"/>
            <w:tcMar>
              <w:top w:type="dxa" w:w="80"/>
              <w:left w:type="dxa" w:w="140"/>
              <w:bottom w:type="dxa" w:w="80"/>
              <w:right w:type="dxa" w:w="140"/>
            </w:tcMar>
          </w:tcPr>
          <w:p>
            <w:r>
              <w:rPr>
                <w:rFonts w:ascii="Calibri" w:cs="Calibri" w:eastAsia="Calibri" w:hAnsi="Calibri"/>
                <w:b/>
                <w:bCs/>
                <w:color w:val="14532D"/>
                <w:sz w:val="18"/>
                <w:szCs w:val="18"/>
              </w:rPr>
              <w:t xml:space="preserve">✅  APROBADA</w:t>
            </w:r>
          </w:p>
        </w:tc>
      </w:tr>
      <w:tr>
        <w:tc>
          <w:tcPr>
            <w:shd w:fill="FFFFFF" w:val="clear"/>
            <w:tcMar>
              <w:top w:type="dxa" w:w="80"/>
              <w:left w:type="dxa" w:w="140"/>
              <w:bottom w:type="dxa" w:w="80"/>
              <w:right w:type="dxa" w:w="140"/>
            </w:tcMar>
          </w:tcPr>
          <w:p>
            <w:r>
              <w:rPr>
                <w:rFonts w:ascii="Calibri" w:cs="Calibri" w:eastAsia="Calibri" w:hAnsi="Calibri"/>
                <w:b/>
                <w:bCs/>
                <w:color w:val="2563A8"/>
                <w:sz w:val="18"/>
                <w:szCs w:val="18"/>
              </w:rPr>
              <w:t xml:space="preserve">TC-ENT-4-003</w:t>
            </w:r>
          </w:p>
        </w:tc>
        <w:tc>
          <w:tcPr>
            <w:shd w:fill="FFFFFF" w:val="clear"/>
            <w:tcMar>
              <w:top w:type="dxa" w:w="80"/>
              <w:left w:type="dxa" w:w="140"/>
              <w:bottom w:type="dxa" w:w="80"/>
              <w:right w:type="dxa" w:w="140"/>
            </w:tcMar>
          </w:tcPr>
          <w:p>
            <w:r>
              <w:rPr>
                <w:rFonts w:ascii="Calibri" w:cs="Calibri" w:eastAsia="Calibri" w:hAnsi="Calibri"/>
                <w:b w:val="false"/>
                <w:bCs w:val="false"/>
                <w:color w:val="111827"/>
                <w:sz w:val="18"/>
                <w:szCs w:val="18"/>
              </w:rPr>
              <w:t xml:space="preserve">En la pantalla de Entrevistas, el Funcionario ve la tarjeta de Funcionario Público</w:t>
            </w:r>
          </w:p>
        </w:tc>
        <w:tc>
          <w:tcPr>
            <w:shd w:fill="FFFFFF" w:val="clear"/>
            <w:tcMar>
              <w:top w:type="dxa" w:w="80"/>
              <w:left w:type="dxa" w:w="140"/>
              <w:bottom w:type="dxa" w:w="80"/>
              <w:right w:type="dxa" w:w="140"/>
            </w:tcMar>
          </w:tcPr>
          <w:p>
            <w:r>
              <w:rPr>
                <w:rFonts w:ascii="Calibri" w:cs="Calibri" w:eastAsia="Calibri" w:hAnsi="Calibri"/>
                <w:b/>
                <w:bCs/>
                <w:color w:val="14532D"/>
                <w:sz w:val="18"/>
                <w:szCs w:val="18"/>
              </w:rPr>
              <w:t xml:space="preserve">✅  APROBADA</w:t>
            </w:r>
          </w:p>
        </w:tc>
      </w:tr>
      <w:tr>
        <w:tc>
          <w:tcPr>
            <w:shd w:fill="EBF2FB" w:val="clear"/>
            <w:tcMar>
              <w:top w:type="dxa" w:w="80"/>
              <w:left w:type="dxa" w:w="140"/>
              <w:bottom w:type="dxa" w:w="80"/>
              <w:right w:type="dxa" w:w="140"/>
            </w:tcMar>
          </w:tcPr>
          <w:p>
            <w:r>
              <w:rPr>
                <w:rFonts w:ascii="Calibri" w:cs="Calibri" w:eastAsia="Calibri" w:hAnsi="Calibri"/>
                <w:b/>
                <w:bCs/>
                <w:color w:val="2563A8"/>
                <w:sz w:val="18"/>
                <w:szCs w:val="18"/>
              </w:rPr>
              <w:t xml:space="preserve">TC-ENT-4-004</w:t>
            </w:r>
          </w:p>
        </w:tc>
        <w:tc>
          <w:tcPr>
            <w:shd w:fill="EBF2FB" w:val="clear"/>
            <w:tcMar>
              <w:top w:type="dxa" w:w="80"/>
              <w:left w:type="dxa" w:w="140"/>
              <w:bottom w:type="dxa" w:w="80"/>
              <w:right w:type="dxa" w:w="140"/>
            </w:tcMar>
          </w:tcPr>
          <w:p>
            <w:r>
              <w:rPr>
                <w:rFonts w:ascii="Calibri" w:cs="Calibri" w:eastAsia="Calibri" w:hAnsi="Calibri"/>
                <w:b w:val="false"/>
                <w:bCs w:val="false"/>
                <w:color w:val="111827"/>
                <w:sz w:val="18"/>
                <w:szCs w:val="18"/>
              </w:rPr>
              <w:t xml:space="preserve">En la pantalla de Entrevistas, la tarjeta de Agentes Externos NO aparece para el Funcionario</w:t>
            </w:r>
          </w:p>
        </w:tc>
        <w:tc>
          <w:tcPr>
            <w:shd w:fill="EBF2FB" w:val="clear"/>
            <w:tcMar>
              <w:top w:type="dxa" w:w="80"/>
              <w:left w:type="dxa" w:w="140"/>
              <w:bottom w:type="dxa" w:w="80"/>
              <w:right w:type="dxa" w:w="140"/>
            </w:tcMar>
          </w:tcPr>
          <w:p>
            <w:r>
              <w:rPr>
                <w:rFonts w:ascii="Calibri" w:cs="Calibri" w:eastAsia="Calibri" w:hAnsi="Calibri"/>
                <w:b/>
                <w:bCs/>
                <w:color w:val="14532D"/>
                <w:sz w:val="18"/>
                <w:szCs w:val="18"/>
              </w:rPr>
              <w:t xml:space="preserve">✅  APROBADA</w:t>
            </w:r>
          </w:p>
        </w:tc>
      </w:tr>
      <w:tr>
        <w:tc>
          <w:tcPr>
            <w:shd w:fill="FFFFFF" w:val="clear"/>
            <w:tcMar>
              <w:top w:type="dxa" w:w="80"/>
              <w:left w:type="dxa" w:w="140"/>
              <w:bottom w:type="dxa" w:w="80"/>
              <w:right w:type="dxa" w:w="140"/>
            </w:tcMar>
          </w:tcPr>
          <w:p>
            <w:r>
              <w:rPr>
                <w:rFonts w:ascii="Calibri" w:cs="Calibri" w:eastAsia="Calibri" w:hAnsi="Calibri"/>
                <w:b/>
                <w:bCs/>
                <w:color w:val="2563A8"/>
                <w:sz w:val="18"/>
                <w:szCs w:val="18"/>
              </w:rPr>
              <w:t xml:space="preserve">TC-HOME-3-001</w:t>
            </w:r>
          </w:p>
        </w:tc>
        <w:tc>
          <w:tcPr>
            <w:shd w:fill="FFFFFF" w:val="clear"/>
            <w:tcMar>
              <w:top w:type="dxa" w:w="80"/>
              <w:left w:type="dxa" w:w="140"/>
              <w:bottom w:type="dxa" w:w="80"/>
              <w:right w:type="dxa" w:w="140"/>
            </w:tcMar>
          </w:tcPr>
          <w:p>
            <w:r>
              <w:rPr>
                <w:rFonts w:ascii="Calibri" w:cs="Calibri" w:eastAsia="Calibri" w:hAnsi="Calibri"/>
                <w:b w:val="false"/>
                <w:bCs w:val="false"/>
                <w:color w:val="111827"/>
                <w:sz w:val="18"/>
                <w:szCs w:val="18"/>
              </w:rPr>
              <w:t xml:space="preserve">El panel principal del Profesional Campo muestra el botón de Entrevistas</w:t>
            </w:r>
          </w:p>
        </w:tc>
        <w:tc>
          <w:tcPr>
            <w:shd w:fill="FFFFFF" w:val="clear"/>
            <w:tcMar>
              <w:top w:type="dxa" w:w="80"/>
              <w:left w:type="dxa" w:w="140"/>
              <w:bottom w:type="dxa" w:w="80"/>
              <w:right w:type="dxa" w:w="140"/>
            </w:tcMar>
          </w:tcPr>
          <w:p>
            <w:r>
              <w:rPr>
                <w:rFonts w:ascii="Calibri" w:cs="Calibri" w:eastAsia="Calibri" w:hAnsi="Calibri"/>
                <w:b/>
                <w:bCs/>
                <w:color w:val="14532D"/>
                <w:sz w:val="18"/>
                <w:szCs w:val="18"/>
              </w:rPr>
              <w:t xml:space="preserve">✅  APROBADA</w:t>
            </w:r>
          </w:p>
        </w:tc>
      </w:tr>
      <w:tr>
        <w:tc>
          <w:tcPr>
            <w:shd w:fill="EBF2FB" w:val="clear"/>
            <w:tcMar>
              <w:top w:type="dxa" w:w="80"/>
              <w:left w:type="dxa" w:w="140"/>
              <w:bottom w:type="dxa" w:w="80"/>
              <w:right w:type="dxa" w:w="140"/>
            </w:tcMar>
          </w:tcPr>
          <w:p>
            <w:r>
              <w:rPr>
                <w:rFonts w:ascii="Calibri" w:cs="Calibri" w:eastAsia="Calibri" w:hAnsi="Calibri"/>
                <w:b/>
                <w:bCs/>
                <w:color w:val="2563A8"/>
                <w:sz w:val="18"/>
                <w:szCs w:val="18"/>
              </w:rPr>
              <w:t xml:space="preserve">TC-HOME-4-001</w:t>
            </w:r>
          </w:p>
        </w:tc>
        <w:tc>
          <w:tcPr>
            <w:shd w:fill="EBF2FB" w:val="clear"/>
            <w:tcMar>
              <w:top w:type="dxa" w:w="80"/>
              <w:left w:type="dxa" w:w="140"/>
              <w:bottom w:type="dxa" w:w="80"/>
              <w:right w:type="dxa" w:w="140"/>
            </w:tcMar>
          </w:tcPr>
          <w:p>
            <w:r>
              <w:rPr>
                <w:rFonts w:ascii="Calibri" w:cs="Calibri" w:eastAsia="Calibri" w:hAnsi="Calibri"/>
                <w:b w:val="false"/>
                <w:bCs w:val="false"/>
                <w:color w:val="111827"/>
                <w:sz w:val="18"/>
                <w:szCs w:val="18"/>
              </w:rPr>
              <w:t xml:space="preserve">El panel principal del Funcionario muestra el botón de Entrevistas</w:t>
            </w:r>
          </w:p>
        </w:tc>
        <w:tc>
          <w:tcPr>
            <w:shd w:fill="EBF2FB" w:val="clear"/>
            <w:tcMar>
              <w:top w:type="dxa" w:w="80"/>
              <w:left w:type="dxa" w:w="140"/>
              <w:bottom w:type="dxa" w:w="80"/>
              <w:right w:type="dxa" w:w="140"/>
            </w:tcMar>
          </w:tcPr>
          <w:p>
            <w:r>
              <w:rPr>
                <w:rFonts w:ascii="Calibri" w:cs="Calibri" w:eastAsia="Calibri" w:hAnsi="Calibri"/>
                <w:b/>
                <w:bCs/>
                <w:color w:val="14532D"/>
                <w:sz w:val="18"/>
                <w:szCs w:val="18"/>
              </w:rPr>
              <w:t xml:space="preserve">✅  APROBADA</w:t>
            </w:r>
          </w:p>
        </w:tc>
      </w:tr>
      <w:tr>
        <w:tc>
          <w:tcPr>
            <w:shd w:fill="FFFFFF" w:val="clear"/>
            <w:tcMar>
              <w:top w:type="dxa" w:w="80"/>
              <w:left w:type="dxa" w:w="140"/>
              <w:bottom w:type="dxa" w:w="80"/>
              <w:right w:type="dxa" w:w="140"/>
            </w:tcMar>
          </w:tcPr>
          <w:p>
            <w:r>
              <w:rPr>
                <w:rFonts w:ascii="Calibri" w:cs="Calibri" w:eastAsia="Calibri" w:hAnsi="Calibri"/>
                <w:b/>
                <w:bCs/>
                <w:color w:val="2563A8"/>
                <w:sz w:val="18"/>
                <w:szCs w:val="18"/>
              </w:rPr>
              <w:t xml:space="preserve">TC-LISTADO-001</w:t>
            </w:r>
          </w:p>
        </w:tc>
        <w:tc>
          <w:tcPr>
            <w:shd w:fill="FFFFFF" w:val="clear"/>
            <w:tcMar>
              <w:top w:type="dxa" w:w="80"/>
              <w:left w:type="dxa" w:w="140"/>
              <w:bottom w:type="dxa" w:w="80"/>
              <w:right w:type="dxa" w:w="140"/>
            </w:tcMar>
          </w:tcPr>
          <w:p>
            <w:r>
              <w:rPr>
                <w:rFonts w:ascii="Calibri" w:cs="Calibri" w:eastAsia="Calibri" w:hAnsi="Calibri"/>
                <w:b w:val="false"/>
                <w:bCs w:val="false"/>
                <w:color w:val="111827"/>
                <w:sz w:val="18"/>
                <w:szCs w:val="18"/>
              </w:rPr>
              <w:t xml:space="preserve">El historial de entrevistas usa el ID del usuario correcto para filtrar</w:t>
            </w:r>
          </w:p>
        </w:tc>
        <w:tc>
          <w:tcPr>
            <w:shd w:fill="FFFFFF" w:val="clear"/>
            <w:tcMar>
              <w:top w:type="dxa" w:w="80"/>
              <w:left w:type="dxa" w:w="140"/>
              <w:bottom w:type="dxa" w:w="80"/>
              <w:right w:type="dxa" w:w="140"/>
            </w:tcMar>
          </w:tcPr>
          <w:p>
            <w:r>
              <w:rPr>
                <w:rFonts w:ascii="Calibri" w:cs="Calibri" w:eastAsia="Calibri" w:hAnsi="Calibri"/>
                <w:b/>
                <w:bCs/>
                <w:color w:val="14532D"/>
                <w:sz w:val="18"/>
                <w:szCs w:val="18"/>
              </w:rPr>
              <w:t xml:space="preserve">✅  APROBADA</w:t>
            </w:r>
          </w:p>
        </w:tc>
      </w:tr>
      <w:tr>
        <w:tc>
          <w:tcPr>
            <w:shd w:fill="EBF2FB" w:val="clear"/>
            <w:tcMar>
              <w:top w:type="dxa" w:w="80"/>
              <w:left w:type="dxa" w:w="140"/>
              <w:bottom w:type="dxa" w:w="80"/>
              <w:right w:type="dxa" w:w="140"/>
            </w:tcMar>
          </w:tcPr>
          <w:p>
            <w:r>
              <w:rPr>
                <w:rFonts w:ascii="Calibri" w:cs="Calibri" w:eastAsia="Calibri" w:hAnsi="Calibri"/>
                <w:b/>
                <w:bCs/>
                <w:color w:val="2563A8"/>
                <w:sz w:val="18"/>
                <w:szCs w:val="18"/>
              </w:rPr>
              <w:t xml:space="preserve">TC-LISTADO-002</w:t>
            </w:r>
          </w:p>
        </w:tc>
        <w:tc>
          <w:tcPr>
            <w:shd w:fill="EBF2FB" w:val="clear"/>
            <w:tcMar>
              <w:top w:type="dxa" w:w="80"/>
              <w:left w:type="dxa" w:w="140"/>
              <w:bottom w:type="dxa" w:w="80"/>
              <w:right w:type="dxa" w:w="140"/>
            </w:tcMar>
          </w:tcPr>
          <w:p>
            <w:r>
              <w:rPr>
                <w:rFonts w:ascii="Calibri" w:cs="Calibri" w:eastAsia="Calibri" w:hAnsi="Calibri"/>
                <w:b w:val="false"/>
                <w:bCs w:val="false"/>
                <w:color w:val="111827"/>
                <w:sz w:val="18"/>
                <w:szCs w:val="18"/>
              </w:rPr>
              <w:t xml:space="preserve">Las entrevistas en el historial corresponden al usuario que inició sesión</w:t>
            </w:r>
          </w:p>
        </w:tc>
        <w:tc>
          <w:tcPr>
            <w:shd w:fill="EBF2FB" w:val="clear"/>
            <w:tcMar>
              <w:top w:type="dxa" w:w="80"/>
              <w:left w:type="dxa" w:w="140"/>
              <w:bottom w:type="dxa" w:w="80"/>
              <w:right w:type="dxa" w:w="140"/>
            </w:tcMar>
          </w:tcPr>
          <w:p>
            <w:r>
              <w:rPr>
                <w:rFonts w:ascii="Calibri" w:cs="Calibri" w:eastAsia="Calibri" w:hAnsi="Calibri"/>
                <w:b/>
                <w:bCs/>
                <w:color w:val="14532D"/>
                <w:sz w:val="18"/>
                <w:szCs w:val="18"/>
              </w:rPr>
              <w:t xml:space="preserve">✅  APROBADA</w:t>
            </w:r>
          </w:p>
        </w:tc>
      </w:tr>
      <w:tr>
        <w:tc>
          <w:tcPr>
            <w:shd w:fill="FFFFFF" w:val="clear"/>
            <w:tcMar>
              <w:top w:type="dxa" w:w="80"/>
              <w:left w:type="dxa" w:w="140"/>
              <w:bottom w:type="dxa" w:w="80"/>
              <w:right w:type="dxa" w:w="140"/>
            </w:tcMar>
          </w:tcPr>
          <w:p>
            <w:r>
              <w:rPr>
                <w:rFonts w:ascii="Calibri" w:cs="Calibri" w:eastAsia="Calibri" w:hAnsi="Calibri"/>
                <w:b/>
                <w:bCs/>
                <w:color w:val="2563A8"/>
                <w:sz w:val="18"/>
                <w:szCs w:val="18"/>
              </w:rPr>
              <w:t xml:space="preserve">TC-LISTADO-003</w:t>
            </w:r>
          </w:p>
        </w:tc>
        <w:tc>
          <w:tcPr>
            <w:shd w:fill="FFFFFF" w:val="clear"/>
            <w:tcMar>
              <w:top w:type="dxa" w:w="80"/>
              <w:left w:type="dxa" w:w="140"/>
              <w:bottom w:type="dxa" w:w="80"/>
              <w:right w:type="dxa" w:w="140"/>
            </w:tcMar>
          </w:tcPr>
          <w:p>
            <w:r>
              <w:rPr>
                <w:rFonts w:ascii="Calibri" w:cs="Calibri" w:eastAsia="Calibri" w:hAnsi="Calibri"/>
                <w:b w:val="false"/>
                <w:bCs w:val="false"/>
                <w:color w:val="111827"/>
                <w:sz w:val="18"/>
                <w:szCs w:val="18"/>
              </w:rPr>
              <w:t xml:space="preserve">El historial NO muestra entrevistas de otros usuarios</w:t>
            </w:r>
          </w:p>
        </w:tc>
        <w:tc>
          <w:tcPr>
            <w:shd w:fill="FFFFFF" w:val="clear"/>
            <w:tcMar>
              <w:top w:type="dxa" w:w="80"/>
              <w:left w:type="dxa" w:w="140"/>
              <w:bottom w:type="dxa" w:w="80"/>
              <w:right w:type="dxa" w:w="140"/>
            </w:tcMar>
          </w:tcPr>
          <w:p>
            <w:r>
              <w:rPr>
                <w:rFonts w:ascii="Calibri" w:cs="Calibri" w:eastAsia="Calibri" w:hAnsi="Calibri"/>
                <w:b/>
                <w:bCs/>
                <w:color w:val="14532D"/>
                <w:sz w:val="18"/>
                <w:szCs w:val="18"/>
              </w:rPr>
              <w:t xml:space="preserve">✅  APROBADA</w:t>
            </w:r>
          </w:p>
        </w:tc>
      </w:tr>
      <w:tr>
        <w:tc>
          <w:tcPr>
            <w:shd w:fill="EBF2FB" w:val="clear"/>
            <w:tcMar>
              <w:top w:type="dxa" w:w="80"/>
              <w:left w:type="dxa" w:w="140"/>
              <w:bottom w:type="dxa" w:w="80"/>
              <w:right w:type="dxa" w:w="140"/>
            </w:tcMar>
          </w:tcPr>
          <w:p>
            <w:r>
              <w:rPr>
                <w:rFonts w:ascii="Calibri" w:cs="Calibri" w:eastAsia="Calibri" w:hAnsi="Calibri"/>
                <w:b/>
                <w:bCs/>
                <w:color w:val="2563A8"/>
                <w:sz w:val="18"/>
                <w:szCs w:val="18"/>
              </w:rPr>
              <w:t xml:space="preserve">TC-USR-301</w:t>
            </w:r>
          </w:p>
        </w:tc>
        <w:tc>
          <w:tcPr>
            <w:shd w:fill="EBF2FB" w:val="clear"/>
            <w:tcMar>
              <w:top w:type="dxa" w:w="80"/>
              <w:left w:type="dxa" w:w="140"/>
              <w:bottom w:type="dxa" w:w="80"/>
              <w:right w:type="dxa" w:w="140"/>
            </w:tcMar>
          </w:tcPr>
          <w:p>
            <w:r>
              <w:rPr>
                <w:rFonts w:ascii="Calibri" w:cs="Calibri" w:eastAsia="Calibri" w:hAnsi="Calibri"/>
                <w:b w:val="false"/>
                <w:bCs w:val="false"/>
                <w:color w:val="111827"/>
                <w:sz w:val="18"/>
                <w:szCs w:val="18"/>
              </w:rPr>
              <w:t xml:space="preserve">El Profesional Campo NO tiene nivel superusuario (nivel=0)</w:t>
            </w:r>
          </w:p>
        </w:tc>
        <w:tc>
          <w:tcPr>
            <w:shd w:fill="EBF2FB" w:val="clear"/>
            <w:tcMar>
              <w:top w:type="dxa" w:w="80"/>
              <w:left w:type="dxa" w:w="140"/>
              <w:bottom w:type="dxa" w:w="80"/>
              <w:right w:type="dxa" w:w="140"/>
            </w:tcMar>
          </w:tcPr>
          <w:p>
            <w:r>
              <w:rPr>
                <w:rFonts w:ascii="Calibri" w:cs="Calibri" w:eastAsia="Calibri" w:hAnsi="Calibri"/>
                <w:b/>
                <w:bCs/>
                <w:color w:val="14532D"/>
                <w:sz w:val="18"/>
                <w:szCs w:val="18"/>
              </w:rPr>
              <w:t xml:space="preserve">✅  APROBADA</w:t>
            </w:r>
          </w:p>
        </w:tc>
      </w:tr>
      <w:tr>
        <w:tc>
          <w:tcPr>
            <w:shd w:fill="FFFFFF" w:val="clear"/>
            <w:tcMar>
              <w:top w:type="dxa" w:w="80"/>
              <w:left w:type="dxa" w:w="140"/>
              <w:bottom w:type="dxa" w:w="80"/>
              <w:right w:type="dxa" w:w="140"/>
            </w:tcMar>
          </w:tcPr>
          <w:p>
            <w:r>
              <w:rPr>
                <w:rFonts w:ascii="Calibri" w:cs="Calibri" w:eastAsia="Calibri" w:hAnsi="Calibri"/>
                <w:b/>
                <w:bCs/>
                <w:color w:val="2563A8"/>
                <w:sz w:val="18"/>
                <w:szCs w:val="18"/>
              </w:rPr>
              <w:t xml:space="preserve">TC-USR-302</w:t>
            </w:r>
          </w:p>
        </w:tc>
        <w:tc>
          <w:tcPr>
            <w:shd w:fill="FFFFFF" w:val="clear"/>
            <w:tcMar>
              <w:top w:type="dxa" w:w="80"/>
              <w:left w:type="dxa" w:w="140"/>
              <w:bottom w:type="dxa" w:w="80"/>
              <w:right w:type="dxa" w:w="140"/>
            </w:tcMar>
          </w:tcPr>
          <w:p>
            <w:r>
              <w:rPr>
                <w:rFonts w:ascii="Calibri" w:cs="Calibri" w:eastAsia="Calibri" w:hAnsi="Calibri"/>
                <w:b w:val="false"/>
                <w:bCs w:val="false"/>
                <w:color w:val="111827"/>
                <w:sz w:val="18"/>
                <w:szCs w:val="18"/>
              </w:rPr>
              <w:t xml:space="preserve">El Funcionario NO tiene nivel superusuario (nivel=0)</w:t>
            </w:r>
          </w:p>
        </w:tc>
        <w:tc>
          <w:tcPr>
            <w:shd w:fill="FFFFFF" w:val="clear"/>
            <w:tcMar>
              <w:top w:type="dxa" w:w="80"/>
              <w:left w:type="dxa" w:w="140"/>
              <w:bottom w:type="dxa" w:w="80"/>
              <w:right w:type="dxa" w:w="140"/>
            </w:tcMar>
          </w:tcPr>
          <w:p>
            <w:r>
              <w:rPr>
                <w:rFonts w:ascii="Calibri" w:cs="Calibri" w:eastAsia="Calibri" w:hAnsi="Calibri"/>
                <w:b/>
                <w:bCs/>
                <w:color w:val="14532D"/>
                <w:sz w:val="18"/>
                <w:szCs w:val="18"/>
              </w:rPr>
              <w:t xml:space="preserve">✅  APROBADA</w:t>
            </w:r>
          </w:p>
        </w:tc>
      </w:tr>
      <w:tr>
        <w:tc>
          <w:tcPr>
            <w:shd w:fill="EBF2FB" w:val="clear"/>
            <w:tcMar>
              <w:top w:type="dxa" w:w="80"/>
              <w:left w:type="dxa" w:w="140"/>
              <w:bottom w:type="dxa" w:w="80"/>
              <w:right w:type="dxa" w:w="140"/>
            </w:tcMar>
          </w:tcPr>
          <w:p>
            <w:r>
              <w:rPr>
                <w:rFonts w:ascii="Calibri" w:cs="Calibri" w:eastAsia="Calibri" w:hAnsi="Calibri"/>
                <w:b/>
                <w:bCs/>
                <w:color w:val="2563A8"/>
                <w:sz w:val="18"/>
                <w:szCs w:val="18"/>
              </w:rPr>
              <w:t xml:space="preserve">TC-USR-303</w:t>
            </w:r>
          </w:p>
        </w:tc>
        <w:tc>
          <w:tcPr>
            <w:shd w:fill="EBF2FB" w:val="clear"/>
            <w:tcMar>
              <w:top w:type="dxa" w:w="80"/>
              <w:left w:type="dxa" w:w="140"/>
              <w:bottom w:type="dxa" w:w="80"/>
              <w:right w:type="dxa" w:w="140"/>
            </w:tcMar>
          </w:tcPr>
          <w:p>
            <w:r>
              <w:rPr>
                <w:rFonts w:ascii="Calibri" w:cs="Calibri" w:eastAsia="Calibri" w:hAnsi="Calibri"/>
                <w:b w:val="false"/>
                <w:bCs w:val="false"/>
                <w:color w:val="111827"/>
                <w:sz w:val="18"/>
                <w:szCs w:val="18"/>
              </w:rPr>
              <w:t xml:space="preserve">El Profesional Campo tiene los términos y condiciones aceptados en su sesión</w:t>
            </w:r>
          </w:p>
        </w:tc>
        <w:tc>
          <w:tcPr>
            <w:shd w:fill="EBF2FB" w:val="clear"/>
            <w:tcMar>
              <w:top w:type="dxa" w:w="80"/>
              <w:left w:type="dxa" w:w="140"/>
              <w:bottom w:type="dxa" w:w="80"/>
              <w:right w:type="dxa" w:w="140"/>
            </w:tcMar>
          </w:tcPr>
          <w:p>
            <w:r>
              <w:rPr>
                <w:rFonts w:ascii="Calibri" w:cs="Calibri" w:eastAsia="Calibri" w:hAnsi="Calibri"/>
                <w:b/>
                <w:bCs/>
                <w:color w:val="14532D"/>
                <w:sz w:val="18"/>
                <w:szCs w:val="18"/>
              </w:rPr>
              <w:t xml:space="preserve">✅  APROBADA</w:t>
            </w:r>
          </w:p>
        </w:tc>
      </w:tr>
      <w:tr>
        <w:tc>
          <w:tcPr>
            <w:shd w:fill="FFFFFF" w:val="clear"/>
            <w:tcMar>
              <w:top w:type="dxa" w:w="80"/>
              <w:left w:type="dxa" w:w="140"/>
              <w:bottom w:type="dxa" w:w="80"/>
              <w:right w:type="dxa" w:w="140"/>
            </w:tcMar>
          </w:tcPr>
          <w:p>
            <w:r>
              <w:rPr>
                <w:rFonts w:ascii="Calibri" w:cs="Calibri" w:eastAsia="Calibri" w:hAnsi="Calibri"/>
                <w:b/>
                <w:bCs/>
                <w:color w:val="2563A8"/>
                <w:sz w:val="18"/>
                <w:szCs w:val="18"/>
              </w:rPr>
              <w:t xml:space="preserve">TC-USR-304</w:t>
            </w:r>
          </w:p>
        </w:tc>
        <w:tc>
          <w:tcPr>
            <w:shd w:fill="FFFFFF" w:val="clear"/>
            <w:tcMar>
              <w:top w:type="dxa" w:w="80"/>
              <w:left w:type="dxa" w:w="140"/>
              <w:bottom w:type="dxa" w:w="80"/>
              <w:right w:type="dxa" w:w="140"/>
            </w:tcMar>
          </w:tcPr>
          <w:p>
            <w:r>
              <w:rPr>
                <w:rFonts w:ascii="Calibri" w:cs="Calibri" w:eastAsia="Calibri" w:hAnsi="Calibri"/>
                <w:b w:val="false"/>
                <w:bCs w:val="false"/>
                <w:color w:val="111827"/>
                <w:sz w:val="18"/>
                <w:szCs w:val="18"/>
              </w:rPr>
              <w:t xml:space="preserve">Los roles 3 y 4 tienen código de sesión (token) válido y no vacío</w:t>
            </w:r>
          </w:p>
        </w:tc>
        <w:tc>
          <w:tcPr>
            <w:shd w:fill="FFFFFF" w:val="clear"/>
            <w:tcMar>
              <w:top w:type="dxa" w:w="80"/>
              <w:left w:type="dxa" w:w="140"/>
              <w:bottom w:type="dxa" w:w="80"/>
              <w:right w:type="dxa" w:w="140"/>
            </w:tcMar>
          </w:tcPr>
          <w:p>
            <w:r>
              <w:rPr>
                <w:rFonts w:ascii="Calibri" w:cs="Calibri" w:eastAsia="Calibri" w:hAnsi="Calibri"/>
                <w:b/>
                <w:bCs/>
                <w:color w:val="14532D"/>
                <w:sz w:val="18"/>
                <w:szCs w:val="18"/>
              </w:rPr>
              <w:t xml:space="preserve">✅  APROBADA</w:t>
            </w:r>
          </w:p>
        </w:tc>
      </w:tr>
    </w:tbl>
    <w:p>
      <w:pPr>
        <w:spacing w:after="200"/>
      </w:pPr>
    </w:p>
    <w:p>
      <w:pPr>
        <w:pBdr>
          <w:bottom w:val="single" w:color="EBF2FB" w:sz="6" w:space="1"/>
        </w:pBdr>
        <w:spacing w:after="200"/>
      </w:pPr>
    </w:p>
    <w:p>
      <w:pPr>
        <w:pStyle w:val="Heading1"/>
        <w:spacing w:after="160" w:before="400"/>
      </w:pPr>
      <w:r>
        <w:rPr>
          <w:rFonts w:ascii="Calibri" w:cs="Calibri" w:eastAsia="Calibri" w:hAnsi="Calibri"/>
          <w:b/>
          <w:bCs/>
          <w:color w:val="1B3A6B"/>
          <w:sz w:val="32"/>
          <w:szCs w:val="32"/>
        </w:rPr>
        <w:t xml:space="preserve">4. Resumen de resultados</w:t>
      </w:r>
    </w:p>
    <w:tbl>
      <w:tblPr>
        <w:tblW w:type="pct" w:w="8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EBF2FB" w:val="clear"/>
            <w:tcMar>
              <w:top w:type="dxa" w:w="80"/>
              <w:left w:type="dxa" w:w="140"/>
              <w:bottom w:type="dxa" w:w="80"/>
              <w:right w:type="dxa" w:w="140"/>
            </w:tcMar>
          </w:tcPr>
          <w:p>
            <w:r>
              <w:rPr>
                <w:rFonts w:ascii="Calibri" w:cs="Calibri" w:eastAsia="Calibri" w:hAnsi="Calibri"/>
                <w:b/>
                <w:bCs/>
                <w:color w:val="1B3A6B"/>
                <w:sz w:val="18"/>
                <w:szCs w:val="18"/>
              </w:rPr>
              <w:t xml:space="preserve">Total de verificaciones realizadas</w:t>
            </w:r>
          </w:p>
        </w:tc>
        <w:tc>
          <w:tcPr>
            <w:shd w:fill="EBF2FB" w:val="clear"/>
            <w:tcMar>
              <w:top w:type="dxa" w:w="80"/>
              <w:left w:type="dxa" w:w="140"/>
              <w:bottom w:type="dxa" w:w="80"/>
              <w:right w:type="dxa" w:w="140"/>
            </w:tcMar>
          </w:tcPr>
          <w:p>
            <w:r>
              <w:rPr>
                <w:rFonts w:ascii="Calibri" w:cs="Calibri" w:eastAsia="Calibri" w:hAnsi="Calibri"/>
                <w:b/>
                <w:bCs/>
                <w:color w:val="111827"/>
                <w:sz w:val="18"/>
                <w:szCs w:val="18"/>
              </w:rPr>
              <w:t xml:space="preserve">25</w:t>
            </w:r>
          </w:p>
        </w:tc>
      </w:tr>
      <w:tr>
        <w:tc>
          <w:tcPr>
            <w:shd w:fill="DCFCE7" w:val="clear"/>
            <w:tcMar>
              <w:top w:type="dxa" w:w="80"/>
              <w:left w:type="dxa" w:w="140"/>
              <w:bottom w:type="dxa" w:w="80"/>
              <w:right w:type="dxa" w:w="140"/>
            </w:tcMar>
          </w:tcPr>
          <w:p>
            <w:r>
              <w:rPr>
                <w:rFonts w:ascii="Calibri" w:cs="Calibri" w:eastAsia="Calibri" w:hAnsi="Calibri"/>
                <w:b/>
                <w:bCs/>
                <w:color w:val="14532D"/>
                <w:sz w:val="18"/>
                <w:szCs w:val="18"/>
              </w:rPr>
              <w:t xml:space="preserve">Verificaciones aprobadas ✅</w:t>
            </w:r>
          </w:p>
        </w:tc>
        <w:tc>
          <w:tcPr>
            <w:shd w:fill="DCFCE7" w:val="clear"/>
            <w:tcMar>
              <w:top w:type="dxa" w:w="80"/>
              <w:left w:type="dxa" w:w="140"/>
              <w:bottom w:type="dxa" w:w="80"/>
              <w:right w:type="dxa" w:w="140"/>
            </w:tcMar>
          </w:tcPr>
          <w:p>
            <w:r>
              <w:rPr>
                <w:rFonts w:ascii="Calibri" w:cs="Calibri" w:eastAsia="Calibri" w:hAnsi="Calibri"/>
                <w:b/>
                <w:bCs/>
                <w:color w:val="14532D"/>
                <w:sz w:val="18"/>
                <w:szCs w:val="18"/>
              </w:rPr>
              <w:t xml:space="preserve">25</w:t>
            </w:r>
          </w:p>
        </w:tc>
      </w:tr>
      <w:tr>
        <w:tc>
          <w:tcPr>
            <w:shd w:fill="FEE2E2" w:val="clear"/>
            <w:tcMar>
              <w:top w:type="dxa" w:w="80"/>
              <w:left w:type="dxa" w:w="140"/>
              <w:bottom w:type="dxa" w:w="80"/>
              <w:right w:type="dxa" w:w="140"/>
            </w:tcMar>
          </w:tcPr>
          <w:p>
            <w:r>
              <w:rPr>
                <w:rFonts w:ascii="Calibri" w:cs="Calibri" w:eastAsia="Calibri" w:hAnsi="Calibri"/>
                <w:b/>
                <w:bCs/>
                <w:color w:val="7F1D1D"/>
                <w:sz w:val="18"/>
                <w:szCs w:val="18"/>
              </w:rPr>
              <w:t xml:space="preserve">Verificaciones fallidas ❌</w:t>
            </w:r>
          </w:p>
        </w:tc>
        <w:tc>
          <w:tcPr>
            <w:shd w:fill="FEE2E2" w:val="clear"/>
            <w:tcMar>
              <w:top w:type="dxa" w:w="80"/>
              <w:left w:type="dxa" w:w="140"/>
              <w:bottom w:type="dxa" w:w="80"/>
              <w:right w:type="dxa" w:w="140"/>
            </w:tcMar>
          </w:tcPr>
          <w:p>
            <w:r>
              <w:rPr>
                <w:rFonts w:ascii="Calibri" w:cs="Calibri" w:eastAsia="Calibri" w:hAnsi="Calibri"/>
                <w:b/>
                <w:bCs/>
                <w:color w:val="7F1D1D"/>
                <w:sz w:val="18"/>
                <w:szCs w:val="18"/>
              </w:rPr>
              <w:t xml:space="preserve">0</w:t>
            </w:r>
          </w:p>
        </w:tc>
      </w:tr>
      <w:tr>
        <w:tc>
          <w:tcPr>
            <w:shd w:fill="EBF2FB" w:val="clear"/>
            <w:tcMar>
              <w:top w:type="dxa" w:w="80"/>
              <w:left w:type="dxa" w:w="140"/>
              <w:bottom w:type="dxa" w:w="80"/>
              <w:right w:type="dxa" w:w="140"/>
            </w:tcMar>
          </w:tcPr>
          <w:p>
            <w:r>
              <w:rPr>
                <w:rFonts w:ascii="Calibri" w:cs="Calibri" w:eastAsia="Calibri" w:hAnsi="Calibri"/>
                <w:b/>
                <w:bCs/>
                <w:color w:val="1B3A6B"/>
                <w:sz w:val="18"/>
                <w:szCs w:val="18"/>
              </w:rPr>
              <w:t xml:space="preserve">Porcentaje de aprobación</w:t>
            </w:r>
          </w:p>
        </w:tc>
        <w:tc>
          <w:tcPr>
            <w:shd w:fill="EBF2FB" w:val="clear"/>
            <w:tcMar>
              <w:top w:type="dxa" w:w="80"/>
              <w:left w:type="dxa" w:w="140"/>
              <w:bottom w:type="dxa" w:w="80"/>
              <w:right w:type="dxa" w:w="140"/>
            </w:tcMar>
          </w:tcPr>
          <w:p>
            <w:r>
              <w:rPr>
                <w:rFonts w:ascii="Calibri" w:cs="Calibri" w:eastAsia="Calibri" w:hAnsi="Calibri"/>
                <w:b/>
                <w:bCs/>
                <w:color w:val="1B3A6B"/>
                <w:sz w:val="18"/>
                <w:szCs w:val="18"/>
              </w:rPr>
              <w:t xml:space="preserve">100%</w:t>
            </w:r>
          </w:p>
        </w:tc>
      </w:tr>
    </w:tbl>
    <w:p>
      <w:pPr>
        <w:spacing w:after="200"/>
      </w:pPr>
    </w:p>
    <w:p>
      <w:pPr>
        <w:spacing w:after="80"/>
      </w:pPr>
    </w:p>
    <w:p>
      <w:pPr>
        <w:shd w:fill="DCFCE7" w:val="clear"/>
        <w:spacing w:after="80" w:before="80"/>
        <w:jc w:val="center"/>
      </w:pPr>
      <w:r>
        <w:rPr>
          <w:rFonts w:ascii="Calibri" w:cs="Calibri" w:eastAsia="Calibri" w:hAnsi="Calibri"/>
          <w:b/>
          <w:bCs/>
          <w:color w:val="14532D"/>
          <w:sz w:val="22"/>
          <w:szCs w:val="22"/>
        </w:rPr>
        <w:t xml:space="preserve">  ✅  ¡Todas las 25 verificaciones fueron aprobadas! La aplicación funciona correctamente para el Rol 3 (Profesional de Campo) y Rol 4 (Funcionario).</w:t>
      </w:r>
    </w:p>
    <w:p>
      <w:pPr>
        <w:spacing w:after="200"/>
      </w:pPr>
    </w:p>
    <w:p>
      <w:pPr>
        <w:pBdr>
          <w:bottom w:val="single" w:color="EBF2FB" w:sz="6" w:space="1"/>
        </w:pBdr>
        <w:spacing w:after="200"/>
      </w:pPr>
    </w:p>
    <w:p>
      <w:pPr>
        <w:pStyle w:val="Heading1"/>
        <w:spacing w:after="160" w:before="400"/>
      </w:pPr>
      <w:r>
        <w:rPr>
          <w:rFonts w:ascii="Calibri" w:cs="Calibri" w:eastAsia="Calibri" w:hAnsi="Calibri"/>
          <w:b/>
          <w:bCs/>
          <w:color w:val="1B3A6B"/>
          <w:sz w:val="32"/>
          <w:szCs w:val="32"/>
        </w:rPr>
        <w:t xml:space="preserve">5. Conclusiones y recomendaciones</w:t>
      </w:r>
    </w:p>
    <w:p>
      <w:pPr>
        <w:pStyle w:val="ListParagraph"/>
        <w:numPr>
          <w:ilvl w:val="0"/>
          <w:numId w:val="1"/>
        </w:numPr>
        <w:spacing w:after="80"/>
      </w:pPr>
      <w:r>
        <w:rPr>
          <w:rFonts w:ascii="Calibri" w:cs="Calibri" w:eastAsia="Calibri" w:hAnsi="Calibri"/>
          <w:b w:val="false"/>
          <w:bCs w:val="false"/>
          <w:color w:val="374151"/>
          <w:sz w:val="20"/>
          <w:szCs w:val="20"/>
        </w:rPr>
        <w:t xml:space="preserve">✅ Las 25 verificaciones para Profesional de Campo y Funcionario fueron aprobadas al 100%.</w:t>
      </w:r>
    </w:p>
    <w:p>
      <w:pPr>
        <w:pStyle w:val="ListParagraph"/>
        <w:numPr>
          <w:ilvl w:val="0"/>
          <w:numId w:val="1"/>
        </w:numPr>
        <w:spacing w:after="80"/>
      </w:pPr>
      <w:r>
        <w:rPr>
          <w:rFonts w:ascii="Calibri" w:cs="Calibri" w:eastAsia="Calibri" w:hAnsi="Calibri"/>
          <w:b w:val="false"/>
          <w:bCs w:val="false"/>
          <w:color w:val="374151"/>
          <w:sz w:val="20"/>
          <w:szCs w:val="20"/>
        </w:rPr>
        <w:t xml:space="preserve">✅ Ambos roles tienen acceso correcto a los 3 tipos de entrevista que les corresponden.</w:t>
      </w:r>
    </w:p>
    <w:p>
      <w:pPr>
        <w:pStyle w:val="ListParagraph"/>
        <w:numPr>
          <w:ilvl w:val="0"/>
          <w:numId w:val="1"/>
        </w:numPr>
        <w:spacing w:after="80"/>
      </w:pPr>
      <w:r>
        <w:rPr>
          <w:rFonts w:ascii="Calibri" w:cs="Calibri" w:eastAsia="Calibri" w:hAnsi="Calibri"/>
          <w:b w:val="false"/>
          <w:bCs w:val="false"/>
          <w:color w:val="374151"/>
          <w:sz w:val="20"/>
          <w:szCs w:val="20"/>
        </w:rPr>
        <w:t xml:space="preserve">✅ La tarjeta de Agentes Externos está correctamente bloqueada para estos roles — no aparece en su pantalla.</w:t>
      </w:r>
    </w:p>
    <w:p>
      <w:pPr>
        <w:pStyle w:val="ListParagraph"/>
        <w:numPr>
          <w:ilvl w:val="0"/>
          <w:numId w:val="1"/>
        </w:numPr>
        <w:spacing w:after="80"/>
      </w:pPr>
      <w:r>
        <w:rPr>
          <w:rFonts w:ascii="Calibri" w:cs="Calibri" w:eastAsia="Calibri" w:hAnsi="Calibri"/>
          <w:b w:val="false"/>
          <w:bCs w:val="false"/>
          <w:color w:val="374151"/>
          <w:sz w:val="20"/>
          <w:szCs w:val="20"/>
        </w:rPr>
        <w:t xml:space="preserve">✅ El historial de entrevistas está correctamente filtrado: cada usuario solo ve lo que él registró.</w:t>
      </w:r>
    </w:p>
    <w:p>
      <w:pPr>
        <w:pStyle w:val="ListParagraph"/>
        <w:numPr>
          <w:ilvl w:val="0"/>
          <w:numId w:val="1"/>
        </w:numPr>
        <w:spacing w:after="80"/>
      </w:pPr>
      <w:r>
        <w:rPr>
          <w:rFonts w:ascii="Calibri" w:cs="Calibri" w:eastAsia="Calibri" w:hAnsi="Calibri"/>
          <w:b w:val="false"/>
          <w:bCs w:val="false"/>
          <w:color w:val="374151"/>
          <w:sz w:val="20"/>
          <w:szCs w:val="20"/>
        </w:rPr>
        <w:t xml:space="preserve">✅ La estructura de sesión es coherente: sin nivel superusuario, términos aceptados, token válido.</w:t>
      </w:r>
    </w:p>
    <w:p>
      <w:pPr>
        <w:pStyle w:val="ListParagraph"/>
        <w:numPr>
          <w:ilvl w:val="0"/>
          <w:numId w:val="1"/>
        </w:numPr>
        <w:spacing w:after="80"/>
      </w:pPr>
      <w:r>
        <w:rPr>
          <w:rFonts w:ascii="Calibri" w:cs="Calibri" w:eastAsia="Calibri" w:hAnsi="Calibri"/>
          <w:b w:val="false"/>
          <w:bCs w:val="false"/>
          <w:color w:val="374151"/>
          <w:sz w:val="20"/>
          <w:szCs w:val="20"/>
        </w:rPr>
        <w:t xml:space="preserve">📌 Recomendación: Los roles de Campo y Funcionario están listos para uso en campo. Las restricciones de acceso funcionan correctamente.</w:t>
      </w:r>
    </w:p>
    <w:p>
      <w:pPr>
        <w:spacing w:after="300"/>
      </w:pPr>
    </w:p>
    <w:p>
      <w:pPr>
        <w:jc w:val="center"/>
      </w:pPr>
      <w:r>
        <w:rPr>
          <w:rFonts w:ascii="Calibri" w:cs="Calibri" w:eastAsia="Calibri" w:hAnsi="Calibri"/>
          <w:i/>
          <w:iCs/>
          <w:color w:val="374151"/>
          <w:sz w:val="18"/>
          <w:szCs w:val="18"/>
        </w:rPr>
        <w:t xml:space="preserve">— Fin del Informe —</w:t>
      </w:r>
    </w:p>
    <w:p>
      <w:pPr>
        <w:spacing w:before="60"/>
        <w:jc w:val="center"/>
      </w:pPr>
      <w:r>
        <w:rPr>
          <w:rFonts w:ascii="Calibri" w:cs="Calibri" w:eastAsia="Calibri" w:hAnsi="Calibri"/>
          <w:color w:val="9CA3AF"/>
          <w:sz w:val="14"/>
          <w:szCs w:val="14"/>
        </w:rPr>
        <w:t xml:space="preserve">Generado automáticamente · GitHub Copilot · Educa Digital · 2026</w:t>
      </w:r>
    </w:p>
    <w:sectPr>
      <w:headerReference w:type="default" r:id="rId7"/>
      <w:footerReference w:type="default" r:id="rId8"/>
      <w:pgSz w:w="11906" w:h="16838" w:orient="portrait"/>
      <w:pgMar w:top="1440" w:right="1584" w:bottom="1440" w:left="158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563A8" w:sz="4" w:space="1"/>
      </w:pBdr>
      <w:spacing w:before="100"/>
      <w:jc w:val="center"/>
    </w:pPr>
    <w:r>
      <w:rPr>
        <w:rFonts w:ascii="Calibri" w:cs="Calibri" w:eastAsia="Calibri" w:hAnsi="Calibri"/>
        <w:color w:val="374151"/>
        <w:sz w:val="16"/>
        <w:szCs w:val="16"/>
      </w:rPr>
      <w:t xml:space="preserve">Educa Digital  ·  Informe de Pruebas  ·  Página </w:t>
    </w:r>
    <w:r>
      <w:rPr>
        <w:rFonts w:ascii="Calibri" w:cs="Calibri" w:eastAsia="Calibri" w:hAnsi="Calibri"/>
        <w:color w:val="374151"/>
        <w:sz w:val="16"/>
        <w:szCs w:val="16"/>
      </w:rPr>
      <w:fldChar w:fldCharType="begin"/>
      <w:instrText xml:space="preserve">PAGE</w:instrText>
      <w:fldChar w:fldCharType="separate"/>
      <w:fldChar w:fldCharType="end"/>
    </w:r>
    <w:r>
      <w:rPr>
        <w:rFonts w:ascii="Calibri" w:cs="Calibri" w:eastAsia="Calibri" w:hAnsi="Calibri"/>
        <w:color w:val="374151"/>
        <w:sz w:val="16"/>
        <w:szCs w:val="16"/>
      </w:rPr>
      <w:t xml:space="preserve"> de </w:t>
    </w:r>
    <w:r>
      <w:rPr>
        <w:rFonts w:ascii="Calibri" w:cs="Calibri" w:eastAsia="Calibri" w:hAnsi="Calibri"/>
        <w:color w:val="374151"/>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A8" w:sz="4" w:space="1"/>
      </w:pBdr>
      <w:spacing w:after="100"/>
      <w:jc w:val="right"/>
    </w:pPr>
    <w:r>
      <w:rPr>
        <w:rFonts w:ascii="Calibri" w:cs="Calibri" w:eastAsia="Calibri" w:hAnsi="Calibri"/>
        <w:i/>
        <w:iCs/>
        <w:color w:val="2563A8"/>
        <w:sz w:val="16"/>
        <w:szCs w:val="16"/>
      </w:rPr>
      <w:t xml:space="preserve">ModoSeguro · Informe de Pruebas — Rol 3 y 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Pruebas — Rol 3 y 4</dc:title>
  <dc:creator>GitHub Copilot – Educa Digital</dc:creator>
  <cp:lastModifiedBy>Un-named</cp:lastModifiedBy>
  <cp:revision>1</cp:revision>
  <dcterms:created xsi:type="dcterms:W3CDTF">2026-03-19T14:11:21.682Z</dcterms:created>
  <dcterms:modified xsi:type="dcterms:W3CDTF">2026-03-19T14:11:21.682Z</dcterms:modified>
</cp:coreProperties>
</file>

<file path=docProps/custom.xml><?xml version="1.0" encoding="utf-8"?>
<Properties xmlns="http://schemas.openxmlformats.org/officeDocument/2006/custom-properties" xmlns:vt="http://schemas.openxmlformats.org/officeDocument/2006/docPropsVTypes"/>
</file>