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aps/>
          <w:color w:val="1B3A6B"/>
          <w:sz w:val="52"/>
          <w:szCs w:val="52"/>
        </w:rPr>
        <w:t xml:space="preserve">Historias de Usuario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2563A8"/>
          <w:sz w:val="26"/>
          <w:szCs w:val="26"/>
        </w:rPr>
        <w:t xml:space="preserve">Aplicación ModoSeguro — VigiatpApp</w:t>
      </w:r>
    </w:p>
    <w:p>
      <w:pPr>
        <w:spacing w:after="6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FF007F"/>
          <w:sz w:val="36"/>
          <w:szCs w:val="36"/>
        </w:rPr>
        <w:t xml:space="preserve">Rol 5 — Agente Externo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Nivel de Acceso: Comunitario (Restringido)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19 de marzo de 2026</w:t>
      </w:r>
    </w:p>
    <w:p>
      <w:pPr>
        <w:spacing w:after="4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1. ¿Quién es este usuario?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Líder comunitario, representante de ONG o actor educativo externo. Tiene el acceso MÁS RESTRINGIDO. Solo puede aplicar UN tipo de entrevista: la Versión 4. Puede auto-registrarse como Agente Educativo. Solo ve sus propias entrevistas.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Tipos de entrevista disponibles: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Versión de Entrevista</w:t>
            </w:r>
          </w:p>
        </w:tc>
        <w:tc>
          <w:tcPr>
            <w:tcW w:type="pct" w:w="4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¿Tiene Acceso?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4 — Agentes Externos (ÚNICO tipo autorizado)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✅  SÍ — Autorizado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1 — Madres, padres y cuidadores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❌  NO — Bloqueado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2 — NNA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❌  NO — Bloqueado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3 — Funcionarios Públicos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❌  NO — Bloqueado</w:t>
            </w:r>
          </w:p>
        </w:tc>
      </w:tr>
    </w:tbl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2. Pantallas principales de la aplicación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 continuación se muestran las representaciones visuales de las pantallas más importantes para este perfil de usuario:</w:t>
      </w:r>
    </w:p>
    <w:p>
      <w:pPr>
        <w:spacing w:after="80"/>
      </w:pP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EntrevistaScreen — Rol 5 (solo V4)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EntrevistaScreen — Rol 5 (solo V4)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ENTREVISTAS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🤝  V4 — Agentes Externos</w:t>
              </w:r>
            </w:p>
          </w:tc>
        </w:tr>
        <w:tr>
          <w:tc>
            <w:tcPr>
              <w:shd w:fill="FFFFF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── NO APARECE: V1, V2, V3 ──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Solo tienes acceso a la Versión 4</w:t>
              </w:r>
            </w:p>
          </w:tc>
        </w:tr>
      </w:tbl>
    </w:p>
    <w:p>
      <w:pPr>
        <w:spacing w:after="160"/>
      </w:pP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AsentimientoScreen — Aceptar o Rechazar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AsentimientoScreen — Aceptar o Rechazar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ASENTIMIENTO INFORMADO</w:t>
              </w:r>
            </w:p>
          </w:tc>
        </w:tr>
        <w:tr>
          <w:tc>
            <w:tcPr>
              <w:shd w:fill="FFFFF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[Texto del asentimiento cargado del servidor]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Aceptar</w:t>
              </w:r>
            </w:p>
          </w:tc>
        </w:tr>
        <w:tr>
          <w:tc>
            <w:tcPr>
              <w:shd w:fill="FFFFF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Rechazar</w:t>
              </w:r>
            </w:p>
          </w:tc>
        </w:tr>
      </w:tbl>
    </w:p>
    <w:p>
      <w:pPr>
        <w:spacing w:after="160"/>
      </w:pP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ConsentimientoRechazado — Rechazo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ConsentimientoRechazado — Rechazo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NO ES POSIBLE CONTINUAR</w:t>
              </w:r>
            </w:p>
          </w:tc>
        </w:tr>
        <w:tr>
          <w:tc>
            <w:tcPr>
              <w:shd w:fill="FFFFF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Para usar la app es necesario aceptar el</w:t>
              </w:r>
            </w:p>
          </w:tc>
        </w:tr>
        <w:tr>
          <w:tc>
            <w:tcPr>
              <w:shd w:fill="FFFFF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consentimiento informado.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Volver al consentimiento</w:t>
              </w:r>
            </w:p>
          </w:tc>
        </w:tr>
        <w:tr>
          <w:tc>
            <w:tcPr>
              <w:shd w:fill="FFFFF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Salir</w:t>
              </w:r>
            </w:p>
          </w:tc>
        </w:tr>
      </w:tbl>
    </w:p>
    <w:p>
      <w:pPr>
        <w:spacing w:after="16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3. Historias de Usuario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Cada historia de usuario describe UNA NECESIDAD ESPECÍFICA del usuario, expresada en lenguaje natural. Definen QUÉ hace el usuario, QUÉ quiere lograr y POR QUÉ: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US-ROL5-001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Registrarme como Agente Educativo comunitario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Líder comunitario que se une al programa ModoSeguro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crear mi cuenta seleccionando el rol 'Agente Educativo'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obtener acceso al instrumento de evaluación comunitaria asignado a mi perfil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CrearScreen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🟠 Alta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Puedo seleccionar 'Agente Educativo' (Rol 5) en el picker de rol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El formulario valida todos los campos y envía instrucciones al correo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Sin aceptar términos, el botón Registrarme está deshabilitado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Agente Educativo = Rol 5. Registrable junto con Rol 4 (Funcionario Externo).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US-ROL5-002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Ver ÚNICAMENTE la Versión 4 en EntrevistaScreen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Agente Externo accediendo a su único instrumento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que la pantalla de Entrevistas solo muestre la Versión 4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trabajar dentro de mi ámbito de competencia sin confusiones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EntrevistaScreen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Solo aparece la tarjeta de V4 — Agentes Externos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Las tarjetas de V1, V2 y V3 NO aparecen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Si se intenta acceder a otras versiones, el sistema bloquea automáticamente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canShow([5])=TRUE para tipo 2. canShow([3,4])=FALSE para rolId=5.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US-ROL5-003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Aplicar la entrevista completa como Agente Externo (V4)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Agente Externo en jornada comunitaria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aplicar el flujo completo de la Versión 4: asentimiento → demográficos → preguntas → resultados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evaluar capacidades preventivas comunitarias ante la ESDI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EntrevistaScreen → ... → PasoTres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Puedo completar todo el flujo de entrevista con Versión 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Los puntajes y el nivel de riesgo se calculan automáticamente al finalizar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El flujo técnico es idéntico a otras versiones; diferente es el contenido del instrumento.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US-ROL5-004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Registrar rechazo al asentimiento informado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Agente Externo cuando el participante decide no participar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registrar el rechazo de manera correcta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respetar la autonomía del participante y documentar el caso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AsentimientoScreen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🟠 Alta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Al tocar Rechazar, navego a ConsentimientoRechazadoScreen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La pantalla muestra 'NO ES POSIBLE CONTINUAR' con opción de volver o salir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El asentimiento es obligatorio y no puede omitirse.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US-ROL5-005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Confirmar bloqueo total a entrevistas no autorizadas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Agente Externo consciente de mis restricciones de acceso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verificar que el sistema bloquea el acceso a V1, V2 y V3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garantizar el uso correcto e íntegro del instrumento comunitario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EntrevistaScreen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🟠 Alta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V1, V2 y V3 no aparecen en EntrevistaScreen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Intentos de acceso directo son bloqueados por canShow()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Seguridad robusta: Rol 5 opera exclusivamente con su tipo de entrevista autorizado.</w:t>
            </w:r>
          </w:p>
        </w:tc>
      </w:tr>
    </w:tbl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4. Flujo de Navegación del Rol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Pantalla de inicio: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LoginScreen — Ingreso con correo y contraseña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Panel principal: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HomeScreen — 4 accesos: Entrevista, Materiales, Resultados, Canales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Entrevistas: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EntrevistaScreen → InstruccionScreen → AsentimientoScreen → PasoUno → PasosDos → PasoComentario → PasoTres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Historial: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ListadoEntrevistasScreen — Ver, buscar, reanudar y eliminar entrevistas propias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Resultados: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ResumenScreen — Estadísticas de riesgo del dispositivo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Materiales: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MaterialesConsultaScreen → DetalleScreen — Recursos educativos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Rutas: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RutasScreen — Canales de denuncia y atención institucional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— Fin del Documento —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9CA3AF"/>
          <w:sz w:val="14"/>
          <w:szCs w:val="14"/>
        </w:rPr>
        <w:t xml:space="preserve">Generado automáticamente · GitHub Copilot · Educa Digital / OIM / ICBF · 2026</w:t>
      </w:r>
    </w:p>
    <w:sectPr>
      <w:headerReference w:type="default" r:id="rId7"/>
      <w:footerReference w:type="default" r:id="rId8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1"/>
      </w:pBdr>
      <w:spacing w:before="8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Educa Digital · OIM · ICBF · Página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74151"/>
        <w:sz w:val="16"/>
        <w:szCs w:val="16"/>
      </w:rPr>
      <w:t xml:space="preserve"> de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1"/>
      </w:pBdr>
      <w:spacing w:after="80"/>
      <w:jc w:val="right"/>
    </w:pPr>
    <w:r>
      <w:rPr>
        <w:rFonts w:ascii="Calibri" w:cs="Calibri" w:eastAsia="Calibri" w:hAnsi="Calibri"/>
        <w:i/>
        <w:iCs/>
        <w:color w:val="2563A8"/>
        <w:sz w:val="16"/>
        <w:szCs w:val="16"/>
      </w:rPr>
      <w:t xml:space="preserve">ModoSeguro · Historias de Usuario — Agente Externo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— Agente Externo</dc:title>
  <dc:creator>GitHub Copilot – Educa Digital</dc:creator>
  <cp:lastModifiedBy>Un-named</cp:lastModifiedBy>
  <cp:revision>1</cp:revision>
  <dcterms:created xsi:type="dcterms:W3CDTF">2026-03-19T14:56:39.720Z</dcterms:created>
  <dcterms:modified xsi:type="dcterms:W3CDTF">2026-03-19T14:56:39.720Z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