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D19F6" w14:textId="58F83AF1" w:rsidR="00CE7254" w:rsidRPr="0001109E" w:rsidRDefault="00000000" w:rsidP="0001109E">
      <w:pPr>
        <w:pStyle w:val="Ttulo"/>
        <w:spacing w:after="0"/>
        <w:jc w:val="center"/>
      </w:pPr>
      <w:r w:rsidRPr="0001109E">
        <w:t>Taller de desempeño y producto</w:t>
      </w:r>
    </w:p>
    <w:p w14:paraId="5F89E262" w14:textId="77777777" w:rsidR="00CE7254" w:rsidRPr="0001109E" w:rsidRDefault="00000000" w:rsidP="0001109E">
      <w:pPr>
        <w:pStyle w:val="Sinespaciado"/>
        <w:jc w:val="center"/>
      </w:pPr>
      <w:r w:rsidRPr="0001109E">
        <w:t>Mentor: Ing. Jorge Eliécer Hernández</w:t>
      </w:r>
    </w:p>
    <w:p w14:paraId="47BEB8A5" w14:textId="77777777" w:rsidR="00CE7254" w:rsidRPr="0001109E" w:rsidRDefault="00CE7254"/>
    <w:p w14:paraId="7ABE731F" w14:textId="77777777" w:rsidR="00CE7254" w:rsidRPr="0001109E" w:rsidRDefault="00000000" w:rsidP="0001109E">
      <w:pPr>
        <w:pStyle w:val="Ttulo1"/>
      </w:pPr>
      <w:r w:rsidRPr="0001109E">
        <w:t>PRODUCT VISION BOARD</w:t>
      </w:r>
    </w:p>
    <w:p w14:paraId="77535CA7" w14:textId="77777777" w:rsidR="00CE7254" w:rsidRPr="0001109E" w:rsidRDefault="00000000" w:rsidP="0001109E">
      <w:pPr>
        <w:pStyle w:val="Subttulo"/>
      </w:pPr>
      <w:r w:rsidRPr="0001109E">
        <w:t>CineMax CESDE - Venta de boletos de cine en línea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E7254" w:rsidRPr="0001109E" w14:paraId="0628A409" w14:textId="77777777">
        <w:trPr>
          <w:jc w:val="center"/>
        </w:trPr>
        <w:tc>
          <w:tcPr>
            <w:tcW w:w="4320" w:type="dxa"/>
            <w:shd w:val="clear" w:color="auto" w:fill="F2E6E6"/>
          </w:tcPr>
          <w:p w14:paraId="79284A73" w14:textId="77777777" w:rsidR="00CE7254" w:rsidRPr="0001109E" w:rsidRDefault="00000000">
            <w:r w:rsidRPr="0001109E">
              <w:rPr>
                <w:rFonts w:ascii="Calibri" w:hAnsi="Calibri"/>
                <w:b/>
                <w:color w:val="000000"/>
              </w:rPr>
              <w:t>Proyecto</w:t>
            </w:r>
          </w:p>
        </w:tc>
        <w:tc>
          <w:tcPr>
            <w:tcW w:w="4320" w:type="dxa"/>
          </w:tcPr>
          <w:p w14:paraId="19BD1704" w14:textId="77777777" w:rsidR="00CE7254" w:rsidRPr="0001109E" w:rsidRDefault="00000000">
            <w:r w:rsidRPr="0001109E">
              <w:rPr>
                <w:rFonts w:ascii="Calibri" w:hAnsi="Calibri"/>
              </w:rPr>
              <w:t>CineMax CESDE</w:t>
            </w:r>
          </w:p>
        </w:tc>
      </w:tr>
      <w:tr w:rsidR="00CE7254" w:rsidRPr="0001109E" w14:paraId="1DD428B5" w14:textId="77777777">
        <w:trPr>
          <w:jc w:val="center"/>
        </w:trPr>
        <w:tc>
          <w:tcPr>
            <w:tcW w:w="4320" w:type="dxa"/>
            <w:shd w:val="clear" w:color="auto" w:fill="F2E6E6"/>
          </w:tcPr>
          <w:p w14:paraId="6029ADDB" w14:textId="77777777" w:rsidR="00CE7254" w:rsidRPr="0001109E" w:rsidRDefault="00000000">
            <w:r w:rsidRPr="0001109E">
              <w:rPr>
                <w:rFonts w:ascii="Calibri" w:hAnsi="Calibri"/>
                <w:b/>
                <w:color w:val="000000"/>
              </w:rPr>
              <w:t>Asignatura</w:t>
            </w:r>
          </w:p>
        </w:tc>
        <w:tc>
          <w:tcPr>
            <w:tcW w:w="4320" w:type="dxa"/>
          </w:tcPr>
          <w:p w14:paraId="39FF9A6D" w14:textId="64E03528" w:rsidR="00CE7254" w:rsidRPr="0001109E" w:rsidRDefault="0001109E">
            <w:r>
              <w:rPr>
                <w:rFonts w:ascii="Calibri" w:hAnsi="Calibri"/>
              </w:rPr>
              <w:t>Metodologías Agiles (Jueves P.M)</w:t>
            </w:r>
          </w:p>
        </w:tc>
      </w:tr>
      <w:tr w:rsidR="00CE7254" w:rsidRPr="0001109E" w14:paraId="34ABC69B" w14:textId="77777777">
        <w:trPr>
          <w:jc w:val="center"/>
        </w:trPr>
        <w:tc>
          <w:tcPr>
            <w:tcW w:w="4320" w:type="dxa"/>
            <w:shd w:val="clear" w:color="auto" w:fill="F2E6E6"/>
          </w:tcPr>
          <w:p w14:paraId="6F2A6AD0" w14:textId="77777777" w:rsidR="00CE7254" w:rsidRPr="0001109E" w:rsidRDefault="00000000">
            <w:r w:rsidRPr="0001109E">
              <w:rPr>
                <w:rFonts w:ascii="Calibri" w:hAnsi="Calibri"/>
                <w:b/>
                <w:color w:val="000000"/>
              </w:rPr>
              <w:t>Grupo</w:t>
            </w:r>
          </w:p>
        </w:tc>
        <w:tc>
          <w:tcPr>
            <w:tcW w:w="4320" w:type="dxa"/>
          </w:tcPr>
          <w:p w14:paraId="49509D35" w14:textId="77777777" w:rsidR="00CE7254" w:rsidRPr="0001109E" w:rsidRDefault="00000000">
            <w:r w:rsidRPr="0001109E">
              <w:rPr>
                <w:rFonts w:ascii="Calibri" w:hAnsi="Calibri"/>
              </w:rPr>
              <w:t>G5N 4041</w:t>
            </w:r>
          </w:p>
        </w:tc>
      </w:tr>
      <w:tr w:rsidR="00CE7254" w:rsidRPr="0001109E" w14:paraId="2899E411" w14:textId="77777777">
        <w:trPr>
          <w:jc w:val="center"/>
        </w:trPr>
        <w:tc>
          <w:tcPr>
            <w:tcW w:w="4320" w:type="dxa"/>
            <w:shd w:val="clear" w:color="auto" w:fill="F2E6E6"/>
          </w:tcPr>
          <w:p w14:paraId="3CEF05AB" w14:textId="77777777" w:rsidR="00CE7254" w:rsidRPr="0001109E" w:rsidRDefault="00000000">
            <w:r w:rsidRPr="0001109E">
              <w:rPr>
                <w:rFonts w:ascii="Calibri" w:hAnsi="Calibri"/>
                <w:b/>
                <w:color w:val="000000"/>
              </w:rPr>
              <w:t>Integrantes</w:t>
            </w:r>
          </w:p>
        </w:tc>
        <w:tc>
          <w:tcPr>
            <w:tcW w:w="4320" w:type="dxa"/>
          </w:tcPr>
          <w:p w14:paraId="68DAAFDF" w14:textId="30D9B4A8" w:rsidR="00CE7254" w:rsidRPr="0001109E" w:rsidRDefault="00000000" w:rsidP="0001109E">
            <w:r w:rsidRPr="0001109E">
              <w:rPr>
                <w:rFonts w:ascii="Calibri" w:hAnsi="Calibri"/>
              </w:rPr>
              <w:t>Luis Felipe Ochoa Cardona (1128435183)</w:t>
            </w:r>
          </w:p>
        </w:tc>
      </w:tr>
    </w:tbl>
    <w:p w14:paraId="32CF22CA" w14:textId="77777777" w:rsidR="00CE7254" w:rsidRPr="0001109E" w:rsidRDefault="00CE7254"/>
    <w:p w14:paraId="4F766537" w14:textId="77777777" w:rsidR="00CE7254" w:rsidRPr="0001109E" w:rsidRDefault="00000000" w:rsidP="0001109E">
      <w:pPr>
        <w:pStyle w:val="Ttulo2"/>
      </w:pPr>
      <w:r w:rsidRPr="0001109E">
        <w:t>1. Visión del producto</w:t>
      </w:r>
    </w:p>
    <w:p w14:paraId="0C15D3EA" w14:textId="77777777" w:rsidR="00CE7254" w:rsidRPr="0001109E" w:rsidRDefault="00000000" w:rsidP="0001109E">
      <w:r w:rsidRPr="0001109E">
        <w:t>Crear una plataforma web de venta de boletos de cine que automatiza el proceso de compra, elimina las filas y la dependencia de la taquilla física, y brinda a los clientes una experiencia rápida y clara con descuentos aplicados de forma automática.</w:t>
      </w:r>
    </w:p>
    <w:p w14:paraId="3C6F5ED2" w14:textId="77777777" w:rsidR="00CE7254" w:rsidRPr="0001109E" w:rsidRDefault="00000000" w:rsidP="0001109E">
      <w:pPr>
        <w:pStyle w:val="Ttulo2"/>
      </w:pPr>
      <w:r w:rsidRPr="0001109E">
        <w:t>2. Usuarios</w:t>
      </w:r>
    </w:p>
    <w:p w14:paraId="17957B94" w14:textId="77777777" w:rsidR="00CE7254" w:rsidRPr="0001109E" w:rsidRDefault="00000000" w:rsidP="0001109E">
      <w:r w:rsidRPr="0001109E">
        <w:t>¿Quién usará el producto?</w:t>
      </w:r>
    </w:p>
    <w:p w14:paraId="5CB295B6" w14:textId="77777777" w:rsidR="00CE7254" w:rsidRPr="0001109E" w:rsidRDefault="00000000" w:rsidP="0001109E">
      <w:pPr>
        <w:pStyle w:val="Prrafodelista"/>
        <w:numPr>
          <w:ilvl w:val="0"/>
          <w:numId w:val="10"/>
        </w:numPr>
      </w:pPr>
      <w:r w:rsidRPr="0001109E">
        <w:t>Clientes del cine (público general)</w:t>
      </w:r>
    </w:p>
    <w:p w14:paraId="4A2642C1" w14:textId="77777777" w:rsidR="00CE7254" w:rsidRPr="0001109E" w:rsidRDefault="00000000" w:rsidP="0001109E">
      <w:pPr>
        <w:pStyle w:val="Prrafodelista"/>
        <w:numPr>
          <w:ilvl w:val="0"/>
          <w:numId w:val="10"/>
        </w:numPr>
      </w:pPr>
      <w:r w:rsidRPr="0001109E">
        <w:t>Familias que asisten al cine y buscan comodidad</w:t>
      </w:r>
    </w:p>
    <w:p w14:paraId="38DBC593" w14:textId="77777777" w:rsidR="00CE7254" w:rsidRPr="0001109E" w:rsidRDefault="00000000" w:rsidP="0001109E">
      <w:pPr>
        <w:pStyle w:val="Prrafodelista"/>
        <w:numPr>
          <w:ilvl w:val="0"/>
          <w:numId w:val="10"/>
        </w:numPr>
      </w:pPr>
      <w:r w:rsidRPr="0001109E">
        <w:t>Jóvenes y adultos que desean comprar por internet</w:t>
      </w:r>
    </w:p>
    <w:p w14:paraId="62375B9C" w14:textId="77777777" w:rsidR="00CE7254" w:rsidRPr="0001109E" w:rsidRDefault="00000000" w:rsidP="0001109E">
      <w:pPr>
        <w:pStyle w:val="Prrafodelista"/>
        <w:numPr>
          <w:ilvl w:val="0"/>
          <w:numId w:val="10"/>
        </w:numPr>
      </w:pPr>
      <w:r w:rsidRPr="0001109E">
        <w:t>Cajero / administrador del cine: reduce el trabajo manual de venta</w:t>
      </w:r>
    </w:p>
    <w:p w14:paraId="00C26D42" w14:textId="77777777" w:rsidR="00CE7254" w:rsidRPr="0001109E" w:rsidRDefault="00000000" w:rsidP="0001109E">
      <w:pPr>
        <w:pStyle w:val="Ttulo2"/>
      </w:pPr>
      <w:r w:rsidRPr="0001109E">
        <w:t>3. Necesidades</w:t>
      </w:r>
    </w:p>
    <w:p w14:paraId="3DE61A93" w14:textId="77777777" w:rsidR="00CE7254" w:rsidRPr="0001109E" w:rsidRDefault="00000000" w:rsidP="0001109E">
      <w:r w:rsidRPr="0001109E">
        <w:t>¿Qué problema resolvemos?</w:t>
      </w:r>
    </w:p>
    <w:p w14:paraId="3F964994" w14:textId="642629EB" w:rsidR="00CE7254" w:rsidRPr="0001109E" w:rsidRDefault="00000000" w:rsidP="0001109E">
      <w:pPr>
        <w:pStyle w:val="Prrafodelista"/>
        <w:numPr>
          <w:ilvl w:val="0"/>
          <w:numId w:val="11"/>
        </w:numPr>
      </w:pPr>
      <w:r w:rsidRPr="0001109E">
        <w:t xml:space="preserve">Comprar boletos sin hacer fila en </w:t>
      </w:r>
      <w:r w:rsidR="0001109E" w:rsidRPr="0001109E">
        <w:t>la taquilla</w:t>
      </w:r>
    </w:p>
    <w:p w14:paraId="03917F59" w14:textId="77777777" w:rsidR="00CE7254" w:rsidRPr="0001109E" w:rsidRDefault="00000000" w:rsidP="0001109E">
      <w:pPr>
        <w:pStyle w:val="Prrafodelista"/>
        <w:numPr>
          <w:ilvl w:val="0"/>
          <w:numId w:val="11"/>
        </w:numPr>
      </w:pPr>
      <w:r w:rsidRPr="0001109E">
        <w:t>Conocer la cartelera, los precios y la duración de cada película</w:t>
      </w:r>
    </w:p>
    <w:p w14:paraId="7FCF1EDE" w14:textId="77777777" w:rsidR="00CE7254" w:rsidRPr="0001109E" w:rsidRDefault="00000000" w:rsidP="0001109E">
      <w:pPr>
        <w:pStyle w:val="Prrafodelista"/>
        <w:numPr>
          <w:ilvl w:val="0"/>
          <w:numId w:val="11"/>
        </w:numPr>
      </w:pPr>
      <w:r w:rsidRPr="0001109E">
        <w:t>Saber si una película tiene restricción de edad (por ejemplo, +18)</w:t>
      </w:r>
    </w:p>
    <w:p w14:paraId="47E02AED" w14:textId="77777777" w:rsidR="00CE7254" w:rsidRPr="0001109E" w:rsidRDefault="00000000" w:rsidP="0001109E">
      <w:pPr>
        <w:pStyle w:val="Prrafodelista"/>
        <w:numPr>
          <w:ilvl w:val="0"/>
          <w:numId w:val="11"/>
        </w:numPr>
      </w:pPr>
      <w:r w:rsidRPr="0001109E">
        <w:t>Obtener descuentos (10 %) sin depender de la taquilla</w:t>
      </w:r>
    </w:p>
    <w:p w14:paraId="7DDB9EBC" w14:textId="77777777" w:rsidR="00CE7254" w:rsidRPr="0001109E" w:rsidRDefault="00000000" w:rsidP="0001109E">
      <w:pPr>
        <w:pStyle w:val="Prrafodelista"/>
        <w:numPr>
          <w:ilvl w:val="0"/>
          <w:numId w:val="11"/>
        </w:numPr>
      </w:pPr>
      <w:r w:rsidRPr="0001109E">
        <w:t>Conocer el valor total a pagar antes de confirmar la compra</w:t>
      </w:r>
    </w:p>
    <w:p w14:paraId="08B5C8F5" w14:textId="77777777" w:rsidR="0001109E" w:rsidRDefault="0001109E">
      <w:pPr>
        <w:rPr>
          <w:rFonts w:ascii="Calibri" w:eastAsiaTheme="majorEastAsia" w:hAnsi="Calibri" w:cstheme="majorBidi"/>
          <w:b/>
          <w:bCs/>
          <w:color w:val="C0080C"/>
          <w:sz w:val="28"/>
          <w:szCs w:val="28"/>
        </w:rPr>
      </w:pPr>
      <w:r>
        <w:rPr>
          <w:rFonts w:ascii="Calibri" w:hAnsi="Calibri"/>
          <w:color w:val="C0080C"/>
        </w:rPr>
        <w:br w:type="page"/>
      </w:r>
    </w:p>
    <w:p w14:paraId="6D658DED" w14:textId="27231A54" w:rsidR="00CE7254" w:rsidRPr="0001109E" w:rsidRDefault="00000000" w:rsidP="002C3F16">
      <w:pPr>
        <w:pStyle w:val="Ttulo2"/>
      </w:pPr>
      <w:r w:rsidRPr="0001109E">
        <w:lastRenderedPageBreak/>
        <w:t>4. Producto / Solución</w:t>
      </w:r>
    </w:p>
    <w:p w14:paraId="6C02B235" w14:textId="77777777" w:rsidR="00CE7254" w:rsidRPr="0001109E" w:rsidRDefault="00000000" w:rsidP="002C3F16">
      <w:r w:rsidRPr="0001109E">
        <w:t>Características clave del Producto:</w:t>
      </w:r>
    </w:p>
    <w:p w14:paraId="3E7B97DC" w14:textId="77777777" w:rsidR="00CE7254" w:rsidRPr="0001109E" w:rsidRDefault="00000000" w:rsidP="002C3F16">
      <w:pPr>
        <w:pStyle w:val="Prrafodelista"/>
        <w:numPr>
          <w:ilvl w:val="0"/>
          <w:numId w:val="12"/>
        </w:numPr>
      </w:pPr>
      <w:r w:rsidRPr="0001109E">
        <w:t>Web responsive de CineMax CESDE (HTML, CSS, Bootstrap y JavaScript)</w:t>
      </w:r>
    </w:p>
    <w:p w14:paraId="267DAF76" w14:textId="77777777" w:rsidR="00CE7254" w:rsidRPr="0001109E" w:rsidRDefault="00000000" w:rsidP="002C3F16">
      <w:pPr>
        <w:pStyle w:val="Prrafodelista"/>
        <w:numPr>
          <w:ilvl w:val="0"/>
          <w:numId w:val="12"/>
        </w:numPr>
      </w:pPr>
      <w:r w:rsidRPr="0001109E">
        <w:t>Cartelera digital con películas, imágenes, precios y calificaciones</w:t>
      </w:r>
    </w:p>
    <w:p w14:paraId="3EC101DB" w14:textId="77777777" w:rsidR="00CE7254" w:rsidRPr="0001109E" w:rsidRDefault="00000000" w:rsidP="002C3F16">
      <w:pPr>
        <w:pStyle w:val="Prrafodelista"/>
        <w:numPr>
          <w:ilvl w:val="0"/>
          <w:numId w:val="12"/>
        </w:numPr>
      </w:pPr>
      <w:r w:rsidRPr="0001109E">
        <w:t>Formulario de venta con validaciones (campos vacíos y cantidad de boletos mayor a 0)</w:t>
      </w:r>
    </w:p>
    <w:p w14:paraId="0D710D0C" w14:textId="77777777" w:rsidR="00CE7254" w:rsidRPr="0001109E" w:rsidRDefault="00000000" w:rsidP="002C3F16">
      <w:pPr>
        <w:pStyle w:val="Prrafodelista"/>
        <w:numPr>
          <w:ilvl w:val="0"/>
          <w:numId w:val="12"/>
        </w:numPr>
      </w:pPr>
      <w:r w:rsidRPr="0001109E">
        <w:t>Lógica de reglas: restricción de edad (+18) para películas clasificadas</w:t>
      </w:r>
    </w:p>
    <w:p w14:paraId="450E3AB5" w14:textId="77777777" w:rsidR="00CE7254" w:rsidRPr="0001109E" w:rsidRDefault="00000000" w:rsidP="002C3F16">
      <w:pPr>
        <w:pStyle w:val="Prrafodelista"/>
        <w:numPr>
          <w:ilvl w:val="0"/>
          <w:numId w:val="12"/>
        </w:numPr>
      </w:pPr>
      <w:r w:rsidRPr="0001109E">
        <w:t>Descuento automático del 10 % si compras más de 4 boletos o eres menor de 12 años</w:t>
      </w:r>
    </w:p>
    <w:p w14:paraId="4DEF182E" w14:textId="77777777" w:rsidR="00CE7254" w:rsidRPr="0001109E" w:rsidRDefault="00000000" w:rsidP="002C3F16">
      <w:pPr>
        <w:pStyle w:val="Prrafodelista"/>
        <w:numPr>
          <w:ilvl w:val="0"/>
          <w:numId w:val="12"/>
        </w:numPr>
      </w:pPr>
      <w:r w:rsidRPr="0001109E">
        <w:t>Cálculo automático del subtotal y del total a pagar</w:t>
      </w:r>
    </w:p>
    <w:p w14:paraId="687F8229" w14:textId="77777777" w:rsidR="00CE7254" w:rsidRPr="0001109E" w:rsidRDefault="00000000" w:rsidP="002C3F16">
      <w:pPr>
        <w:pStyle w:val="Prrafodelista"/>
        <w:numPr>
          <w:ilvl w:val="0"/>
          <w:numId w:val="12"/>
        </w:numPr>
      </w:pPr>
      <w:r w:rsidRPr="0001109E">
        <w:t>Mapa de asientos (fase futura)</w:t>
      </w:r>
    </w:p>
    <w:p w14:paraId="7EB15CD8" w14:textId="77777777" w:rsidR="00CE7254" w:rsidRPr="0001109E" w:rsidRDefault="00000000" w:rsidP="002C3F16">
      <w:pPr>
        <w:pStyle w:val="Prrafodelista"/>
        <w:numPr>
          <w:ilvl w:val="0"/>
          <w:numId w:val="12"/>
        </w:numPr>
      </w:pPr>
      <w:r w:rsidRPr="0001109E">
        <w:t>Botón de ayuda con la matriz de validaciones y operadores lógicos</w:t>
      </w:r>
    </w:p>
    <w:p w14:paraId="7543D7A1" w14:textId="77777777" w:rsidR="00CE7254" w:rsidRPr="0001109E" w:rsidRDefault="00000000" w:rsidP="002C3F16">
      <w:pPr>
        <w:pStyle w:val="Ttulo2"/>
      </w:pPr>
      <w:r w:rsidRPr="0001109E">
        <w:t>5. Objetivos del negocio</w:t>
      </w:r>
    </w:p>
    <w:p w14:paraId="46B443C8" w14:textId="77777777" w:rsidR="00CE7254" w:rsidRPr="0001109E" w:rsidRDefault="00000000" w:rsidP="002C3F16">
      <w:r w:rsidRPr="0001109E">
        <w:t>¿Qué gana la empresa o el usuario final?</w:t>
      </w:r>
    </w:p>
    <w:p w14:paraId="0C993915" w14:textId="23CA845F" w:rsidR="00CE7254" w:rsidRPr="0001109E" w:rsidRDefault="00000000" w:rsidP="002C3F16">
      <w:pPr>
        <w:pStyle w:val="Prrafodelista"/>
        <w:numPr>
          <w:ilvl w:val="0"/>
          <w:numId w:val="13"/>
        </w:numPr>
      </w:pPr>
      <w:r w:rsidRPr="0001109E">
        <w:t xml:space="preserve">Automatizar la venta y reducir las filas en </w:t>
      </w:r>
      <w:r w:rsidR="002C3F16" w:rsidRPr="0001109E">
        <w:t>la taquilla</w:t>
      </w:r>
    </w:p>
    <w:p w14:paraId="6D2FA3E8" w14:textId="77777777" w:rsidR="00CE7254" w:rsidRPr="0001109E" w:rsidRDefault="00000000" w:rsidP="002C3F16">
      <w:pPr>
        <w:pStyle w:val="Prrafodelista"/>
        <w:numPr>
          <w:ilvl w:val="0"/>
          <w:numId w:val="13"/>
        </w:numPr>
      </w:pPr>
      <w:r w:rsidRPr="0001109E">
        <w:t>Aumentar las ventas a través del canal digital</w:t>
      </w:r>
    </w:p>
    <w:p w14:paraId="57AFEDD8" w14:textId="77777777" w:rsidR="00CE7254" w:rsidRPr="0001109E" w:rsidRDefault="00000000" w:rsidP="002C3F16">
      <w:pPr>
        <w:pStyle w:val="Prrafodelista"/>
        <w:numPr>
          <w:ilvl w:val="0"/>
          <w:numId w:val="13"/>
        </w:numPr>
      </w:pPr>
      <w:r w:rsidRPr="0001109E">
        <w:t>Reducir errores de cobro gracias al cálculo automático</w:t>
      </w:r>
    </w:p>
    <w:p w14:paraId="13446D56" w14:textId="77777777" w:rsidR="00CE7254" w:rsidRPr="0001109E" w:rsidRDefault="00000000" w:rsidP="002C3F16">
      <w:pPr>
        <w:pStyle w:val="Prrafodelista"/>
        <w:numPr>
          <w:ilvl w:val="0"/>
          <w:numId w:val="13"/>
        </w:numPr>
      </w:pPr>
      <w:r w:rsidRPr="0001109E">
        <w:t>Fidelizar clientes mediante descuentos y promociones</w:t>
      </w:r>
    </w:p>
    <w:p w14:paraId="364F6A03" w14:textId="6D14B723" w:rsidR="00CE7254" w:rsidRPr="0001109E" w:rsidRDefault="00000000" w:rsidP="002C3F16">
      <w:pPr>
        <w:pStyle w:val="Prrafodelista"/>
        <w:numPr>
          <w:ilvl w:val="0"/>
          <w:numId w:val="13"/>
        </w:numPr>
      </w:pPr>
      <w:r w:rsidRPr="0001109E">
        <w:t>Sentar la base para futuras fases (asientos, pagos en línea, backend)</w:t>
      </w:r>
    </w:p>
    <w:p w14:paraId="79B4B645" w14:textId="77777777" w:rsidR="002C3F16" w:rsidRDefault="002C3F16" w:rsidP="002C3F16">
      <w:pPr>
        <w:pStyle w:val="Ttulo2"/>
      </w:pPr>
    </w:p>
    <w:p w14:paraId="1FA2B5FB" w14:textId="74444269" w:rsidR="00CE7254" w:rsidRPr="0001109E" w:rsidRDefault="00000000" w:rsidP="002C3F16">
      <w:pPr>
        <w:pStyle w:val="Ttulo2"/>
      </w:pPr>
      <w:r w:rsidRPr="0001109E">
        <w:t>Resumen del Product Vision Board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6655"/>
      </w:tblGrid>
      <w:tr w:rsidR="00CE7254" w:rsidRPr="0001109E" w14:paraId="11EAE2BB" w14:textId="77777777" w:rsidTr="002C3F16">
        <w:trPr>
          <w:jc w:val="center"/>
        </w:trPr>
        <w:tc>
          <w:tcPr>
            <w:tcW w:w="1985" w:type="dxa"/>
            <w:shd w:val="clear" w:color="auto" w:fill="548DD4" w:themeFill="text2" w:themeFillTint="99"/>
          </w:tcPr>
          <w:p w14:paraId="402C1D33" w14:textId="77777777" w:rsidR="00CE7254" w:rsidRPr="0001109E" w:rsidRDefault="00000000">
            <w:r w:rsidRPr="0001109E">
              <w:rPr>
                <w:rFonts w:ascii="Calibri" w:hAnsi="Calibri"/>
                <w:b/>
                <w:color w:val="FFFFFF"/>
              </w:rPr>
              <w:t>Bloque</w:t>
            </w:r>
          </w:p>
        </w:tc>
        <w:tc>
          <w:tcPr>
            <w:tcW w:w="6655" w:type="dxa"/>
            <w:shd w:val="clear" w:color="auto" w:fill="548DD4" w:themeFill="text2" w:themeFillTint="99"/>
          </w:tcPr>
          <w:p w14:paraId="7768FE26" w14:textId="77777777" w:rsidR="00CE7254" w:rsidRPr="0001109E" w:rsidRDefault="00000000">
            <w:r w:rsidRPr="0001109E">
              <w:rPr>
                <w:rFonts w:ascii="Calibri" w:hAnsi="Calibri"/>
                <w:b/>
                <w:color w:val="FFFFFF"/>
              </w:rPr>
              <w:t>Contenido</w:t>
            </w:r>
          </w:p>
        </w:tc>
      </w:tr>
      <w:tr w:rsidR="00CE7254" w:rsidRPr="0001109E" w14:paraId="08C91419" w14:textId="77777777" w:rsidTr="002C3F16">
        <w:trPr>
          <w:jc w:val="center"/>
        </w:trPr>
        <w:tc>
          <w:tcPr>
            <w:tcW w:w="1985" w:type="dxa"/>
            <w:shd w:val="clear" w:color="auto" w:fill="F2E6E6"/>
          </w:tcPr>
          <w:p w14:paraId="7B08DB33" w14:textId="77777777" w:rsidR="00CE7254" w:rsidRPr="0001109E" w:rsidRDefault="00000000">
            <w:r w:rsidRPr="0001109E">
              <w:rPr>
                <w:rFonts w:ascii="Calibri" w:hAnsi="Calibri"/>
                <w:b/>
              </w:rPr>
              <w:t>Visión</w:t>
            </w:r>
          </w:p>
        </w:tc>
        <w:tc>
          <w:tcPr>
            <w:tcW w:w="6655" w:type="dxa"/>
          </w:tcPr>
          <w:p w14:paraId="1DCE275E" w14:textId="2FE3A112" w:rsidR="00CE7254" w:rsidRPr="0001109E" w:rsidRDefault="00000000">
            <w:r w:rsidRPr="0001109E">
              <w:rPr>
                <w:rFonts w:ascii="Calibri" w:hAnsi="Calibri"/>
              </w:rPr>
              <w:t xml:space="preserve">Automatizar la venta de boletos de cine en línea y eliminar filas en </w:t>
            </w:r>
            <w:r w:rsidR="002C3F16" w:rsidRPr="0001109E">
              <w:rPr>
                <w:rFonts w:ascii="Calibri" w:hAnsi="Calibri"/>
              </w:rPr>
              <w:t>la taquilla</w:t>
            </w:r>
            <w:r w:rsidRPr="0001109E">
              <w:rPr>
                <w:rFonts w:ascii="Calibri" w:hAnsi="Calibri"/>
              </w:rPr>
              <w:t>.</w:t>
            </w:r>
          </w:p>
        </w:tc>
      </w:tr>
      <w:tr w:rsidR="00CE7254" w:rsidRPr="0001109E" w14:paraId="0A4A97E4" w14:textId="77777777" w:rsidTr="002C3F16">
        <w:trPr>
          <w:jc w:val="center"/>
        </w:trPr>
        <w:tc>
          <w:tcPr>
            <w:tcW w:w="1985" w:type="dxa"/>
            <w:shd w:val="clear" w:color="auto" w:fill="F2E6E6"/>
          </w:tcPr>
          <w:p w14:paraId="2514B97B" w14:textId="77777777" w:rsidR="00CE7254" w:rsidRPr="0001109E" w:rsidRDefault="00000000">
            <w:r w:rsidRPr="0001109E">
              <w:rPr>
                <w:rFonts w:ascii="Calibri" w:hAnsi="Calibri"/>
                <w:b/>
              </w:rPr>
              <w:t>Usuarios</w:t>
            </w:r>
          </w:p>
        </w:tc>
        <w:tc>
          <w:tcPr>
            <w:tcW w:w="6655" w:type="dxa"/>
          </w:tcPr>
          <w:p w14:paraId="271C7894" w14:textId="77777777" w:rsidR="00CE7254" w:rsidRPr="0001109E" w:rsidRDefault="00000000">
            <w:r w:rsidRPr="0001109E">
              <w:rPr>
                <w:rFonts w:ascii="Calibri" w:hAnsi="Calibri"/>
              </w:rPr>
              <w:t>Clientes del cine, familias, jóvenes/adultos y el cajero.</w:t>
            </w:r>
          </w:p>
        </w:tc>
      </w:tr>
      <w:tr w:rsidR="00CE7254" w:rsidRPr="0001109E" w14:paraId="53602CBE" w14:textId="77777777" w:rsidTr="002C3F16">
        <w:trPr>
          <w:jc w:val="center"/>
        </w:trPr>
        <w:tc>
          <w:tcPr>
            <w:tcW w:w="1985" w:type="dxa"/>
            <w:shd w:val="clear" w:color="auto" w:fill="F2E6E6"/>
          </w:tcPr>
          <w:p w14:paraId="6AB1BC4C" w14:textId="77777777" w:rsidR="00CE7254" w:rsidRPr="0001109E" w:rsidRDefault="00000000">
            <w:r w:rsidRPr="0001109E">
              <w:rPr>
                <w:rFonts w:ascii="Calibri" w:hAnsi="Calibri"/>
                <w:b/>
              </w:rPr>
              <w:t>Necesidades</w:t>
            </w:r>
          </w:p>
        </w:tc>
        <w:tc>
          <w:tcPr>
            <w:tcW w:w="6655" w:type="dxa"/>
          </w:tcPr>
          <w:p w14:paraId="3F91B1D6" w14:textId="77777777" w:rsidR="00CE7254" w:rsidRPr="0001109E" w:rsidRDefault="00000000">
            <w:r w:rsidRPr="0001109E">
              <w:rPr>
                <w:rFonts w:ascii="Calibri" w:hAnsi="Calibri"/>
              </w:rPr>
              <w:t>Comprar sin filas, conocer cartelera y precios, validar edad y aplicar descuentos.</w:t>
            </w:r>
          </w:p>
        </w:tc>
      </w:tr>
      <w:tr w:rsidR="00CE7254" w:rsidRPr="0001109E" w14:paraId="38F83E79" w14:textId="77777777" w:rsidTr="002C3F16">
        <w:trPr>
          <w:jc w:val="center"/>
        </w:trPr>
        <w:tc>
          <w:tcPr>
            <w:tcW w:w="1985" w:type="dxa"/>
            <w:shd w:val="clear" w:color="auto" w:fill="F2E6E6"/>
          </w:tcPr>
          <w:p w14:paraId="2BA1523C" w14:textId="77777777" w:rsidR="00CE7254" w:rsidRPr="0001109E" w:rsidRDefault="00000000">
            <w:r w:rsidRPr="0001109E">
              <w:rPr>
                <w:rFonts w:ascii="Calibri" w:hAnsi="Calibri"/>
                <w:b/>
              </w:rPr>
              <w:t>Producto</w:t>
            </w:r>
          </w:p>
        </w:tc>
        <w:tc>
          <w:tcPr>
            <w:tcW w:w="6655" w:type="dxa"/>
          </w:tcPr>
          <w:p w14:paraId="66DCA023" w14:textId="77777777" w:rsidR="00CE7254" w:rsidRPr="0001109E" w:rsidRDefault="00000000">
            <w:r w:rsidRPr="0001109E">
              <w:rPr>
                <w:rFonts w:ascii="Calibri" w:hAnsi="Calibri"/>
              </w:rPr>
              <w:t>Web CineMax CESDE: cartelera digital, formulario con reglas de lógica y cálculo automático.</w:t>
            </w:r>
          </w:p>
        </w:tc>
      </w:tr>
      <w:tr w:rsidR="00CE7254" w:rsidRPr="0001109E" w14:paraId="28CC0665" w14:textId="77777777" w:rsidTr="002C3F16">
        <w:trPr>
          <w:jc w:val="center"/>
        </w:trPr>
        <w:tc>
          <w:tcPr>
            <w:tcW w:w="1985" w:type="dxa"/>
            <w:shd w:val="clear" w:color="auto" w:fill="F2E6E6"/>
          </w:tcPr>
          <w:p w14:paraId="2681870B" w14:textId="77777777" w:rsidR="00CE7254" w:rsidRPr="0001109E" w:rsidRDefault="00000000">
            <w:r w:rsidRPr="0001109E">
              <w:rPr>
                <w:rFonts w:ascii="Calibri" w:hAnsi="Calibri"/>
                <w:b/>
              </w:rPr>
              <w:t>Objetivos</w:t>
            </w:r>
          </w:p>
        </w:tc>
        <w:tc>
          <w:tcPr>
            <w:tcW w:w="6655" w:type="dxa"/>
          </w:tcPr>
          <w:p w14:paraId="522677BA" w14:textId="77777777" w:rsidR="00CE7254" w:rsidRPr="0001109E" w:rsidRDefault="00000000">
            <w:r w:rsidRPr="0001109E">
              <w:rPr>
                <w:rFonts w:ascii="Calibri" w:hAnsi="Calibri"/>
              </w:rPr>
              <w:t>Más ventas, menos errores, fidelización y base para Scrum.</w:t>
            </w:r>
          </w:p>
        </w:tc>
      </w:tr>
    </w:tbl>
    <w:p w14:paraId="3AC33E13" w14:textId="77777777" w:rsidR="00CE7254" w:rsidRPr="0001109E" w:rsidRDefault="00000000" w:rsidP="002C3F16">
      <w:pPr>
        <w:pStyle w:val="Ttulo2"/>
      </w:pPr>
      <w:r w:rsidRPr="0001109E">
        <w:t>Conexión a futuro</w:t>
      </w:r>
    </w:p>
    <w:p w14:paraId="6F313A50" w14:textId="77777777" w:rsidR="00CE7254" w:rsidRDefault="00000000" w:rsidP="002C3F16">
      <w:r w:rsidRPr="0001109E">
        <w:t xml:space="preserve">Este Product Vision Board, junto con el Business Process (antes-después) y el Visual Story </w:t>
      </w:r>
      <w:proofErr w:type="spellStart"/>
      <w:r w:rsidRPr="0001109E">
        <w:t>Mapping</w:t>
      </w:r>
      <w:proofErr w:type="spellEnd"/>
      <w:r w:rsidRPr="0001109E">
        <w:t>, servirá como base para: crear historias de usuario, organizar el backlog, asignar prioridades y estimaciones, y simular roles y ceremonias ágiles (Scrum).</w:t>
      </w:r>
    </w:p>
    <w:sectPr w:rsidR="00CE7254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B1E6E" w14:textId="77777777" w:rsidR="0013096C" w:rsidRDefault="0013096C" w:rsidP="0001109E">
      <w:pPr>
        <w:spacing w:after="0" w:line="240" w:lineRule="auto"/>
      </w:pPr>
      <w:r>
        <w:separator/>
      </w:r>
    </w:p>
  </w:endnote>
  <w:endnote w:type="continuationSeparator" w:id="0">
    <w:p w14:paraId="09194AE2" w14:textId="77777777" w:rsidR="0013096C" w:rsidRDefault="0013096C" w:rsidP="00011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FE1F" w14:textId="49408846" w:rsidR="0001109E" w:rsidRDefault="0001109E" w:rsidP="0001109E">
    <w:pPr>
      <w:pStyle w:val="Subttulo"/>
      <w:spacing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68869" w14:textId="77777777" w:rsidR="0013096C" w:rsidRDefault="0013096C" w:rsidP="0001109E">
      <w:pPr>
        <w:spacing w:after="0" w:line="240" w:lineRule="auto"/>
      </w:pPr>
      <w:r>
        <w:separator/>
      </w:r>
    </w:p>
  </w:footnote>
  <w:footnote w:type="continuationSeparator" w:id="0">
    <w:p w14:paraId="25C71ED0" w14:textId="77777777" w:rsidR="0013096C" w:rsidRDefault="0013096C" w:rsidP="00011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9ECFC" w14:textId="4B9A40E8" w:rsidR="0001109E" w:rsidRDefault="0001109E" w:rsidP="0001109E">
    <w:pPr>
      <w:pStyle w:val="Subttulo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AB559D"/>
    <w:multiLevelType w:val="hybridMultilevel"/>
    <w:tmpl w:val="74208E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B53269"/>
    <w:multiLevelType w:val="hybridMultilevel"/>
    <w:tmpl w:val="38F8CB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0519F2"/>
    <w:multiLevelType w:val="hybridMultilevel"/>
    <w:tmpl w:val="0E9480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AD682E"/>
    <w:multiLevelType w:val="hybridMultilevel"/>
    <w:tmpl w:val="E56868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1329593">
    <w:abstractNumId w:val="8"/>
  </w:num>
  <w:num w:numId="2" w16cid:durableId="711922979">
    <w:abstractNumId w:val="6"/>
  </w:num>
  <w:num w:numId="3" w16cid:durableId="1360660803">
    <w:abstractNumId w:val="5"/>
  </w:num>
  <w:num w:numId="4" w16cid:durableId="1834373738">
    <w:abstractNumId w:val="4"/>
  </w:num>
  <w:num w:numId="5" w16cid:durableId="244848511">
    <w:abstractNumId w:val="7"/>
  </w:num>
  <w:num w:numId="6" w16cid:durableId="14502565">
    <w:abstractNumId w:val="3"/>
  </w:num>
  <w:num w:numId="7" w16cid:durableId="799229671">
    <w:abstractNumId w:val="2"/>
  </w:num>
  <w:num w:numId="8" w16cid:durableId="1722559534">
    <w:abstractNumId w:val="1"/>
  </w:num>
  <w:num w:numId="9" w16cid:durableId="1881628981">
    <w:abstractNumId w:val="0"/>
  </w:num>
  <w:num w:numId="10" w16cid:durableId="603999456">
    <w:abstractNumId w:val="10"/>
  </w:num>
  <w:num w:numId="11" w16cid:durableId="176575957">
    <w:abstractNumId w:val="9"/>
  </w:num>
  <w:num w:numId="12" w16cid:durableId="1589920659">
    <w:abstractNumId w:val="11"/>
  </w:num>
  <w:num w:numId="13" w16cid:durableId="5047876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09E"/>
    <w:rsid w:val="00034616"/>
    <w:rsid w:val="0006063C"/>
    <w:rsid w:val="0013096C"/>
    <w:rsid w:val="0015074B"/>
    <w:rsid w:val="0029639D"/>
    <w:rsid w:val="002C3F16"/>
    <w:rsid w:val="00326F90"/>
    <w:rsid w:val="005F0FA3"/>
    <w:rsid w:val="00982774"/>
    <w:rsid w:val="00A246DF"/>
    <w:rsid w:val="00AA1D8D"/>
    <w:rsid w:val="00B47730"/>
    <w:rsid w:val="00CB0664"/>
    <w:rsid w:val="00CE7254"/>
    <w:rsid w:val="00FC693F"/>
    <w:rsid w:val="00FF2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902874"/>
  <w14:defaultImageDpi w14:val="300"/>
  <w15:docId w15:val="{2A0706F5-16C9-400E-BFEA-AE652026C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431</Words>
  <Characters>2374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Felipe Ochoa Cardona</cp:lastModifiedBy>
  <cp:revision>4</cp:revision>
  <dcterms:created xsi:type="dcterms:W3CDTF">2013-12-23T23:15:00Z</dcterms:created>
  <dcterms:modified xsi:type="dcterms:W3CDTF">2026-08-13T12:10:00Z</dcterms:modified>
  <cp:category/>
</cp:coreProperties>
</file>