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76" w:lineRule="auto"/>
        <w:jc w:val="center"/>
        <w:rPr>
          <w:rFonts w:ascii="Arial" w:cs="Arial" w:eastAsia="Arial" w:hAnsi="Arial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0"/>
          <w:szCs w:val="30"/>
          <w:rtl w:val="0"/>
        </w:rPr>
        <w:t xml:space="preserve">Feedback 360° - Semana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 o encerramento da semana sete, concluímos a terceira e quarta task do projeto integrador,</w:t>
      </w:r>
      <w:r w:rsidDel="00000000" w:rsidR="00000000" w:rsidRPr="00000000">
        <w:rPr>
          <w:sz w:val="24"/>
          <w:szCs w:val="24"/>
          <w:rtl w:val="0"/>
        </w:rPr>
        <w:t xml:space="preserve"> onde criamos o projeto no Spring e implementamos a tabela ‘Tema’ no desenvolvimento do código. </w:t>
      </w:r>
    </w:p>
    <w:p w:rsidR="00000000" w:rsidDel="00000000" w:rsidP="00000000" w:rsidRDefault="00000000" w:rsidRPr="00000000" w14:paraId="0000000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Seguindo o planejamento da semana anterior, demos início a utilização da metodologia Scrum com a ferramenta Trello, onde facilitou a administração e organização das nossas tarefas. Contudo, seguindo as metas da semana passada, não conseguimos a curto prazo nos aprofundarmos no GitHub, já estipulando como meta fidelizar isto até esta segunda-feira(2). </w:t>
      </w:r>
    </w:p>
    <w:p w:rsidR="00000000" w:rsidDel="00000000" w:rsidP="00000000" w:rsidRDefault="00000000" w:rsidRPr="00000000" w14:paraId="0000000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Sendo um semana muito intensa com a inserção de novos conteúdos, e alguns desafios com administração da entrega dos exercícios, nos juntamos para auxiliar os que estão com mais dificuldade, intensificando ainda mais a colaboração e trabalho em equipe que tanto temos orgulho neste grupo. Apesar de algumas frustrações e auto-cobranças, individuais mesmo, tivemos também dispersão da ambição de aprendizado em poucos membros da equipe, com intenção de amenizar na próxima semana.</w:t>
      </w:r>
    </w:p>
    <w:p w:rsidR="00000000" w:rsidDel="00000000" w:rsidP="00000000" w:rsidRDefault="00000000" w:rsidRPr="00000000" w14:paraId="0000000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 por fim, colocamos como meta a curto prazo, desenvolver a identidade visual do nosso projeto como logotipo e slogan que represente a essência do nosso projeto.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Link do nosso repositório no GitHub</w:t>
        </w:r>
      </w:hyperlink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spacing w:after="0" w:line="276" w:lineRule="auto"/>
      <w:jc w:val="center"/>
      <w:rPr>
        <w:rFonts w:ascii="Arial" w:cs="Arial" w:eastAsia="Arial" w:hAnsi="Arial"/>
        <w:b w:val="1"/>
        <w:color w:val="999999"/>
        <w:sz w:val="14"/>
        <w:szCs w:val="14"/>
      </w:rPr>
    </w:pPr>
    <w:r w:rsidDel="00000000" w:rsidR="00000000" w:rsidRPr="00000000">
      <w:rPr>
        <w:rFonts w:ascii="Arial" w:cs="Arial" w:eastAsia="Arial" w:hAnsi="Arial"/>
        <w:b w:val="1"/>
        <w:color w:val="999999"/>
        <w:sz w:val="14"/>
        <w:szCs w:val="14"/>
        <w:rtl w:val="0"/>
      </w:rPr>
      <w:t xml:space="preserve">GENERATION / Projeto Integrador/ Grupo 2 / Aiimentizze:</w:t>
    </w:r>
  </w:p>
  <w:p w:rsidR="00000000" w:rsidDel="00000000" w:rsidP="00000000" w:rsidRDefault="00000000" w:rsidRPr="00000000" w14:paraId="0000000F">
    <w:pPr>
      <w:spacing w:after="0" w:line="276" w:lineRule="auto"/>
      <w:jc w:val="center"/>
      <w:rPr>
        <w:sz w:val="14"/>
        <w:szCs w:val="14"/>
      </w:rPr>
    </w:pPr>
    <w:r w:rsidDel="00000000" w:rsidR="00000000" w:rsidRPr="00000000">
      <w:rPr>
        <w:rFonts w:ascii="Arial" w:cs="Arial" w:eastAsia="Arial" w:hAnsi="Arial"/>
        <w:color w:val="999999"/>
        <w:sz w:val="14"/>
        <w:szCs w:val="14"/>
        <w:rtl w:val="0"/>
      </w:rPr>
      <w:t xml:space="preserve">Felipe Pereira, Guilherme Matheus, Stelvio Smith, Suellen Castro, Tamires Guimarães e Thiago Pedroso.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B">
    <w:pPr>
      <w:spacing w:after="0" w:line="240" w:lineRule="auto"/>
      <w:jc w:val="center"/>
      <w:rPr>
        <w:rFonts w:ascii="Arial" w:cs="Arial" w:eastAsia="Arial" w:hAnsi="Arial"/>
        <w:color w:val="666666"/>
      </w:rPr>
    </w:pPr>
    <w:r w:rsidDel="00000000" w:rsidR="00000000" w:rsidRPr="00000000">
      <w:rPr>
        <w:rFonts w:ascii="Arial" w:cs="Arial" w:eastAsia="Arial" w:hAnsi="Arial"/>
        <w:color w:val="666666"/>
        <w:rtl w:val="0"/>
      </w:rPr>
      <w:t xml:space="preserve">Projeto</w:t>
    </w:r>
  </w:p>
  <w:p w:rsidR="00000000" w:rsidDel="00000000" w:rsidP="00000000" w:rsidRDefault="00000000" w:rsidRPr="00000000" w14:paraId="0000000C">
    <w:pPr>
      <w:spacing w:after="0" w:line="240" w:lineRule="auto"/>
      <w:jc w:val="center"/>
      <w:rPr>
        <w:rFonts w:ascii="Arial" w:cs="Arial" w:eastAsia="Arial" w:hAnsi="Arial"/>
        <w:b w:val="1"/>
        <w:i w:val="1"/>
        <w:color w:val="666666"/>
        <w:sz w:val="40"/>
        <w:szCs w:val="40"/>
      </w:rPr>
    </w:pPr>
    <w:r w:rsidDel="00000000" w:rsidR="00000000" w:rsidRPr="00000000">
      <w:rPr>
        <w:rFonts w:ascii="Arial" w:cs="Arial" w:eastAsia="Arial" w:hAnsi="Arial"/>
        <w:b w:val="1"/>
        <w:i w:val="1"/>
        <w:color w:val="666666"/>
        <w:sz w:val="40"/>
        <w:szCs w:val="40"/>
        <w:rtl w:val="0"/>
      </w:rPr>
      <w:t xml:space="preserve">Alimentizze</w:t>
    </w:r>
  </w:p>
  <w:p w:rsidR="00000000" w:rsidDel="00000000" w:rsidP="00000000" w:rsidRDefault="00000000" w:rsidRPr="00000000" w14:paraId="0000000D">
    <w:pPr>
      <w:spacing w:after="0" w:line="240" w:lineRule="auto"/>
      <w:jc w:val="center"/>
      <w:rPr>
        <w:rFonts w:ascii="Arial" w:cs="Arial" w:eastAsia="Arial" w:hAnsi="Arial"/>
        <w:b w:val="1"/>
        <w:i w:val="1"/>
        <w:sz w:val="40"/>
        <w:szCs w:val="40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SuCastro/ProjetoAlimentizze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XzpdpEWfgsY7MWOkwUm3SJXUXw==">AMUW2mWfONU+c/y92+wKLZWEVEfVXFWgHrdSRqeiF10vQp2a0FVmJyyiBSVARE7g+H7BFJf6hlJTCl2cTXYq//OhzZLiSE0zEMr85k5g7/JivO4mH5tJ6sg=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2021-07-29T14:40:00Z</dcterms:created>
  <dc:creator>Stelvio Smith</dc:creator>
</cp:coreProperties>
</file>