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75" w:rsidRDefault="006D2975">
      <w:r>
        <w:t>Introdução: Ensina como criar uma nova pasta de trabalho e inserir dados.</w:t>
      </w:r>
    </w:p>
    <w:p w:rsidR="006D2975" w:rsidRDefault="006D2975">
      <w:r>
        <w:t xml:space="preserve">Colaborar: Ensina como compartilhar e imprimir um arquivo. </w:t>
      </w:r>
    </w:p>
    <w:p w:rsidR="006D2975" w:rsidRDefault="006D2975">
      <w:r>
        <w:t>Funções e fórmulas: Criação de fórmulas e funções para um arquivo.</w:t>
      </w:r>
    </w:p>
    <w:p w:rsidR="006D2975" w:rsidRDefault="006D2975">
      <w:r>
        <w:t>Importar e analisar: Ensina como transformar dados pelo Power Query.</w:t>
      </w:r>
    </w:p>
    <w:p w:rsidR="006D2975" w:rsidRDefault="006D2975">
      <w:r>
        <w:t>Inserir e formatar dados: Ensina como inserir, preencher e mover dados de uma planilha para outra.</w:t>
      </w:r>
    </w:p>
    <w:p w:rsidR="006D2975" w:rsidRDefault="006D2975">
      <w:r>
        <w:t xml:space="preserve">Suporte e soluções de problemas: Ensina a como solucionar os problemas do Excel. </w:t>
      </w:r>
      <w:bookmarkStart w:id="0" w:name="_GoBack"/>
      <w:bookmarkEnd w:id="0"/>
    </w:p>
    <w:sectPr w:rsidR="006D2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75"/>
    <w:rsid w:val="006679BA"/>
    <w:rsid w:val="006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6B7B"/>
  <w15:chartTrackingRefBased/>
  <w15:docId w15:val="{882D834F-23C2-4B78-B57D-5839E4BA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2023-08-18T22:27:00Z</dcterms:created>
  <dcterms:modified xsi:type="dcterms:W3CDTF">2023-08-18T22:36:00Z</dcterms:modified>
</cp:coreProperties>
</file>