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Anseio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 DT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versão: Ana paula Valadão 100 BPM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Tom: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violão colcheia (abafado) / piano / guitarra melodia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INTRO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Dm7 | % | C | % | 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Gm7 | % | Dm7 | %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Leva-me bem mais perto, em Tua presença, em Tua glória 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Gm7 | % | Dm7 | % | 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Chama-me mais profundo, além do véu, em Tua glória 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[E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ntra a batera bumbo/ baixo colcheia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REINTRO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| Bb | % | F | % | 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Gm7 | % | Dm7 | % | 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Espírito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desça</w:t>
      </w:r>
      <w:r w:rsidDel="00000000" w:rsidR="00000000" w:rsidRPr="00000000">
        <w:rPr>
          <w:vertAlign w:val="baseline"/>
          <w:rtl w:val="0"/>
        </w:rPr>
        <w:t xml:space="preserve"> agora, eu me aproximo de Tua glória 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Gm7 | % | Dm7 | % | 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Cobre-me com Tua graça, sou filho que ama, Tua glória batera tons 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C7sus | C7 | Gm7 | % | Bb | 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Anseio por mais de Ti, com meu respirar, com meu caminhar 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C7sus | C7 | Gm7 | % | Bb | 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Eu queimo de amor por Ti , com desejo santo, queima um fogo santo 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[forte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 batera conduzindo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REINTRO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| Bb | % | F | % |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batera volta aos tons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Gm7 | % | Dm7 | % | 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Espírito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desça</w:t>
      </w:r>
      <w:r w:rsidDel="00000000" w:rsidR="00000000" w:rsidRPr="00000000">
        <w:rPr>
          <w:vertAlign w:val="baseline"/>
          <w:rtl w:val="0"/>
        </w:rPr>
        <w:t xml:space="preserve"> agora, eu me aproximo de Tua glória 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Gm7 | % | Dm7 | % | </w:t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Cobre-me com Tua graça, sou filho que ama, Tua glória </w:t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batera /groove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C7sus | C7 | Gm7 | % | Bb | 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Anseio por mais de Ti, com meu respirar, com meu caminhar </w:t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C7sus | C7 | Gm7 | % | Bb | 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Eu queimo de amor por Ti , com desejo santo, queima um fogo santo 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colcheia INST SOLO DE GUITARRA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Dm7 | % | C | % | </w:t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Bb | % | F | % | Dm7 | % | Csus | C | 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bateria tons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 | % | Gm7 | % | Bb | % | </w:t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Tua glória venha, o céu na terra, o céu na terra 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 | % | Gm7 | % | Bb | % |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 [cresce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Tua glória venha, o céu na terra, o céu na terra 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[groove]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 | % | Gm7 | % | Bb | % | 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Tua glória venha, o céu na terra, o céu na terra 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 | % | Gm7 | % | Bb | C | </w:t>
      </w:r>
    </w:p>
    <w:p w:rsidR="00000000" w:rsidDel="00000000" w:rsidP="00000000" w:rsidRDefault="00000000" w:rsidRPr="00000000" w14:paraId="00000035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Tua glória venha, o céu na terra, o céu na terra </w:t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C7sus | C7 | Gm7 | % | Bb | </w:t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Anseio por mais de Ti, com meu respirar, com meu caminhar </w: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| F | % | C7sus | C7 | Gm7 | % | Bb | </w:t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Eu queimo de amor por Ti , com desejo santo, queima um fogo santo </w:t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b w:val="1"/>
          <w:bCs w:val="1"/>
          <w:color w:val="666666"/>
          <w:vertAlign w:val="baselin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</w:t>
      </w:r>
      <w:r w:rsidDel="00000000" w:rsidR="00000000" w:rsidRPr="00000000">
        <w:rPr>
          <w:b w:val="1"/>
          <w:bCs w:val="1"/>
          <w:color w:val="666666"/>
          <w:vertAlign w:val="baseline"/>
          <w:rtl w:val="0"/>
        </w:rPr>
        <w:t xml:space="preserve">colcheia]  FIM 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| F | % | C7sus | C7 | Gm7 | % | Bb | % | F | </w:t>
      </w:r>
    </w:p>
    <w:sectPr>
      <w:pgSz w:h="15840" w:w="12240" w:orient="portrait"/>
      <w:pgMar w:bottom="671.5748031496071" w:top="566.929133858267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