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Tom: D - [Bia e Lud]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[Intro] </w:t>
      </w:r>
      <w:r w:rsidDel="00000000" w:rsidR="00000000" w:rsidRPr="00000000">
        <w:rPr>
          <w:b w:val="1"/>
          <w:bCs w:val="1"/>
          <w:rtl w:val="0"/>
        </w:rPr>
        <w:t xml:space="preserve">D9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[Primeira Parte]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D9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Santo, Tú És  Santo, Je____sus, Filho de Deus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D9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Santo, Tú És  Santo, Je____sus, Filho de Deus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 D9 )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D9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Santo, Tú És  Santo, Je____sus, Filho de Deus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D9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Santo, Tú És  Santo, Je____sus, Filho de Deus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[Refrão]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Bm7    A         G        D9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Eu Te a_____do____ro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Bm7  A9     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Je___e___sus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Bm7   A         G         D9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Eu Te a_____do____ro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Bm7  A        D9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Je___e____sus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[Segunda Parte]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 Bb               C                                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Toda glória, toda honra ao Cordeiro de Deus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     Bb          C                           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Todo poder e domínio Pertencem a Ti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Tom: C - [Vinícius]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[Intro] C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[Primeira Parte]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Santo, Tú És  Santo, Je____sus, Filho de Deus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Santo, Tú És  Santo, Je____sus, Filho de Deus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( C 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Santo, Tú És  Santo, Je____sus, Filho de Deus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Santo, Tú És  Santo, Je____sus, Filho de Deus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[Refrão]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Am7    G         F        C9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Eu Te a_____do____ro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Am7  G     F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Je___e___sus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Am7   G         F         C9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Eu Te a_____do____ro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Am7  G        C9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Je___e____sus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[Segunda Parte]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G#               Bb                                C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Toda glória, toda honra ao Cordeiro de Deus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G#          Bb                           C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Todo poder e domínio Pertencem a Ti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