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before="79" w:line="360" w:lineRule="auto"/>
        <w:ind w:left="2711" w:right="2698" w:hanging="8.000000000000114"/>
        <w:jc w:val="center"/>
        <w:rPr/>
      </w:pPr>
      <w:r w:rsidDel="00000000" w:rsidR="00000000" w:rsidRPr="00000000">
        <w:rPr>
          <w:rtl w:val="0"/>
        </w:rPr>
        <w:t xml:space="preserve">Centro Universitário - UNIESP Sistemas para internet/informação Iarlon Oliveira</w:t>
      </w:r>
    </w:p>
    <w:p w:rsidR="00000000" w:rsidDel="00000000" w:rsidP="00000000" w:rsidRDefault="00000000" w:rsidRPr="00000000" w14:paraId="00000002">
      <w:pPr>
        <w:pStyle w:val="Heading2"/>
        <w:spacing w:before="2" w:line="360" w:lineRule="auto"/>
        <w:ind w:left="3640" w:right="3744" w:firstLine="116.99999999999989"/>
        <w:jc w:val="center"/>
        <w:rPr/>
      </w:pPr>
      <w:r w:rsidDel="00000000" w:rsidR="00000000" w:rsidRPr="00000000">
        <w:rPr>
          <w:rtl w:val="0"/>
        </w:rPr>
        <w:t xml:space="preserve">Feliphe Blatt Fellype Gabriel Fernando Batista </w:t>
      </w:r>
    </w:p>
    <w:p w:rsidR="00000000" w:rsidDel="00000000" w:rsidP="00000000" w:rsidRDefault="00000000" w:rsidRPr="00000000" w14:paraId="00000003">
      <w:pPr>
        <w:pStyle w:val="Heading2"/>
        <w:spacing w:before="2" w:line="360" w:lineRule="auto"/>
        <w:ind w:left="3640" w:right="3744" w:firstLine="116.99999999999989"/>
        <w:jc w:val="center"/>
        <w:rPr/>
      </w:pPr>
      <w:r w:rsidDel="00000000" w:rsidR="00000000" w:rsidRPr="00000000">
        <w:rPr>
          <w:rtl w:val="0"/>
        </w:rPr>
        <w:t xml:space="preserve">Ryan Carrazoni Rafael Oliveira</w:t>
      </w:r>
    </w:p>
    <w:p w:rsidR="00000000" w:rsidDel="00000000" w:rsidP="00000000" w:rsidRDefault="00000000" w:rsidRPr="00000000" w14:paraId="00000004">
      <w:pPr>
        <w:pStyle w:val="Heading2"/>
        <w:spacing w:line="276" w:lineRule="auto"/>
        <w:ind w:left="122" w:right="224" w:firstLine="0"/>
        <w:jc w:val="center"/>
        <w:rPr/>
      </w:pPr>
      <w:r w:rsidDel="00000000" w:rsidR="00000000" w:rsidRPr="00000000">
        <w:rPr>
          <w:rtl w:val="0"/>
        </w:rPr>
        <w:t xml:space="preserve">Carlos Felipe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Gustavo Carvalho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Rule="auto"/>
        <w:ind w:left="206" w:right="224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DOCUMENTAÇÃO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DE REQUISITOS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line="360" w:lineRule="auto"/>
        <w:ind w:left="3793" w:right="3781" w:firstLine="0"/>
        <w:jc w:val="center"/>
        <w:rPr/>
        <w:sectPr>
          <w:pgSz w:h="16820" w:w="11900" w:orient="portrait"/>
          <w:pgMar w:bottom="280" w:top="1080" w:left="1559" w:right="992" w:header="360" w:footer="360"/>
          <w:pgNumType w:start="1"/>
        </w:sectPr>
      </w:pPr>
      <w:r w:rsidDel="00000000" w:rsidR="00000000" w:rsidRPr="00000000">
        <w:rPr>
          <w:rtl w:val="0"/>
        </w:rPr>
        <w:t xml:space="preserve">João Pessoa 2025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ind w:left="9" w:right="233" w:firstLine="0"/>
        <w:jc w:val="center"/>
        <w:rPr/>
      </w:pPr>
      <w:r w:rsidDel="00000000" w:rsidR="00000000" w:rsidRPr="00000000">
        <w:rPr>
          <w:rtl w:val="0"/>
        </w:rPr>
        <w:t xml:space="preserve">Controle Financeiro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73.9999999999998" w:right="128" w:hanging="11.999999999999886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apresentado ao curso Sistemas para internet e Sistemas de informação, na Disciplina Projeto extensionista 2, para obtenção da segunda nota, sob orientação dos professores Demetrius de Castro do Amaral.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line="360" w:lineRule="auto"/>
        <w:ind w:left="3716" w:right="3859" w:firstLine="0"/>
        <w:jc w:val="center"/>
        <w:rPr/>
        <w:sectPr>
          <w:headerReference r:id="rId6" w:type="default"/>
          <w:type w:val="nextPage"/>
          <w:pgSz w:h="16820" w:w="11900" w:orient="portrait"/>
          <w:pgMar w:bottom="280" w:top="1440" w:left="1559" w:right="992" w:header="1222" w:footer="0"/>
          <w:pgNumType w:start="2"/>
        </w:sectPr>
      </w:pPr>
      <w:r w:rsidDel="00000000" w:rsidR="00000000" w:rsidRPr="00000000">
        <w:rPr>
          <w:rtl w:val="0"/>
        </w:rPr>
        <w:t xml:space="preserve">João Pessoa 2025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Rule="auto"/>
        <w:ind w:left="233" w:right="224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99"/>
              <w:tab w:val="right" w:leader="none" w:pos="9164"/>
            </w:tabs>
            <w:spacing w:after="0" w:before="555" w:line="240" w:lineRule="auto"/>
            <w:ind w:left="399" w:right="0" w:hanging="201"/>
            <w:jc w:val="left"/>
            <w:rPr/>
          </w:pPr>
          <w:r w:rsidDel="00000000" w:rsidR="00000000" w:rsidRPr="00000000">
            <w:fldChar w:fldCharType="begin"/>
            <w:instrText xml:space="preserve"> TOC \h \u \z \t "Heading 1,1,"</w:instrText>
            <w:fldChar w:fldCharType="separate"/>
          </w:r>
          <w:hyperlink w:anchor="_nzbj0ec3equ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hyperlink w:anchor="_nzbj0ec3equ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_nzbj0ec3equy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98"/>
              <w:tab w:val="right" w:leader="none" w:pos="9201"/>
            </w:tabs>
            <w:spacing w:after="0" w:before="427" w:line="240" w:lineRule="auto"/>
            <w:ind w:left="398" w:right="0" w:hanging="200"/>
            <w:jc w:val="left"/>
            <w:rPr/>
          </w:pPr>
          <w:hyperlink w:anchor="_gvwfv8w8r3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Escopo.</w:t>
            </w:r>
          </w:hyperlink>
          <w:hyperlink w:anchor="_gvwfv8w8r3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_gvwfv8w8r39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98"/>
              <w:tab w:val="right" w:leader="none" w:pos="9149"/>
            </w:tabs>
            <w:spacing w:after="0" w:before="427" w:line="240" w:lineRule="auto"/>
            <w:ind w:left="398" w:right="0" w:hanging="200"/>
            <w:jc w:val="left"/>
            <w:rPr/>
          </w:pPr>
          <w:hyperlink w:anchor="_jjh7my56sqg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hyperlink>
          <w:hyperlink w:anchor="_jjh7my56sqg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_jjh7my56sqga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98"/>
              <w:tab w:val="right" w:leader="none" w:pos="9203"/>
            </w:tabs>
            <w:spacing w:after="0" w:before="428" w:line="240" w:lineRule="auto"/>
            <w:ind w:left="398" w:right="0" w:hanging="200"/>
            <w:jc w:val="left"/>
            <w:rPr/>
          </w:pPr>
          <w:hyperlink w:anchor="_ckcy56k0lms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Priorização dos requisitos.</w:t>
            </w:r>
          </w:hyperlink>
          <w:hyperlink w:anchor="_ckcy56k0lms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_ckcy56k0lmsz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98"/>
              <w:tab w:val="right" w:leader="none" w:pos="9152"/>
            </w:tabs>
            <w:spacing w:after="0" w:before="427" w:line="240" w:lineRule="auto"/>
            <w:ind w:left="398" w:right="0" w:hanging="200"/>
            <w:jc w:val="left"/>
            <w:rPr/>
          </w:pPr>
          <w:hyperlink w:anchor="_12zb49r22fp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caso de uso.</w:t>
            </w:r>
          </w:hyperlink>
          <w:hyperlink w:anchor="_12zb49r22fp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_12zb49r22fp9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98"/>
              <w:tab w:val="right" w:leader="none" w:pos="9207"/>
            </w:tabs>
            <w:spacing w:after="0" w:before="430" w:line="240" w:lineRule="auto"/>
            <w:ind w:left="398" w:right="0" w:hanging="200"/>
            <w:jc w:val="left"/>
            <w:rPr/>
          </w:pPr>
          <w:hyperlink w:anchor="_k78q6lofkjm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 e limitações</w:t>
            </w:r>
          </w:hyperlink>
          <w:hyperlink w:anchor="_k78q6lofkjm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_k78q6lofkjmw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98"/>
              <w:tab w:val="right" w:leader="none" w:pos="9175"/>
            </w:tabs>
            <w:spacing w:after="0" w:before="427" w:line="240" w:lineRule="auto"/>
            <w:ind w:left="398" w:right="0" w:hanging="200"/>
            <w:jc w:val="left"/>
            <w:rPr/>
          </w:pPr>
          <w:hyperlink w:anchor="_iin848ionbl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</w:r>
          </w:hyperlink>
          <w:hyperlink w:anchor="_iin848ionbl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_iin848ionblh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98"/>
              <w:tab w:val="right" w:leader="none" w:pos="9163"/>
            </w:tabs>
            <w:spacing w:after="0" w:before="427" w:line="240" w:lineRule="auto"/>
            <w:ind w:left="398" w:right="0" w:hanging="200"/>
            <w:jc w:val="left"/>
            <w:rPr/>
          </w:pPr>
          <w:hyperlink w:anchor="_u7urqskaa9m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Conclusão</w:t>
            </w:r>
          </w:hyperlink>
          <w:hyperlink w:anchor="_u7urqskaa9m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_u7urqskaa9mk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98"/>
              <w:tab w:val="right" w:leader="none" w:pos="9189"/>
            </w:tabs>
            <w:spacing w:after="0" w:before="428" w:line="240" w:lineRule="auto"/>
            <w:ind w:left="398" w:right="0" w:hanging="200"/>
            <w:jc w:val="left"/>
            <w:rPr/>
          </w:pPr>
          <w:hyperlink w:anchor="_hwfxfd5bgfu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Bibliografia</w:t>
            </w:r>
          </w:hyperlink>
          <w:hyperlink w:anchor="_hwfxfd5bgfu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_hwfxfd5bgfu6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ind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spacing w:after="0" w:lineRule="auto"/>
        <w:ind w:firstLine="0"/>
        <w:rPr/>
        <w:sectPr>
          <w:type w:val="nextPage"/>
          <w:pgSz w:h="16820" w:w="11900" w:orient="portrait"/>
          <w:pgMar w:bottom="280" w:top="1440" w:left="1559" w:right="992" w:header="1222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3"/>
        </w:numPr>
        <w:tabs>
          <w:tab w:val="left" w:leader="none" w:pos="328"/>
        </w:tabs>
        <w:spacing w:after="0" w:before="1" w:line="240" w:lineRule="auto"/>
        <w:ind w:left="328" w:right="0" w:hanging="200"/>
        <w:jc w:val="left"/>
        <w:rPr/>
      </w:pPr>
      <w:bookmarkStart w:colFirst="0" w:colLast="0" w:name="_nzbj0ec3equy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" w:right="128" w:firstLine="70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Atualmente, muitos jovens enfrentam dificuldades para gerenciar suas finanças pessoais de forma eficiente. A falta de planejamento pode levar a problemas como gastos impulsivos, dificuldade para pagar contas em dia e desafios para alcançar objetivos financeiros. Além disso, a ausência de uma visão clara sobre receitas, despesas e saldo disponível pode gerar insegurança e estresse. Com isso, este projeto propõe o desenvolvimento de um sistema web intuitivo e acessível, voltado para o público jovem, que busca melhorar sua organização financeira. A plataforma permitirá o acompanhamento de entradas e saídas de dinheiro, planejamento de metas e controle de contas a pagar, ajudando os usuários a tomarem decisões financeiras mais conscientes. Com isso, espera-se que os jovens consigam estabelecer um equilíbrio financeiro, evitar endividamento desnecessário e alcançar seus objetivos com mais facilidade.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Escopo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 projeto contempla o desenvolvimento de um sistema completo de controle financeiro pessoal, envolvendo as seguintes tecnologias e ferramentas: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Back-end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 back-end será desenvolvido em Java, utilizando o Spring Framework. A escolha do Spring se deve à sua robustez, escalabilidade e amplo suporte para aplicações corporativas. Dentre os principais recursos utilizados, destacam-se: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Injeção de dependência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ORM (Object-Relational Mapping) com JPA (Java Persistence API)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Segurança (Spring Security)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Facilidade para criação de APIs RESTful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Banco de Dados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br w:type="textWrapping"/>
        <w:t xml:space="preserve">O banco de dados utilizado será o PostgreSQL, escolhido pelo conhecimento prévio da equipe e pela sua adequação às necessidades do projeto, oferecendo confiabilidade e desempenho.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Front-end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br w:type="textWrapping"/>
        <w:t xml:space="preserve">O front-end será desenvolvido utilizando JavaScript, HTML e CSS, proporcionando uma interface responsiva e de fácil usabilidade.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Ferramentas de Teste e Monitoramento: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Insomnia: Utilizado para testar as APIs RESTful do back-end, permitindo a verificação de endpoints, requisições e respostas.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DBeaver: Utilizado para monitorar e interagir com o banco de dados PostgreSQL, facilitando a análise e validação dos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0" w:lineRule="auto"/>
        <w:ind w:left="0" w:firstLine="0"/>
        <w:rPr>
          <w:sz w:val="24"/>
          <w:szCs w:val="24"/>
        </w:rPr>
        <w:sectPr>
          <w:headerReference r:id="rId7" w:type="default"/>
          <w:type w:val="nextPage"/>
          <w:pgSz w:h="16820" w:w="11900" w:orient="portrait"/>
          <w:pgMar w:bottom="280" w:top="1020" w:left="1559" w:right="992" w:header="799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3"/>
        </w:numPr>
        <w:tabs>
          <w:tab w:val="left" w:leader="none" w:pos="343"/>
        </w:tabs>
        <w:spacing w:after="0" w:before="0" w:line="240" w:lineRule="auto"/>
        <w:ind w:left="343" w:right="0" w:hanging="200"/>
        <w:jc w:val="left"/>
        <w:rPr/>
      </w:pPr>
      <w:bookmarkStart w:colFirst="0" w:colLast="0" w:name="_jjh7my56sqga" w:id="1"/>
      <w:bookmarkEnd w:id="1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71">
      <w:pPr>
        <w:tabs>
          <w:tab w:val="left" w:leader="none" w:pos="343"/>
        </w:tabs>
        <w:ind w:left="32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Tabela de Requisitos Funcionais e prioridades</w:t>
      </w:r>
    </w:p>
    <w:tbl>
      <w:tblPr>
        <w:tblStyle w:val="Table1"/>
        <w:tblW w:w="10050.0" w:type="dxa"/>
        <w:jc w:val="left"/>
        <w:tblInd w:w="-4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2385"/>
        <w:gridCol w:w="2640"/>
        <w:gridCol w:w="3405"/>
        <w:tblGridChange w:id="0">
          <w:tblGrid>
            <w:gridCol w:w="1620"/>
            <w:gridCol w:w="2385"/>
            <w:gridCol w:w="2640"/>
            <w:gridCol w:w="340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lineRule="auto"/>
              <w:jc w:val="center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lineRule="auto"/>
              <w:jc w:val="center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Requisito Funcional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lineRule="auto"/>
              <w:jc w:val="center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lineRule="auto"/>
              <w:jc w:val="center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Justificativa/Observações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RF01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Cadastro de usuários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Sem cadastro, não há controle individual de dados e nem autenticação; tela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2328"/>
                <w:sz w:val="20"/>
                <w:szCs w:val="20"/>
                <w:rtl w:val="0"/>
              </w:rPr>
              <w:t xml:space="preserve">cadastro.html</w:t>
            </w: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, autenticado via backend.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RF02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Login/autenticação de usuários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Necessário para garantir segurança e individualização das informações financeiras; tela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2328"/>
                <w:sz w:val="20"/>
                <w:szCs w:val="20"/>
                <w:rtl w:val="0"/>
              </w:rPr>
              <w:t xml:space="preserve">login.html</w:t>
            </w: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, controle JWT.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RF03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Registro de receitas e despesas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Função central do sistema; sem ela, não há gerenciamento financeiro; tela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2328"/>
                <w:sz w:val="20"/>
                <w:szCs w:val="20"/>
                <w:rtl w:val="0"/>
              </w:rPr>
              <w:t xml:space="preserve">transacoes.html</w:t>
            </w: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, integração REST.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RF04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Listagem e filtro de transações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Usuário precisa visualizar e analisar suas movimentações; tela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2328"/>
                <w:sz w:val="20"/>
                <w:szCs w:val="20"/>
                <w:rtl w:val="0"/>
              </w:rPr>
              <w:t xml:space="preserve">transacoes.html</w:t>
            </w: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, filtros por tipo, categoria, data.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RF06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Categorização das transações por tipo (fixa, variável, extra)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Facilita análise financeira, mas o sistema funciona sem categorização detalhada; implementação backend + frontend.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RF05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Exportação de transações (CSV)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Cliente geralmente quer exportar dados, mas não é obrigatório; opção de exportação em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2328"/>
                <w:sz w:val="20"/>
                <w:szCs w:val="20"/>
                <w:rtl w:val="0"/>
              </w:rPr>
              <w:t xml:space="preserve">transacoes.html</w:t>
            </w: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RF07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Visualização de dashboard com gráficos e saldo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Ajuda na tomada de decisão, mas o sistema pode funcionar apenas com listagem textual;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2328"/>
                <w:sz w:val="20"/>
                <w:szCs w:val="20"/>
                <w:rtl w:val="0"/>
              </w:rPr>
              <w:t xml:space="preserve">index.html</w:t>
            </w: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2328"/>
                <w:sz w:val="20"/>
                <w:szCs w:val="20"/>
                <w:rtl w:val="0"/>
              </w:rPr>
              <w:t xml:space="preserve">dashboard.js</w:t>
            </w: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 + Chart.js.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RF08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Geração de extratos/relatórios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Similar ao dashboard, agrega valor mas não é obrigatório para operar; exportação disponível (CSV).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RF09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Configuração de preferências do usuário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Personalização não é essencial para o uso básico do sistema; tela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2328"/>
                <w:sz w:val="20"/>
                <w:szCs w:val="20"/>
                <w:rtl w:val="0"/>
              </w:rPr>
              <w:t xml:space="preserve">config.html</w:t>
            </w: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, script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2328"/>
                <w:sz w:val="20"/>
                <w:szCs w:val="20"/>
                <w:rtl w:val="0"/>
              </w:rPr>
              <w:t xml:space="preserve">config.js</w:t>
            </w: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RF10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Interface responsiva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Melhora usabilidade em múltiplos dispositivos, mas não impede funcionamento em desktop; Bootstrap 5 e CSS.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RF11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Alternância de tema claro/escuro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Apenas incrementa a experiência do usuário, não é essencial; script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2328"/>
                <w:sz w:val="20"/>
                <w:szCs w:val="20"/>
                <w:rtl w:val="0"/>
              </w:rPr>
              <w:t xml:space="preserve">tema.js</w:t>
            </w: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3">
            <w:pPr>
              <w:spacing w:after="240" w:lineRule="auto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ind w:left="851" w:firstLine="0"/>
        <w:rPr/>
      </w:pPr>
      <w:r w:rsidDel="00000000" w:rsidR="00000000" w:rsidRPr="00000000">
        <w:rPr>
          <w:rtl w:val="0"/>
        </w:rPr>
        <w:t xml:space="preserve">Legenda das </w:t>
      </w:r>
      <w:r w:rsidDel="00000000" w:rsidR="00000000" w:rsidRPr="00000000">
        <w:rPr>
          <w:rtl w:val="0"/>
        </w:rPr>
        <w:t xml:space="preserve">Prioridades: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360" w:lineRule="auto"/>
        <w:ind w:left="128" w:right="48" w:firstLine="707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Essencial: São aqueles requisitos que são obrigatórios para o funcionamento do projeto.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79" w:lineRule="auto"/>
        <w:ind w:left="128" w:right="131" w:firstLine="14.000000000000004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Importante: São os requisitos que o cliente listou como prioritários para o seu projeto.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79" w:lineRule="auto"/>
        <w:ind w:left="128" w:right="131" w:firstLine="14.000000000000004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Desejável: São os requisitos que podem ser deixados para uma segunda implementação, não sendo necessários para o funcionamento do projeto e nem para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28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80" w:top="1020" w:left="1559" w:right="992" w:header="799" w:footer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trabalho.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numPr>
          <w:ilvl w:val="0"/>
          <w:numId w:val="3"/>
        </w:numPr>
        <w:tabs>
          <w:tab w:val="left" w:leader="none" w:pos="328"/>
        </w:tabs>
        <w:spacing w:after="0" w:before="0" w:line="240" w:lineRule="auto"/>
        <w:ind w:left="328" w:right="0" w:hanging="200"/>
        <w:jc w:val="left"/>
        <w:rPr/>
      </w:pPr>
      <w:bookmarkStart w:colFirst="0" w:colLast="0" w:name="_12zb49r22fp9" w:id="2"/>
      <w:bookmarkEnd w:id="2"/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3"/>
        </w:tabs>
        <w:spacing w:after="0" w:before="0" w:line="240" w:lineRule="auto"/>
        <w:ind w:left="543" w:right="0" w:hanging="40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center"/>
        <w:rPr>
          <w:sz w:val="11"/>
          <w:szCs w:val="11"/>
        </w:rPr>
      </w:pPr>
      <w:r w:rsidDel="00000000" w:rsidR="00000000" w:rsidRPr="00000000">
        <w:rPr>
          <w:sz w:val="11"/>
          <w:szCs w:val="11"/>
        </w:rPr>
        <w:drawing>
          <wp:inline distB="114300" distT="114300" distL="114300" distR="114300">
            <wp:extent cx="3508921" cy="76819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8921" cy="7681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8"/>
        </w:tabs>
        <w:spacing w:after="0" w:before="136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8"/>
        </w:tabs>
        <w:spacing w:after="0" w:before="136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 Tabela de Casos de Uso – Sistema de Controle Financeiro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8"/>
        </w:tabs>
        <w:spacing w:after="0" w:before="136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80.0" w:type="dxa"/>
        <w:jc w:val="left"/>
        <w:tblInd w:w="-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140"/>
        <w:gridCol w:w="1710"/>
        <w:gridCol w:w="1905"/>
        <w:gridCol w:w="2100"/>
        <w:gridCol w:w="1530"/>
        <w:tblGridChange w:id="0">
          <w:tblGrid>
            <w:gridCol w:w="1995"/>
            <w:gridCol w:w="1140"/>
            <w:gridCol w:w="1710"/>
            <w:gridCol w:w="1905"/>
            <w:gridCol w:w="2100"/>
            <w:gridCol w:w="153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tabs>
                <w:tab w:val="left" w:leader="none" w:pos="538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tabs>
                <w:tab w:val="left" w:leader="none" w:pos="538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tabs>
                <w:tab w:val="left" w:leader="none" w:pos="538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leader="none" w:pos="538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tabs>
                <w:tab w:val="left" w:leader="none" w:pos="538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leader="none" w:pos="538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  <w:trPrChange w:author="niedja rodrigues" w:id="0" w:date="2025-06-10T02:07:46Z">
            <w:trPr>
              <w:cantSplit w:val="0"/>
              <w:trHeight w:val="2070" w:hRule="atLeast"/>
              <w:tblHeader w:val="0"/>
            </w:trPr>
          </w:trPrChange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0" w:date="2025-06-10T02:07:46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C3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Efetuar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0" w:date="2025-06-10T02:07:46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C4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0" w:date="2025-06-10T02:07:46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C5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autenticar-se no 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0" w:date="2025-06-10T02:07:46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C6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informa credenciais; sistema valida e concede acesso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0" w:date="2025-06-10T02:07:46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C7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cadastrado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0" w:date="2025-06-10T02:07:46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C8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autenticado</w:t>
            </w:r>
          </w:p>
        </w:tc>
      </w:tr>
      <w:tr>
        <w:trPr>
          <w:cantSplit w:val="0"/>
          <w:trHeight w:val="1155" w:hRule="atLeast"/>
          <w:tblHeader w:val="0"/>
          <w:trPrChange w:author="niedja rodrigues" w:id="1" w:date="2025-06-10T02:07:49Z">
            <w:trPr>
              <w:cantSplit w:val="0"/>
              <w:trHeight w:val="1755" w:hRule="atLeast"/>
              <w:tblHeader w:val="0"/>
            </w:trPr>
          </w:trPrChange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1" w:date="2025-06-10T02:07:49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C9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cadastro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1" w:date="2025-06-10T02:07:49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CA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1" w:date="2025-06-10T02:07:49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CB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Novo usuário se cadastra no 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1" w:date="2025-06-10T02:07:49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CC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preenche dados, sistema valida e cria conta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1" w:date="2025-06-10T02:07:49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CD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1" w:date="2025-06-10T02:07:49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CE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cadastrado</w:t>
            </w:r>
          </w:p>
        </w:tc>
      </w:tr>
      <w:tr>
        <w:trPr>
          <w:cantSplit w:val="0"/>
          <w:trHeight w:val="1635" w:hRule="atLeast"/>
          <w:tblHeader w:val="0"/>
          <w:trPrChange w:author="niedja rodrigues" w:id="2" w:date="2025-06-10T02:07:51Z">
            <w:trPr>
              <w:cantSplit w:val="0"/>
              <w:trHeight w:val="2385" w:hRule="atLeast"/>
              <w:tblHeader w:val="0"/>
            </w:trPr>
          </w:trPrChange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2" w:date="2025-06-10T02:07:51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CF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transação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2" w:date="2025-06-10T02:07:51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D0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2" w:date="2025-06-10T02:07:51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D1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receita ou despesa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2" w:date="2025-06-10T02:07:51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D2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informa dados da transação, categoria, valor, etc.; sistema registra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2" w:date="2025-06-10T02:07:51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D3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autenticado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2" w:date="2025-06-10T02:07:51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D4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Transação registrada</w:t>
            </w:r>
          </w:p>
        </w:tc>
      </w:tr>
      <w:tr>
        <w:trPr>
          <w:cantSplit w:val="0"/>
          <w:trHeight w:val="1095" w:hRule="atLeast"/>
          <w:tblHeader w:val="0"/>
          <w:trPrChange w:author="niedja rodrigues" w:id="3" w:date="2025-06-10T02:08:18Z">
            <w:trPr>
              <w:cantSplit w:val="0"/>
              <w:trHeight w:val="1755" w:hRule="atLeast"/>
              <w:tblHeader w:val="0"/>
            </w:trPr>
          </w:trPrChange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3" w:date="2025-06-10T02:08:18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D5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transação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3" w:date="2025-06-10T02:08:18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D6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3" w:date="2025-06-10T02:08:18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D7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Alterar dados de uma transação existente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3" w:date="2025-06-10T02:08:18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D8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seleciona transação, altera dados e salva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3" w:date="2025-06-10T02:08:18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D9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autenticado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3" w:date="2025-06-10T02:08:18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DA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Transação atualizada</w:t>
            </w:r>
          </w:p>
        </w:tc>
      </w:tr>
      <w:tr>
        <w:trPr>
          <w:cantSplit w:val="0"/>
          <w:trHeight w:val="1335" w:hRule="atLeast"/>
          <w:tblHeader w:val="0"/>
          <w:trPrChange w:author="niedja rodrigues" w:id="4" w:date="2025-06-10T02:08:21Z">
            <w:trPr>
              <w:cantSplit w:val="0"/>
              <w:trHeight w:val="1755" w:hRule="atLeast"/>
              <w:tblHeader w:val="0"/>
            </w:trPr>
          </w:trPrChange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4" w:date="2025-06-10T02:08:21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DB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Excluir transação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4" w:date="2025-06-10T02:08:21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DC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4" w:date="2025-06-10T02:08:21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DD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Remover uma transação do 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4" w:date="2025-06-10T02:08:21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DE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seleciona transação e confirma exclusão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4" w:date="2025-06-10T02:08:21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DF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autenticado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4" w:date="2025-06-10T02:08:21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E0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Transação removida</w:t>
            </w:r>
          </w:p>
        </w:tc>
      </w:tr>
      <w:tr>
        <w:trPr>
          <w:cantSplit w:val="0"/>
          <w:trHeight w:val="1365" w:hRule="atLeast"/>
          <w:tblHeader w:val="0"/>
          <w:trPrChange w:author="niedja rodrigues" w:id="5" w:date="2025-06-10T02:08:23Z">
            <w:trPr>
              <w:cantSplit w:val="0"/>
              <w:trHeight w:val="1755" w:hRule="atLeast"/>
              <w:tblHeader w:val="0"/>
            </w:trPr>
          </w:trPrChange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5" w:date="2025-06-10T02:08:23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E1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Listar transações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5" w:date="2025-06-10T02:08:23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E2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5" w:date="2025-06-10T02:08:23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E3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e filtrar transações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5" w:date="2025-06-10T02:08:23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E4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acessa listagem; sistema exibe transações cadastradas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5" w:date="2025-06-10T02:08:23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E5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autenticado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5" w:date="2025-06-10T02:08:23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E6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Transações exibidas</w:t>
            </w:r>
          </w:p>
        </w:tc>
      </w:tr>
      <w:tr>
        <w:trPr>
          <w:cantSplit w:val="0"/>
          <w:trHeight w:val="1335" w:hRule="atLeast"/>
          <w:tblHeader w:val="0"/>
          <w:trPrChange w:author="niedja rodrigues" w:id="6" w:date="2025-06-10T02:08:25Z">
            <w:trPr>
              <w:cantSplit w:val="0"/>
              <w:trHeight w:val="1755" w:hRule="atLeast"/>
              <w:tblHeader w:val="0"/>
            </w:trPr>
          </w:trPrChange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6" w:date="2025-06-10T02:08:25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E7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Categorização de transação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6" w:date="2025-06-10T02:08:25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E8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6" w:date="2025-06-10T02:08:25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E9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Classificar transação como fixa, variável ou extra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6" w:date="2025-06-10T02:08:25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EA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Ao registrar/editar, usuário escolhe tipo e categoria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6" w:date="2025-06-10T02:08:25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EB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autenticado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6" w:date="2025-06-10T02:08:25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EC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Transação categorizada</w:t>
            </w:r>
          </w:p>
        </w:tc>
      </w:tr>
      <w:tr>
        <w:trPr>
          <w:cantSplit w:val="0"/>
          <w:trHeight w:val="1560" w:hRule="atLeast"/>
          <w:tblHeader w:val="0"/>
          <w:trPrChange w:author="niedja rodrigues" w:id="7" w:date="2025-06-10T02:08:27Z">
            <w:trPr>
              <w:cantSplit w:val="0"/>
              <w:trHeight w:val="2070" w:hRule="atLeast"/>
              <w:tblHeader w:val="0"/>
            </w:trPr>
          </w:trPrChange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7" w:date="2025-06-10T02:08:27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ED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dashboards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7" w:date="2025-06-10T02:08:27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EE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7" w:date="2025-06-10T02:08:27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EF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gráficos e resumo financeiro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7" w:date="2025-06-10T02:08:27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F0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acessa dashboard; sistema apresenta gráficos, saldos e indicadores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7" w:date="2025-06-10T02:08:27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F1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autenticado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  <w:tcPrChange w:author="niedja rodrigues" w:id="7" w:date="2025-06-10T02:08:27Z"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200.0" w:type="dxa"/>
                  <w:bottom w:w="100.0" w:type="dxa"/>
                  <w:right w:w="2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F2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financeiros exibidos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Exportar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Exportar transações em arquivo (ex: CSV)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solicita exportação; sistema gera e disponibiliza arquivo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autenticado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Arquivo gerado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Alterar configurações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Alterar preferências da conta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acessa configurações, altera dados e salva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autenticado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Preferências atualizadas</w:t>
            </w:r>
          </w:p>
          <w:p w:rsidR="00000000" w:rsidDel="00000000" w:rsidP="00000000" w:rsidRDefault="00000000" w:rsidRPr="00000000" w14:paraId="000000FF">
            <w:pPr>
              <w:tabs>
                <w:tab w:val="left" w:leader="none" w:pos="53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Style w:val="Heading1"/>
        <w:tabs>
          <w:tab w:val="left" w:leader="none" w:pos="328"/>
        </w:tabs>
        <w:spacing w:after="0" w:before="1" w:line="240" w:lineRule="auto"/>
        <w:ind w:left="329" w:right="0" w:firstLine="0"/>
        <w:jc w:val="left"/>
        <w:rPr/>
      </w:pPr>
      <w:bookmarkStart w:colFirst="0" w:colLast="0" w:name="_nm8faty4uu0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32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tabs>
          <w:tab w:val="left" w:leader="none" w:pos="328"/>
        </w:tabs>
        <w:spacing w:after="0" w:before="1" w:line="240" w:lineRule="auto"/>
        <w:ind w:left="0" w:right="0" w:firstLine="0"/>
        <w:jc w:val="left"/>
        <w:rPr>
          <w:color w:val="1f2328"/>
        </w:rPr>
      </w:pPr>
      <w:bookmarkStart w:colFirst="0" w:colLast="0" w:name="_kapfwewkqh6t" w:id="4"/>
      <w:bookmarkEnd w:id="4"/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color w:val="1f2328"/>
          <w:rtl w:val="0"/>
        </w:rPr>
        <w:t xml:space="preserve">RESTRIÇÕES E LIMITAÇÕES</w:t>
      </w:r>
    </w:p>
    <w:p w:rsidR="00000000" w:rsidDel="00000000" w:rsidP="00000000" w:rsidRDefault="00000000" w:rsidRPr="00000000" w14:paraId="00000103">
      <w:pPr>
        <w:tabs>
          <w:tab w:val="left" w:leader="none" w:pos="32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numPr>
          <w:ilvl w:val="0"/>
          <w:numId w:val="2"/>
        </w:numPr>
        <w:shd w:fill="ffffff" w:val="clear"/>
        <w:tabs>
          <w:tab w:val="left" w:leader="none" w:pos="328"/>
        </w:tabs>
        <w:spacing w:after="240" w:lineRule="auto"/>
        <w:ind w:left="720" w:hanging="360"/>
      </w:pPr>
      <w:bookmarkStart w:colFirst="0" w:colLast="0" w:name="_kapfwewkqh6t" w:id="4"/>
      <w:bookmarkEnd w:id="4"/>
      <w:r w:rsidDel="00000000" w:rsidR="00000000" w:rsidRPr="00000000">
        <w:rPr>
          <w:color w:val="1f2328"/>
          <w:rtl w:val="0"/>
        </w:rPr>
        <w:t xml:space="preserve">Uso obrigatório de receitas e despesas:</w:t>
      </w:r>
      <w:r w:rsidDel="00000000" w:rsidR="00000000" w:rsidRPr="00000000">
        <w:rPr>
          <w:b w:val="0"/>
          <w:color w:val="1f2328"/>
          <w:rtl w:val="0"/>
        </w:rPr>
        <w:br w:type="textWrapping"/>
        <w:t xml:space="preserve">O sistema exige que o usuário insira receitas e despesas para que seja possível gerar relatórios e visualizar o dashboard. Sem essas informações, as funcionalidades de análise financeira não funcionam.</w:t>
      </w:r>
    </w:p>
    <w:p w:rsidR="00000000" w:rsidDel="00000000" w:rsidP="00000000" w:rsidRDefault="00000000" w:rsidRPr="00000000" w14:paraId="00000105">
      <w:pPr>
        <w:tabs>
          <w:tab w:val="left" w:leader="none" w:pos="328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numPr>
          <w:ilvl w:val="0"/>
          <w:numId w:val="2"/>
        </w:numPr>
        <w:shd w:fill="ffffff" w:val="clear"/>
        <w:tabs>
          <w:tab w:val="left" w:leader="none" w:pos="328"/>
        </w:tabs>
        <w:spacing w:after="240" w:before="60" w:lineRule="auto"/>
        <w:ind w:left="720" w:hanging="360"/>
      </w:pPr>
      <w:bookmarkStart w:colFirst="0" w:colLast="0" w:name="_kapfwewkqh6t" w:id="4"/>
      <w:bookmarkEnd w:id="4"/>
      <w:r w:rsidDel="00000000" w:rsidR="00000000" w:rsidRPr="00000000">
        <w:rPr>
          <w:color w:val="1f2328"/>
          <w:rtl w:val="0"/>
        </w:rPr>
        <w:t xml:space="preserve">Cadastro e login obrigatórios:</w:t>
      </w:r>
      <w:r w:rsidDel="00000000" w:rsidR="00000000" w:rsidRPr="00000000">
        <w:rPr>
          <w:b w:val="0"/>
          <w:color w:val="1f2328"/>
          <w:rtl w:val="0"/>
        </w:rPr>
        <w:br w:type="textWrapping"/>
        <w:t xml:space="preserve">Para acessar e utilizar qualquer funcionalidade da aplicação, é necessário realizar cadastro e login. O acesso é restrito a usuários autenticados.</w:t>
      </w:r>
    </w:p>
    <w:p w:rsidR="00000000" w:rsidDel="00000000" w:rsidP="00000000" w:rsidRDefault="00000000" w:rsidRPr="00000000" w14:paraId="00000107">
      <w:pPr>
        <w:tabs>
          <w:tab w:val="left" w:leader="none" w:pos="328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numPr>
          <w:ilvl w:val="0"/>
          <w:numId w:val="2"/>
        </w:numPr>
        <w:shd w:fill="ffffff" w:val="clear"/>
        <w:tabs>
          <w:tab w:val="left" w:leader="none" w:pos="328"/>
        </w:tabs>
        <w:spacing w:after="240" w:before="60" w:lineRule="auto"/>
        <w:ind w:left="720" w:hanging="360"/>
      </w:pPr>
      <w:bookmarkStart w:colFirst="0" w:colLast="0" w:name="_kapfwewkqh6t" w:id="4"/>
      <w:bookmarkEnd w:id="4"/>
      <w:r w:rsidDel="00000000" w:rsidR="00000000" w:rsidRPr="00000000">
        <w:rPr>
          <w:color w:val="1f2328"/>
          <w:rtl w:val="0"/>
        </w:rPr>
        <w:t xml:space="preserve">Sem integração automática com bancos:</w:t>
      </w:r>
      <w:r w:rsidDel="00000000" w:rsidR="00000000" w:rsidRPr="00000000">
        <w:rPr>
          <w:b w:val="0"/>
          <w:color w:val="1f2328"/>
          <w:rtl w:val="0"/>
        </w:rPr>
        <w:br w:type="textWrapping"/>
        <w:t xml:space="preserve">O sistema não realiza integração automática com instituições financeiras. Todos os lançamentos (receitas e despesas) devem ser feitos manualmente ou por importação de arquivos.</w:t>
      </w:r>
    </w:p>
    <w:p w:rsidR="00000000" w:rsidDel="00000000" w:rsidP="00000000" w:rsidRDefault="00000000" w:rsidRPr="00000000" w14:paraId="00000109">
      <w:pPr>
        <w:tabs>
          <w:tab w:val="left" w:leader="none" w:pos="328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numPr>
          <w:ilvl w:val="0"/>
          <w:numId w:val="2"/>
        </w:numPr>
        <w:shd w:fill="ffffff" w:val="clear"/>
        <w:tabs>
          <w:tab w:val="left" w:leader="none" w:pos="328"/>
        </w:tabs>
        <w:spacing w:after="240" w:before="60" w:lineRule="auto"/>
        <w:ind w:left="720" w:hanging="360"/>
      </w:pPr>
      <w:bookmarkStart w:colFirst="0" w:colLast="0" w:name="_kapfwewkqh6t" w:id="4"/>
      <w:bookmarkEnd w:id="4"/>
      <w:r w:rsidDel="00000000" w:rsidR="00000000" w:rsidRPr="00000000">
        <w:rPr>
          <w:color w:val="1f2328"/>
          <w:rtl w:val="0"/>
        </w:rPr>
        <w:t xml:space="preserve">Importação de arquivos limitada a formatos específicos:</w:t>
      </w:r>
      <w:r w:rsidDel="00000000" w:rsidR="00000000" w:rsidRPr="00000000">
        <w:rPr>
          <w:b w:val="0"/>
          <w:color w:val="1f2328"/>
          <w:rtl w:val="0"/>
        </w:rPr>
        <w:br w:type="textWrapping"/>
        <w:t xml:space="preserve">Apenas arquivos no formato CSV são aceitos na importação de dados financeiros. Outros formatos, como OFX, não são suportados.</w:t>
      </w:r>
    </w:p>
    <w:p w:rsidR="00000000" w:rsidDel="00000000" w:rsidP="00000000" w:rsidRDefault="00000000" w:rsidRPr="00000000" w14:paraId="0000010B">
      <w:pPr>
        <w:tabs>
          <w:tab w:val="left" w:leader="none" w:pos="328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numPr>
          <w:ilvl w:val="0"/>
          <w:numId w:val="2"/>
        </w:numPr>
        <w:shd w:fill="ffffff" w:val="clear"/>
        <w:tabs>
          <w:tab w:val="left" w:leader="none" w:pos="328"/>
        </w:tabs>
        <w:spacing w:after="240" w:before="60" w:lineRule="auto"/>
        <w:ind w:left="720" w:hanging="360"/>
      </w:pPr>
      <w:bookmarkStart w:colFirst="0" w:colLast="0" w:name="_kapfwewkqh6t" w:id="4"/>
      <w:bookmarkEnd w:id="4"/>
      <w:r w:rsidDel="00000000" w:rsidR="00000000" w:rsidRPr="00000000">
        <w:rPr>
          <w:color w:val="1f2328"/>
          <w:rtl w:val="0"/>
        </w:rPr>
        <w:t xml:space="preserve">Alterações e remoções de dados:</w:t>
      </w:r>
      <w:r w:rsidDel="00000000" w:rsidR="00000000" w:rsidRPr="00000000">
        <w:rPr>
          <w:b w:val="0"/>
          <w:color w:val="1f2328"/>
          <w:rtl w:val="0"/>
        </w:rPr>
        <w:br w:type="textWrapping"/>
        <w:t xml:space="preserve">Após a exclusão de uma receita ou despesa, não é possível recuperá-la através do sistema. Não existe funcionalidade de lixeira ou restauração de transações.</w:t>
      </w:r>
    </w:p>
    <w:p w:rsidR="00000000" w:rsidDel="00000000" w:rsidP="00000000" w:rsidRDefault="00000000" w:rsidRPr="00000000" w14:paraId="0000010D">
      <w:pPr>
        <w:tabs>
          <w:tab w:val="left" w:leader="none" w:pos="328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numPr>
          <w:ilvl w:val="0"/>
          <w:numId w:val="2"/>
        </w:numPr>
        <w:shd w:fill="ffffff" w:val="clear"/>
        <w:tabs>
          <w:tab w:val="left" w:leader="none" w:pos="328"/>
        </w:tabs>
        <w:spacing w:after="240" w:before="60" w:lineRule="auto"/>
        <w:ind w:left="720" w:hanging="360"/>
      </w:pPr>
      <w:bookmarkStart w:colFirst="0" w:colLast="0" w:name="_kapfwewkqh6t" w:id="4"/>
      <w:bookmarkEnd w:id="4"/>
      <w:r w:rsidDel="00000000" w:rsidR="00000000" w:rsidRPr="00000000">
        <w:rPr>
          <w:color w:val="1f2328"/>
          <w:rtl w:val="0"/>
        </w:rPr>
        <w:t xml:space="preserve">Sem funcionalidade offline:</w:t>
      </w:r>
      <w:r w:rsidDel="00000000" w:rsidR="00000000" w:rsidRPr="00000000">
        <w:rPr>
          <w:b w:val="0"/>
          <w:color w:val="1f2328"/>
          <w:rtl w:val="0"/>
        </w:rPr>
        <w:br w:type="textWrapping"/>
        <w:t xml:space="preserve">A aplicação depende de uma conexão ativa com a internet para autenticação, consulta, cadastro e visualização de dados. Não há suporte para uso offline.</w:t>
      </w:r>
    </w:p>
    <w:p w:rsidR="00000000" w:rsidDel="00000000" w:rsidP="00000000" w:rsidRDefault="00000000" w:rsidRPr="00000000" w14:paraId="0000010F">
      <w:pPr>
        <w:tabs>
          <w:tab w:val="left" w:leader="none" w:pos="328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numPr>
          <w:ilvl w:val="0"/>
          <w:numId w:val="2"/>
        </w:numPr>
        <w:shd w:fill="ffffff" w:val="clear"/>
        <w:tabs>
          <w:tab w:val="left" w:leader="none" w:pos="328"/>
        </w:tabs>
        <w:spacing w:after="240" w:before="60" w:lineRule="auto"/>
        <w:ind w:left="720" w:hanging="360"/>
      </w:pPr>
      <w:bookmarkStart w:colFirst="0" w:colLast="0" w:name="_kapfwewkqh6t" w:id="4"/>
      <w:bookmarkEnd w:id="4"/>
      <w:r w:rsidDel="00000000" w:rsidR="00000000" w:rsidRPr="00000000">
        <w:rPr>
          <w:color w:val="1f2328"/>
          <w:rtl w:val="0"/>
        </w:rPr>
        <w:t xml:space="preserve">Opções de categoria limitadas:</w:t>
      </w:r>
      <w:r w:rsidDel="00000000" w:rsidR="00000000" w:rsidRPr="00000000">
        <w:rPr>
          <w:b w:val="0"/>
          <w:color w:val="1f2328"/>
          <w:rtl w:val="0"/>
        </w:rPr>
        <w:br w:type="textWrapping"/>
        <w:t xml:space="preserve">O usuário pode escolher apenas entre categorias pré-definidas, que são:</w:t>
      </w:r>
    </w:p>
    <w:p w:rsidR="00000000" w:rsidDel="00000000" w:rsidP="00000000" w:rsidRDefault="00000000" w:rsidRPr="00000000" w14:paraId="00000111">
      <w:pPr>
        <w:tabs>
          <w:tab w:val="left" w:leader="none" w:pos="328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numPr>
          <w:ilvl w:val="1"/>
          <w:numId w:val="2"/>
        </w:numPr>
        <w:tabs>
          <w:tab w:val="left" w:leader="none" w:pos="328"/>
        </w:tabs>
        <w:spacing w:after="240" w:before="60" w:lineRule="auto"/>
        <w:ind w:left="1440" w:hanging="360"/>
      </w:pPr>
      <w:bookmarkStart w:colFirst="0" w:colLast="0" w:name="_kapfwewkqh6t" w:id="4"/>
      <w:bookmarkEnd w:id="4"/>
      <w:r w:rsidDel="00000000" w:rsidR="00000000" w:rsidRPr="00000000">
        <w:rPr>
          <w:b w:val="0"/>
          <w:color w:val="1f2328"/>
          <w:rtl w:val="0"/>
        </w:rPr>
        <w:t xml:space="preserve">Para receitas: SALARIO, BONUS, FREELANCER, VENDA, RENDIMENTO, INVESTIMENTO, OUTROS</w:t>
      </w:r>
    </w:p>
    <w:p w:rsidR="00000000" w:rsidDel="00000000" w:rsidP="00000000" w:rsidRDefault="00000000" w:rsidRPr="00000000" w14:paraId="00000113">
      <w:pPr>
        <w:tabs>
          <w:tab w:val="left" w:leader="none" w:pos="328"/>
        </w:tabs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numPr>
          <w:ilvl w:val="1"/>
          <w:numId w:val="2"/>
        </w:numPr>
        <w:tabs>
          <w:tab w:val="left" w:leader="none" w:pos="328"/>
        </w:tabs>
        <w:spacing w:after="240" w:before="120" w:lineRule="auto"/>
        <w:ind w:left="1440" w:hanging="360"/>
      </w:pPr>
      <w:bookmarkStart w:colFirst="0" w:colLast="0" w:name="_87543smjpdeo" w:id="5"/>
      <w:bookmarkEnd w:id="5"/>
      <w:r w:rsidDel="00000000" w:rsidR="00000000" w:rsidRPr="00000000">
        <w:rPr>
          <w:b w:val="0"/>
          <w:color w:val="1f2328"/>
          <w:rtl w:val="0"/>
        </w:rPr>
        <w:t xml:space="preserve">Para despesas: LAZER, EDUCACAO, MORADIA, TRANSPORTE, ALIMENTACAO, SAUDE, PRESENTES, PET, INVESTIMENTOS, ASSINATURAS, OUTROS</w:t>
      </w:r>
    </w:p>
    <w:p w:rsidR="00000000" w:rsidDel="00000000" w:rsidP="00000000" w:rsidRDefault="00000000" w:rsidRPr="00000000" w14:paraId="00000115">
      <w:pPr>
        <w:tabs>
          <w:tab w:val="left" w:leader="none" w:pos="328"/>
        </w:tabs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numPr>
          <w:ilvl w:val="1"/>
          <w:numId w:val="2"/>
        </w:numPr>
        <w:tabs>
          <w:tab w:val="left" w:leader="none" w:pos="328"/>
        </w:tabs>
        <w:spacing w:after="240" w:before="120" w:lineRule="auto"/>
        <w:ind w:left="1440" w:hanging="360"/>
        <w:sectPr>
          <w:type w:val="nextPage"/>
          <w:pgSz w:h="16820" w:w="11900" w:orient="portrait"/>
          <w:pgMar w:bottom="280" w:top="1020" w:left="1559" w:right="992" w:header="799" w:footer="0"/>
        </w:sectPr>
      </w:pPr>
      <w:bookmarkStart w:colFirst="0" w:colLast="0" w:name="_o7nfjf7lgu9w" w:id="6"/>
      <w:bookmarkEnd w:id="6"/>
      <w:r w:rsidDel="00000000" w:rsidR="00000000" w:rsidRPr="00000000">
        <w:rPr>
          <w:b w:val="0"/>
          <w:color w:val="1f2328"/>
          <w:rtl w:val="0"/>
        </w:rPr>
        <w:t xml:space="preserve">Não é possível criar novas categorias personalizadas.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numPr>
          <w:ilvl w:val="0"/>
          <w:numId w:val="3"/>
        </w:numPr>
        <w:tabs>
          <w:tab w:val="left" w:leader="none" w:pos="328"/>
        </w:tabs>
        <w:spacing w:after="0" w:before="1" w:line="240" w:lineRule="auto"/>
        <w:ind w:left="328" w:right="0" w:hanging="200"/>
        <w:jc w:val="left"/>
        <w:rPr/>
      </w:pPr>
      <w:bookmarkStart w:colFirst="0" w:colLast="0" w:name="_iin848ionblh" w:id="7"/>
      <w:bookmarkEnd w:id="7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115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25.0" w:type="dxa"/>
        <w:jc w:val="left"/>
        <w:tblInd w:w="-2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2565"/>
        <w:gridCol w:w="1830"/>
        <w:gridCol w:w="3690"/>
        <w:tblGridChange w:id="0">
          <w:tblGrid>
            <w:gridCol w:w="1440"/>
            <w:gridCol w:w="2565"/>
            <w:gridCol w:w="1830"/>
            <w:gridCol w:w="369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lineRule="auto"/>
              <w:ind w:left="115" w:firstLine="0"/>
              <w:jc w:val="center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lineRule="auto"/>
              <w:ind w:left="115" w:firstLine="0"/>
              <w:jc w:val="center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Requisito Não-Funcional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lineRule="auto"/>
              <w:ind w:left="115" w:firstLine="0"/>
              <w:jc w:val="center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lineRule="auto"/>
              <w:ind w:left="115" w:firstLine="0"/>
              <w:jc w:val="center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Justificativa/Observações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RNF01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Autenticação segura via JWT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Fundamental para segurança e individualização dos dados; protege acesso às informações financeiras.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RNF02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Criptografia de senha (BCrypt)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Garante que as senhas dos usuários não sejam armazenadas em texto puro; requisito de segurança básico.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RNF03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Validação de dados de entrada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Evita inconsistências e falhas; protege o sistema contra entradas inválidas ou maliciosas.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RNF04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Proteção contra CSRF e configuração CORS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Previne ataques comuns a sistemas web e garante que apenas origens confiáveis possam acessar a API.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RNF07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Utilização de banco de dados PostgreSQL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Banco relacional robusto, fundamental para a persistência e integridade dos dados financeiros.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RNF10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Arquitetura em camadas (Controller, Service, Repository, Model, DTO, etc.)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Melhora organização, manutenção e escalabilidade do sistema; separação clara de responsabilidades.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RNF05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Interface responsiva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Garante melhor experiência de uso em dispositivos móveis e diferentes resoluções, mas não impede o uso.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RNF06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Estrutura modular de frontend (HTML + JS por tela)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Facilita manutenção e evolução do frontend, mas o funcionamento básico não depende disso.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RNF08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Testes automatizados e coleções para Insomnia/Postman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Melhora a qualidade e facilita a validação das funcionalidades, mas não é obrigatório para rodar o sistema.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RNF09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Documentação da API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Facilita integração, manutenção e uso do sistema por terceiros ou pela equipe, mas não é essencial.</w:t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RNF11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Permitir execução via Docker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Facilita o deploy e a replicação do ambiente, mas o sistema pode ser executado sem containerização.</w:t>
            </w:r>
          </w:p>
          <w:p w:rsidR="00000000" w:rsidDel="00000000" w:rsidP="00000000" w:rsidRDefault="00000000" w:rsidRPr="00000000" w14:paraId="0000014C">
            <w:pPr>
              <w:spacing w:after="240" w:lineRule="auto"/>
              <w:ind w:left="115" w:firstLine="0"/>
              <w:rPr>
                <w:b w:val="1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b w:val="1"/>
          <w:sz w:val="20"/>
          <w:szCs w:val="20"/>
        </w:rPr>
        <w:sectPr>
          <w:headerReference r:id="rId9" w:type="default"/>
          <w:type w:val="nextPage"/>
          <w:pgSz w:h="16820" w:w="11900" w:orient="portrait"/>
          <w:pgMar w:bottom="280" w:top="1020" w:left="1559" w:right="992" w:header="799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1"/>
        <w:numPr>
          <w:ilvl w:val="0"/>
          <w:numId w:val="3"/>
        </w:numPr>
        <w:tabs>
          <w:tab w:val="left" w:leader="none" w:pos="328"/>
        </w:tabs>
        <w:spacing w:after="0" w:before="0" w:line="240" w:lineRule="auto"/>
        <w:ind w:left="328" w:right="0" w:hanging="200"/>
        <w:jc w:val="both"/>
        <w:rPr/>
      </w:pPr>
      <w:bookmarkStart w:colFirst="0" w:colLast="0" w:name="_u7urqskaa9mk" w:id="8"/>
      <w:bookmarkEnd w:id="8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2" w:right="130" w:hanging="1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desenvolvimento do Web App para a gestão financeira se mostrou uma solução eficaz para a organização e controle financeiro pessoal. Ao longo do processo, foi possível identificar as necessidades dos usuários, como a simplicidade na categorização de despesas, a visualização clara dos gastos ao longo do tempo e a criação de relatórios detalhados que permitem uma análise mais assertiva dos hábitos financeiros. A estrutura da aplicação está planejada para seguir uma estética limpa, simples e intuitiva, para </w:t>
      </w:r>
      <w:r w:rsidDel="00000000" w:rsidR="00000000" w:rsidRPr="00000000">
        <w:rPr>
          <w:sz w:val="24"/>
          <w:szCs w:val="24"/>
          <w:rtl w:val="0"/>
        </w:rPr>
        <w:t xml:space="preserve">que usuários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 diferentes níveis de </w:t>
      </w:r>
      <w:r w:rsidDel="00000000" w:rsidR="00000000" w:rsidRPr="00000000">
        <w:rPr>
          <w:sz w:val="24"/>
          <w:szCs w:val="24"/>
          <w:rtl w:val="0"/>
        </w:rPr>
        <w:t xml:space="preserve">experiência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possam utilizá-</w:t>
      </w:r>
      <w:r w:rsidDel="00000000" w:rsidR="00000000" w:rsidRPr="00000000">
        <w:rPr>
          <w:sz w:val="24"/>
          <w:szCs w:val="24"/>
          <w:rtl w:val="0"/>
        </w:rPr>
        <w:t xml:space="preserve">la 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facilidade. Além disso, a implementação de funcionalidades como a possibilidade de inserir despesas recorrentes, alertas para metas de orçamento e gráficos interativos contribui para o engajamento contínuo dos usuários.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numPr>
          <w:ilvl w:val="0"/>
          <w:numId w:val="3"/>
        </w:numPr>
        <w:tabs>
          <w:tab w:val="left" w:leader="none" w:pos="328"/>
        </w:tabs>
        <w:spacing w:after="0" w:before="0" w:line="240" w:lineRule="auto"/>
        <w:ind w:left="328" w:right="0" w:hanging="200"/>
        <w:jc w:val="both"/>
        <w:rPr/>
      </w:pPr>
      <w:bookmarkStart w:colFirst="0" w:colLast="0" w:name="_hwfxfd5bgfu6" w:id="9"/>
      <w:bookmarkEnd w:id="9"/>
      <w:r w:rsidDel="00000000" w:rsidR="00000000" w:rsidRPr="00000000">
        <w:rPr>
          <w:rtl w:val="0"/>
        </w:rPr>
        <w:t xml:space="preserve">BIBLIOGRAFIA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https://developers.google.com/chart/interactive/docs/gallery?hl=pt-br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https://www.indeed.com/career-advice/career-development/types-of-graphs-and-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charts#:~:text=While%20many%20people%20use%20%27graph,and%20show%20tr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ends%20over%20time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sectPr>
      <w:type w:val="nextPage"/>
      <w:pgSz w:h="16820" w:w="11900" w:orient="portrait"/>
      <w:pgMar w:bottom="280" w:top="1020" w:left="1559" w:right="992" w:header="799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6729413</wp:posOffset>
              </wp:positionH>
              <wp:positionV relativeFrom="page">
                <wp:posOffset>748729</wp:posOffset>
              </wp:positionV>
              <wp:extent cx="188595" cy="19431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5990" y="3697133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1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6729413</wp:posOffset>
              </wp:positionH>
              <wp:positionV relativeFrom="page">
                <wp:posOffset>748729</wp:posOffset>
              </wp:positionV>
              <wp:extent cx="188595" cy="19431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8595" cy="19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6720270</wp:posOffset>
              </wp:positionH>
              <wp:positionV relativeFrom="page">
                <wp:posOffset>480506</wp:posOffset>
              </wp:positionV>
              <wp:extent cx="188595" cy="19431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65990" y="3697133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1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6720270</wp:posOffset>
              </wp:positionH>
              <wp:positionV relativeFrom="page">
                <wp:posOffset>480506</wp:posOffset>
              </wp:positionV>
              <wp:extent cx="188595" cy="19431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8595" cy="19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6674042</wp:posOffset>
              </wp:positionH>
              <wp:positionV relativeFrom="page">
                <wp:posOffset>480506</wp:posOffset>
              </wp:positionV>
              <wp:extent cx="235585" cy="19431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42495" y="3697133"/>
                        <a:ext cx="2070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6674042</wp:posOffset>
              </wp:positionH>
              <wp:positionV relativeFrom="page">
                <wp:posOffset>480506</wp:posOffset>
              </wp:positionV>
              <wp:extent cx="235585" cy="19431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5585" cy="19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329" w:hanging="201.00000000000003"/>
      </w:pPr>
      <w:rPr>
        <w:rFonts w:ascii="Arial" w:cs="Arial" w:eastAsia="Arial" w:hAnsi="Arial"/>
        <w:b w:val="1"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128" w:hanging="490"/>
      </w:pPr>
      <w:rPr>
        <w:rFonts w:ascii="Arial" w:cs="Arial" w:eastAsia="Arial" w:hAnsi="Arial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540" w:hanging="490"/>
      </w:pPr>
      <w:rPr/>
    </w:lvl>
    <w:lvl w:ilvl="3">
      <w:start w:val="0"/>
      <w:numFmt w:val="bullet"/>
      <w:lvlText w:val="•"/>
      <w:lvlJc w:val="left"/>
      <w:pPr>
        <w:ind w:left="1641" w:hanging="490"/>
      </w:pPr>
      <w:rPr/>
    </w:lvl>
    <w:lvl w:ilvl="4">
      <w:start w:val="0"/>
      <w:numFmt w:val="bullet"/>
      <w:lvlText w:val="•"/>
      <w:lvlJc w:val="left"/>
      <w:pPr>
        <w:ind w:left="2742" w:hanging="490"/>
      </w:pPr>
      <w:rPr/>
    </w:lvl>
    <w:lvl w:ilvl="5">
      <w:start w:val="0"/>
      <w:numFmt w:val="bullet"/>
      <w:lvlText w:val="•"/>
      <w:lvlJc w:val="left"/>
      <w:pPr>
        <w:ind w:left="3843" w:hanging="490"/>
      </w:pPr>
      <w:rPr/>
    </w:lvl>
    <w:lvl w:ilvl="6">
      <w:start w:val="0"/>
      <w:numFmt w:val="bullet"/>
      <w:lvlText w:val="•"/>
      <w:lvlJc w:val="left"/>
      <w:pPr>
        <w:ind w:left="4944" w:hanging="490"/>
      </w:pPr>
      <w:rPr/>
    </w:lvl>
    <w:lvl w:ilvl="7">
      <w:start w:val="0"/>
      <w:numFmt w:val="bullet"/>
      <w:lvlText w:val="•"/>
      <w:lvlJc w:val="left"/>
      <w:pPr>
        <w:ind w:left="6045" w:hanging="490"/>
      </w:pPr>
      <w:rPr/>
    </w:lvl>
    <w:lvl w:ilvl="8">
      <w:start w:val="0"/>
      <w:numFmt w:val="bullet"/>
      <w:lvlText w:val="•"/>
      <w:lvlJc w:val="left"/>
      <w:pPr>
        <w:ind w:left="7146" w:hanging="49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399" w:hanging="202"/>
      </w:pPr>
      <w:rPr>
        <w:rFonts w:ascii="Arial" w:cs="Arial" w:eastAsia="Arial" w:hAnsi="Arial"/>
        <w:b w:val="1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294" w:hanging="202"/>
      </w:pPr>
      <w:rPr/>
    </w:lvl>
    <w:lvl w:ilvl="2">
      <w:start w:val="0"/>
      <w:numFmt w:val="bullet"/>
      <w:lvlText w:val="•"/>
      <w:lvlJc w:val="left"/>
      <w:pPr>
        <w:ind w:left="2189" w:hanging="201.99999999999977"/>
      </w:pPr>
      <w:rPr/>
    </w:lvl>
    <w:lvl w:ilvl="3">
      <w:start w:val="0"/>
      <w:numFmt w:val="bullet"/>
      <w:lvlText w:val="•"/>
      <w:lvlJc w:val="left"/>
      <w:pPr>
        <w:ind w:left="3084" w:hanging="202"/>
      </w:pPr>
      <w:rPr/>
    </w:lvl>
    <w:lvl w:ilvl="4">
      <w:start w:val="0"/>
      <w:numFmt w:val="bullet"/>
      <w:lvlText w:val="•"/>
      <w:lvlJc w:val="left"/>
      <w:pPr>
        <w:ind w:left="3979" w:hanging="202"/>
      </w:pPr>
      <w:rPr/>
    </w:lvl>
    <w:lvl w:ilvl="5">
      <w:start w:val="0"/>
      <w:numFmt w:val="bullet"/>
      <w:lvlText w:val="•"/>
      <w:lvlJc w:val="left"/>
      <w:pPr>
        <w:ind w:left="4874" w:hanging="202"/>
      </w:pPr>
      <w:rPr/>
    </w:lvl>
    <w:lvl w:ilvl="6">
      <w:start w:val="0"/>
      <w:numFmt w:val="bullet"/>
      <w:lvlText w:val="•"/>
      <w:lvlJc w:val="left"/>
      <w:pPr>
        <w:ind w:left="5768" w:hanging="202.0000000000009"/>
      </w:pPr>
      <w:rPr/>
    </w:lvl>
    <w:lvl w:ilvl="7">
      <w:start w:val="0"/>
      <w:numFmt w:val="bullet"/>
      <w:lvlText w:val="•"/>
      <w:lvlJc w:val="left"/>
      <w:pPr>
        <w:ind w:left="6663" w:hanging="202.0000000000009"/>
      </w:pPr>
      <w:rPr/>
    </w:lvl>
    <w:lvl w:ilvl="8">
      <w:start w:val="0"/>
      <w:numFmt w:val="bullet"/>
      <w:lvlText w:val="•"/>
      <w:lvlJc w:val="left"/>
      <w:pPr>
        <w:ind w:left="7558" w:hanging="202.0000000000009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328" w:hanging="20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1196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deed.com/career-advice/career-development/types-of-graphs-and-charts#%3A~%3Atext%3DWhile%20many%20people%20use%20%27graph%2Cand%20show%20trends%20over%20time" TargetMode="External"/><Relationship Id="rId10" Type="http://schemas.openxmlformats.org/officeDocument/2006/relationships/hyperlink" Target="https://developers.google.com/chart/interactive/docs/gallery?hl=pt-br" TargetMode="External"/><Relationship Id="rId13" Type="http://schemas.openxmlformats.org/officeDocument/2006/relationships/hyperlink" Target="https://www.indeed.com/career-advice/career-development/types-of-graphs-and-charts#%3A~%3Atext%3DWhile%20many%20people%20use%20%27graph%2Cand%20show%20trends%20over%20time" TargetMode="External"/><Relationship Id="rId12" Type="http://schemas.openxmlformats.org/officeDocument/2006/relationships/hyperlink" Target="https://www.indeed.com/career-advice/career-development/types-of-graphs-and-charts#%3A~%3Atext%3DWhile%20many%20people%20use%20%27graph%2Cand%20show%20trends%20over%20ti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2025-03-26T00:00:00Z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2025-04-27T00:00:00Z</vt:lpwstr>
  </property>
  <property fmtid="{D5CDD505-2E9C-101B-9397-08002B2CF9AE}" pid="5" name="Producer">
    <vt:lpwstr>Microsoft® Word 2016</vt:lpwstr>
  </property>
</Properties>
</file>