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8A04" w14:textId="6411A0CD" w:rsidR="00A95FA0" w:rsidRDefault="00A95FA0">
      <w:r>
        <w:t>Gráfico (KNN configuração)</w:t>
      </w:r>
    </w:p>
    <w:p w14:paraId="7A0547DF" w14:textId="48EB71F3" w:rsidR="00FD7DA5" w:rsidRDefault="00FD7DA5">
      <w:r>
        <w:t>K range 1,51</w:t>
      </w:r>
    </w:p>
    <w:p w14:paraId="31545B2C" w14:textId="485795B8" w:rsidR="00FD7DA5" w:rsidRDefault="00FD7DA5">
      <w:r>
        <w:rPr>
          <w:noProof/>
        </w:rPr>
        <w:drawing>
          <wp:inline distT="0" distB="0" distL="0" distR="0" wp14:anchorId="6317903B" wp14:editId="1A04FFDA">
            <wp:extent cx="4977778" cy="3326984"/>
            <wp:effectExtent l="0" t="0" r="0" b="6985"/>
            <wp:docPr id="1434851750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51750" name="Imagem 1" descr="Gráfico, Gráfico de linha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2238" w14:textId="344ED162" w:rsidR="00C00467" w:rsidRDefault="00C00467">
      <w:r>
        <w:t xml:space="preserve">Classificador básico: </w:t>
      </w:r>
      <w:r w:rsidR="00DC350B">
        <w:t>0.394</w:t>
      </w:r>
    </w:p>
    <w:p w14:paraId="3EA36BE3" w14:textId="3BF34A99" w:rsidR="00E91F00" w:rsidRDefault="00E91F00">
      <w:r>
        <w:t>Gráfico (Arvores de decisão configuração)</w:t>
      </w:r>
    </w:p>
    <w:p w14:paraId="0C66E3F6" w14:textId="2C8CA169" w:rsidR="0019375F" w:rsidRDefault="00A95FA0">
      <w:r>
        <w:t xml:space="preserve"> </w:t>
      </w:r>
      <w:r w:rsidR="00E91F00">
        <w:rPr>
          <w:noProof/>
        </w:rPr>
        <w:drawing>
          <wp:inline distT="0" distB="0" distL="0" distR="0" wp14:anchorId="2A1901C0" wp14:editId="1C64FCF7">
            <wp:extent cx="4977778" cy="3352381"/>
            <wp:effectExtent l="0" t="0" r="0" b="635"/>
            <wp:docPr id="67974614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6141" name="Imagem 1" descr="Gráfico, Gráfico de linh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A76B" w14:textId="77777777" w:rsidR="009C6D7B" w:rsidRDefault="009C6D7B"/>
    <w:p w14:paraId="6CF42344" w14:textId="77777777" w:rsidR="009C6D7B" w:rsidRDefault="009C6D7B"/>
    <w:p w14:paraId="4585779B" w14:textId="77777777" w:rsidR="009C6D7B" w:rsidRDefault="009C6D7B"/>
    <w:p w14:paraId="36F11754" w14:textId="4F537419" w:rsidR="009C6D7B" w:rsidRDefault="009C6D7B">
      <w:r>
        <w:lastRenderedPageBreak/>
        <w:t>Arvores de decisão</w:t>
      </w:r>
      <w:r>
        <w:t xml:space="preserve"> – Gráfico de níveis de importância e arvore com variáveis dummy </w:t>
      </w:r>
    </w:p>
    <w:p w14:paraId="696971DE" w14:textId="0D424F88" w:rsidR="009C6D7B" w:rsidRDefault="009C6D7B">
      <w:r>
        <w:t xml:space="preserve">Max_depth = 8, </w:t>
      </w:r>
      <w:r w:rsidRPr="00A92764">
        <w:t>criterion='entropy'</w:t>
      </w:r>
    </w:p>
    <w:p w14:paraId="2E73F06E" w14:textId="2E3A86B4" w:rsidR="009C6D7B" w:rsidRDefault="009C6D7B">
      <w:r>
        <w:rPr>
          <w:noProof/>
        </w:rPr>
        <w:drawing>
          <wp:inline distT="0" distB="0" distL="0" distR="0" wp14:anchorId="308CE1D3" wp14:editId="205674A1">
            <wp:extent cx="6144066" cy="208800"/>
            <wp:effectExtent l="0" t="0" r="0" b="1270"/>
            <wp:docPr id="14120709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868" cy="21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C1B87" w14:textId="44BABB4C" w:rsidR="009C6D7B" w:rsidRDefault="009C6D7B">
      <w:r>
        <w:rPr>
          <w:noProof/>
        </w:rPr>
        <w:drawing>
          <wp:inline distT="0" distB="0" distL="0" distR="0" wp14:anchorId="4AB01944" wp14:editId="60C62A8E">
            <wp:extent cx="5092063" cy="3326984"/>
            <wp:effectExtent l="0" t="0" r="0" b="6985"/>
            <wp:docPr id="68122860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28606" name="Imagem 1" descr="Gráfico, Gráfico de barr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06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F876" w14:textId="4B185748" w:rsidR="00EE0929" w:rsidRDefault="00EE0929">
      <w:r>
        <w:t xml:space="preserve">Random Forest - </w:t>
      </w:r>
      <w:r>
        <w:t>Gráfico de níveis de importância</w:t>
      </w:r>
    </w:p>
    <w:p w14:paraId="1EFC6E8B" w14:textId="5BCE734F" w:rsidR="00842808" w:rsidRPr="00C30769" w:rsidRDefault="00842808">
      <w:pPr>
        <w:rPr>
          <w:u w:val="single"/>
        </w:rPr>
      </w:pPr>
      <w:r>
        <w:rPr>
          <w:noProof/>
        </w:rPr>
        <w:drawing>
          <wp:inline distT="0" distB="0" distL="0" distR="0" wp14:anchorId="1A2A77FE" wp14:editId="6A49FA07">
            <wp:extent cx="5092063" cy="3326984"/>
            <wp:effectExtent l="0" t="0" r="0" b="6985"/>
            <wp:docPr id="141001021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10216" name="Imagem 1" descr="Gráfico, Gráfico de barr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06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B66E" w14:textId="77777777" w:rsidR="008B4E1F" w:rsidRPr="008B4E1F" w:rsidRDefault="008B4E1F" w:rsidP="008B4E1F">
      <w:r w:rsidRPr="008B4E1F">
        <w:t>Redes Neurais</w:t>
      </w:r>
    </w:p>
    <w:p w14:paraId="3F681A06" w14:textId="77777777" w:rsidR="008B4E1F" w:rsidRPr="008B4E1F" w:rsidRDefault="008B4E1F" w:rsidP="008B4E1F">
      <w:pPr>
        <w:spacing w:after="0" w:line="240" w:lineRule="auto"/>
        <w:jc w:val="center"/>
      </w:pPr>
      <w:r w:rsidRPr="008B4E1F">
        <w:t>verbose = True,                            max_iter=1000,</w:t>
      </w:r>
    </w:p>
    <w:p w14:paraId="4F3DECAF" w14:textId="17BB3252" w:rsidR="00EE0929" w:rsidRDefault="008B4E1F" w:rsidP="008B4E1F">
      <w:pPr>
        <w:rPr>
          <w:lang w:val="en-CA"/>
        </w:rPr>
      </w:pPr>
      <w:r w:rsidRPr="008B4E1F">
        <w:t xml:space="preserve">  </w:t>
      </w:r>
      <w:r w:rsidRPr="00781E8B">
        <w:rPr>
          <w:lang w:val="en-CA"/>
        </w:rPr>
        <w:t>tol = 0.000001,                  solver = 'sgd',                        hidden_layer_sizes = [10],                              activation = 'relu'</w:t>
      </w:r>
    </w:p>
    <w:p w14:paraId="4F912B5D" w14:textId="2BAAF1EA" w:rsidR="008B4E1F" w:rsidRPr="008B4E1F" w:rsidRDefault="008B4E1F" w:rsidP="008B4E1F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580F6257" wp14:editId="613C969E">
            <wp:extent cx="4546032" cy="3326984"/>
            <wp:effectExtent l="0" t="0" r="6985" b="6985"/>
            <wp:docPr id="1450218174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18174" name="Imagem 1" descr="Uma imagem contendo 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032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E1F" w:rsidRPr="008B4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B0"/>
    <w:rsid w:val="0019375F"/>
    <w:rsid w:val="004368B0"/>
    <w:rsid w:val="007B238C"/>
    <w:rsid w:val="00842808"/>
    <w:rsid w:val="008B4E1F"/>
    <w:rsid w:val="009C6D7B"/>
    <w:rsid w:val="00A95FA0"/>
    <w:rsid w:val="00C00467"/>
    <w:rsid w:val="00C30769"/>
    <w:rsid w:val="00DC350B"/>
    <w:rsid w:val="00E91F00"/>
    <w:rsid w:val="00EE0929"/>
    <w:rsid w:val="00FD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4B6A"/>
  <w15:chartTrackingRefBased/>
  <w15:docId w15:val="{4567158C-0E1F-4512-AC04-368A0C27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4E1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felippe paulo</dc:creator>
  <cp:keywords/>
  <dc:description/>
  <cp:lastModifiedBy>felippe paulo</cp:lastModifiedBy>
  <cp:revision>2</cp:revision>
  <dcterms:created xsi:type="dcterms:W3CDTF">2023-05-08T00:21:00Z</dcterms:created>
  <dcterms:modified xsi:type="dcterms:W3CDTF">2023-05-08T03:53:00Z</dcterms:modified>
</cp:coreProperties>
</file>