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1527"/>
        <w:gridCol w:w="1144"/>
        <w:gridCol w:w="1646"/>
        <w:gridCol w:w="2750"/>
        <w:gridCol w:w="1722"/>
        <w:gridCol w:w="1529"/>
      </w:tblGrid>
      <w:tr w:rsidR="00780126" w14:paraId="237E314B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0F3C94D" w14:textId="77777777" w:rsidR="00780126" w:rsidRPr="00387326" w:rsidRDefault="0074303A" w:rsidP="007801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Nome da Base de dados</w:t>
            </w:r>
          </w:p>
        </w:tc>
      </w:tr>
      <w:tr w:rsidR="00032F56" w14:paraId="62CCDD86" w14:textId="77777777" w:rsidTr="006A4AF6">
        <w:tc>
          <w:tcPr>
            <w:tcW w:w="2671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14:paraId="3B35C511" w14:textId="77777777" w:rsidR="00032F56" w:rsidRDefault="00032F56" w:rsidP="00032F56">
            <w:r>
              <w:t>Descrição</w:t>
            </w:r>
          </w:p>
        </w:tc>
        <w:tc>
          <w:tcPr>
            <w:tcW w:w="7647" w:type="dxa"/>
            <w:gridSpan w:val="4"/>
            <w:tcBorders>
              <w:top w:val="single" w:sz="24" w:space="0" w:color="auto"/>
              <w:right w:val="single" w:sz="24" w:space="0" w:color="auto"/>
            </w:tcBorders>
          </w:tcPr>
          <w:p w14:paraId="18D5F2B6" w14:textId="6876CF76" w:rsidR="00032F56" w:rsidRDefault="00432604" w:rsidP="00032F56">
            <w:r>
              <w:t xml:space="preserve">Nesse conjunto de dados, </w:t>
            </w:r>
            <w:r w:rsidRPr="00B574A7">
              <w:t>cada entrada representa um diamante</w:t>
            </w:r>
            <w:r>
              <w:t xml:space="preserve"> com múltiplas características.</w:t>
            </w:r>
            <w:r>
              <w:t xml:space="preserve"> Cada diamante possui um preço.</w:t>
            </w:r>
          </w:p>
        </w:tc>
      </w:tr>
      <w:tr w:rsidR="00C75AFC" w14:paraId="011F0D26" w14:textId="77777777" w:rsidTr="006A4AF6">
        <w:tc>
          <w:tcPr>
            <w:tcW w:w="2671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685B3A5D" w14:textId="77777777" w:rsidR="00C75AFC" w:rsidRDefault="00C75AFC" w:rsidP="00C75AFC">
            <w:r>
              <w:t>Total de registros:</w:t>
            </w:r>
          </w:p>
        </w:tc>
        <w:tc>
          <w:tcPr>
            <w:tcW w:w="7647" w:type="dxa"/>
            <w:gridSpan w:val="4"/>
            <w:tcBorders>
              <w:right w:val="single" w:sz="24" w:space="0" w:color="auto"/>
            </w:tcBorders>
          </w:tcPr>
          <w:p w14:paraId="0EDAF614" w14:textId="6A353C37" w:rsidR="00C75AFC" w:rsidRDefault="00C75AFC" w:rsidP="00C75AFC">
            <w:r>
              <w:t>53941</w:t>
            </w:r>
          </w:p>
        </w:tc>
      </w:tr>
      <w:tr w:rsidR="00C75AFC" w14:paraId="37280115" w14:textId="77777777" w:rsidTr="006A4AF6">
        <w:tc>
          <w:tcPr>
            <w:tcW w:w="2671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1F4820E8" w14:textId="77777777" w:rsidR="00C75AFC" w:rsidRDefault="00C75AFC" w:rsidP="00C75AFC">
            <w:r>
              <w:t>Total de características:</w:t>
            </w:r>
          </w:p>
        </w:tc>
        <w:tc>
          <w:tcPr>
            <w:tcW w:w="7647" w:type="dxa"/>
            <w:gridSpan w:val="4"/>
            <w:tcBorders>
              <w:right w:val="single" w:sz="24" w:space="0" w:color="auto"/>
            </w:tcBorders>
          </w:tcPr>
          <w:p w14:paraId="2D231D4E" w14:textId="51E2DF3B" w:rsidR="00C75AFC" w:rsidRDefault="00C75AFC" w:rsidP="00C75AFC">
            <w:r>
              <w:t xml:space="preserve">9 (- 3)  </w:t>
            </w:r>
          </w:p>
        </w:tc>
      </w:tr>
      <w:tr w:rsidR="00C75AFC" w14:paraId="468B8A72" w14:textId="77777777" w:rsidTr="006A4AF6">
        <w:tc>
          <w:tcPr>
            <w:tcW w:w="2671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14BE4641" w14:textId="77777777" w:rsidR="00C75AFC" w:rsidRDefault="00C75AFC" w:rsidP="00C75AFC">
            <w:r>
              <w:t>Total de colunas objetivo:</w:t>
            </w:r>
          </w:p>
        </w:tc>
        <w:tc>
          <w:tcPr>
            <w:tcW w:w="7647" w:type="dxa"/>
            <w:gridSpan w:val="4"/>
            <w:tcBorders>
              <w:right w:val="single" w:sz="24" w:space="0" w:color="auto"/>
            </w:tcBorders>
          </w:tcPr>
          <w:p w14:paraId="6299EFA5" w14:textId="6D203A27" w:rsidR="00C75AFC" w:rsidRDefault="00C75AFC" w:rsidP="00C75AFC">
            <w:r>
              <w:t>1</w:t>
            </w:r>
          </w:p>
        </w:tc>
      </w:tr>
      <w:tr w:rsidR="00C75AFC" w14:paraId="464ECBDC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724B1AC4" w14:textId="77777777" w:rsidR="00C75AFC" w:rsidRPr="00387326" w:rsidRDefault="00C75AFC" w:rsidP="00C75AFC">
            <w:pPr>
              <w:jc w:val="center"/>
              <w:rPr>
                <w:sz w:val="24"/>
              </w:rPr>
            </w:pPr>
            <w:r w:rsidRPr="00387326">
              <w:rPr>
                <w:sz w:val="24"/>
              </w:rPr>
              <w:t>Resultados</w:t>
            </w:r>
          </w:p>
        </w:tc>
      </w:tr>
      <w:tr w:rsidR="0031631A" w14:paraId="7318B2F3" w14:textId="77777777" w:rsidTr="006A4AF6">
        <w:tc>
          <w:tcPr>
            <w:tcW w:w="1527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57EF9E19" w14:textId="77777777" w:rsidR="00C75AFC" w:rsidRDefault="00C75AFC" w:rsidP="00C75AFC">
            <w:pPr>
              <w:jc w:val="center"/>
            </w:pPr>
            <w:r>
              <w:t>Método</w:t>
            </w:r>
          </w:p>
        </w:tc>
        <w:tc>
          <w:tcPr>
            <w:tcW w:w="2790" w:type="dxa"/>
            <w:gridSpan w:val="2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1E91037E" w14:textId="77777777" w:rsidR="00C75AFC" w:rsidRDefault="00C75AFC" w:rsidP="00C75AFC">
            <w:pPr>
              <w:jc w:val="center"/>
            </w:pPr>
            <w:r>
              <w:t>Configuração</w:t>
            </w:r>
          </w:p>
        </w:tc>
        <w:tc>
          <w:tcPr>
            <w:tcW w:w="2750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C3FCD85" w14:textId="77777777" w:rsidR="00C75AFC" w:rsidRDefault="00C75AFC" w:rsidP="00C75AFC">
            <w:pPr>
              <w:jc w:val="center"/>
            </w:pPr>
            <w:r>
              <w:t>Tratamento de dados</w:t>
            </w:r>
          </w:p>
        </w:tc>
        <w:tc>
          <w:tcPr>
            <w:tcW w:w="1722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76BC2B80" w14:textId="77777777" w:rsidR="00C75AFC" w:rsidRDefault="00C75AFC" w:rsidP="00C75AFC">
            <w:pPr>
              <w:jc w:val="center"/>
            </w:pPr>
            <w:r>
              <w:t>Score %</w:t>
            </w:r>
          </w:p>
        </w:tc>
        <w:tc>
          <w:tcPr>
            <w:tcW w:w="1529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2BDDB294" w14:textId="77777777" w:rsidR="00C75AFC" w:rsidRDefault="00C75AFC" w:rsidP="00C75AFC">
            <w:pPr>
              <w:jc w:val="center"/>
            </w:pPr>
            <w:r>
              <w:t>RMSE</w:t>
            </w:r>
          </w:p>
        </w:tc>
      </w:tr>
      <w:tr w:rsidR="006A4AF6" w14:paraId="6A86D329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159616A8" w14:textId="3ECA9BA4" w:rsidR="00C75AFC" w:rsidRDefault="00AF17B4" w:rsidP="00C75AFC">
            <w:pPr>
              <w:jc w:val="center"/>
            </w:pPr>
            <w:r>
              <w:t>R</w:t>
            </w:r>
            <w:r w:rsidR="00C75AFC" w:rsidRPr="00C75AFC">
              <w:t xml:space="preserve">egressão </w:t>
            </w:r>
            <w:r>
              <w:t>L</w:t>
            </w:r>
            <w:r w:rsidR="00C75AFC" w:rsidRPr="00C75AFC">
              <w:t>inear</w:t>
            </w:r>
          </w:p>
        </w:tc>
        <w:tc>
          <w:tcPr>
            <w:tcW w:w="2790" w:type="dxa"/>
            <w:gridSpan w:val="2"/>
            <w:vAlign w:val="center"/>
          </w:tcPr>
          <w:p w14:paraId="39EFE09B" w14:textId="574DE70C" w:rsidR="00C75AFC" w:rsidRPr="006A4AF6" w:rsidRDefault="00C75AFC" w:rsidP="00C75AFC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-</w:t>
            </w:r>
          </w:p>
        </w:tc>
        <w:tc>
          <w:tcPr>
            <w:tcW w:w="2750" w:type="dxa"/>
            <w:vAlign w:val="center"/>
          </w:tcPr>
          <w:p w14:paraId="42886F47" w14:textId="248CDF0D" w:rsidR="00C75AFC" w:rsidRDefault="00C75AFC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722" w:type="dxa"/>
            <w:vAlign w:val="center"/>
          </w:tcPr>
          <w:p w14:paraId="0721CFE3" w14:textId="03A44D14" w:rsidR="00C75AFC" w:rsidRDefault="00C75AFC" w:rsidP="00C75AFC">
            <w:pPr>
              <w:jc w:val="center"/>
            </w:pPr>
            <w:r>
              <w:t>0.88</w:t>
            </w:r>
            <w:r w:rsidR="009E1A86">
              <w:t>166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3730E9D1" w14:textId="4ECB209D" w:rsidR="00C75AFC" w:rsidRDefault="00C75AFC" w:rsidP="00C75AFC">
            <w:pPr>
              <w:jc w:val="center"/>
            </w:pPr>
            <w:r>
              <w:t>1374.78</w:t>
            </w:r>
          </w:p>
        </w:tc>
      </w:tr>
      <w:tr w:rsidR="006A4AF6" w14:paraId="2508B055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515FBCBC" w14:textId="0B0A5632" w:rsidR="009E1A86" w:rsidRDefault="00AF17B4" w:rsidP="009E1A86">
            <w:pPr>
              <w:jc w:val="center"/>
            </w:pPr>
            <w:r>
              <w:t>R</w:t>
            </w:r>
            <w:r w:rsidR="009E1A86" w:rsidRPr="00C75AFC">
              <w:t xml:space="preserve">egressão </w:t>
            </w:r>
            <w:r>
              <w:t>L</w:t>
            </w:r>
            <w:r w:rsidR="009E1A86" w:rsidRPr="00C75AFC">
              <w:t>inear</w:t>
            </w:r>
          </w:p>
        </w:tc>
        <w:tc>
          <w:tcPr>
            <w:tcW w:w="2790" w:type="dxa"/>
            <w:gridSpan w:val="2"/>
            <w:vAlign w:val="center"/>
          </w:tcPr>
          <w:p w14:paraId="60D86744" w14:textId="69CEE53E" w:rsidR="009E1A86" w:rsidRPr="006A4AF6" w:rsidRDefault="009E1A86" w:rsidP="009E1A86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-</w:t>
            </w:r>
          </w:p>
        </w:tc>
        <w:tc>
          <w:tcPr>
            <w:tcW w:w="2750" w:type="dxa"/>
            <w:vAlign w:val="center"/>
          </w:tcPr>
          <w:p w14:paraId="68FE75EA" w14:textId="20F6D5E6" w:rsidR="009E1A86" w:rsidRDefault="009E1A86" w:rsidP="009E1A86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  <w:r>
              <w:t>, sem a variável cut.</w:t>
            </w:r>
          </w:p>
        </w:tc>
        <w:tc>
          <w:tcPr>
            <w:tcW w:w="1722" w:type="dxa"/>
            <w:vAlign w:val="center"/>
          </w:tcPr>
          <w:p w14:paraId="04FE8686" w14:textId="48CD3F77" w:rsidR="009E1A86" w:rsidRDefault="009E1A86" w:rsidP="009E1A86">
            <w:pPr>
              <w:jc w:val="center"/>
            </w:pPr>
            <w:r>
              <w:t>0.88125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337B8777" w14:textId="065E4107" w:rsidR="009E1A86" w:rsidRDefault="009E1A86" w:rsidP="009E1A86">
            <w:pPr>
              <w:jc w:val="center"/>
            </w:pPr>
            <w:r w:rsidRPr="009E1A86">
              <w:t>1377.12</w:t>
            </w:r>
          </w:p>
        </w:tc>
      </w:tr>
      <w:tr w:rsidR="006A4AF6" w14:paraId="63AC3FEC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59616706" w14:textId="7BE5057C" w:rsidR="00C75AFC" w:rsidRDefault="00AF17B4" w:rsidP="00C75AFC">
            <w:pPr>
              <w:jc w:val="center"/>
            </w:pPr>
            <w:r>
              <w:t>Regressão Polinomial</w:t>
            </w:r>
          </w:p>
        </w:tc>
        <w:tc>
          <w:tcPr>
            <w:tcW w:w="2790" w:type="dxa"/>
            <w:gridSpan w:val="2"/>
            <w:vAlign w:val="center"/>
          </w:tcPr>
          <w:p w14:paraId="08BA2939" w14:textId="2ACD7A27" w:rsidR="00C75AFC" w:rsidRPr="006A4AF6" w:rsidRDefault="00AF17B4" w:rsidP="00C75AFC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Degree = 2</w:t>
            </w:r>
          </w:p>
        </w:tc>
        <w:tc>
          <w:tcPr>
            <w:tcW w:w="2750" w:type="dxa"/>
            <w:vAlign w:val="center"/>
          </w:tcPr>
          <w:p w14:paraId="68CC3397" w14:textId="0885B69D" w:rsidR="00C75AFC" w:rsidRDefault="00AF17B4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722" w:type="dxa"/>
            <w:vAlign w:val="center"/>
          </w:tcPr>
          <w:p w14:paraId="7CE4176C" w14:textId="635CD303" w:rsidR="00C75AFC" w:rsidRPr="0031631A" w:rsidRDefault="00AF17B4" w:rsidP="00C75AFC">
            <w:pPr>
              <w:jc w:val="center"/>
              <w:rPr>
                <w:u w:val="single"/>
              </w:rPr>
            </w:pPr>
            <w:r w:rsidRPr="00AF17B4">
              <w:t>0.91639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556375D5" w14:textId="6BB74B4B" w:rsidR="00C75AFC" w:rsidRDefault="00AF17B4" w:rsidP="00AF17B4">
            <w:pPr>
              <w:jc w:val="center"/>
            </w:pPr>
            <w:r w:rsidRPr="00AF17B4">
              <w:t>1155.57</w:t>
            </w:r>
          </w:p>
        </w:tc>
      </w:tr>
      <w:tr w:rsidR="006A4AF6" w14:paraId="18FC56BE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621D2EE1" w14:textId="63000185" w:rsidR="00C75AFC" w:rsidRDefault="00534A20" w:rsidP="00AF17B4">
            <w:pPr>
              <w:jc w:val="center"/>
            </w:pPr>
            <w:r>
              <w:t>Regressão Polinomial</w:t>
            </w:r>
          </w:p>
        </w:tc>
        <w:tc>
          <w:tcPr>
            <w:tcW w:w="2790" w:type="dxa"/>
            <w:gridSpan w:val="2"/>
            <w:vAlign w:val="center"/>
          </w:tcPr>
          <w:p w14:paraId="149C4808" w14:textId="2A86DEBC" w:rsidR="00C75AFC" w:rsidRPr="006A4AF6" w:rsidRDefault="00534A20" w:rsidP="00C75AFC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Degree = 3</w:t>
            </w:r>
          </w:p>
        </w:tc>
        <w:tc>
          <w:tcPr>
            <w:tcW w:w="2750" w:type="dxa"/>
            <w:vAlign w:val="center"/>
          </w:tcPr>
          <w:p w14:paraId="4A8409A9" w14:textId="0BC32F84" w:rsidR="00C75AFC" w:rsidRDefault="00534A20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722" w:type="dxa"/>
            <w:vAlign w:val="center"/>
          </w:tcPr>
          <w:p w14:paraId="46737F6C" w14:textId="0FC4CF10" w:rsidR="00C75AFC" w:rsidRDefault="00534A20" w:rsidP="00C75AFC">
            <w:pPr>
              <w:jc w:val="center"/>
            </w:pPr>
            <w:r w:rsidRPr="00534A20">
              <w:t>0.93269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57EC22B5" w14:textId="2A3546FF" w:rsidR="00C75AFC" w:rsidRDefault="00534A20" w:rsidP="00C75AFC">
            <w:pPr>
              <w:jc w:val="center"/>
            </w:pPr>
            <w:r w:rsidRPr="00534A20">
              <w:t>1036.82</w:t>
            </w:r>
          </w:p>
        </w:tc>
      </w:tr>
      <w:tr w:rsidR="006A4AF6" w14:paraId="5FC23893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23987A76" w14:textId="76647BAF" w:rsidR="00C75AFC" w:rsidRDefault="00534A20" w:rsidP="00C75AFC">
            <w:pPr>
              <w:jc w:val="center"/>
            </w:pPr>
            <w:r>
              <w:t>Regressão Polinomial</w:t>
            </w:r>
          </w:p>
        </w:tc>
        <w:tc>
          <w:tcPr>
            <w:tcW w:w="2790" w:type="dxa"/>
            <w:gridSpan w:val="2"/>
            <w:vAlign w:val="center"/>
          </w:tcPr>
          <w:p w14:paraId="2B9EC6A1" w14:textId="1D172497" w:rsidR="00C75AFC" w:rsidRPr="00FF0C32" w:rsidRDefault="00534A20" w:rsidP="00C75AFC">
            <w:pPr>
              <w:jc w:val="center"/>
              <w:rPr>
                <w:u w:val="single"/>
                <w:lang w:val="en-CA"/>
              </w:rPr>
            </w:pPr>
            <w:r w:rsidRPr="006A4AF6">
              <w:rPr>
                <w:lang w:val="en-CA"/>
              </w:rPr>
              <w:t>Degree = 4</w:t>
            </w:r>
          </w:p>
        </w:tc>
        <w:tc>
          <w:tcPr>
            <w:tcW w:w="2750" w:type="dxa"/>
            <w:vAlign w:val="center"/>
          </w:tcPr>
          <w:p w14:paraId="0536C617" w14:textId="0B5EA4E4" w:rsidR="00C75AFC" w:rsidRDefault="00534A20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722" w:type="dxa"/>
            <w:vAlign w:val="center"/>
          </w:tcPr>
          <w:p w14:paraId="215A0B4B" w14:textId="7CC6C3D6" w:rsidR="00C75AFC" w:rsidRDefault="00534A20" w:rsidP="00C75AFC">
            <w:pPr>
              <w:jc w:val="center"/>
            </w:pPr>
            <w:r w:rsidRPr="00534A20">
              <w:t>0.83851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166FF2CC" w14:textId="2515603D" w:rsidR="00C75AFC" w:rsidRDefault="00534A20" w:rsidP="00C75AFC">
            <w:pPr>
              <w:jc w:val="center"/>
            </w:pPr>
            <w:r w:rsidRPr="00534A20">
              <w:t>1605.96</w:t>
            </w:r>
          </w:p>
        </w:tc>
      </w:tr>
      <w:tr w:rsidR="006A4AF6" w14:paraId="428E18BA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39014FA5" w14:textId="32BA0B68" w:rsidR="00C75AFC" w:rsidRDefault="0031631A" w:rsidP="00C75AFC">
            <w:pPr>
              <w:jc w:val="center"/>
            </w:pPr>
            <w:r>
              <w:t>Regressão Arvores de decisao</w:t>
            </w:r>
          </w:p>
        </w:tc>
        <w:tc>
          <w:tcPr>
            <w:tcW w:w="2790" w:type="dxa"/>
            <w:gridSpan w:val="2"/>
            <w:vAlign w:val="center"/>
          </w:tcPr>
          <w:p w14:paraId="02594A88" w14:textId="156066BC" w:rsidR="00C75AFC" w:rsidRPr="006A4AF6" w:rsidRDefault="0031631A" w:rsidP="00C75AFC">
            <w:pPr>
              <w:jc w:val="center"/>
              <w:rPr>
                <w:u w:val="single"/>
                <w:lang w:val="en-CA"/>
              </w:rPr>
            </w:pPr>
            <w:r w:rsidRPr="006A4AF6">
              <w:rPr>
                <w:lang w:val="en-CA"/>
              </w:rPr>
              <w:t>Max depth = 8</w:t>
            </w:r>
          </w:p>
        </w:tc>
        <w:tc>
          <w:tcPr>
            <w:tcW w:w="2750" w:type="dxa"/>
            <w:vAlign w:val="center"/>
          </w:tcPr>
          <w:p w14:paraId="368CF1DD" w14:textId="33FD84E0" w:rsidR="00C75AFC" w:rsidRDefault="0031631A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</w:t>
            </w:r>
          </w:p>
        </w:tc>
        <w:tc>
          <w:tcPr>
            <w:tcW w:w="1722" w:type="dxa"/>
            <w:vAlign w:val="center"/>
          </w:tcPr>
          <w:p w14:paraId="58277670" w14:textId="63ED94C6" w:rsidR="00C75AFC" w:rsidRDefault="0031631A" w:rsidP="00C75AFC">
            <w:pPr>
              <w:jc w:val="center"/>
            </w:pPr>
            <w:r w:rsidRPr="0031631A">
              <w:t>0.96789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7CF79EA5" w14:textId="30CF2F59" w:rsidR="00C75AFC" w:rsidRDefault="0031631A" w:rsidP="00C75AFC">
            <w:pPr>
              <w:jc w:val="center"/>
            </w:pPr>
            <w:r w:rsidRPr="0031631A">
              <w:t>716.862</w:t>
            </w:r>
          </w:p>
        </w:tc>
      </w:tr>
      <w:tr w:rsidR="006A4AF6" w:rsidRPr="0031631A" w14:paraId="3C04EC91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605769EA" w14:textId="29F28935" w:rsidR="00C75AFC" w:rsidRDefault="0031631A" w:rsidP="00C75AFC">
            <w:pPr>
              <w:jc w:val="center"/>
            </w:pPr>
            <w:r>
              <w:t>Regressão Random forest</w:t>
            </w:r>
          </w:p>
        </w:tc>
        <w:tc>
          <w:tcPr>
            <w:tcW w:w="2790" w:type="dxa"/>
            <w:gridSpan w:val="2"/>
            <w:vAlign w:val="center"/>
          </w:tcPr>
          <w:p w14:paraId="63665272" w14:textId="77777777" w:rsidR="0031631A" w:rsidRPr="006A4AF6" w:rsidRDefault="0031631A" w:rsidP="0031631A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 xml:space="preserve">n_estimators=100,   max_features=5,     </w:t>
            </w:r>
          </w:p>
          <w:p w14:paraId="148727C0" w14:textId="6775C132" w:rsidR="00C75AFC" w:rsidRPr="006A4AF6" w:rsidRDefault="0031631A" w:rsidP="0031631A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 xml:space="preserve"> max_depth=8</w:t>
            </w:r>
          </w:p>
        </w:tc>
        <w:tc>
          <w:tcPr>
            <w:tcW w:w="2750" w:type="dxa"/>
            <w:vAlign w:val="center"/>
          </w:tcPr>
          <w:p w14:paraId="200CC040" w14:textId="6E60D75C" w:rsidR="00C75AFC" w:rsidRPr="0031631A" w:rsidRDefault="0031631A" w:rsidP="00C75AFC">
            <w:pPr>
              <w:jc w:val="center"/>
              <w:rPr>
                <w:lang w:val="en-CA"/>
              </w:rPr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</w:t>
            </w:r>
          </w:p>
        </w:tc>
        <w:tc>
          <w:tcPr>
            <w:tcW w:w="1722" w:type="dxa"/>
            <w:vAlign w:val="center"/>
          </w:tcPr>
          <w:p w14:paraId="24382660" w14:textId="4C561D64" w:rsidR="00C75AFC" w:rsidRPr="0031631A" w:rsidRDefault="0031631A" w:rsidP="00C75AFC">
            <w:pPr>
              <w:jc w:val="center"/>
              <w:rPr>
                <w:lang w:val="en-CA"/>
              </w:rPr>
            </w:pPr>
            <w:r w:rsidRPr="0031631A">
              <w:rPr>
                <w:lang w:val="en-CA"/>
              </w:rPr>
              <w:t>0.97347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19250386" w14:textId="44F930B3" w:rsidR="00C75AFC" w:rsidRPr="0031631A" w:rsidRDefault="0031631A" w:rsidP="00C75AFC">
            <w:pPr>
              <w:jc w:val="center"/>
              <w:rPr>
                <w:lang w:val="en-CA"/>
              </w:rPr>
            </w:pPr>
            <w:r w:rsidRPr="0031631A">
              <w:rPr>
                <w:lang w:val="en-CA"/>
              </w:rPr>
              <w:t>650.825</w:t>
            </w:r>
          </w:p>
        </w:tc>
      </w:tr>
      <w:tr w:rsidR="006A4AF6" w:rsidRPr="0031631A" w14:paraId="4B30F8A3" w14:textId="77777777" w:rsidTr="006A4AF6">
        <w:tc>
          <w:tcPr>
            <w:tcW w:w="1527" w:type="dxa"/>
            <w:tcBorders>
              <w:left w:val="single" w:sz="24" w:space="0" w:color="auto"/>
            </w:tcBorders>
            <w:vAlign w:val="center"/>
          </w:tcPr>
          <w:p w14:paraId="23F45C0E" w14:textId="21294300" w:rsidR="00C75AFC" w:rsidRPr="006A4AF6" w:rsidRDefault="006A4AF6" w:rsidP="00C75AFC">
            <w:pPr>
              <w:jc w:val="center"/>
              <w:rPr>
                <w:u w:val="single"/>
              </w:rPr>
            </w:pPr>
            <w:r>
              <w:rPr>
                <w:lang w:val="en-CA"/>
              </w:rPr>
              <w:t>Regressão com SVM</w:t>
            </w:r>
          </w:p>
        </w:tc>
        <w:tc>
          <w:tcPr>
            <w:tcW w:w="2790" w:type="dxa"/>
            <w:gridSpan w:val="2"/>
            <w:vAlign w:val="center"/>
          </w:tcPr>
          <w:p w14:paraId="5893A71C" w14:textId="77777777" w:rsidR="00FF0C32" w:rsidRPr="00FF0C32" w:rsidRDefault="00FF0C32" w:rsidP="00FF0C32">
            <w:pPr>
              <w:jc w:val="center"/>
              <w:rPr>
                <w:lang w:val="en-CA"/>
              </w:rPr>
            </w:pPr>
            <w:r w:rsidRPr="00FF0C32">
              <w:rPr>
                <w:lang w:val="en-CA"/>
              </w:rPr>
              <w:t xml:space="preserve">kernel = 'rbf',              C = 1, </w:t>
            </w:r>
          </w:p>
          <w:p w14:paraId="337ECEFD" w14:textId="77777777" w:rsidR="00FF0C32" w:rsidRPr="00FF0C32" w:rsidRDefault="00FF0C32" w:rsidP="00FF0C32">
            <w:pPr>
              <w:jc w:val="center"/>
              <w:rPr>
                <w:lang w:val="en-CA"/>
              </w:rPr>
            </w:pPr>
            <w:r w:rsidRPr="00FF0C32">
              <w:rPr>
                <w:lang w:val="en-CA"/>
              </w:rPr>
              <w:t xml:space="preserve">gamma = 'scale', </w:t>
            </w:r>
          </w:p>
          <w:p w14:paraId="707C55B5" w14:textId="22D79661" w:rsidR="00C75AFC" w:rsidRPr="006A4AF6" w:rsidRDefault="00FF0C32" w:rsidP="00FF0C32">
            <w:pPr>
              <w:jc w:val="center"/>
              <w:rPr>
                <w:lang w:val="en-CA"/>
              </w:rPr>
            </w:pPr>
            <w:r w:rsidRPr="00FF0C32">
              <w:rPr>
                <w:lang w:val="en-CA"/>
              </w:rPr>
              <w:t xml:space="preserve"> epsilon = 0.1)</w:t>
            </w:r>
          </w:p>
        </w:tc>
        <w:tc>
          <w:tcPr>
            <w:tcW w:w="2750" w:type="dxa"/>
            <w:vAlign w:val="center"/>
          </w:tcPr>
          <w:p w14:paraId="6CF0EBAD" w14:textId="1957233A" w:rsidR="00C75AFC" w:rsidRPr="00FF0C32" w:rsidRDefault="00FF0C32" w:rsidP="00C75AFC">
            <w:pPr>
              <w:jc w:val="center"/>
            </w:pPr>
            <w:r w:rsidRPr="00FF0C32">
              <w:t>transformação em variáveis numéricas, padronização</w:t>
            </w:r>
          </w:p>
        </w:tc>
        <w:tc>
          <w:tcPr>
            <w:tcW w:w="1722" w:type="dxa"/>
            <w:vAlign w:val="center"/>
          </w:tcPr>
          <w:p w14:paraId="718E2D7A" w14:textId="4A525D85" w:rsidR="00C75AFC" w:rsidRPr="00FF0C32" w:rsidRDefault="00FF0C32" w:rsidP="00C75AFC">
            <w:pPr>
              <w:jc w:val="center"/>
            </w:pPr>
            <w:r w:rsidRPr="00FF0C32">
              <w:t>0.94983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vAlign w:val="center"/>
          </w:tcPr>
          <w:p w14:paraId="7673953B" w14:textId="10827D6B" w:rsidR="00C75AFC" w:rsidRPr="00FF0C32" w:rsidRDefault="00FF0C32" w:rsidP="00C75AFC">
            <w:pPr>
              <w:jc w:val="center"/>
              <w:rPr>
                <w:u w:val="single"/>
              </w:rPr>
            </w:pPr>
            <w:r w:rsidRPr="00FF0C32">
              <w:t>895.11</w:t>
            </w:r>
            <w:r>
              <w:t>9</w:t>
            </w:r>
          </w:p>
        </w:tc>
      </w:tr>
      <w:tr w:rsidR="006A4AF6" w:rsidRPr="0031631A" w14:paraId="5C088E30" w14:textId="77777777" w:rsidTr="00B7368A">
        <w:tc>
          <w:tcPr>
            <w:tcW w:w="1527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05FAF34E" w14:textId="539C1694" w:rsidR="006A4AF6" w:rsidRPr="0031631A" w:rsidRDefault="006A4AF6" w:rsidP="006A4AF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Regressão redes neurais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104FD0C7" w14:textId="77777777" w:rsidR="006A4AF6" w:rsidRPr="006A4AF6" w:rsidRDefault="006A4AF6" w:rsidP="006A4AF6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activation='tanh'                               max_iter=300,</w:t>
            </w:r>
          </w:p>
          <w:p w14:paraId="07549C21" w14:textId="6F462126" w:rsidR="006A4AF6" w:rsidRPr="006A4AF6" w:rsidRDefault="006A4AF6" w:rsidP="006A4AF6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hidden_layer_sizes = (10,10,10)</w:t>
            </w:r>
          </w:p>
        </w:tc>
        <w:tc>
          <w:tcPr>
            <w:tcW w:w="2750" w:type="dxa"/>
            <w:shd w:val="clear" w:color="auto" w:fill="auto"/>
            <w:vAlign w:val="center"/>
          </w:tcPr>
          <w:p w14:paraId="53F65895" w14:textId="473E0677" w:rsidR="006A4AF6" w:rsidRPr="00FF0C32" w:rsidRDefault="006A4AF6" w:rsidP="006A4AF6">
            <w:pPr>
              <w:jc w:val="center"/>
            </w:pPr>
            <w:r w:rsidRPr="00FF0C32">
              <w:t>transformação em variáveis numéricas, padronização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2CB1279E" w14:textId="572DA06B" w:rsidR="006A4AF6" w:rsidRPr="0031631A" w:rsidRDefault="006A4AF6" w:rsidP="006A4AF6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0.97821</w:t>
            </w:r>
          </w:p>
        </w:tc>
        <w:tc>
          <w:tcPr>
            <w:tcW w:w="1529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349A9EC" w14:textId="2B0F4FB3" w:rsidR="006A4AF6" w:rsidRPr="0031631A" w:rsidRDefault="006A4AF6" w:rsidP="006A4AF6">
            <w:pPr>
              <w:jc w:val="center"/>
              <w:rPr>
                <w:lang w:val="en-CA"/>
              </w:rPr>
            </w:pPr>
            <w:r w:rsidRPr="006A4AF6">
              <w:rPr>
                <w:lang w:val="en-CA"/>
              </w:rPr>
              <w:t>589.913</w:t>
            </w:r>
          </w:p>
        </w:tc>
      </w:tr>
      <w:tr w:rsidR="00B7368A" w:rsidRPr="0031631A" w14:paraId="01F01D9B" w14:textId="77777777" w:rsidTr="00FF0C32">
        <w:tc>
          <w:tcPr>
            <w:tcW w:w="1527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FFFF00"/>
            <w:vAlign w:val="center"/>
          </w:tcPr>
          <w:p w14:paraId="66F35AC1" w14:textId="4CDF94C7" w:rsidR="00B7368A" w:rsidRDefault="00B7368A" w:rsidP="006A4AF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XGBoost</w:t>
            </w:r>
          </w:p>
        </w:tc>
        <w:tc>
          <w:tcPr>
            <w:tcW w:w="2790" w:type="dxa"/>
            <w:gridSpan w:val="2"/>
            <w:tcBorders>
              <w:bottom w:val="single" w:sz="24" w:space="0" w:color="auto"/>
            </w:tcBorders>
            <w:shd w:val="clear" w:color="auto" w:fill="FFFF00"/>
            <w:vAlign w:val="center"/>
          </w:tcPr>
          <w:p w14:paraId="20ED9C72" w14:textId="06F8CF62" w:rsidR="00B7368A" w:rsidRPr="006A4AF6" w:rsidRDefault="00B7368A" w:rsidP="006A4AF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Max_depth = 8</w:t>
            </w:r>
          </w:p>
        </w:tc>
        <w:tc>
          <w:tcPr>
            <w:tcW w:w="2750" w:type="dxa"/>
            <w:tcBorders>
              <w:bottom w:val="single" w:sz="24" w:space="0" w:color="auto"/>
            </w:tcBorders>
            <w:shd w:val="clear" w:color="auto" w:fill="FFFF00"/>
            <w:vAlign w:val="center"/>
          </w:tcPr>
          <w:p w14:paraId="56977E54" w14:textId="32E9C131" w:rsidR="00B7368A" w:rsidRPr="00FF0C32" w:rsidRDefault="00B7368A" w:rsidP="006A4AF6">
            <w:pPr>
              <w:jc w:val="center"/>
            </w:pPr>
            <w:r>
              <w:t>Transformação em variáveis numéricas</w:t>
            </w:r>
          </w:p>
        </w:tc>
        <w:tc>
          <w:tcPr>
            <w:tcW w:w="1722" w:type="dxa"/>
            <w:tcBorders>
              <w:bottom w:val="single" w:sz="24" w:space="0" w:color="auto"/>
            </w:tcBorders>
            <w:shd w:val="clear" w:color="auto" w:fill="FFFF00"/>
            <w:vAlign w:val="center"/>
          </w:tcPr>
          <w:p w14:paraId="0CD65035" w14:textId="6730952B" w:rsidR="00B7368A" w:rsidRPr="006A4AF6" w:rsidRDefault="00B7368A" w:rsidP="006A4AF6">
            <w:pPr>
              <w:jc w:val="center"/>
              <w:rPr>
                <w:lang w:val="en-CA"/>
              </w:rPr>
            </w:pPr>
            <w:r w:rsidRPr="00B7368A">
              <w:rPr>
                <w:lang w:val="en-CA"/>
              </w:rPr>
              <w:t>0.9813</w:t>
            </w:r>
            <w:r>
              <w:rPr>
                <w:lang w:val="en-CA"/>
              </w:rPr>
              <w:t>9</w:t>
            </w:r>
          </w:p>
        </w:tc>
        <w:tc>
          <w:tcPr>
            <w:tcW w:w="1529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FFFF00"/>
            <w:vAlign w:val="center"/>
          </w:tcPr>
          <w:p w14:paraId="14CFC61E" w14:textId="0D92106A" w:rsidR="00B7368A" w:rsidRPr="006A4AF6" w:rsidRDefault="00B7368A" w:rsidP="006A4AF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545.140</w:t>
            </w:r>
          </w:p>
        </w:tc>
      </w:tr>
    </w:tbl>
    <w:p w14:paraId="30BF56F6" w14:textId="77777777" w:rsidR="00B27911" w:rsidRPr="0031631A" w:rsidRDefault="00B27911">
      <w:pPr>
        <w:rPr>
          <w:lang w:val="en-CA"/>
        </w:rPr>
      </w:pPr>
    </w:p>
    <w:sectPr w:rsidR="00B27911" w:rsidRPr="0031631A" w:rsidSect="00032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56"/>
    <w:rsid w:val="00032F56"/>
    <w:rsid w:val="00175FD1"/>
    <w:rsid w:val="001D7701"/>
    <w:rsid w:val="0031631A"/>
    <w:rsid w:val="00320044"/>
    <w:rsid w:val="0035064D"/>
    <w:rsid w:val="00367ECC"/>
    <w:rsid w:val="00387326"/>
    <w:rsid w:val="00401D79"/>
    <w:rsid w:val="00432604"/>
    <w:rsid w:val="004D152F"/>
    <w:rsid w:val="00534A20"/>
    <w:rsid w:val="00547206"/>
    <w:rsid w:val="005D16B7"/>
    <w:rsid w:val="006702AD"/>
    <w:rsid w:val="006A4AF6"/>
    <w:rsid w:val="0074303A"/>
    <w:rsid w:val="00780126"/>
    <w:rsid w:val="008E7D67"/>
    <w:rsid w:val="009E1A86"/>
    <w:rsid w:val="00A24F96"/>
    <w:rsid w:val="00AF17B4"/>
    <w:rsid w:val="00AF3D9E"/>
    <w:rsid w:val="00B27911"/>
    <w:rsid w:val="00B7368A"/>
    <w:rsid w:val="00BE030E"/>
    <w:rsid w:val="00C75AFC"/>
    <w:rsid w:val="00D7736E"/>
    <w:rsid w:val="00E401F4"/>
    <w:rsid w:val="00FF0C32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D8AD"/>
  <w15:chartTrackingRefBased/>
  <w15:docId w15:val="{A796E671-E04D-4446-9131-8739271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3CAA4E66438E4EBFBF209A49AF80D7" ma:contentTypeVersion="8" ma:contentTypeDescription="Crie um novo documento." ma:contentTypeScope="" ma:versionID="88731c56c97c72f904fdcb604469bb9a">
  <xsd:schema xmlns:xsd="http://www.w3.org/2001/XMLSchema" xmlns:xs="http://www.w3.org/2001/XMLSchema" xmlns:p="http://schemas.microsoft.com/office/2006/metadata/properties" xmlns:ns2="e76643e6-ac93-4d30-94d4-078355e67670" xmlns:ns3="558ff6ea-e402-46b9-9d85-71d4e65262a0" targetNamespace="http://schemas.microsoft.com/office/2006/metadata/properties" ma:root="true" ma:fieldsID="489b5ea74f71d0bae8170fcf5248e486" ns2:_="" ns3:_="">
    <xsd:import namespace="e76643e6-ac93-4d30-94d4-078355e6767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643e6-ac93-4d30-94d4-078355e67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2f19da-5010-49cd-b4d7-796e9474fa4d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e76643e6-ac93-4d30-94d4-078355e676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519F1A-B103-434A-B20C-8273718B98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D47EC6-2FE9-405D-888E-9436FD94E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643e6-ac93-4d30-94d4-078355e67670"/>
    <ds:schemaRef ds:uri="558ff6ea-e402-46b9-9d85-71d4e6526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28640E-B4A6-4209-86AF-29E4AC93C9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ABA17B-9363-4465-A338-3D79B2A739FC}">
  <ds:schemaRefs>
    <ds:schemaRef ds:uri="http://schemas.microsoft.com/office/2006/metadata/properties"/>
    <ds:schemaRef ds:uri="http://schemas.microsoft.com/office/infopath/2007/PartnerControls"/>
    <ds:schemaRef ds:uri="558ff6ea-e402-46b9-9d85-71d4e65262a0"/>
    <ds:schemaRef ds:uri="e76643e6-ac93-4d30-94d4-078355e676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André Abud Kappel</dc:creator>
  <cp:keywords/>
  <dc:description/>
  <cp:lastModifiedBy>FELIPPE PAULO DE BARROS RIBEIRO</cp:lastModifiedBy>
  <cp:revision>14</cp:revision>
  <dcterms:created xsi:type="dcterms:W3CDTF">2019-09-08T17:29:00Z</dcterms:created>
  <dcterms:modified xsi:type="dcterms:W3CDTF">2023-06-20T21:02:00Z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0x010100FD3CAA4E66438E4EBFBF209A49AF80D7</vt:lpwstr>
  </property>
</Properties>
</file>