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F7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论文《协同卷积神经网络的风电齿轮箱故障诊断方法研究》P42</w:t>
      </w:r>
    </w:p>
    <w:p w14:paraId="71E063A1">
      <w:pPr>
        <w:rPr>
          <w:rFonts w:hint="eastAsia"/>
          <w:lang w:val="en-US" w:eastAsia="zh-CN"/>
        </w:rPr>
      </w:pPr>
      <w:bookmarkStart w:id="0" w:name="_GoBack"/>
      <w:bookmarkEnd w:id="0"/>
    </w:p>
    <w:p w14:paraId="4C53655A">
      <w:pPr>
        <w:rPr>
          <w:rFonts w:hint="default"/>
          <w:lang w:val="en-US" w:eastAsia="zh-CN"/>
        </w:rPr>
      </w:pPr>
    </w:p>
    <w:p w14:paraId="25CCA552">
      <w:r>
        <w:drawing>
          <wp:inline distT="0" distB="0" distL="114300" distR="114300">
            <wp:extent cx="5268595" cy="1561465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2009">
      <w:r>
        <w:drawing>
          <wp:inline distT="0" distB="0" distL="114300" distR="114300">
            <wp:extent cx="5273040" cy="140843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04A39">
      <w:r>
        <w:drawing>
          <wp:inline distT="0" distB="0" distL="114300" distR="114300">
            <wp:extent cx="5269865" cy="1233805"/>
            <wp:effectExtent l="0" t="0" r="317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E724"/>
    <w:p w14:paraId="7C750E37">
      <w:r>
        <w:drawing>
          <wp:inline distT="0" distB="0" distL="114300" distR="114300">
            <wp:extent cx="5273675" cy="1227455"/>
            <wp:effectExtent l="0" t="0" r="1460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18CF">
      <w:r>
        <w:drawing>
          <wp:inline distT="0" distB="0" distL="114300" distR="114300">
            <wp:extent cx="5269230" cy="1020445"/>
            <wp:effectExtent l="0" t="0" r="381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B97AF"/>
    <w:p w14:paraId="32C9CB7F">
      <w:r>
        <w:drawing>
          <wp:inline distT="0" distB="0" distL="114300" distR="114300">
            <wp:extent cx="5270500" cy="2502535"/>
            <wp:effectExtent l="0" t="0" r="254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CAF7">
      <w:r>
        <w:drawing>
          <wp:inline distT="0" distB="0" distL="114300" distR="114300">
            <wp:extent cx="5270500" cy="316547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648F9">
      <w:r>
        <w:drawing>
          <wp:inline distT="0" distB="0" distL="114300" distR="114300">
            <wp:extent cx="2867660" cy="1967230"/>
            <wp:effectExtent l="0" t="0" r="1270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60905" cy="2177415"/>
            <wp:effectExtent l="0" t="0" r="317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rcRect l="12212" r="16295"/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9AAD">
      <w:r>
        <w:drawing>
          <wp:inline distT="0" distB="0" distL="114300" distR="114300">
            <wp:extent cx="5266690" cy="2362835"/>
            <wp:effectExtent l="0" t="0" r="635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jMThlMWJkZmJjYjUwNDg3ZTk5MTNhMjk1MjdmYTUifQ=="/>
  </w:docVars>
  <w:rsids>
    <w:rsidRoot w:val="00000000"/>
    <w:rsid w:val="0753604F"/>
    <w:rsid w:val="17DB546F"/>
    <w:rsid w:val="2C58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2025-03-24T06:30:44Z</dcterms:created>
  <dc:creator>kongziqian</dc:creator>
  <cp:lastModifiedBy>Kong Ziqian</cp:lastModifiedBy>
  <dcterms:modified xsi:type="dcterms:W3CDTF">2025-03-24T06:41:49Z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ECE077864A054043A61FA91E80D5AF3B_12</vt:lpwstr>
  </property>
</Properties>
</file>