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97C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PHỤ LỤC</w:t>
      </w:r>
    </w:p>
    <w:p w14:paraId="1BCEE97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PHẦN 1: BỐI CẢNH &amp; ĐỊNH NGHĨA</w:t>
      </w:r>
    </w:p>
    <w:p w14:paraId="2AFE2BE4" w14:textId="2DF58224"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1.1. Giới thiệu tổng quan</w:t>
      </w:r>
    </w:p>
    <w:p w14:paraId="73E6A6B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- 1.1.1. Bối cảnh nghiên cứu</w:t>
      </w:r>
    </w:p>
    <w:p w14:paraId="7297837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Thực trạng công tác tư vấn tuyển sinh tại Việt Nam</w:t>
      </w:r>
    </w:p>
    <w:p w14:paraId="399C42B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Xu hướng ứng dụng AI trong giáo dục</w:t>
      </w:r>
    </w:p>
    <w:p w14:paraId="3AB8BE3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Bối cảnh Duy Tan University và nhu cầu số hóa tư vấn tuyển sinh</w:t>
      </w:r>
    </w:p>
    <w:p w14:paraId="5C65823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- 1.1.2. Vấn đề đặt ra</w:t>
      </w:r>
    </w:p>
    <w:p w14:paraId="3D407F9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Hạn chế của hệ thống tư vấn truyền thống (thời gian, nhân lực, phạm vi)</w:t>
      </w:r>
    </w:p>
    <w:p w14:paraId="6E6AE1D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Thách thức trong việc cung cấp thông tin nhanh chóng và chính xác</w:t>
      </w:r>
    </w:p>
    <w:p w14:paraId="15672B8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Khó khăn khi xử lý số lượng lớn câu hỏi lặp đi lặp lại</w:t>
      </w:r>
    </w:p>
    <w:p w14:paraId="31FECBD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- 1.1.3. Tính cấp thiết của nghiên cứu</w:t>
      </w:r>
    </w:p>
    <w:p w14:paraId="16DDD39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Nhu cầu tư vấn tuyển sinh ngày càng tăng</w:t>
      </w:r>
    </w:p>
    <w:p w14:paraId="570BFAD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Tiềm năng ứng dụng RAG trong lĩnh vực giáo dục</w:t>
      </w:r>
    </w:p>
    <w:p w14:paraId="01A2C48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Giá trị thực tiễn của việc tự động hóa tư vấn</w:t>
      </w:r>
    </w:p>
    <w:p w14:paraId="5C5B22C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2F51DFB2" w14:textId="3E8E6091"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1.2. Cơ sở lý luận</w:t>
      </w:r>
    </w:p>
    <w:p w14:paraId="72FF85D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- 1.2.1. Khái niệm Chatbot &amp; AI trong giáo dục</w:t>
      </w:r>
    </w:p>
    <w:p w14:paraId="4FBE11D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Định nghĩa chatbot</w:t>
      </w:r>
    </w:p>
    <w:p w14:paraId="49C07B9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Phân loại chatbot (rule-based, AI-based, hybrid)</w:t>
      </w:r>
    </w:p>
    <w:p w14:paraId="7852390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Ứng dụng AI chatbot trong giáo dục đại học</w:t>
      </w:r>
    </w:p>
    <w:p w14:paraId="0563A8D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- 1.2.2. Retrieval-Augmented Generation (RAG)</w:t>
      </w:r>
    </w:p>
    <w:p w14:paraId="5B507F4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- 1.2.2.1. Khái niệm và nguyên lý hoạt động</w:t>
      </w:r>
    </w:p>
    <w:p w14:paraId="3A30358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Lịch sử phát triển RAG</w:t>
      </w:r>
    </w:p>
    <w:p w14:paraId="6681D78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Sơ đồ luồng RAG (Query → Retrieval → Augmentation → Generation)</w:t>
      </w:r>
    </w:p>
    <w:p w14:paraId="1E372AD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- 1.2.2.2. Ưu điểm so với LLM thuần túy</w:t>
      </w:r>
    </w:p>
    <w:p w14:paraId="457271A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Giảm thiểu hallucination</w:t>
      </w:r>
    </w:p>
    <w:p w14:paraId="527F432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Cập nhật kiến thức dễ dàng (thay đổi tài liệu nguồn)</w:t>
      </w:r>
    </w:p>
    <w:p w14:paraId="773FF21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 phí vận hành thấp hơn fine-tuning</w:t>
      </w:r>
    </w:p>
    <w:p w14:paraId="6B36CAF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Đảm bảo nguồn gốc thông tin (traceability)</w:t>
      </w:r>
    </w:p>
    <w:p w14:paraId="301586E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- 1.2.2.3. Các kiến trúc RAG phổ biến</w:t>
      </w:r>
    </w:p>
    <w:p w14:paraId="44E51AA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Naive RAG</w:t>
      </w:r>
    </w:p>
    <w:p w14:paraId="243CE84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Advanced RAG (query rewriting, reranking)</w:t>
      </w:r>
    </w:p>
    <w:p w14:paraId="4FA8346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Modular RAG</w:t>
      </w:r>
    </w:p>
    <w:p w14:paraId="02EE2A6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- 1.2.3. Vector Database &amp; Semantic Search</w:t>
      </w:r>
    </w:p>
    <w:p w14:paraId="05DCAD7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- 1.2.3.1. Khái niệm vector embedding</w:t>
      </w:r>
    </w:p>
    <w:p w14:paraId="7DF7B37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Text embedding và ý nghĩa trong xử lý ngôn ngữ tự nhiên</w:t>
      </w:r>
    </w:p>
    <w:p w14:paraId="22AC585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Các mô hình embedding phổ biến (OpenAI, Sentence-BERT, etc.)</w:t>
      </w:r>
    </w:p>
    <w:p w14:paraId="48C575F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- 1.2.3.2. Semantic Search</w:t>
      </w:r>
    </w:p>
    <w:p w14:paraId="5A4C653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Khác biệt với keyword search</w:t>
      </w:r>
    </w:p>
    <w:p w14:paraId="3FD2F36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Similarity measures (cosine, euclidean)</w:t>
      </w:r>
    </w:p>
    <w:p w14:paraId="1AD1624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- 1.2.3.3. Vector Database</w:t>
      </w:r>
    </w:p>
    <w:p w14:paraId="6DB43B2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ChromaDB: đặc điểm và ứng dụng</w:t>
      </w:r>
    </w:p>
    <w:p w14:paraId="364DF63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So sánh với FAISS, Pinecone, Weaviate</w:t>
      </w:r>
    </w:p>
    <w:p w14:paraId="67EBC53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- 1.2.4. Large Language Model (LLM) trong hệ thống RAG</w:t>
      </w:r>
    </w:p>
    <w:p w14:paraId="5AFAC1E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- 1.2.4.1. Vai trò của LLM trong sinh ngôn ngữ tự nhiên</w:t>
      </w:r>
    </w:p>
    <w:p w14:paraId="60EC8CD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- 1.2.4.2. Các LLM phổ biến cho tiếng Việt (GPT-4o, GPT-4o-mini, Claude, etc.)</w:t>
      </w:r>
    </w:p>
    <w:p w14:paraId="6DE4AFA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- 1.2.4.3. Prompt Engineering trong RAG</w:t>
      </w:r>
    </w:p>
    <w:p w14:paraId="7932C04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System prompt, user prompt, context injection</w:t>
      </w:r>
    </w:p>
    <w:p w14:paraId="2B0749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Zero-shot, few-shot prompting</w:t>
      </w:r>
    </w:p>
    <w:p w14:paraId="5194AD6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4FCDF1E2" w14:textId="771B6B12"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1.3. Tổng quan tài liệu &amp; Nghiên cứu liên quan (Literature Review)</w:t>
      </w:r>
    </w:p>
    <w:p w14:paraId="2AC5494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- 1.3.1. Ứng dụng AI chatbot trong giáo dục</w:t>
      </w:r>
    </w:p>
    <w:p w14:paraId="6D995BB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Tình hình nghiên cứu trên thế giới</w:t>
      </w:r>
    </w:p>
    <w:p w14:paraId="2F6098C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Các nghiên cứu tại Việt Nam</w:t>
      </w:r>
    </w:p>
    <w:p w14:paraId="27D1082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Bài học kinh nghiệm từ các dự án tương tự</w:t>
      </w:r>
    </w:p>
    <w:p w14:paraId="193239B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- 1.3.2. Các hệ thống RAG trong thực tiễn</w:t>
      </w:r>
    </w:p>
    <w:p w14:paraId="36DD569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RAG trong hỗ trợ khách hàng</w:t>
      </w:r>
    </w:p>
    <w:p w14:paraId="644F6CF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RAG trong y tế và pháp lý</w:t>
      </w:r>
    </w:p>
    <w:p w14:paraId="5613391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RAG trong giáo dục</w:t>
      </w:r>
    </w:p>
    <w:p w14:paraId="3A81CB2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- 1.3.3. Khoảng trống nghiên cứu (Research Gap)</w:t>
      </w:r>
    </w:p>
    <w:p w14:paraId="205C2A1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Thiếu hệ thống RAG cho tư vấn tuyển sinh tiếng Việt</w:t>
      </w:r>
    </w:p>
    <w:p w14:paraId="0AC72BF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Chưa có nhiều nghiên cứu về chatbot tư vấn tuyển sinh đa ngành</w:t>
      </w:r>
    </w:p>
    <w:p w14:paraId="15EE6F6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Cơ hội nghiên cứu và đóng góp của đề tài</w:t>
      </w:r>
    </w:p>
    <w:p w14:paraId="7733D57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1A9158C1" w14:textId="71E78DEB"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1.4. Mục tiêu &amp; Phạm vi nghiên cứu</w:t>
      </w:r>
    </w:p>
    <w:p w14:paraId="550696D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- 1.4.1. Mục tiêu tổng quát</w:t>
      </w:r>
    </w:p>
    <w:p w14:paraId="78D58ED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Xây dựng chatbot AI tư vấn tuyển sinh cho Duy Tan University</w:t>
      </w:r>
    </w:p>
    <w:p w14:paraId="33D4EA8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Sử dụng kiến trúc RAG để đảm bảo câu trả lời chính xác từ tài liệu nguồn</w:t>
      </w:r>
    </w:p>
    <w:p w14:paraId="0A36079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- 1.4.2. Mục tiêu cụ thể</w:t>
      </w:r>
    </w:p>
    <w:p w14:paraId="55CE482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Xây dựng pipeline xử lý tài liệu (load → chunk → embed → store)</w:t>
      </w:r>
    </w:p>
    <w:p w14:paraId="65B2FC9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Thiết kế và triển khai hệ thống retrieval hiệu quả</w:t>
      </w:r>
    </w:p>
    <w:p w14:paraId="1E9254A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Xây dựng prompt phù hợp với vai trò tư vấn tuyển sinh</w:t>
      </w:r>
    </w:p>
    <w:p w14:paraId="6EC64BE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Đánh giá chất lượng câu trả lời của hệ thống</w:t>
      </w:r>
    </w:p>
    <w:p w14:paraId="485BCB5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- 1.4.3. Phạm vi và giới hạn</w:t>
      </w:r>
    </w:p>
    <w:p w14:paraId="0493C4D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Phạm vi: Tư vấn tuyển sinh ngành Khoa học Máy tính &amp; Trí tuệ Nhân tạo, trường Duy Tan University</w:t>
      </w:r>
    </w:p>
    <w:p w14:paraId="33F1FFA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Giới hạn ngôn ngữ: Tiếng Việt</w:t>
      </w:r>
    </w:p>
    <w:p w14:paraId="65E8B9C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Giới hạn dữ liệu: Các tài liệu trong thư mục `data/sources/`</w:t>
      </w:r>
    </w:p>
    <w:p w14:paraId="2C2CC00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Giới hạn công nghệ: Sử dụng OpenAI API</w:t>
      </w:r>
    </w:p>
    <w:p w14:paraId="2DBE051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12029F5C" w14:textId="6332A079" w:rsidR="5C25CB16" w:rsidRDefault="5C25CB16" w:rsidP="5C25CB16">
      <w:pPr>
        <w:spacing w:after="0" w:line="270" w:lineRule="atLeast"/>
        <w:rPr>
          <w:rFonts w:ascii="Times New Roman" w:eastAsia="Times New Roman" w:hAnsi="Times New Roman" w:cs="Times New Roman"/>
          <w:color w:val="000000" w:themeColor="text1"/>
          <w:sz w:val="26"/>
          <w:szCs w:val="26"/>
        </w:rPr>
      </w:pPr>
    </w:p>
    <w:p w14:paraId="523ED5DB" w14:textId="56868115" w:rsidR="5788F639" w:rsidRDefault="5788F639" w:rsidP="5788F639">
      <w:pPr>
        <w:spacing w:after="0" w:line="270" w:lineRule="atLeast"/>
        <w:rPr>
          <w:rFonts w:ascii="Times New Roman" w:eastAsia="Times New Roman" w:hAnsi="Times New Roman" w:cs="Times New Roman"/>
          <w:color w:val="000000" w:themeColor="text1"/>
          <w:sz w:val="26"/>
          <w:szCs w:val="26"/>
        </w:rPr>
      </w:pPr>
    </w:p>
    <w:p w14:paraId="2B04E319" w14:textId="76F01642" w:rsidR="5788F639" w:rsidRDefault="5788F639" w:rsidP="5788F639">
      <w:pPr>
        <w:spacing w:after="0" w:line="270" w:lineRule="atLeast"/>
        <w:rPr>
          <w:rFonts w:ascii="Times New Roman" w:eastAsia="Times New Roman" w:hAnsi="Times New Roman" w:cs="Times New Roman"/>
          <w:color w:val="000000" w:themeColor="text1"/>
          <w:sz w:val="26"/>
          <w:szCs w:val="26"/>
        </w:rPr>
      </w:pPr>
    </w:p>
    <w:p w14:paraId="159AF7EB" w14:textId="2CD0980A" w:rsidR="5788F639" w:rsidRDefault="5788F639" w:rsidP="5788F639">
      <w:pPr>
        <w:spacing w:after="0" w:line="270" w:lineRule="atLeast"/>
        <w:rPr>
          <w:rFonts w:ascii="Times New Roman" w:eastAsia="Times New Roman" w:hAnsi="Times New Roman" w:cs="Times New Roman"/>
          <w:color w:val="000000" w:themeColor="text1"/>
          <w:sz w:val="26"/>
          <w:szCs w:val="26"/>
        </w:rPr>
      </w:pPr>
    </w:p>
    <w:p w14:paraId="00AD62DD" w14:textId="7686BA38" w:rsidR="5788F639" w:rsidRDefault="5788F639" w:rsidP="5788F639">
      <w:pPr>
        <w:spacing w:after="0" w:line="270" w:lineRule="atLeast"/>
        <w:rPr>
          <w:rFonts w:ascii="Times New Roman" w:eastAsia="Times New Roman" w:hAnsi="Times New Roman" w:cs="Times New Roman"/>
          <w:color w:val="000000" w:themeColor="text1"/>
          <w:sz w:val="26"/>
          <w:szCs w:val="26"/>
        </w:rPr>
      </w:pPr>
    </w:p>
    <w:p w14:paraId="6BE05F7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PHẦN 2: KIẾN TRÚC &amp; CÔNG NGHỆ &amp; HỆ THỐNG</w:t>
      </w:r>
    </w:p>
    <w:p w14:paraId="4FCC961B" w14:textId="680A2B25" w:rsidR="007D619F" w:rsidRPr="007D619F" w:rsidRDefault="007D619F" w:rsidP="004F3A74">
      <w:pPr>
        <w:spacing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2.1. Thiết kế tổng thể hệ thống</w:t>
      </w:r>
    </w:p>
    <w:p w14:paraId="76A75B4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- 2.1.1. Sơ đồ kiến trúc hệ thống (System Architecture)</w:t>
      </w:r>
    </w:p>
    <w:p w14:paraId="0D64B77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Sơ đồ các tầng (layers): Data → Vector Store → Retrieval → Generation</w:t>
      </w:r>
    </w:p>
    <w:p w14:paraId="6BDF047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Mối liên hệ giữa các thành phần</w:t>
      </w:r>
    </w:p>
    <w:p w14:paraId="65BAC72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Minh họa bằng sơ đồ kiến trúc</w:t>
      </w:r>
    </w:p>
    <w:p w14:paraId="497639E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- 2.1.2. Luồng hoạt động tổng quát (End-to-end flow)</w:t>
      </w:r>
    </w:p>
    <w:p w14:paraId="5797D82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Luồng xử lý câu hỏi người dùng</w:t>
      </w:r>
    </w:p>
    <w:p w14:paraId="774C922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Luồng đẩy dữ liệu vào hệ thống (ingestion)</w:t>
      </w:r>
    </w:p>
    <w:p w14:paraId="4F8FECA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- 2.1.3. Các thành phần chính và mối liên hệ</w:t>
      </w:r>
    </w:p>
    <w:p w14:paraId="5F75F67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MarkdownLoader: Tải tài liệu markdown</w:t>
      </w:r>
    </w:p>
    <w:p w14:paraId="4B7D177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DocumentChunker: Phân đoạn tài liệu</w:t>
      </w:r>
    </w:p>
    <w:p w14:paraId="18FACB3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VectorStoreManager: Quản lý ChromaDB</w:t>
      </w:r>
    </w:p>
    <w:p w14:paraId="685398C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AdmissionRetriever: Truy xuất tài liệu liên quan</w:t>
      </w:r>
    </w:p>
    <w:p w14:paraId="6A1A192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AdmissionChatbot: Điều phối RAG chain</w:t>
      </w:r>
    </w:p>
    <w:p w14:paraId="064328B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597C9AAA" w14:textId="44681569"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2.2. Tầng Dữ liệu (Data Layer)</w:t>
      </w:r>
    </w:p>
    <w:p w14:paraId="1C46447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- 2.2.1. Nguồn dữ liệu đầu vào</w:t>
      </w:r>
    </w:p>
    <w:p w14:paraId="4EBDB23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- 2.2.1.1. Định dạng và cấu trúc tài liệu nguồn</w:t>
      </w:r>
    </w:p>
    <w:p w14:paraId="5E69F2A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Định dạng: Markdown (.md)</w:t>
      </w:r>
    </w:p>
    <w:p w14:paraId="218E6C8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Nguồn: Thư mục `data/sources/`</w:t>
      </w:r>
    </w:p>
    <w:p w14:paraId="6FE7111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Loại nội dung: Thông tin ngành, chương trình đào tạo, quy chế tuyển sinh</w:t>
      </w:r>
    </w:p>
    <w:p w14:paraId="0E86D40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- 2.2.1.2. Quy trình thu thập &amp; chuẩn bị dữ liệu</w:t>
      </w:r>
    </w:p>
    <w:p w14:paraId="6581E1F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Sàng lọc và làm sạch nội dung</w:t>
      </w:r>
    </w:p>
    <w:p w14:paraId="42C5D7F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Chuẩn hóa định dạng markdown</w:t>
      </w:r>
    </w:p>
    <w:p w14:paraId="3AFB949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- 2.2.2. Quy trình xử lý tài liệu (Document Processing Pipeline)</w:t>
      </w:r>
    </w:p>
    <w:p w14:paraId="607F7D7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- 2.2.2.1. Tải tài liệu (Document Loading)</w:t>
      </w:r>
    </w:p>
    <w:p w14:paraId="15FCB1D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Sử dụng LangChain DirectoryLoader</w:t>
      </w:r>
    </w:p>
    <w:p w14:paraId="1A406C9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Xử lý đa tài liệu (batch loading)</w:t>
      </w:r>
    </w:p>
    <w:p w14:paraId="34938A2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- 2.2.2.2. Phân đoạn tài liệu (Text Chunking)</w:t>
      </w:r>
    </w:p>
    <w:p w14:paraId="1B276F6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Chiến lược Stage 1: Chia theo tiêu đề markdown (#, ##, ###)</w:t>
      </w:r>
    </w:p>
    <w:p w14:paraId="52E8B01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Chiến lược Stage 2: Recursive character splitting</w:t>
      </w:r>
    </w:p>
    <w:p w14:paraId="43B7F94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Tham số: chunk_size=1000, chunk_overlap=100</w:t>
      </w:r>
    </w:p>
    <w:p w14:paraId="03E32F5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Ưu điểm: Bảo toàn cấu trúc tài liệu</w:t>
      </w:r>
    </w:p>
    <w:p w14:paraId="3D9B59C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- 2.2.2.3. Quản lý metadata</w:t>
      </w:r>
    </w:p>
    <w:p w14:paraId="0BCFB38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Gắn metadata cho mỗi chunk (tên file, tiêu đề, đường dẫn)</w:t>
      </w:r>
    </w:p>
    <w:p w14:paraId="3A264D0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6A6503D7" w14:textId="4D07EEFC"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2.3. Tầng Vector Store (Vector Storage Layer)</w:t>
      </w:r>
    </w:p>
    <w:p w14:paraId="40513F3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- 2.3.1. Lựa chọn vector database</w:t>
      </w:r>
    </w:p>
    <w:p w14:paraId="07F2572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ChromaDB vs FAISS vs Pinecone</w:t>
      </w:r>
    </w:p>
    <w:p w14:paraId="7707366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Lý do chọn ChromaDB (embedded, easy-to-use, LangChain native)</w:t>
      </w:r>
    </w:p>
    <w:p w14:paraId="6ABF248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- 2.3.2. Mô hình embedding</w:t>
      </w:r>
    </w:p>
    <w:p w14:paraId="41E9F6E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- 2.3.2.1. Lựa chọn: OpenAI `text-embedding-3-small`</w:t>
      </w:r>
    </w:p>
    <w:p w14:paraId="47B3142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Lý do: Chi phí thấp, hiệu quả cao, hỗ trợ tiếng Việt</w:t>
      </w:r>
    </w:p>
    <w:p w14:paraId="3C17FFA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Kích thước vector: 1536 dimensions</w:t>
      </w:r>
    </w:p>
    <w:p w14:paraId="7FB7259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- 2.3.2.2. Cấu hình embedding trong hệ thống</w:t>
      </w:r>
    </w:p>
    <w:p w14:paraId="302B25F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- 2.3.3. Cấu hình collection và index</w:t>
      </w:r>
    </w:p>
    <w:p w14:paraId="025B7F0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Collection name: `admission_data`</w:t>
      </w:r>
    </w:p>
    <w:p w14:paraId="0B24AEF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Đường dẫn lưu trữ: `data/chromadb/`</w:t>
      </w:r>
    </w:p>
    <w:p w14:paraId="1958426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Persistence: Lưu trữ lâu dài, tái sử dụng giữa các lần chạy</w:t>
      </w:r>
    </w:p>
    <w:p w14:paraId="69F719C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47A4F219" w14:textId="59592C5E"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2.4. Tầng Tìm kiếm (Retrieval Layer)</w:t>
      </w:r>
    </w:p>
    <w:p w14:paraId="1DE8828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- 2.4.1. Chiến lược truy xuất (Retrieval Strategy)</w:t>
      </w:r>
    </w:p>
    <w:p w14:paraId="7BE50A0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- 2.4.1.1. Semantic Similarity Search</w:t>
      </w:r>
    </w:p>
    <w:p w14:paraId="1CBF82B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Tính toán độ tương đồng cosine giữa query và documents</w:t>
      </w:r>
    </w:p>
    <w:p w14:paraId="7A06993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- 2.4.1.2. Tinh chỉnh tham số k</w:t>
      </w:r>
    </w:p>
    <w:p w14:paraId="6A2FF08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Giá trị k=5 (top-5 documents được trả về)</w:t>
      </w:r>
    </w:p>
    <w:p w14:paraId="4C2B2AF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Ảnh hưởng của k đến chất lượng câu trả lời</w:t>
      </w:r>
    </w:p>
    <w:p w14:paraId="2F1BD08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- 2.4.2. Tối ưu hóa truy xuất</w:t>
      </w:r>
    </w:p>
    <w:p w14:paraId="591B5E2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- 2.4.2.1. Đánh giá độ chính xác retrieval</w:t>
      </w:r>
    </w:p>
    <w:p w14:paraId="09F7BDD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- 2.4.2.2. Cân bằng giữa precision và recall</w:t>
      </w:r>
    </w:p>
    <w:p w14:paraId="003B638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0166449B" w14:textId="4759C14B"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2.5. Tầng Sinh ngôn ngữ (Generation Layer)</w:t>
      </w:r>
    </w:p>
    <w:p w14:paraId="4B62ACE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- 2.5.1. Lựa chọn LLM</w:t>
      </w:r>
    </w:p>
    <w:p w14:paraId="238EE8ED" w14:textId="0B329315"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GPT-4o vs GPT-4o-mini </w:t>
      </w:r>
      <w:r w:rsidRPr="3906E40E">
        <w:rPr>
          <w:rFonts w:ascii="Times New Roman" w:eastAsia="Times New Roman" w:hAnsi="Times New Roman" w:cs="Times New Roman"/>
          <w:color w:val="000000" w:themeColor="text1"/>
          <w:kern w:val="0"/>
          <w:sz w:val="26"/>
          <w:szCs w:val="26"/>
          <w14:ligatures w14:val="none"/>
        </w:rPr>
        <w:t xml:space="preserve">và những model </w:t>
      </w:r>
      <w:r w:rsidRPr="10706411">
        <w:rPr>
          <w:rFonts w:ascii="Times New Roman" w:eastAsia="Times New Roman" w:hAnsi="Times New Roman" w:cs="Times New Roman"/>
          <w:color w:val="000000" w:themeColor="text1"/>
          <w:kern w:val="0"/>
          <w:sz w:val="26"/>
          <w:szCs w:val="26"/>
          <w14:ligatures w14:val="none"/>
        </w:rPr>
        <w:t>khác</w:t>
      </w:r>
      <w:r w:rsidRPr="63D98DF5">
        <w:rPr>
          <w:rFonts w:ascii="Times New Roman" w:eastAsia="Times New Roman" w:hAnsi="Times New Roman" w:cs="Times New Roman"/>
          <w:color w:val="000000" w:themeColor="text1"/>
          <w:kern w:val="0"/>
          <w:sz w:val="26"/>
          <w:szCs w:val="26"/>
          <w14:ligatures w14:val="none"/>
        </w:rPr>
        <w:t xml:space="preserve"> </w:t>
      </w:r>
      <w:r w:rsidRPr="180B799B">
        <w:rPr>
          <w:rFonts w:ascii="Times New Roman" w:eastAsia="Times New Roman" w:hAnsi="Times New Roman" w:cs="Times New Roman"/>
          <w:color w:val="000000" w:themeColor="text1"/>
          <w:kern w:val="0"/>
          <w:sz w:val="26"/>
          <w:szCs w:val="26"/>
          <w14:ligatures w14:val="none"/>
        </w:rPr>
        <w:t xml:space="preserve">để đánh giá mức độ sử dụng </w:t>
      </w:r>
      <w:r w:rsidRPr="51B5CF1A">
        <w:rPr>
          <w:rFonts w:ascii="Times New Roman" w:eastAsia="Times New Roman" w:hAnsi="Times New Roman" w:cs="Times New Roman"/>
          <w:color w:val="000000" w:themeColor="text1"/>
          <w:kern w:val="0"/>
          <w:sz w:val="26"/>
          <w:szCs w:val="26"/>
          <w14:ligatures w14:val="none"/>
        </w:rPr>
        <w:t xml:space="preserve">cho phù </w:t>
      </w:r>
      <w:r w:rsidRPr="25257756">
        <w:rPr>
          <w:rFonts w:ascii="Times New Roman" w:eastAsia="Times New Roman" w:hAnsi="Times New Roman" w:cs="Times New Roman"/>
          <w:color w:val="000000" w:themeColor="text1"/>
          <w:kern w:val="0"/>
          <w:sz w:val="26"/>
          <w:szCs w:val="26"/>
          <w14:ligatures w14:val="none"/>
        </w:rPr>
        <w:t xml:space="preserve">hợp, tối ưu chi phí và không lãng </w:t>
      </w:r>
      <w:r w:rsidRPr="36FD38DE">
        <w:rPr>
          <w:rFonts w:ascii="Times New Roman" w:eastAsia="Times New Roman" w:hAnsi="Times New Roman" w:cs="Times New Roman"/>
          <w:color w:val="000000" w:themeColor="text1"/>
          <w:kern w:val="0"/>
          <w:sz w:val="26"/>
          <w:szCs w:val="26"/>
          <w14:ligatures w14:val="none"/>
        </w:rPr>
        <w:t xml:space="preserve">phí </w:t>
      </w:r>
      <w:r w:rsidRPr="2AE76973">
        <w:rPr>
          <w:rFonts w:ascii="Times New Roman" w:eastAsia="Times New Roman" w:hAnsi="Times New Roman" w:cs="Times New Roman"/>
          <w:color w:val="000000" w:themeColor="text1"/>
          <w:kern w:val="0"/>
          <w:sz w:val="26"/>
          <w:szCs w:val="26"/>
          <w14:ligatures w14:val="none"/>
        </w:rPr>
        <w:t>sức</w:t>
      </w:r>
      <w:r w:rsidRPr="36FD38DE">
        <w:rPr>
          <w:rFonts w:ascii="Times New Roman" w:eastAsia="Times New Roman" w:hAnsi="Times New Roman" w:cs="Times New Roman"/>
          <w:color w:val="000000" w:themeColor="text1"/>
          <w:kern w:val="0"/>
          <w:sz w:val="26"/>
          <w:szCs w:val="26"/>
          <w14:ligatures w14:val="none"/>
        </w:rPr>
        <w:t xml:space="preserve"> </w:t>
      </w:r>
      <w:r w:rsidRPr="46FFB43A">
        <w:rPr>
          <w:rFonts w:ascii="Times New Roman" w:eastAsia="Times New Roman" w:hAnsi="Times New Roman" w:cs="Times New Roman"/>
          <w:color w:val="000000" w:themeColor="text1"/>
          <w:kern w:val="0"/>
          <w:sz w:val="26"/>
          <w:szCs w:val="26"/>
          <w14:ligatures w14:val="none"/>
        </w:rPr>
        <w:t>mạnh</w:t>
      </w:r>
      <w:r w:rsidRPr="0FABE22F">
        <w:rPr>
          <w:rFonts w:ascii="Times New Roman" w:eastAsia="Times New Roman" w:hAnsi="Times New Roman" w:cs="Times New Roman"/>
          <w:color w:val="000000" w:themeColor="text1"/>
          <w:kern w:val="0"/>
          <w:sz w:val="26"/>
          <w:szCs w:val="26"/>
          <w14:ligatures w14:val="none"/>
        </w:rPr>
        <w:t>.</w:t>
      </w:r>
      <w:r w:rsidRPr="46FFB43A">
        <w:rPr>
          <w:rFonts w:ascii="Times New Roman" w:eastAsia="Times New Roman" w:hAnsi="Times New Roman" w:cs="Times New Roman"/>
          <w:color w:val="000000" w:themeColor="text1"/>
          <w:kern w:val="0"/>
          <w:sz w:val="26"/>
          <w:szCs w:val="26"/>
          <w14:ligatures w14:val="none"/>
        </w:rPr>
        <w:t xml:space="preserve">  </w:t>
      </w:r>
    </w:p>
    <w:p w14:paraId="3C8A993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Lý do chọn GPT-4o-mini (chi phí thấp, hiệu suất tốt, hỗ trợ tiếng Việt)</w:t>
      </w:r>
    </w:p>
    <w:p w14:paraId="2C240FD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- 2.5.2. Xây dựng Prompt Engineering</w:t>
      </w:r>
    </w:p>
    <w:p w14:paraId="7E80B4E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- 2.5.2.1. System Prompt</w:t>
      </w:r>
    </w:p>
    <w:p w14:paraId="2AA8B6D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Vai trò: Tư vấn tuyển sinh Duy Tan University</w:t>
      </w:r>
    </w:p>
    <w:p w14:paraId="257A52E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Ràng buộc: Chỉ sử dụng context được cung cấp</w:t>
      </w:r>
    </w:p>
    <w:p w14:paraId="60CB661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Hành vi: Từ chối câu hỏi ngoài phạm vi</w:t>
      </w:r>
    </w:p>
    <w:p w14:paraId="7618A26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Ngôn ngữ: Tiếng Việt</w:t>
      </w:r>
    </w:p>
    <w:p w14:paraId="2A1C052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- 2.5.2.2. User Prompt Template</w:t>
      </w:r>
    </w:p>
    <w:p w14:paraId="0FFF06B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Cấu trúc: Câu hỏi + Context + Câu hỏi kèm theo</w:t>
      </w:r>
    </w:p>
    <w:p w14:paraId="45B2120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- 2.5.2.3. Context Integration</w:t>
      </w:r>
    </w:p>
    <w:p w14:paraId="5B6B0F3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Đưa top-k documents vào prompt dưới dạng context</w:t>
      </w:r>
    </w:p>
    <w:p w14:paraId="35341F1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- 2.5.3. RAG Chain orchestration (LangChain)</w:t>
      </w:r>
    </w:p>
    <w:p w14:paraId="2B9A0C0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- 2.5.3.1. LangChain Retrieval Chain</w:t>
      </w:r>
    </w:p>
    <w:p w14:paraId="4FCC2B6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- 2.5.3.2. Kết nối retriever → prompt → LLM → output</w:t>
      </w:r>
    </w:p>
    <w:p w14:paraId="66A902F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7CE40962" w14:textId="7155F93A"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 Đạo đức nghiên cứu &amp; Trách nhiệm AI</w:t>
      </w:r>
    </w:p>
    <w:p w14:paraId="56031E4A" w14:textId="0A47095B"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2.6.1. Bảo mật &amp; Quyền riêng tư dữ liệu (Data Privacy &amp; Security)</w:t>
      </w:r>
    </w:p>
    <w:p w14:paraId="50ADCE5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- 2.6.1.1. Thu thập dữ liệu người dùng</w:t>
      </w:r>
    </w:p>
    <w:p w14:paraId="36D1575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Loại dữ liệu được thu thập: câu hỏi, hành vi truy vấn, metadata phiên</w:t>
      </w:r>
    </w:p>
    <w:p w14:paraId="1811656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Cơ sở pháp lý: Nguyên tắc đồng ý (consent), ẩn danh hóa khi cần thiết</w:t>
      </w:r>
    </w:p>
    <w:p w14:paraId="6E6ADE8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Không thu thập thông tin cá nhân nhạy cảm (họ tên, số điện thoại, email)</w:t>
      </w:r>
    </w:p>
    <w:p w14:paraId="14E6D16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- 2.6.1.2. Lưu trữ và xử lý dữ liệu</w:t>
      </w:r>
    </w:p>
    <w:p w14:paraId="75FC54D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Nơi lưu trữ: Local (Chromadb) + Cloud (OpenAI API logs)</w:t>
      </w:r>
    </w:p>
    <w:p w14:paraId="6C4F1EE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Chính sách giữ lại: Không lưu trữ lịch sử hội thoại dài hạn</w:t>
      </w:r>
      <w:commentRangeStart w:id="0"/>
      <w:commentRangeEnd w:id="0"/>
      <w:r w:rsidRPr="007D619F">
        <w:rPr>
          <w:rStyle w:val="CommentReference"/>
          <w:rFonts w:ascii="Times New Roman" w:eastAsia="Times New Roman" w:hAnsi="Times New Roman" w:cs="Times New Roman"/>
          <w:color w:val="000000" w:themeColor="text1"/>
          <w:kern w:val="0"/>
          <w:sz w:val="26"/>
          <w:szCs w:val="26"/>
          <w14:ligatures w14:val="none"/>
        </w:rPr>
        <w:commentReference w:id="0"/>
      </w:r>
    </w:p>
    <w:p w14:paraId="3260A41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Mã hóa dữ liệu trong quá trình truyền tải (HTTPS)</w:t>
      </w:r>
    </w:p>
    <w:p w14:paraId="4083ADB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- 2.6.1.3. Tuân thủ quy định</w:t>
      </w:r>
    </w:p>
    <w:p w14:paraId="16AB470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Nguyên tắc minimize: Chỉ thu thập dữ liệu cần thiết</w:t>
      </w:r>
    </w:p>
    <w:p w14:paraId="43CFB3D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Purpose limitation: Dữ liệu chỉ dùng để cải thiện trải nghiệm tư vấn</w:t>
      </w:r>
    </w:p>
    <w:p w14:paraId="123283E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Tuân thủ các quy định bảo vệ dữ liệu cá nhân tại Việt Nam</w:t>
      </w:r>
    </w:p>
    <w:p w14:paraId="36FB6ED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66D7145A" w14:textId="2A96AC1F"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2.6.2. Sự công bằng &amp; Giảm thiểu thiên lệch (Fairness &amp; Bias Mitigation)</w:t>
      </w:r>
    </w:p>
    <w:p w14:paraId="6434A50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- 2.6.2.1. Thiên lệch trong dữ liệu đào tạo (nguồn)</w:t>
      </w:r>
    </w:p>
    <w:p w14:paraId="52ABB95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Kiểm tra tài liệu nguồn `data/sources/` có chứa thông tin thiên lệch không</w:t>
      </w:r>
    </w:p>
    <w:p w14:paraId="20F1F02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Đảm bảo thông tin cân bằng giữa các ngành/nhóm đối tượng</w:t>
      </w:r>
    </w:p>
    <w:p w14:paraId="7C9624A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Không phân biệt đối xử theo giới tính, dân tộc, khu vực</w:t>
      </w:r>
    </w:p>
    <w:p w14:paraId="27095F3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- 2.6.2.2. Thiên lệch trong phản hồi của LLM</w:t>
      </w:r>
    </w:p>
    <w:p w14:paraId="2D9638D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Giám sát câu trả lời không chứa ngôn ngữ phân biệt đối xử</w:t>
      </w:r>
    </w:p>
    <w:p w14:paraId="770E651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Chiến lược giảm thiểu: Prompt constraints, content filtering</w:t>
      </w:r>
    </w:p>
    <w:p w14:paraId="7E4A1CC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- 2.6.2.3. Kiểm thử công bằng (Fairness Testing)</w:t>
      </w:r>
    </w:p>
    <w:p w14:paraId="7C3E888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Đánh giá phản hồi với các nhóm đối tượng khác nhau</w:t>
      </w:r>
    </w:p>
    <w:p w14:paraId="0609AB7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Test cases cho các nhóm: học sinh trường công/lập, nam/nữ, các vùng miền</w:t>
      </w:r>
    </w:p>
    <w:p w14:paraId="3C02F1A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57FC96B0" w14:textId="0C797553"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2.6.3. Minh bạch &amp; Giải thích được (Transparency &amp; Explainability)</w:t>
      </w:r>
    </w:p>
    <w:p w14:paraId="102DB8A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- 2.6.3.1. Minh bạch với người dùng</w:t>
      </w:r>
    </w:p>
    <w:p w14:paraId="45129D6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Thông báo rõ ràng người dùng đang tương tác với AI chatbot</w:t>
      </w:r>
    </w:p>
    <w:p w14:paraId="762DB9C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Hiển thị nguồn thông tin trong câu trả lời (cited sources)</w:t>
      </w:r>
    </w:p>
    <w:p w14:paraId="533E0CE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Thông báo đây là hệ thống tư vấn tự động, không thay thế tư vấn con người</w:t>
      </w:r>
    </w:p>
    <w:p w14:paraId="0E82819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- 2.6.3.2. Giải thích quyết định của hệ thống</w:t>
      </w:r>
    </w:p>
    <w:p w14:paraId="3FB25F1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Khả năng truy xuất tài liệu gốc đã dùng để trả lời</w:t>
      </w:r>
    </w:p>
    <w:p w14:paraId="38F7AC8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Ghi log quá trình RAG: retrieval → augmentation → generation</w:t>
      </w:r>
    </w:p>
    <w:p w14:paraId="10A2C4CF" w14:textId="703087CC"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r w:rsidRPr="007D619F">
        <w:rPr>
          <w:rFonts w:ascii="Times New Roman" w:eastAsia="Times New Roman" w:hAnsi="Times New Roman" w:cs="Times New Roman"/>
          <w:color w:val="000000" w:themeColor="text1"/>
          <w:kern w:val="0"/>
          <w:sz w:val="26"/>
          <w:szCs w:val="26"/>
          <w14:ligatures w14:val="none"/>
        </w:rPr>
        <w:t xml:space="preserve">  - Cho phép người dùng xem context được sử dụng</w:t>
      </w:r>
      <w:r w:rsidR="007B4864">
        <w:rPr>
          <w:rFonts w:ascii="Times New Roman" w:eastAsia="Times New Roman" w:hAnsi="Times New Roman" w:cs="Times New Roman"/>
          <w:color w:val="000000" w:themeColor="text1"/>
          <w:kern w:val="0"/>
          <w:sz w:val="26"/>
          <w:szCs w:val="26"/>
          <w:lang w:val="vi-VN"/>
          <w14:ligatures w14:val="none"/>
        </w:rPr>
        <w:t>a</w:t>
      </w:r>
    </w:p>
    <w:p w14:paraId="4F65062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- 2.6.3.3. Ranh giới của hệ thống (System Boundaries)</w:t>
      </w:r>
    </w:p>
    <w:p w14:paraId="71A9CE8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Thông báo rõ khi nào hệ thống không biết / không chắc chắn</w:t>
      </w:r>
    </w:p>
    <w:p w14:paraId="1A65BC8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Cơ chế từ chối trả lời khi câu hỏi ngoài phạm vi</w:t>
      </w:r>
    </w:p>
    <w:p w14:paraId="4BFE87F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Tự động chuyển sang tư vấn con người khi cần (escalation)</w:t>
      </w:r>
    </w:p>
    <w:p w14:paraId="7EB40C4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5C47633E" w14:textId="0C82AED2"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commentRangeStart w:id="1"/>
      <w:r w:rsidRPr="007D619F">
        <w:rPr>
          <w:rFonts w:ascii="Times New Roman" w:eastAsia="Times New Roman" w:hAnsi="Times New Roman" w:cs="Times New Roman"/>
          <w:b/>
          <w:bCs/>
          <w:color w:val="000000" w:themeColor="text1"/>
          <w:kern w:val="0"/>
          <w:sz w:val="26"/>
          <w:szCs w:val="26"/>
          <w14:ligatures w14:val="none"/>
        </w:rPr>
        <w:t>2.6.4. Trách nhiệm &amp; An toàn (Safety &amp; Accountability)</w:t>
      </w:r>
    </w:p>
    <w:p w14:paraId="39B739E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- 2.6.4.1. Ngăn chặn thông tin sai lệch (Misinformation Prevention)</w:t>
      </w:r>
    </w:p>
    <w:p w14:paraId="45365BB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Cơ chế factual grounding: LLM chỉ trả lời dựa trên context được cung cấp</w:t>
      </w:r>
    </w:p>
    <w:p w14:paraId="5168754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Xử lý hallucination: Câu hỏi không có trong tài liệu → từ chối trả lời</w:t>
      </w:r>
    </w:p>
    <w:p w14:paraId="2F683F2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Kiểm tra độ chính xác thông tin trong tài liệu nguồn trước khi ingest</w:t>
      </w:r>
    </w:p>
    <w:p w14:paraId="4D4B4F2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- 2.6.4.2. An toàn nội dung (Content Safety)</w:t>
      </w:r>
    </w:p>
    <w:p w14:paraId="5D2937E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Bộ lọc nội dung không phù hợp (OpenAI content policy)</w:t>
      </w:r>
    </w:p>
    <w:p w14:paraId="1153835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Giới hạn phạm vi câu hỏi được phép (chỉ về tuyển sinh, đào tạo)</w:t>
      </w:r>
    </w:p>
    <w:p w14:paraId="4BE2B7A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Ngăn chặn prompt injection / jailbreaking</w:t>
      </w:r>
    </w:p>
    <w:p w14:paraId="53ACAF6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- 2.6.4.3. Phân công trách nhiệm (Accountability)</w:t>
      </w:r>
    </w:p>
    <w:p w14:paraId="22D2CB0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Ai chịu trách nhiệm khi chatbot đưa ra tư vấn sai?</w:t>
      </w:r>
    </w:p>
    <w:p w14:paraId="0BC4A57E" w14:textId="734FC386"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Quy trình</w:t>
      </w:r>
      <w:r w:rsidR="009D0391">
        <w:rPr>
          <w:rStyle w:val="FootnoteReference"/>
          <w:rFonts w:ascii="Times New Roman" w:eastAsia="Times New Roman" w:hAnsi="Times New Roman" w:cs="Times New Roman"/>
          <w:color w:val="000000" w:themeColor="text1"/>
          <w:kern w:val="0"/>
          <w:sz w:val="26"/>
          <w:szCs w:val="26"/>
          <w14:ligatures w14:val="none"/>
        </w:rPr>
        <w:footnoteReference w:id="1"/>
      </w:r>
      <w:r w:rsidRPr="007D619F">
        <w:rPr>
          <w:rFonts w:ascii="Times New Roman" w:eastAsia="Times New Roman" w:hAnsi="Times New Roman" w:cs="Times New Roman"/>
          <w:color w:val="000000" w:themeColor="text1"/>
          <w:kern w:val="0"/>
          <w:sz w:val="26"/>
          <w:szCs w:val="26"/>
          <w14:ligatures w14:val="none"/>
        </w:rPr>
        <w:t xml:space="preserve"> xử lý khiếu nại / phản hồi từ người dùng</w:t>
      </w:r>
    </w:p>
    <w:p w14:paraId="120D783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Cam kết của đơn vị phát triển về chất lượng thông tin</w:t>
      </w:r>
    </w:p>
    <w:p w14:paraId="29CA8F1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Khuyến cáo người dùng kiểm chứng thông tin quan trọng với nguồn chính thức</w:t>
      </w:r>
    </w:p>
    <w:p w14:paraId="5AE0DB9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7F5444EE" w14:textId="5EF8DEA8"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2.6.5. Toàn vẹn học thuật (Academic Integrity)</w:t>
      </w:r>
    </w:p>
    <w:p w14:paraId="5EE556F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- 2.6.5.1. Trích dẫn nguồn</w:t>
      </w:r>
    </w:p>
    <w:p w14:paraId="1F455EC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Trích dẫn đúng tài liệu tham khảo đã sử dụng trong báo cáo</w:t>
      </w:r>
    </w:p>
    <w:p w14:paraId="4350C79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Ghi nhận các công cụ và thư viện mã nguồn mở (LangChain, ChromaDB, OpenAI)</w:t>
      </w:r>
    </w:p>
    <w:p w14:paraId="0D06A00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Ghi nhận Duy Tan University là đơn vị cung cấp dữ liệu</w:t>
      </w:r>
    </w:p>
    <w:p w14:paraId="5236567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- 2.6.5.2. Sở hữu trí tuệ &amp; Giấy phép</w:t>
      </w:r>
    </w:p>
    <w:p w14:paraId="09A0850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Giấy phép sử dụng của dữ liệu đầu vào</w:t>
      </w:r>
    </w:p>
    <w:p w14:paraId="6E1C16F0" w14:textId="4557385E"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Giấy phép phát hành mã nguồn (MIT License</w:t>
      </w:r>
      <w:r w:rsidRPr="729CDF88">
        <w:rPr>
          <w:rFonts w:ascii="Times New Roman" w:eastAsia="Times New Roman" w:hAnsi="Times New Roman" w:cs="Times New Roman"/>
          <w:color w:val="000000" w:themeColor="text1"/>
          <w:kern w:val="0"/>
          <w:sz w:val="26"/>
          <w:szCs w:val="26"/>
          <w14:ligatures w14:val="none"/>
        </w:rPr>
        <w:t xml:space="preserve">) </w:t>
      </w:r>
    </w:p>
    <w:p w14:paraId="46A8D44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Tuân thủ điều khoản sử dụng OpenAI API</w:t>
      </w:r>
      <w:commentRangeEnd w:id="1"/>
      <w:r w:rsidRPr="007D619F">
        <w:rPr>
          <w:rStyle w:val="CommentReference"/>
          <w:rFonts w:ascii="Times New Roman" w:eastAsia="Times New Roman" w:hAnsi="Times New Roman" w:cs="Times New Roman"/>
          <w:color w:val="000000" w:themeColor="text1"/>
          <w:kern w:val="0"/>
          <w:sz w:val="26"/>
          <w:szCs w:val="26"/>
          <w14:ligatures w14:val="none"/>
        </w:rPr>
        <w:commentReference w:id="1"/>
      </w:r>
    </w:p>
    <w:p w14:paraId="55E4483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31B41897" w14:textId="4AD8170B"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2.6.6. Tác động xã hội (Societal Impact)</w:t>
      </w:r>
    </w:p>
    <w:p w14:paraId="652016D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- 2.6.6.1. Ảnh hưởng đến nghề nghiệp tư vấn tuyển sinh</w:t>
      </w:r>
    </w:p>
    <w:p w14:paraId="1B18587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Hỗ trợ, không thay thế hoàn toàn nhân viên tư vấn</w:t>
      </w:r>
    </w:p>
    <w:p w14:paraId="1005E54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Giải phóng thời gian cho các câu hỏi lặp đi lặp lại</w:t>
      </w:r>
    </w:p>
    <w:p w14:paraId="4D3ABDA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Nâng cao chất lượng tư vấn (nhân viên tập trung vào cases phức tạp)</w:t>
      </w:r>
    </w:p>
    <w:p w14:paraId="618A5AC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- 2.6.6.2. Đảm bảo tiếp cận công bằng (Accessibility)</w:t>
      </w:r>
    </w:p>
    <w:p w14:paraId="13C8629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 phí sử dụng thấp → tiếp cận nhiều đối tượng hơn</w:t>
      </w:r>
    </w:p>
    <w:p w14:paraId="097B622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Hỗ trợ tiếng Việt → phù hợp với đại đa số thí sinh</w:t>
      </w:r>
    </w:p>
    <w:p w14:paraId="5D71FC9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Giao diện đơn giản, dễ sử dụng</w:t>
      </w:r>
    </w:p>
    <w:p w14:paraId="78F4E99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- 2.6.6.3. Cam kết sử dụng đúng mục đích</w:t>
      </w:r>
    </w:p>
    <w:p w14:paraId="66B1A4B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Không sử dụng cho mục đích thương mại trái phép</w:t>
      </w:r>
    </w:p>
    <w:p w14:paraId="4809B58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Không sử dụng để lan truyền thông tin sai lệch</w:t>
      </w:r>
    </w:p>
    <w:p w14:paraId="3787130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Cam kết cập nhật thông tin định kỳ</w:t>
      </w:r>
    </w:p>
    <w:p w14:paraId="53F2CD5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24BC4080" w14:textId="52420C20"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2.7. Triển khai hệ thống (System Implementation)</w:t>
      </w:r>
    </w:p>
    <w:p w14:paraId="650323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- 2.7.1. Công nghệ sử dụng (Tech Stack)</w:t>
      </w:r>
    </w:p>
    <w:p w14:paraId="446F032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Ngôn ngữ lập trình: Python 3.13+</w:t>
      </w:r>
    </w:p>
    <w:p w14:paraId="71D93E3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Framework: LangChain</w:t>
      </w:r>
    </w:p>
    <w:p w14:paraId="3633D92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Vector DB: ChromaDB</w:t>
      </w:r>
    </w:p>
    <w:p w14:paraId="7E1DC67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LLM &amp; Embedding: OpenAI GPT-4o-mini, text-embedding-3-small</w:t>
      </w:r>
    </w:p>
    <w:p w14:paraId="5752B5C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Quản lý cấu hình: Pydantic (BaseSettings)</w:t>
      </w:r>
    </w:p>
    <w:p w14:paraId="1B13FC7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Quản lý môi trường: python-dotenv</w:t>
      </w:r>
    </w:p>
    <w:p w14:paraId="68C84587" w14:textId="77777777" w:rsidR="007D619F" w:rsidRDefault="007D619F"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- 2.7.2. Cấu trúc thư mục dự án</w:t>
      </w:r>
    </w:p>
    <w:p w14:paraId="5EFDE863" w14:textId="77777777" w:rsidR="009D0391"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32056971" w14:textId="77777777" w:rsidR="009D0391"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784205DD" w14:textId="77777777" w:rsidR="009D0391"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38CCD54B" w14:textId="77777777" w:rsidR="009D0391"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44264BF7" w14:textId="77777777" w:rsidR="009D0391" w:rsidRPr="007D619F"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66203B02" w14:textId="49FCEBC0"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7D84BC4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Duy-Tan-Chatbox/</w:t>
      </w:r>
    </w:p>
    <w:p w14:paraId="6838CA7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src/</w:t>
      </w:r>
    </w:p>
    <w:p w14:paraId="65BCE24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ingest/</w:t>
      </w:r>
    </w:p>
    <w:p w14:paraId="1A41482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loader.py         # MarkdownLoader</w:t>
      </w:r>
    </w:p>
    <w:p w14:paraId="55791CB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chunker.py        # DocumentChunker</w:t>
      </w:r>
    </w:p>
    <w:p w14:paraId="2250571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vectorstore.py     # VectorStoreManager</w:t>
      </w:r>
    </w:p>
    <w:p w14:paraId="7F295AA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agent/</w:t>
      </w:r>
    </w:p>
    <w:p w14:paraId="7086AD7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retriever.py      # AdmissionRetriever</w:t>
      </w:r>
    </w:p>
    <w:p w14:paraId="79B9023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chatbot.py         # AdmissionChatbot</w:t>
      </w:r>
    </w:p>
    <w:p w14:paraId="4998134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prompts.py         # Prompt templates</w:t>
      </w:r>
    </w:p>
    <w:p w14:paraId="6A27CC3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config/</w:t>
      </w:r>
    </w:p>
    <w:p w14:paraId="13D2B39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 settings.py        # Pydantic Settings</w:t>
      </w:r>
    </w:p>
    <w:p w14:paraId="153FD47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utils/</w:t>
      </w:r>
    </w:p>
    <w:p w14:paraId="4CC6865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logger.py          # Logging utilities</w:t>
      </w:r>
    </w:p>
    <w:p w14:paraId="771C786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data/</w:t>
      </w:r>
    </w:p>
    <w:p w14:paraId="1A447F4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sources/               # Markdown input files</w:t>
      </w:r>
    </w:p>
    <w:p w14:paraId="50D3C1E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chromadb/              # Vector store output</w:t>
      </w:r>
    </w:p>
    <w:p w14:paraId="66C27F1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tests/</w:t>
      </w:r>
    </w:p>
    <w:p w14:paraId="4E92ED8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playbook.csv           # Test questions &amp; expected answers</w:t>
      </w:r>
    </w:p>
    <w:p w14:paraId="75AF08C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 answerbook.csv         # Evaluation results</w:t>
      </w:r>
    </w:p>
    <w:p w14:paraId="56F128C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.env                        # Configuration (API keys, etc.)</w:t>
      </w:r>
    </w:p>
    <w:p w14:paraId="7CB6AD83" w14:textId="77777777" w:rsidR="007D619F" w:rsidRDefault="007D619F"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r w:rsidRPr="007D619F">
        <w:rPr>
          <w:rFonts w:ascii="Times New Roman" w:eastAsia="Times New Roman" w:hAnsi="Times New Roman" w:cs="Times New Roman"/>
          <w:color w:val="000000" w:themeColor="text1"/>
          <w:kern w:val="0"/>
          <w:sz w:val="26"/>
          <w:szCs w:val="26"/>
          <w14:ligatures w14:val="none"/>
        </w:rPr>
        <w:t xml:space="preserve">  └── run_ingest.py               # Ingestion pipeline entry point</w:t>
      </w:r>
    </w:p>
    <w:p w14:paraId="2A54AC7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- 2.7.3. Quản lý cấu hình (Configuration Management)</w:t>
      </w:r>
    </w:p>
    <w:p w14:paraId="0D6858C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Cấu hình tập trung trong `src/config/settings.py`</w:t>
      </w:r>
    </w:p>
    <w:p w14:paraId="77216E3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Load từ file `.env`</w:t>
      </w:r>
    </w:p>
    <w:p w14:paraId="588E94E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Các tham số: OpenAI API key, model names, paths, collection name</w:t>
      </w:r>
    </w:p>
    <w:p w14:paraId="70F3B9C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- 2.7.4. Pipeline xử lý (Processing Pipeline)</w:t>
      </w:r>
    </w:p>
    <w:p w14:paraId="512B399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- 2.7.4.1. Data Ingestion Pipeline</w:t>
      </w:r>
    </w:p>
    <w:p w14:paraId="024E6E4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Load markdown → Chunk → Embed → Store</w:t>
      </w:r>
    </w:p>
    <w:p w14:paraId="15E9EB7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Điều phối bởi `run_ingest.py`</w:t>
      </w:r>
    </w:p>
    <w:p w14:paraId="49FA30B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- 2.7.4.2. Query Pipeline</w:t>
      </w:r>
    </w:p>
    <w:p w14:paraId="1E2C6F3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User query → Embed → Retrieve → Augment → Generate → Response</w:t>
      </w:r>
    </w:p>
    <w:p w14:paraId="29B47A4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Điều phối bởi `AdmissionChatbot`</w:t>
      </w:r>
    </w:p>
    <w:p w14:paraId="0BC4176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- 2.7.5. Xử lý lỗi và ngoại lệ (Error Handling)</w:t>
      </w:r>
    </w:p>
    <w:p w14:paraId="7CC30FA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Kiểm tra tài liệu nguồn trước khi ingest</w:t>
      </w:r>
    </w:p>
    <w:p w14:paraId="623B70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Fallback khi không tìm thấy tài liệu liên quan</w:t>
      </w:r>
    </w:p>
    <w:p w14:paraId="1D50FC1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Retry mechanism cho API calls</w:t>
      </w:r>
    </w:p>
    <w:p w14:paraId="46E3D3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Graceful degradation khi LLM không phản hồi</w:t>
      </w:r>
    </w:p>
    <w:p w14:paraId="7CC3533C" w14:textId="42AFDC19" w:rsidR="007D619F" w:rsidRDefault="007D619F"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6D5C1197" w14:textId="77777777" w:rsidR="009D0391" w:rsidRPr="007D619F" w:rsidRDefault="009D0391" w:rsidP="004F3A74">
      <w:pPr>
        <w:spacing w:after="0" w:line="270" w:lineRule="atLeast"/>
        <w:rPr>
          <w:rFonts w:ascii="Times New Roman" w:eastAsia="Times New Roman" w:hAnsi="Times New Roman" w:cs="Times New Roman"/>
          <w:color w:val="000000" w:themeColor="text1"/>
          <w:kern w:val="0"/>
          <w:sz w:val="26"/>
          <w:szCs w:val="26"/>
          <w:lang w:val="vi-VN"/>
          <w14:ligatures w14:val="none"/>
        </w:rPr>
      </w:pPr>
    </w:p>
    <w:p w14:paraId="6C5D276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3368B14E" w14:textId="45202643" w:rsidR="015B4C65" w:rsidRDefault="015B4C65" w:rsidP="015B4C65">
      <w:pPr>
        <w:spacing w:after="0" w:line="270" w:lineRule="atLeast"/>
        <w:rPr>
          <w:rFonts w:ascii="Times New Roman" w:eastAsia="Times New Roman" w:hAnsi="Times New Roman" w:cs="Times New Roman"/>
          <w:color w:val="000000" w:themeColor="text1"/>
          <w:sz w:val="26"/>
          <w:szCs w:val="26"/>
        </w:rPr>
      </w:pPr>
    </w:p>
    <w:p w14:paraId="43D1E41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PHẦN 3: THỰC NGHIỆM &amp; KẾT QUẢ</w:t>
      </w:r>
    </w:p>
    <w:p w14:paraId="1317B6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0FBA44DA" w14:textId="66274F5E"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3.1. Môi trường thực nghiệm</w:t>
      </w:r>
    </w:p>
    <w:p>
      <w:pPr>
        <w:ind w:left="567"/>
      </w:pPr>
      <w:r>
        <w:rPr>
          <w:rFonts w:ascii="Times New Roman" w:hAnsi="Times New Roman"/>
          <w:b w:val="0"/>
          <w:sz w:val="24"/>
        </w:rPr>
        <w:t>Hệ thống đạt hiệu suất tổng thể ở mức khá với điểm Cosine Similarity trung bình 0.7433. Các câu hỏi về thông tin cụ thể có trong tài liệu (mã ngành, chuẩn kiểm định, hợp tác quốc tế, mức lương có kinh nghiệm) đều cho kết quả tốt (0.75–0.90). Đáng chú ý, câu hỏi Q4 về mức lương khởi điểm đạt điểm thấp nhất (0.5641) do hệ thống từ chối trả lời – nguyên nhân là do chunk chứa thông tin lương khởi điểm bị phân đoạn tách biệt khỏi chunk về Công nghệ Phần mềm. Điều này cho thấy chiến lược chunking cần cải thiện để đảm bảo context đầy đủ cho mỗi câu hỏi.</w:t>
      </w:r>
    </w:p>
    <w:p>
      <w:r>
        <w:rPr>
          <w:rFonts w:ascii="Times New Roman" w:hAnsi="Times New Roman"/>
          <w:b w:val="0"/>
          <w:sz w:val="24"/>
        </w:rPr>
        <w:t>Nhận xét chung:</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shd w:val="clear" w:color="auto" w:fill="1F4E79"/>
          </w:tcPr>
          <w:p>
            <w:r>
              <w:rPr>
                <w:rFonts w:ascii="Times New Roman" w:hAnsi="Times New Roman"/>
                <w:b/>
                <w:color w:val="FFFFFF"/>
                <w:sz w:val="20"/>
              </w:rPr>
              <w:t>Chỉ số</w:t>
            </w:r>
          </w:p>
        </w:tc>
        <w:tc>
          <w:tcPr>
            <w:tcW w:type="dxa" w:w="3120"/>
            <w:shd w:val="clear" w:color="auto" w:fill="1F4E79"/>
          </w:tcPr>
          <w:p>
            <w:r>
              <w:rPr>
                <w:rFonts w:ascii="Times New Roman" w:hAnsi="Times New Roman"/>
                <w:b/>
                <w:color w:val="FFFFFF"/>
                <w:sz w:val="20"/>
              </w:rPr>
              <w:t>Giá trị</w:t>
            </w:r>
          </w:p>
        </w:tc>
        <w:tc>
          <w:tcPr>
            <w:tcW w:type="dxa" w:w="3120"/>
            <w:shd w:val="clear" w:color="auto" w:fill="1F4E79"/>
          </w:tcPr>
          <w:p>
            <w:r>
              <w:rPr>
                <w:rFonts w:ascii="Times New Roman" w:hAnsi="Times New Roman"/>
                <w:b/>
                <w:color w:val="FFFFFF"/>
                <w:sz w:val="20"/>
              </w:rPr>
              <w:t>Nhận xét</w:t>
            </w:r>
          </w:p>
        </w:tc>
      </w:tr>
      <w:tr>
        <w:tc>
          <w:tcPr>
            <w:tcW w:type="dxa" w:w="3120"/>
          </w:tcPr>
          <w:p>
            <w:r>
              <w:rPr>
                <w:rFonts w:ascii="Times New Roman" w:hAnsi="Times New Roman"/>
                <w:sz w:val="20"/>
              </w:rPr>
              <w:t>Tổng số test cases</w:t>
            </w:r>
          </w:p>
        </w:tc>
        <w:tc>
          <w:tcPr>
            <w:tcW w:type="dxa" w:w="3120"/>
          </w:tcPr>
          <w:p>
            <w:r>
              <w:rPr>
                <w:rFonts w:ascii="Times New Roman" w:hAnsi="Times New Roman"/>
                <w:sz w:val="20"/>
              </w:rPr>
              <w:t>10</w:t>
            </w:r>
          </w:p>
        </w:tc>
        <w:tc>
          <w:tcPr>
            <w:tcW w:type="dxa" w:w="3120"/>
          </w:tcPr>
          <w:p>
            <w:r>
              <w:rPr>
                <w:rFonts w:ascii="Times New Roman" w:hAnsi="Times New Roman"/>
                <w:sz w:val="20"/>
              </w:rPr>
              <w:t>10 câu hỏi từ tests/playbook.csv</w:t>
            </w:r>
          </w:p>
        </w:tc>
      </w:tr>
      <w:tr>
        <w:tc>
          <w:tcPr>
            <w:tcW w:type="dxa" w:w="3120"/>
          </w:tcPr>
          <w:p>
            <w:r>
              <w:rPr>
                <w:rFonts w:ascii="Times New Roman" w:hAnsi="Times New Roman"/>
                <w:sz w:val="20"/>
              </w:rPr>
              <w:t>Cosine Similarity – Trung bình</w:t>
            </w:r>
          </w:p>
        </w:tc>
        <w:tc>
          <w:tcPr>
            <w:tcW w:type="dxa" w:w="3120"/>
          </w:tcPr>
          <w:p>
            <w:r>
              <w:rPr>
                <w:rFonts w:ascii="Times New Roman" w:hAnsi="Times New Roman"/>
                <w:sz w:val="20"/>
              </w:rPr>
              <w:t>0.7433</w:t>
            </w:r>
          </w:p>
        </w:tc>
        <w:tc>
          <w:tcPr>
            <w:tcW w:type="dxa" w:w="3120"/>
          </w:tcPr>
          <w:p>
            <w:r>
              <w:rPr>
                <w:rFonts w:ascii="Times New Roman" w:hAnsi="Times New Roman"/>
                <w:sz w:val="20"/>
              </w:rPr>
              <w:t>Nằm trong ngưỡng Tốt–Trung bình</w:t>
            </w:r>
          </w:p>
        </w:tc>
      </w:tr>
      <w:tr>
        <w:tc>
          <w:tcPr>
            <w:tcW w:type="dxa" w:w="3120"/>
          </w:tcPr>
          <w:p>
            <w:r>
              <w:rPr>
                <w:rFonts w:ascii="Times New Roman" w:hAnsi="Times New Roman"/>
                <w:sz w:val="20"/>
              </w:rPr>
              <w:t>Cosine Similarity – Cao nhất</w:t>
            </w:r>
          </w:p>
        </w:tc>
        <w:tc>
          <w:tcPr>
            <w:tcW w:type="dxa" w:w="3120"/>
          </w:tcPr>
          <w:p>
            <w:r>
              <w:rPr>
                <w:rFonts w:ascii="Times New Roman" w:hAnsi="Times New Roman"/>
                <w:sz w:val="20"/>
              </w:rPr>
              <w:t>0.8965 (Q7)</w:t>
            </w:r>
          </w:p>
        </w:tc>
        <w:tc>
          <w:tcPr>
            <w:tcW w:type="dxa" w:w="3120"/>
          </w:tcPr>
          <w:p>
            <w:r>
              <w:rPr>
                <w:rFonts w:ascii="Times New Roman" w:hAnsi="Times New Roman"/>
                <w:sz w:val="20"/>
              </w:rPr>
              <w:t>Mức lương 3-5 năm AI/Cloud</w:t>
            </w:r>
          </w:p>
        </w:tc>
      </w:tr>
      <w:tr>
        <w:tc>
          <w:tcPr>
            <w:tcW w:type="dxa" w:w="3120"/>
          </w:tcPr>
          <w:p>
            <w:r>
              <w:rPr>
                <w:rFonts w:ascii="Times New Roman" w:hAnsi="Times New Roman"/>
                <w:sz w:val="20"/>
              </w:rPr>
              <w:t>Cosine Similarity – Thấp nhất</w:t>
            </w:r>
          </w:p>
        </w:tc>
        <w:tc>
          <w:tcPr>
            <w:tcW w:type="dxa" w:w="3120"/>
          </w:tcPr>
          <w:p>
            <w:r>
              <w:rPr>
                <w:rFonts w:ascii="Times New Roman" w:hAnsi="Times New Roman"/>
                <w:sz w:val="20"/>
              </w:rPr>
              <w:t>0.5641 (Q4)</w:t>
            </w:r>
          </w:p>
        </w:tc>
        <w:tc>
          <w:tcPr>
            <w:tcW w:type="dxa" w:w="3120"/>
          </w:tcPr>
          <w:p>
            <w:r>
              <w:rPr>
                <w:rFonts w:ascii="Times New Roman" w:hAnsi="Times New Roman"/>
                <w:sz w:val="20"/>
              </w:rPr>
              <w:t>Hệ thống từ chối – thiếu context</w:t>
            </w:r>
          </w:p>
        </w:tc>
      </w:tr>
      <w:tr>
        <w:tc>
          <w:tcPr>
            <w:tcW w:type="dxa" w:w="3120"/>
          </w:tcPr>
          <w:p>
            <w:r>
              <w:rPr>
                <w:rFonts w:ascii="Times New Roman" w:hAnsi="Times New Roman"/>
                <w:sz w:val="20"/>
              </w:rPr>
              <w:t>Độ lệch chuẩn (Std Dev)</w:t>
            </w:r>
          </w:p>
        </w:tc>
        <w:tc>
          <w:tcPr>
            <w:tcW w:type="dxa" w:w="3120"/>
          </w:tcPr>
          <w:p>
            <w:r>
              <w:rPr>
                <w:rFonts w:ascii="Times New Roman" w:hAnsi="Times New Roman"/>
                <w:sz w:val="20"/>
              </w:rPr>
              <w:t>0.0921</w:t>
            </w:r>
          </w:p>
        </w:tc>
        <w:tc>
          <w:tcPr>
            <w:tcW w:type="dxa" w:w="3120"/>
          </w:tcPr>
          <w:p>
            <w:r>
              <w:rPr>
                <w:rFonts w:ascii="Times New Roman" w:hAnsi="Times New Roman"/>
                <w:sz w:val="20"/>
              </w:rPr>
              <w:t>Biến động tương đối ổn định</w:t>
            </w:r>
          </w:p>
        </w:tc>
      </w:tr>
      <w:tr>
        <w:tc>
          <w:tcPr>
            <w:tcW w:type="dxa" w:w="3120"/>
          </w:tcPr>
          <w:p>
            <w:r>
              <w:rPr>
                <w:rFonts w:ascii="Times New Roman" w:hAnsi="Times New Roman"/>
                <w:sz w:val="20"/>
              </w:rPr>
              <w:t>Trung vị (Median)</w:t>
            </w:r>
          </w:p>
        </w:tc>
        <w:tc>
          <w:tcPr>
            <w:tcW w:type="dxa" w:w="3120"/>
          </w:tcPr>
          <w:p>
            <w:r>
              <w:rPr>
                <w:rFonts w:ascii="Times New Roman" w:hAnsi="Times New Roman"/>
                <w:sz w:val="20"/>
              </w:rPr>
              <w:t>0.7652</w:t>
            </w:r>
          </w:p>
        </w:tc>
        <w:tc>
          <w:tcPr>
            <w:tcW w:type="dxa" w:w="3120"/>
          </w:tcPr>
          <w:p>
            <w:r>
              <w:rPr>
                <w:rFonts w:ascii="Times New Roman" w:hAnsi="Times New Roman"/>
                <w:sz w:val="20"/>
              </w:rPr>
              <w:t>Đa số câu trả lời ở mức tốt</w:t>
            </w:r>
          </w:p>
        </w:tc>
      </w:tr>
      <w:tr>
        <w:tc>
          <w:tcPr>
            <w:tcW w:type="dxa" w:w="3120"/>
          </w:tcPr>
          <w:p>
            <w:r>
              <w:rPr>
                <w:rFonts w:ascii="Times New Roman" w:hAnsi="Times New Roman"/>
                <w:sz w:val="20"/>
              </w:rPr>
              <w:t>Tỷ lệ TỐT (≥ 0.75)</w:t>
            </w:r>
          </w:p>
        </w:tc>
        <w:tc>
          <w:tcPr>
            <w:tcW w:type="dxa" w:w="3120"/>
          </w:tcPr>
          <w:p>
            <w:r>
              <w:rPr>
                <w:rFonts w:ascii="Times New Roman" w:hAnsi="Times New Roman"/>
                <w:sz w:val="20"/>
              </w:rPr>
              <w:t>6/10 (60%)</w:t>
            </w:r>
          </w:p>
        </w:tc>
        <w:tc>
          <w:tcPr>
            <w:tcW w:type="dxa" w:w="3120"/>
          </w:tcPr>
          <w:p>
            <w:r>
              <w:rPr>
                <w:rFonts w:ascii="Times New Roman" w:hAnsi="Times New Roman"/>
                <w:sz w:val="20"/>
              </w:rPr>
              <w:t>Chiếm đa số trong bộ test</w:t>
            </w:r>
          </w:p>
        </w:tc>
      </w:tr>
      <w:tr>
        <w:tc>
          <w:tcPr>
            <w:tcW w:type="dxa" w:w="3120"/>
          </w:tcPr>
          <w:p>
            <w:r>
              <w:rPr>
                <w:rFonts w:ascii="Times New Roman" w:hAnsi="Times New Roman"/>
                <w:sz w:val="20"/>
              </w:rPr>
              <w:t>Tỷ lệ TRUNG BÌNH (0.65–0.74)</w:t>
            </w:r>
          </w:p>
        </w:tc>
        <w:tc>
          <w:tcPr>
            <w:tcW w:type="dxa" w:w="3120"/>
          </w:tcPr>
          <w:p>
            <w:r>
              <w:rPr>
                <w:rFonts w:ascii="Times New Roman" w:hAnsi="Times New Roman"/>
                <w:sz w:val="20"/>
              </w:rPr>
              <w:t>3/10 (30%)</w:t>
            </w:r>
          </w:p>
        </w:tc>
        <w:tc>
          <w:tcPr>
            <w:tcW w:type="dxa" w:w="3120"/>
          </w:tcPr>
          <w:p>
            <w:r>
              <w:rPr>
                <w:rFonts w:ascii="Times New Roman" w:hAnsi="Times New Roman"/>
                <w:sz w:val="20"/>
              </w:rPr>
              <w:t>Câu hỏi tư vấn rộng, cần tổng hợp nhiều ý</w:t>
            </w:r>
          </w:p>
        </w:tc>
      </w:tr>
      <w:tr>
        <w:tc>
          <w:tcPr>
            <w:tcW w:type="dxa" w:w="3120"/>
          </w:tcPr>
          <w:p>
            <w:r>
              <w:rPr>
                <w:rFonts w:ascii="Times New Roman" w:hAnsi="Times New Roman"/>
                <w:sz w:val="20"/>
              </w:rPr>
              <w:t>Tỷ lệ THẤP (&lt; 0.65)</w:t>
            </w:r>
          </w:p>
        </w:tc>
        <w:tc>
          <w:tcPr>
            <w:tcW w:type="dxa" w:w="3120"/>
          </w:tcPr>
          <w:p>
            <w:r>
              <w:rPr>
                <w:rFonts w:ascii="Times New Roman" w:hAnsi="Times New Roman"/>
                <w:sz w:val="20"/>
              </w:rPr>
              <w:t>1/10 (10%)</w:t>
            </w:r>
          </w:p>
        </w:tc>
        <w:tc>
          <w:tcPr>
            <w:tcW w:type="dxa" w:w="3120"/>
          </w:tcPr>
          <w:p>
            <w:r>
              <w:rPr>
                <w:rFonts w:ascii="Times New Roman" w:hAnsi="Times New Roman"/>
                <w:sz w:val="20"/>
              </w:rPr>
              <w:t>Câu hỏi bị từ chối do thiếu chunk</w:t>
            </w:r>
          </w:p>
        </w:tc>
      </w:tr>
      <w:tr>
        <w:tc>
          <w:tcPr>
            <w:tcW w:type="dxa" w:w="3120"/>
          </w:tcPr>
          <w:p>
            <w:r>
              <w:rPr>
                <w:rFonts w:ascii="Times New Roman" w:hAnsi="Times New Roman"/>
                <w:sz w:val="20"/>
              </w:rPr>
              <w:t>Tỷ lệ từ chối đúng (OOS)</w:t>
            </w:r>
          </w:p>
        </w:tc>
        <w:tc>
          <w:tcPr>
            <w:tcW w:type="dxa" w:w="3120"/>
          </w:tcPr>
          <w:p>
            <w:r>
              <w:rPr>
                <w:rFonts w:ascii="Times New Roman" w:hAnsi="Times New Roman"/>
                <w:sz w:val="20"/>
              </w:rPr>
              <w:t>1/1 (100%)</w:t>
            </w:r>
          </w:p>
        </w:tc>
        <w:tc>
          <w:tcPr>
            <w:tcW w:type="dxa" w:w="3120"/>
          </w:tcPr>
          <w:p>
            <w:r>
              <w:rPr>
                <w:rFonts w:ascii="Times New Roman" w:hAnsi="Times New Roman"/>
                <w:sz w:val="20"/>
              </w:rPr>
              <w:t>Hệ thống từ chối đúng khi không có thông tin</w:t>
            </w:r>
          </w:p>
        </w:tc>
      </w:tr>
    </w:tbl>
    <w:p>
      <w:r>
        <w:rPr>
          <w:rFonts w:ascii="Times New Roman" w:hAnsi="Times New Roman"/>
          <w:b w:val="0"/>
          <w:sz w:val="24"/>
        </w:rPr>
        <w:t>Bảng 3.6 – Tổng hợp chỉ số đánh giá Baseline</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color="auto" w:fill="1F4E79"/>
          </w:tcPr>
          <w:p>
            <w:r>
              <w:rPr>
                <w:rFonts w:ascii="Times New Roman" w:hAnsi="Times New Roman"/>
                <w:b/>
                <w:color w:val="FFFFFF"/>
                <w:sz w:val="20"/>
              </w:rPr>
              <w:t>STT</w:t>
            </w:r>
          </w:p>
        </w:tc>
        <w:tc>
          <w:tcPr>
            <w:tcW w:type="dxa" w:w="1872"/>
            <w:shd w:val="clear" w:color="auto" w:fill="1F4E79"/>
          </w:tcPr>
          <w:p>
            <w:r>
              <w:rPr>
                <w:rFonts w:ascii="Times New Roman" w:hAnsi="Times New Roman"/>
                <w:b/>
                <w:color w:val="FFFFFF"/>
                <w:sz w:val="20"/>
              </w:rPr>
              <w:t>Câu hỏi</w:t>
            </w:r>
          </w:p>
        </w:tc>
        <w:tc>
          <w:tcPr>
            <w:tcW w:type="dxa" w:w="1872"/>
            <w:shd w:val="clear" w:color="auto" w:fill="1F4E79"/>
          </w:tcPr>
          <w:p>
            <w:r>
              <w:rPr>
                <w:rFonts w:ascii="Times New Roman" w:hAnsi="Times New Roman"/>
                <w:b/>
                <w:color w:val="FFFFFF"/>
                <w:sz w:val="20"/>
              </w:rPr>
              <w:t>Score</w:t>
            </w:r>
          </w:p>
        </w:tc>
        <w:tc>
          <w:tcPr>
            <w:tcW w:type="dxa" w:w="1872"/>
            <w:shd w:val="clear" w:color="auto" w:fill="1F4E79"/>
          </w:tcPr>
          <w:p>
            <w:r>
              <w:rPr>
                <w:rFonts w:ascii="Times New Roman" w:hAnsi="Times New Roman"/>
                <w:b/>
                <w:color w:val="FFFFFF"/>
                <w:sz w:val="20"/>
              </w:rPr>
              <w:t>Mức</w:t>
            </w:r>
          </w:p>
        </w:tc>
        <w:tc>
          <w:tcPr>
            <w:tcW w:type="dxa" w:w="1872"/>
            <w:shd w:val="clear" w:color="auto" w:fill="1F4E79"/>
          </w:tcPr>
          <w:p>
            <w:r>
              <w:rPr>
                <w:rFonts w:ascii="Times New Roman" w:hAnsi="Times New Roman"/>
                <w:b/>
                <w:color w:val="FFFFFF"/>
                <w:sz w:val="20"/>
              </w:rPr>
              <w:t>Ghi chú</w:t>
            </w:r>
          </w:p>
        </w:tc>
      </w:tr>
      <w:tr>
        <w:tc>
          <w:tcPr>
            <w:tcW w:type="dxa" w:w="1872"/>
          </w:tcPr>
          <w:p>
            <w:r>
              <w:rPr>
                <w:rFonts w:ascii="Times New Roman" w:hAnsi="Times New Roman"/>
                <w:sz w:val="20"/>
              </w:rPr>
              <w:t>1</w:t>
            </w:r>
          </w:p>
        </w:tc>
        <w:tc>
          <w:tcPr>
            <w:tcW w:type="dxa" w:w="1872"/>
          </w:tcPr>
          <w:p>
            <w:r>
              <w:rPr>
                <w:rFonts w:ascii="Times New Roman" w:hAnsi="Times New Roman"/>
                <w:sz w:val="20"/>
              </w:rPr>
              <w:t>Tổ hợp môn xét tuyển ngành Kỹ thuật Phần mềm</w:t>
            </w:r>
          </w:p>
        </w:tc>
        <w:tc>
          <w:tcPr>
            <w:tcW w:type="dxa" w:w="1872"/>
          </w:tcPr>
          <w:p>
            <w:r>
              <w:rPr>
                <w:rFonts w:ascii="Times New Roman" w:hAnsi="Times New Roman"/>
                <w:sz w:val="20"/>
              </w:rPr>
              <w:t>0.7049</w:t>
            </w:r>
          </w:p>
        </w:tc>
        <w:tc>
          <w:tcPr>
            <w:tcW w:type="dxa" w:w="1872"/>
          </w:tcPr>
          <w:p>
            <w:r>
              <w:rPr>
                <w:rFonts w:ascii="Times New Roman" w:hAnsi="Times New Roman"/>
                <w:sz w:val="20"/>
              </w:rPr>
              <w:t>TRUNG BÌNH</w:t>
            </w:r>
          </w:p>
        </w:tc>
        <w:tc>
          <w:tcPr>
            <w:tcW w:type="dxa" w:w="1872"/>
          </w:tcPr>
          <w:p>
            <w:r>
              <w:rPr>
                <w:rFonts w:ascii="Times New Roman" w:hAnsi="Times New Roman"/>
                <w:sz w:val="20"/>
              </w:rPr>
              <w:t>Trả lời đúng 6/6 tổ hợp môn</w:t>
            </w:r>
          </w:p>
        </w:tc>
      </w:tr>
      <w:tr>
        <w:tc>
          <w:tcPr>
            <w:tcW w:type="dxa" w:w="1872"/>
          </w:tcPr>
          <w:p>
            <w:r>
              <w:rPr>
                <w:rFonts w:ascii="Times New Roman" w:hAnsi="Times New Roman"/>
                <w:sz w:val="20"/>
              </w:rPr>
              <w:t>2</w:t>
            </w:r>
          </w:p>
        </w:tc>
        <w:tc>
          <w:tcPr>
            <w:tcW w:type="dxa" w:w="1872"/>
          </w:tcPr>
          <w:p>
            <w:r>
              <w:rPr>
                <w:rFonts w:ascii="Times New Roman" w:hAnsi="Times New Roman"/>
                <w:sz w:val="20"/>
              </w:rPr>
              <w:t>Hợp tác CMU của ngành Công nghệ Phần mềm</w:t>
            </w:r>
          </w:p>
        </w:tc>
        <w:tc>
          <w:tcPr>
            <w:tcW w:type="dxa" w:w="1872"/>
          </w:tcPr>
          <w:p>
            <w:r>
              <w:rPr>
                <w:rFonts w:ascii="Times New Roman" w:hAnsi="Times New Roman"/>
                <w:sz w:val="20"/>
              </w:rPr>
              <w:t>0.8096</w:t>
            </w:r>
          </w:p>
        </w:tc>
        <w:tc>
          <w:tcPr>
            <w:tcW w:type="dxa" w:w="1872"/>
          </w:tcPr>
          <w:p>
            <w:r>
              <w:rPr>
                <w:rFonts w:ascii="Times New Roman" w:hAnsi="Times New Roman"/>
                <w:sz w:val="20"/>
              </w:rPr>
              <w:t>TỐT</w:t>
            </w:r>
          </w:p>
        </w:tc>
        <w:tc>
          <w:tcPr>
            <w:tcW w:type="dxa" w:w="1872"/>
          </w:tcPr>
          <w:p>
            <w:r>
              <w:rPr>
                <w:rFonts w:ascii="Times New Roman" w:hAnsi="Times New Roman"/>
                <w:sz w:val="20"/>
              </w:rPr>
              <w:t>Đề cập đúng CMU và chuẩn ABET</w:t>
            </w:r>
          </w:p>
        </w:tc>
      </w:tr>
      <w:tr>
        <w:tc>
          <w:tcPr>
            <w:tcW w:type="dxa" w:w="1872"/>
          </w:tcPr>
          <w:p>
            <w:r>
              <w:rPr>
                <w:rFonts w:ascii="Times New Roman" w:hAnsi="Times New Roman"/>
                <w:sz w:val="20"/>
              </w:rPr>
              <w:t>3</w:t>
            </w:r>
          </w:p>
        </w:tc>
        <w:tc>
          <w:tcPr>
            <w:tcW w:type="dxa" w:w="1872"/>
          </w:tcPr>
          <w:p>
            <w:r>
              <w:rPr>
                <w:rFonts w:ascii="Times New Roman" w:hAnsi="Times New Roman"/>
                <w:sz w:val="20"/>
              </w:rPr>
              <w:t>Địa điểm thực hành ngành CNPM</w:t>
            </w:r>
          </w:p>
        </w:tc>
        <w:tc>
          <w:tcPr>
            <w:tcW w:type="dxa" w:w="1872"/>
          </w:tcPr>
          <w:p>
            <w:r>
              <w:rPr>
                <w:rFonts w:ascii="Times New Roman" w:hAnsi="Times New Roman"/>
                <w:sz w:val="20"/>
              </w:rPr>
              <w:t>0.7557</w:t>
            </w:r>
          </w:p>
        </w:tc>
        <w:tc>
          <w:tcPr>
            <w:tcW w:type="dxa" w:w="1872"/>
          </w:tcPr>
          <w:p>
            <w:r>
              <w:rPr>
                <w:rFonts w:ascii="Times New Roman" w:hAnsi="Times New Roman"/>
                <w:sz w:val="20"/>
              </w:rPr>
              <w:t>TỐT</w:t>
            </w:r>
          </w:p>
        </w:tc>
        <w:tc>
          <w:tcPr>
            <w:tcW w:type="dxa" w:w="1872"/>
          </w:tcPr>
          <w:p>
            <w:r>
              <w:rPr>
                <w:rFonts w:ascii="Times New Roman" w:hAnsi="Times New Roman"/>
                <w:sz w:val="20"/>
              </w:rPr>
              <w:t>Liệt kê đúng FPT, Samsung, VNPT, Microsoft</w:t>
            </w:r>
          </w:p>
        </w:tc>
      </w:tr>
      <w:tr>
        <w:tc>
          <w:tcPr>
            <w:tcW w:type="dxa" w:w="1872"/>
          </w:tcPr>
          <w:p>
            <w:r>
              <w:rPr>
                <w:rFonts w:ascii="Times New Roman" w:hAnsi="Times New Roman"/>
                <w:sz w:val="20"/>
              </w:rPr>
              <w:t>4</w:t>
            </w:r>
          </w:p>
        </w:tc>
        <w:tc>
          <w:tcPr>
            <w:tcW w:type="dxa" w:w="1872"/>
          </w:tcPr>
          <w:p>
            <w:r>
              <w:rPr>
                <w:rFonts w:ascii="Times New Roman" w:hAnsi="Times New Roman"/>
                <w:sz w:val="20"/>
              </w:rPr>
              <w:t>Mức lương khởi điểm ngành CNPM</w:t>
            </w:r>
          </w:p>
        </w:tc>
        <w:tc>
          <w:tcPr>
            <w:tcW w:type="dxa" w:w="1872"/>
          </w:tcPr>
          <w:p>
            <w:r>
              <w:rPr>
                <w:rFonts w:ascii="Times New Roman" w:hAnsi="Times New Roman"/>
                <w:sz w:val="20"/>
              </w:rPr>
              <w:t>0.5641</w:t>
            </w:r>
          </w:p>
        </w:tc>
        <w:tc>
          <w:tcPr>
            <w:tcW w:type="dxa" w:w="1872"/>
          </w:tcPr>
          <w:p>
            <w:r>
              <w:rPr>
                <w:rFonts w:ascii="Times New Roman" w:hAnsi="Times New Roman"/>
                <w:sz w:val="20"/>
              </w:rPr>
              <w:t>THẤP</w:t>
            </w:r>
          </w:p>
        </w:tc>
        <w:tc>
          <w:tcPr>
            <w:tcW w:type="dxa" w:w="1872"/>
          </w:tcPr>
          <w:p>
            <w:r>
              <w:rPr>
                <w:rFonts w:ascii="Times New Roman" w:hAnsi="Times New Roman"/>
                <w:sz w:val="20"/>
              </w:rPr>
              <w:t>Hệ thống từ chối – chunk bị tách riêng</w:t>
            </w:r>
          </w:p>
        </w:tc>
      </w:tr>
      <w:tr>
        <w:tc>
          <w:tcPr>
            <w:tcW w:type="dxa" w:w="1872"/>
          </w:tcPr>
          <w:p>
            <w:r>
              <w:rPr>
                <w:rFonts w:ascii="Times New Roman" w:hAnsi="Times New Roman"/>
                <w:sz w:val="20"/>
              </w:rPr>
              <w:t>5</w:t>
            </w:r>
          </w:p>
        </w:tc>
        <w:tc>
          <w:tcPr>
            <w:tcW w:type="dxa" w:w="1872"/>
          </w:tcPr>
          <w:p>
            <w:r>
              <w:rPr>
                <w:rFonts w:ascii="Times New Roman" w:hAnsi="Times New Roman"/>
                <w:sz w:val="20"/>
              </w:rPr>
              <w:t>Chuyên ngành Thiết kế Games</w:t>
            </w:r>
          </w:p>
        </w:tc>
        <w:tc>
          <w:tcPr>
            <w:tcW w:type="dxa" w:w="1872"/>
          </w:tcPr>
          <w:p>
            <w:r>
              <w:rPr>
                <w:rFonts w:ascii="Times New Roman" w:hAnsi="Times New Roman"/>
                <w:sz w:val="20"/>
              </w:rPr>
              <w:t>0.6669</w:t>
            </w:r>
          </w:p>
        </w:tc>
        <w:tc>
          <w:tcPr>
            <w:tcW w:type="dxa" w:w="1872"/>
          </w:tcPr>
          <w:p>
            <w:r>
              <w:rPr>
                <w:rFonts w:ascii="Times New Roman" w:hAnsi="Times New Roman"/>
                <w:sz w:val="20"/>
              </w:rPr>
              <w:t>TRUNG BÌNH</w:t>
            </w:r>
          </w:p>
        </w:tc>
        <w:tc>
          <w:tcPr>
            <w:tcW w:type="dxa" w:w="1872"/>
          </w:tcPr>
          <w:p>
            <w:r>
              <w:rPr>
                <w:rFonts w:ascii="Times New Roman" w:hAnsi="Times New Roman"/>
                <w:sz w:val="20"/>
              </w:rPr>
              <w:t>Trả lời dài, có bổ sung thông tin</w:t>
            </w:r>
          </w:p>
        </w:tc>
      </w:tr>
      <w:tr>
        <w:tc>
          <w:tcPr>
            <w:tcW w:type="dxa" w:w="1872"/>
          </w:tcPr>
          <w:p>
            <w:r>
              <w:rPr>
                <w:rFonts w:ascii="Times New Roman" w:hAnsi="Times New Roman"/>
                <w:sz w:val="20"/>
              </w:rPr>
              <w:t>6</w:t>
            </w:r>
          </w:p>
        </w:tc>
        <w:tc>
          <w:tcPr>
            <w:tcW w:type="dxa" w:w="1872"/>
          </w:tcPr>
          <w:p>
            <w:r>
              <w:rPr>
                <w:rFonts w:ascii="Times New Roman" w:hAnsi="Times New Roman"/>
                <w:sz w:val="20"/>
              </w:rPr>
              <w:t>Chuẩn kiểm định quốc tế ngành CNPM</w:t>
            </w:r>
          </w:p>
        </w:tc>
        <w:tc>
          <w:tcPr>
            <w:tcW w:type="dxa" w:w="1872"/>
          </w:tcPr>
          <w:p>
            <w:r>
              <w:rPr>
                <w:rFonts w:ascii="Times New Roman" w:hAnsi="Times New Roman"/>
                <w:sz w:val="20"/>
              </w:rPr>
              <w:t>0.7979</w:t>
            </w:r>
          </w:p>
        </w:tc>
        <w:tc>
          <w:tcPr>
            <w:tcW w:type="dxa" w:w="1872"/>
          </w:tcPr>
          <w:p>
            <w:r>
              <w:rPr>
                <w:rFonts w:ascii="Times New Roman" w:hAnsi="Times New Roman"/>
                <w:sz w:val="20"/>
              </w:rPr>
              <w:t>TỐT</w:t>
            </w:r>
          </w:p>
        </w:tc>
        <w:tc>
          <w:tcPr>
            <w:tcW w:type="dxa" w:w="1872"/>
          </w:tcPr>
          <w:p>
            <w:r>
              <w:rPr>
                <w:rFonts w:ascii="Times New Roman" w:hAnsi="Times New Roman"/>
                <w:sz w:val="20"/>
              </w:rPr>
              <w:t>Đúng chuẩn ABET của Mỹ</w:t>
            </w:r>
          </w:p>
        </w:tc>
      </w:tr>
      <w:tr>
        <w:tc>
          <w:tcPr>
            <w:tcW w:type="dxa" w:w="1872"/>
          </w:tcPr>
          <w:p>
            <w:r>
              <w:rPr>
                <w:rFonts w:ascii="Times New Roman" w:hAnsi="Times New Roman"/>
                <w:sz w:val="20"/>
              </w:rPr>
              <w:t>7</w:t>
            </w:r>
          </w:p>
        </w:tc>
        <w:tc>
          <w:tcPr>
            <w:tcW w:type="dxa" w:w="1872"/>
          </w:tcPr>
          <w:p>
            <w:r>
              <w:rPr>
                <w:rFonts w:ascii="Times New Roman" w:hAnsi="Times New Roman"/>
                <w:sz w:val="20"/>
              </w:rPr>
              <w:t>Mức lương 3-5 năm kinh nghiệm AI/Cloud Computing</w:t>
            </w:r>
          </w:p>
        </w:tc>
        <w:tc>
          <w:tcPr>
            <w:tcW w:type="dxa" w:w="1872"/>
          </w:tcPr>
          <w:p>
            <w:r>
              <w:rPr>
                <w:rFonts w:ascii="Times New Roman" w:hAnsi="Times New Roman"/>
                <w:sz w:val="20"/>
              </w:rPr>
              <w:t>0.8965</w:t>
            </w:r>
          </w:p>
        </w:tc>
        <w:tc>
          <w:tcPr>
            <w:tcW w:type="dxa" w:w="1872"/>
          </w:tcPr>
          <w:p>
            <w:r>
              <w:rPr>
                <w:rFonts w:ascii="Times New Roman" w:hAnsi="Times New Roman"/>
                <w:sz w:val="20"/>
              </w:rPr>
              <w:t>TỐT</w:t>
            </w:r>
          </w:p>
        </w:tc>
        <w:tc>
          <w:tcPr>
            <w:tcW w:type="dxa" w:w="1872"/>
          </w:tcPr>
          <w:p>
            <w:r>
              <w:rPr>
                <w:rFonts w:ascii="Times New Roman" w:hAnsi="Times New Roman"/>
                <w:sz w:val="20"/>
              </w:rPr>
              <w:t>Điểm cao nhất – trả lời chính xác</w:t>
            </w:r>
          </w:p>
        </w:tc>
      </w:tr>
      <w:tr>
        <w:tc>
          <w:tcPr>
            <w:tcW w:type="dxa" w:w="1872"/>
          </w:tcPr>
          <w:p>
            <w:r>
              <w:rPr>
                <w:rFonts w:ascii="Times New Roman" w:hAnsi="Times New Roman"/>
                <w:sz w:val="20"/>
              </w:rPr>
              <w:t>8</w:t>
            </w:r>
          </w:p>
        </w:tc>
        <w:tc>
          <w:tcPr>
            <w:tcW w:type="dxa" w:w="1872"/>
          </w:tcPr>
          <w:p>
            <w:r>
              <w:rPr>
                <w:rFonts w:ascii="Times New Roman" w:hAnsi="Times New Roman"/>
                <w:sz w:val="20"/>
              </w:rPr>
              <w:t>Đơn vị hỗ trợ ngành Thiết kế Games</w:t>
            </w:r>
          </w:p>
        </w:tc>
        <w:tc>
          <w:tcPr>
            <w:tcW w:type="dxa" w:w="1872"/>
          </w:tcPr>
          <w:p>
            <w:r>
              <w:rPr>
                <w:rFonts w:ascii="Times New Roman" w:hAnsi="Times New Roman"/>
                <w:sz w:val="20"/>
              </w:rPr>
              <w:t>0.6506</w:t>
            </w:r>
          </w:p>
        </w:tc>
        <w:tc>
          <w:tcPr>
            <w:tcW w:type="dxa" w:w="1872"/>
          </w:tcPr>
          <w:p>
            <w:r>
              <w:rPr>
                <w:rFonts w:ascii="Times New Roman" w:hAnsi="Times New Roman"/>
                <w:sz w:val="20"/>
              </w:rPr>
              <w:t>TRUNG BÌNH</w:t>
            </w:r>
          </w:p>
        </w:tc>
        <w:tc>
          <w:tcPr>
            <w:tcW w:type="dxa" w:w="1872"/>
          </w:tcPr>
          <w:p>
            <w:r>
              <w:rPr>
                <w:rFonts w:ascii="Times New Roman" w:hAnsi="Times New Roman"/>
                <w:sz w:val="20"/>
              </w:rPr>
              <w:t>Én Bạc và Lab CVS đúng; thêm thông tin phụ</w:t>
            </w:r>
          </w:p>
        </w:tc>
      </w:tr>
      <w:tr>
        <w:tc>
          <w:tcPr>
            <w:tcW w:type="dxa" w:w="1872"/>
          </w:tcPr>
          <w:p>
            <w:r>
              <w:rPr>
                <w:rFonts w:ascii="Times New Roman" w:hAnsi="Times New Roman"/>
                <w:sz w:val="20"/>
              </w:rPr>
              <w:t>9</w:t>
            </w:r>
          </w:p>
        </w:tc>
        <w:tc>
          <w:tcPr>
            <w:tcW w:type="dxa" w:w="1872"/>
          </w:tcPr>
          <w:p>
            <w:r>
              <w:rPr>
                <w:rFonts w:ascii="Times New Roman" w:hAnsi="Times New Roman"/>
                <w:sz w:val="20"/>
              </w:rPr>
              <w:t>Lĩnh vực làm việc ngoài CNTT của Kỹ sư phần mềm</w:t>
            </w:r>
          </w:p>
        </w:tc>
        <w:tc>
          <w:tcPr>
            <w:tcW w:type="dxa" w:w="1872"/>
          </w:tcPr>
          <w:p>
            <w:r>
              <w:rPr>
                <w:rFonts w:ascii="Times New Roman" w:hAnsi="Times New Roman"/>
                <w:sz w:val="20"/>
              </w:rPr>
              <w:t>0.7747</w:t>
            </w:r>
          </w:p>
        </w:tc>
        <w:tc>
          <w:tcPr>
            <w:tcW w:type="dxa" w:w="1872"/>
          </w:tcPr>
          <w:p>
            <w:r>
              <w:rPr>
                <w:rFonts w:ascii="Times New Roman" w:hAnsi="Times New Roman"/>
                <w:sz w:val="20"/>
              </w:rPr>
              <w:t>TỐT</w:t>
            </w:r>
          </w:p>
        </w:tc>
        <w:tc>
          <w:tcPr>
            <w:tcW w:type="dxa" w:w="1872"/>
          </w:tcPr>
          <w:p>
            <w:r>
              <w:rPr>
                <w:rFonts w:ascii="Times New Roman" w:hAnsi="Times New Roman"/>
                <w:sz w:val="20"/>
              </w:rPr>
              <w:t>Liệt kê đúng Fintech, Y tế, Thương mại điện tử</w:t>
            </w:r>
          </w:p>
        </w:tc>
      </w:tr>
      <w:tr>
        <w:tc>
          <w:tcPr>
            <w:tcW w:type="dxa" w:w="1872"/>
          </w:tcPr>
          <w:p>
            <w:r>
              <w:rPr>
                <w:rFonts w:ascii="Times New Roman" w:hAnsi="Times New Roman"/>
                <w:sz w:val="20"/>
              </w:rPr>
              <w:t>10</w:t>
            </w:r>
          </w:p>
        </w:tc>
        <w:tc>
          <w:tcPr>
            <w:tcW w:type="dxa" w:w="1872"/>
          </w:tcPr>
          <w:p>
            <w:r>
              <w:rPr>
                <w:rFonts w:ascii="Times New Roman" w:hAnsi="Times New Roman"/>
                <w:sz w:val="20"/>
              </w:rPr>
              <w:t>Mã ngành Kỹ thuật Phần mềm</w:t>
            </w:r>
          </w:p>
        </w:tc>
        <w:tc>
          <w:tcPr>
            <w:tcW w:type="dxa" w:w="1872"/>
          </w:tcPr>
          <w:p>
            <w:r>
              <w:rPr>
                <w:rFonts w:ascii="Times New Roman" w:hAnsi="Times New Roman"/>
                <w:sz w:val="20"/>
              </w:rPr>
              <w:t>0.8124</w:t>
            </w:r>
          </w:p>
        </w:tc>
        <w:tc>
          <w:tcPr>
            <w:tcW w:type="dxa" w:w="1872"/>
          </w:tcPr>
          <w:p>
            <w:r>
              <w:rPr>
                <w:rFonts w:ascii="Times New Roman" w:hAnsi="Times New Roman"/>
                <w:sz w:val="20"/>
              </w:rPr>
              <w:t>TỐT</w:t>
            </w:r>
          </w:p>
        </w:tc>
        <w:tc>
          <w:tcPr>
            <w:tcW w:type="dxa" w:w="1872"/>
          </w:tcPr>
          <w:p>
            <w:r>
              <w:rPr>
                <w:rFonts w:ascii="Times New Roman" w:hAnsi="Times New Roman"/>
                <w:sz w:val="20"/>
              </w:rPr>
              <w:t>Đúng mã ngành 7480103</w:t>
            </w:r>
          </w:p>
        </w:tc>
      </w:tr>
    </w:tbl>
    <w:p>
      <w:r>
        <w:rPr>
          <w:rFonts w:ascii="Times New Roman" w:hAnsi="Times New Roman"/>
          <w:b w:val="0"/>
          <w:sz w:val="24"/>
        </w:rPr>
        <w:t>Bảng 3.5 – Kết quả Cosine Similarity từng câu hỏi (Baseline)</w:t>
      </w:r>
    </w:p>
    <w:p>
      <w:r>
        <w:rPr>
          <w:rFonts w:ascii="Times New Roman" w:hAnsi="Times New Roman"/>
          <w:b w:val="0"/>
          <w:sz w:val="24"/>
        </w:rPr>
        <w:t>Bộ test gồm 10 câu hỏi trong file tests/playbook.csv được chạy qua hệ thống AdmissionChatbot. Kết quả Cosine Similarity:</w:t>
      </w:r>
    </w:p>
    <w:p>
      <w:r>
        <w:rPr>
          <w:rFonts w:ascii="Times New Roman" w:hAnsi="Times New Roman"/>
          <w:b/>
          <w:color w:val="1F4E79"/>
          <w:sz w:val="24"/>
        </w:rPr>
        <w:t>3.1.4. Kết quả đánh giá ban đầu (Baseline)</w:t>
      </w:r>
    </w:p>
    <w:p>
      <w:r>
        <w:rPr>
          <w:rFonts w:ascii="Times New Roman" w:hAnsi="Times New Roman"/>
          <w:b w:val="0"/>
          <w:sz w:val="24"/>
        </w:rPr>
      </w:r>
    </w:p>
    <w:p>
      <w:pPr>
        <w:ind w:left="567"/>
      </w:pPr>
      <w:r>
        <w:rPr>
          <w:rFonts w:ascii="Times New Roman" w:hAnsi="Times New Roman"/>
          <w:b w:val="0"/>
          <w:sz w:val="24"/>
        </w:rPr>
        <w:t>(3) Chất lượng ngôn ngữ tiếng Việt: Đánh giá tính tự nhiên, mạch lạc, đúng thuật ngữ chuyên ngành.</w:t>
      </w:r>
    </w:p>
    <w:p>
      <w:pPr>
        <w:ind w:left="567"/>
      </w:pPr>
      <w:r>
        <w:rPr>
          <w:rFonts w:ascii="Times New Roman" w:hAnsi="Times New Roman"/>
          <w:b w:val="0"/>
          <w:sz w:val="24"/>
        </w:rPr>
        <w:t>(2) Khả năng xử lý Out-of-scope: Kiểm tra tỷ lệ từ chối đúng khi câu hỏi nằm ngoài phạm vi tài liệu tuyển sinh SCA.</w:t>
      </w:r>
    </w:p>
    <w:p>
      <w:pPr>
        <w:ind w:left="567"/>
      </w:pPr>
      <w:r>
        <w:rPr>
          <w:rFonts w:ascii="Times New Roman" w:hAnsi="Times New Roman"/>
          <w:b w:val="0"/>
          <w:sz w:val="24"/>
        </w:rPr>
        <w:t>(1) Độ chính xác truy xuất (Retrieval Accuracy): Đánh giá mức độ relevant của top-5 tài liệu được trả về từ ChromaDB.</w:t>
      </w:r>
    </w:p>
    <w:p>
      <w:r>
        <w:rPr>
          <w:rFonts w:ascii="Times New Roman" w:hAnsi="Times New Roman"/>
          <w:b w:val="0"/>
          <w:sz w:val="24"/>
        </w:rPr>
        <w:t>Ngoài Cosine Similarity, hệ thống còn được đánh giá bổ sung qua:</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shd w:val="clear" w:color="auto" w:fill="1F4E79"/>
          </w:tcPr>
          <w:p>
            <w:r>
              <w:rPr>
                <w:rFonts w:ascii="Times New Roman" w:hAnsi="Times New Roman"/>
                <w:b/>
                <w:color w:val="FFFFFF"/>
                <w:sz w:val="20"/>
              </w:rPr>
              <w:t>Ngưỡng Cosine Sim.</w:t>
            </w:r>
          </w:p>
        </w:tc>
        <w:tc>
          <w:tcPr>
            <w:tcW w:type="dxa" w:w="3120"/>
            <w:shd w:val="clear" w:color="auto" w:fill="1F4E79"/>
          </w:tcPr>
          <w:p>
            <w:r>
              <w:rPr>
                <w:rFonts w:ascii="Times New Roman" w:hAnsi="Times New Roman"/>
                <w:b/>
                <w:color w:val="FFFFFF"/>
                <w:sz w:val="20"/>
              </w:rPr>
              <w:t>Mức</w:t>
            </w:r>
          </w:p>
        </w:tc>
        <w:tc>
          <w:tcPr>
            <w:tcW w:type="dxa" w:w="3120"/>
            <w:shd w:val="clear" w:color="auto" w:fill="1F4E79"/>
          </w:tcPr>
          <w:p>
            <w:r>
              <w:rPr>
                <w:rFonts w:ascii="Times New Roman" w:hAnsi="Times New Roman"/>
                <w:b/>
                <w:color w:val="FFFFFF"/>
                <w:sz w:val="20"/>
              </w:rPr>
              <w:t>Ý nghĩa</w:t>
            </w:r>
          </w:p>
        </w:tc>
      </w:tr>
      <w:tr>
        <w:tc>
          <w:tcPr>
            <w:tcW w:type="dxa" w:w="3120"/>
          </w:tcPr>
          <w:p>
            <w:r>
              <w:rPr>
                <w:rFonts w:ascii="Times New Roman" w:hAnsi="Times New Roman"/>
                <w:sz w:val="20"/>
              </w:rPr>
              <w:t>≥ 0.75</w:t>
            </w:r>
          </w:p>
        </w:tc>
        <w:tc>
          <w:tcPr>
            <w:tcW w:type="dxa" w:w="3120"/>
          </w:tcPr>
          <w:p>
            <w:r>
              <w:rPr>
                <w:rFonts w:ascii="Times New Roman" w:hAnsi="Times New Roman"/>
                <w:sz w:val="20"/>
              </w:rPr>
              <w:t>TỐT</w:t>
            </w:r>
          </w:p>
        </w:tc>
        <w:tc>
          <w:tcPr>
            <w:tcW w:type="dxa" w:w="3120"/>
          </w:tcPr>
          <w:p>
            <w:r>
              <w:rPr>
                <w:rFonts w:ascii="Times New Roman" w:hAnsi="Times New Roman"/>
                <w:sz w:val="20"/>
              </w:rPr>
              <w:t>Câu trả lời gần với kỳ vọng, độ chính xác cao</w:t>
            </w:r>
          </w:p>
        </w:tc>
      </w:tr>
      <w:tr>
        <w:tc>
          <w:tcPr>
            <w:tcW w:type="dxa" w:w="3120"/>
          </w:tcPr>
          <w:p>
            <w:r>
              <w:rPr>
                <w:rFonts w:ascii="Times New Roman" w:hAnsi="Times New Roman"/>
                <w:sz w:val="20"/>
              </w:rPr>
              <w:t>0.65 – 0.74</w:t>
            </w:r>
          </w:p>
        </w:tc>
        <w:tc>
          <w:tcPr>
            <w:tcW w:type="dxa" w:w="3120"/>
          </w:tcPr>
          <w:p>
            <w:r>
              <w:rPr>
                <w:rFonts w:ascii="Times New Roman" w:hAnsi="Times New Roman"/>
                <w:sz w:val="20"/>
              </w:rPr>
              <w:t>TRUNG BÌNH</w:t>
            </w:r>
          </w:p>
        </w:tc>
        <w:tc>
          <w:tcPr>
            <w:tcW w:type="dxa" w:w="3120"/>
          </w:tcPr>
          <w:p>
            <w:r>
              <w:rPr>
                <w:rFonts w:ascii="Times New Roman" w:hAnsi="Times New Roman"/>
                <w:sz w:val="20"/>
              </w:rPr>
              <w:t>Câu trả lời đúng nhưng chưa đầy đủ hoặc dư thừa</w:t>
            </w:r>
          </w:p>
        </w:tc>
      </w:tr>
      <w:tr>
        <w:tc>
          <w:tcPr>
            <w:tcW w:type="dxa" w:w="3120"/>
          </w:tcPr>
          <w:p>
            <w:r>
              <w:rPr>
                <w:rFonts w:ascii="Times New Roman" w:hAnsi="Times New Roman"/>
                <w:sz w:val="20"/>
              </w:rPr>
              <w:t>&lt; 0.65</w:t>
            </w:r>
          </w:p>
        </w:tc>
        <w:tc>
          <w:tcPr>
            <w:tcW w:type="dxa" w:w="3120"/>
          </w:tcPr>
          <w:p>
            <w:r>
              <w:rPr>
                <w:rFonts w:ascii="Times New Roman" w:hAnsi="Times New Roman"/>
                <w:sz w:val="20"/>
              </w:rPr>
              <w:t>THẤP</w:t>
            </w:r>
          </w:p>
        </w:tc>
        <w:tc>
          <w:tcPr>
            <w:tcW w:type="dxa" w:w="3120"/>
          </w:tcPr>
          <w:p>
            <w:r>
              <w:rPr>
                <w:rFonts w:ascii="Times New Roman" w:hAnsi="Times New Roman"/>
                <w:sz w:val="20"/>
              </w:rPr>
              <w:t>Câu trả lời thiếu nghiêm trọng hoặc sai lệch</w:t>
            </w:r>
          </w:p>
        </w:tc>
      </w:tr>
      <w:tr>
        <w:tc>
          <w:tcPr>
            <w:tcW w:type="dxa" w:w="3120"/>
          </w:tcPr>
          <w:p>
            <w:r>
              <w:rPr>
                <w:rFonts w:ascii="Times New Roman" w:hAnsi="Times New Roman"/>
                <w:sz w:val="20"/>
              </w:rPr>
              <w:t>&lt; 0.50</w:t>
            </w:r>
          </w:p>
        </w:tc>
        <w:tc>
          <w:tcPr>
            <w:tcW w:type="dxa" w:w="3120"/>
          </w:tcPr>
          <w:p>
            <w:r>
              <w:rPr>
                <w:rFonts w:ascii="Times New Roman" w:hAnsi="Times New Roman"/>
                <w:sz w:val="20"/>
              </w:rPr>
              <w:t>KÉM</w:t>
            </w:r>
          </w:p>
        </w:tc>
        <w:tc>
          <w:tcPr>
            <w:tcW w:type="dxa" w:w="3120"/>
          </w:tcPr>
          <w:p>
            <w:r>
              <w:rPr>
                <w:rFonts w:ascii="Times New Roman" w:hAnsi="Times New Roman"/>
                <w:sz w:val="20"/>
              </w:rPr>
              <w:t>Hệ thống từ chối hoặc hallucination nghiêm trọng</w:t>
            </w:r>
          </w:p>
        </w:tc>
      </w:tr>
    </w:tbl>
    <w:p>
      <w:r>
        <w:rPr>
          <w:rFonts w:ascii="Times New Roman" w:hAnsi="Times New Roman"/>
          <w:b w:val="0"/>
          <w:sz w:val="24"/>
        </w:rPr>
        <w:t>Bảng 3.4 – Thang điểm đánh giá</w:t>
      </w:r>
    </w:p>
    <w:p>
      <w:r>
        <w:rPr>
          <w:rFonts w:ascii="Times New Roman" w:hAnsi="Times New Roman"/>
          <w:b w:val="0"/>
          <w:sz w:val="24"/>
        </w:rPr>
      </w:r>
    </w:p>
    <w:p>
      <w:pPr>
        <w:ind w:left="567"/>
      </w:pPr>
      <w:r>
        <w:rPr>
          <w:rFonts w:ascii="Times New Roman" w:hAnsi="Times New Roman"/>
          <w:b w:val="0"/>
          <w:sz w:val="24"/>
        </w:rPr>
        <w:t>Bước 5: Phân loại chất lượng (TỐT / TRUNG BÌNH / THẤP)</w:t>
      </w:r>
    </w:p>
    <w:p>
      <w:pPr>
        <w:ind w:left="567"/>
      </w:pPr>
      <w:r>
        <w:rPr>
          <w:rFonts w:ascii="Times New Roman" w:hAnsi="Times New Roman"/>
          <w:b w:val="0"/>
          <w:sz w:val="24"/>
        </w:rPr>
        <w:t>Bước 4: Tính Cosine Similarity</w:t>
      </w:r>
    </w:p>
    <w:p>
      <w:pPr>
        <w:ind w:left="567"/>
      </w:pPr>
      <w:r>
        <w:rPr>
          <w:rFonts w:ascii="Times New Roman" w:hAnsi="Times New Roman"/>
          <w:b w:val="0"/>
          <w:sz w:val="24"/>
        </w:rPr>
        <w:t>Bước 3: Embedding câu trả lời sinh ra (từ chatbot)</w:t>
      </w:r>
    </w:p>
    <w:p>
      <w:pPr>
        <w:ind w:left="567"/>
      </w:pPr>
      <w:r>
        <w:rPr>
          <w:rFonts w:ascii="Times New Roman" w:hAnsi="Times New Roman"/>
          <w:b w:val="0"/>
          <w:sz w:val="24"/>
        </w:rPr>
        <w:t>Bước 2: Embedding câu trả lời kỳ vọng (từ tests/playbook.csv)</w:t>
      </w:r>
    </w:p>
    <w:p>
      <w:pPr>
        <w:ind w:left="567"/>
      </w:pPr>
      <w:r>
        <w:rPr>
          <w:rFonts w:ascii="Times New Roman" w:hAnsi="Times New Roman"/>
          <w:b w:val="0"/>
          <w:sz w:val="24"/>
        </w:rPr>
        <w:t>Bước 1: Câu hỏi → AdmissionChatbot.ask() → Câu trả lời sinh ra</w:t>
      </w:r>
    </w:p>
    <w:p>
      <w:r>
        <w:rPr>
          <w:rFonts w:ascii="Times New Roman" w:hAnsi="Times New Roman"/>
          <w:b w:val="0"/>
          <w:sz w:val="24"/>
        </w:rPr>
        <w:t>Quy trình đánh giá từng câu hỏi:</w:t>
      </w:r>
    </w:p>
    <w:p>
      <w:r>
        <w:rPr>
          <w:rFonts w:ascii="Times New Roman" w:hAnsi="Times New Roman"/>
          <w:b w:val="0"/>
          <w:sz w:val="24"/>
        </w:rPr>
      </w:r>
    </w:p>
    <w:p>
      <w:r>
        <w:rPr>
          <w:rFonts w:ascii="Times New Roman" w:hAnsi="Times New Roman"/>
          <w:b w:val="0"/>
          <w:sz w:val="24"/>
        </w:rPr>
        <w:t>Trong đó v_target và v_output là vector 1536 chiều sinh bởi OpenAI text-embedding-3-small.</w:t>
      </w:r>
    </w:p>
    <w:p>
      <w:r>
        <w:rPr>
          <w:rFonts w:ascii="Times New Roman" w:hAnsi="Times New Roman"/>
          <w:b w:val="0"/>
          <w:sz w:val="24"/>
        </w:rPr>
        <w:t>Cosine Similarity = (v_target · v_output) / (||v_target|| × ||v_output||)</w:t>
      </w:r>
    </w:p>
    <w:p>
      <w:r>
        <w:rPr>
          <w:rFonts w:ascii="Times New Roman" w:hAnsi="Times New Roman"/>
          <w:b w:val="0"/>
          <w:sz w:val="24"/>
        </w:rPr>
        <w:t>Hệ thống được đánh giá bằng Cosine Similarity giữa vector embedding của câu trả lời sinh ra (generated answer) và câu trả lời kỳ vọng (expected answer) từ tests/playbook.csv. Công thức:</w:t>
      </w:r>
    </w:p>
    <w:p>
      <w:r>
        <w:rPr>
          <w:rFonts w:ascii="Times New Roman" w:hAnsi="Times New Roman"/>
          <w:b/>
          <w:color w:val="1F4E79"/>
          <w:sz w:val="24"/>
        </w:rPr>
        <w:t>3.1.3. Phương pháp đánh giá</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shd w:val="clear" w:color="auto" w:fill="1F4E79"/>
          </w:tcPr>
          <w:p>
            <w:r>
              <w:rPr>
                <w:rFonts w:ascii="Times New Roman" w:hAnsi="Times New Roman"/>
                <w:b/>
                <w:color w:val="FFFFFF"/>
                <w:sz w:val="20"/>
              </w:rPr>
              <w:t>Chỉ số</w:t>
            </w:r>
          </w:p>
        </w:tc>
        <w:tc>
          <w:tcPr>
            <w:tcW w:type="dxa" w:w="3120"/>
            <w:shd w:val="clear" w:color="auto" w:fill="1F4E79"/>
          </w:tcPr>
          <w:p>
            <w:r>
              <w:rPr>
                <w:rFonts w:ascii="Times New Roman" w:hAnsi="Times New Roman"/>
                <w:b/>
                <w:color w:val="FFFFFF"/>
                <w:sz w:val="20"/>
              </w:rPr>
              <w:t>Giá trị</w:t>
            </w:r>
          </w:p>
        </w:tc>
        <w:tc>
          <w:tcPr>
            <w:tcW w:type="dxa" w:w="3120"/>
            <w:shd w:val="clear" w:color="auto" w:fill="1F4E79"/>
          </w:tcPr>
          <w:p>
            <w:r>
              <w:rPr>
                <w:rFonts w:ascii="Times New Roman" w:hAnsi="Times New Roman"/>
                <w:b/>
                <w:color w:val="FFFFFF"/>
                <w:sz w:val="20"/>
              </w:rPr>
              <w:t>Mô tả</w:t>
            </w:r>
          </w:p>
        </w:tc>
      </w:tr>
      <w:tr>
        <w:tc>
          <w:tcPr>
            <w:tcW w:type="dxa" w:w="3120"/>
          </w:tcPr>
          <w:p>
            <w:r>
              <w:rPr>
                <w:rFonts w:ascii="Times New Roman" w:hAnsi="Times New Roman"/>
                <w:sz w:val="20"/>
              </w:rPr>
              <w:t>Tổng số chunks</w:t>
            </w:r>
          </w:p>
        </w:tc>
        <w:tc>
          <w:tcPr>
            <w:tcW w:type="dxa" w:w="3120"/>
          </w:tcPr>
          <w:p>
            <w:r>
              <w:rPr>
                <w:rFonts w:ascii="Times New Roman" w:hAnsi="Times New Roman"/>
                <w:sz w:val="20"/>
              </w:rPr>
              <w:t>54</w:t>
            </w:r>
          </w:p>
        </w:tc>
        <w:tc>
          <w:tcPr>
            <w:tcW w:type="dxa" w:w="3120"/>
          </w:tcPr>
          <w:p>
            <w:r>
              <w:rPr>
                <w:rFonts w:ascii="Times New Roman" w:hAnsi="Times New Roman"/>
                <w:sz w:val="20"/>
              </w:rPr>
              <w:t>Từ 5 file markdown nguồn</w:t>
            </w:r>
          </w:p>
        </w:tc>
      </w:tr>
      <w:tr>
        <w:tc>
          <w:tcPr>
            <w:tcW w:type="dxa" w:w="3120"/>
          </w:tcPr>
          <w:p>
            <w:r>
              <w:rPr>
                <w:rFonts w:ascii="Times New Roman" w:hAnsi="Times New Roman"/>
                <w:sz w:val="20"/>
              </w:rPr>
              <w:t>Collection name</w:t>
            </w:r>
          </w:p>
        </w:tc>
        <w:tc>
          <w:tcPr>
            <w:tcW w:type="dxa" w:w="3120"/>
          </w:tcPr>
          <w:p>
            <w:r>
              <w:rPr>
                <w:rFonts w:ascii="Times New Roman" w:hAnsi="Times New Roman"/>
                <w:sz w:val="20"/>
              </w:rPr>
              <w:t>admission_data</w:t>
            </w:r>
          </w:p>
        </w:tc>
        <w:tc>
          <w:tcPr>
            <w:tcW w:type="dxa" w:w="3120"/>
          </w:tcPr>
          <w:p>
            <w:r>
              <w:rPr>
                <w:rFonts w:ascii="Times New Roman" w:hAnsi="Times New Roman"/>
                <w:sz w:val="20"/>
              </w:rPr>
              <w:t>LangChain Chroma collection</w:t>
            </w:r>
          </w:p>
        </w:tc>
      </w:tr>
      <w:tr>
        <w:tc>
          <w:tcPr>
            <w:tcW w:type="dxa" w:w="3120"/>
          </w:tcPr>
          <w:p>
            <w:r>
              <w:rPr>
                <w:rFonts w:ascii="Times New Roman" w:hAnsi="Times New Roman"/>
                <w:sz w:val="20"/>
              </w:rPr>
              <w:t>Embedding model</w:t>
            </w:r>
          </w:p>
        </w:tc>
        <w:tc>
          <w:tcPr>
            <w:tcW w:type="dxa" w:w="3120"/>
          </w:tcPr>
          <w:p>
            <w:r>
              <w:rPr>
                <w:rFonts w:ascii="Times New Roman" w:hAnsi="Times New Roman"/>
                <w:sz w:val="20"/>
              </w:rPr>
              <w:t>text-embedding-3-small</w:t>
            </w:r>
          </w:p>
        </w:tc>
        <w:tc>
          <w:tcPr>
            <w:tcW w:type="dxa" w:w="3120"/>
          </w:tcPr>
          <w:p>
            <w:r>
              <w:rPr>
                <w:rFonts w:ascii="Times New Roman" w:hAnsi="Times New Roman"/>
                <w:sz w:val="20"/>
              </w:rPr>
              <w:t>OpenAI, 1536 dimensions</w:t>
            </w:r>
          </w:p>
        </w:tc>
      </w:tr>
      <w:tr>
        <w:tc>
          <w:tcPr>
            <w:tcW w:type="dxa" w:w="3120"/>
          </w:tcPr>
          <w:p>
            <w:r>
              <w:rPr>
                <w:rFonts w:ascii="Times New Roman" w:hAnsi="Times New Roman"/>
                <w:sz w:val="20"/>
              </w:rPr>
              <w:t>Chunking strategy</w:t>
            </w:r>
          </w:p>
        </w:tc>
        <w:tc>
          <w:tcPr>
            <w:tcW w:type="dxa" w:w="3120"/>
          </w:tcPr>
          <w:p>
            <w:r>
              <w:rPr>
                <w:rFonts w:ascii="Times New Roman" w:hAnsi="Times New Roman"/>
                <w:sz w:val="20"/>
              </w:rPr>
              <w:t>Markdown Header + Metadata</w:t>
            </w:r>
          </w:p>
        </w:tc>
        <w:tc>
          <w:tcPr>
            <w:tcW w:type="dxa" w:w="3120"/>
          </w:tcPr>
          <w:p>
            <w:r>
              <w:rPr>
                <w:rFonts w:ascii="Times New Roman" w:hAnsi="Times New Roman"/>
                <w:sz w:val="20"/>
              </w:rPr>
              <w:t>2-stage: header split + metadata inject</w:t>
            </w:r>
          </w:p>
        </w:tc>
      </w:tr>
      <w:tr>
        <w:tc>
          <w:tcPr>
            <w:tcW w:type="dxa" w:w="3120"/>
          </w:tcPr>
          <w:p>
            <w:r>
              <w:rPr>
                <w:rFonts w:ascii="Times New Roman" w:hAnsi="Times New Roman"/>
                <w:sz w:val="20"/>
              </w:rPr>
              <w:t>Storage</w:t>
            </w:r>
          </w:p>
        </w:tc>
        <w:tc>
          <w:tcPr>
            <w:tcW w:type="dxa" w:w="3120"/>
          </w:tcPr>
          <w:p>
            <w:r>
              <w:rPr>
                <w:rFonts w:ascii="Times New Roman" w:hAnsi="Times New Roman"/>
                <w:sz w:val="20"/>
              </w:rPr>
              <w:t>data/chromadb/</w:t>
            </w:r>
          </w:p>
        </w:tc>
        <w:tc>
          <w:tcPr>
            <w:tcW w:type="dxa" w:w="3120"/>
          </w:tcPr>
          <w:p>
            <w:r>
              <w:rPr>
                <w:rFonts w:ascii="Times New Roman" w:hAnsi="Times New Roman"/>
                <w:sz w:val="20"/>
              </w:rPr>
              <w:t>Persistent local ChromaDB (SQLite)</w:t>
            </w:r>
          </w:p>
        </w:tc>
      </w:tr>
      <w:tr>
        <w:tc>
          <w:tcPr>
            <w:tcW w:type="dxa" w:w="3120"/>
          </w:tcPr>
          <w:p>
            <w:r>
              <w:rPr>
                <w:rFonts w:ascii="Times New Roman" w:hAnsi="Times New Roman"/>
                <w:sz w:val="20"/>
              </w:rPr>
              <w:t>File size (SQLite DB)</w:t>
            </w:r>
          </w:p>
        </w:tc>
        <w:tc>
          <w:tcPr>
            <w:tcW w:type="dxa" w:w="3120"/>
          </w:tcPr>
          <w:p>
            <w:r>
              <w:rPr>
                <w:rFonts w:ascii="Times New Roman" w:hAnsi="Times New Roman"/>
                <w:sz w:val="20"/>
              </w:rPr>
              <w:t>~1.5 MB</w:t>
            </w:r>
          </w:p>
        </w:tc>
        <w:tc>
          <w:tcPr>
            <w:tcW w:type="dxa" w:w="3120"/>
          </w:tcPr>
          <w:p>
            <w:r>
              <w:rPr>
                <w:rFonts w:ascii="Times New Roman" w:hAnsi="Times New Roman"/>
                <w:sz w:val="20"/>
              </w:rPr>
              <w:t>ChromaDB persistent storage</w:t>
            </w:r>
          </w:p>
        </w:tc>
      </w:tr>
    </w:tbl>
    <w:p>
      <w:r>
        <w:rPr>
          <w:rFonts w:ascii="Times New Roman" w:hAnsi="Times New Roman"/>
          <w:b w:val="0"/>
          <w:sz w:val="24"/>
        </w:rPr>
        <w:t>Bảng 3.3 – Thống kê ChromaDB Vector Store</w:t>
      </w:r>
    </w:p>
    <w:p>
      <w:r>
        <w:rPr>
          <w:rFonts w:ascii="Times New Roman" w:hAnsi="Times New Roman"/>
          <w:b w:val="0"/>
          <w:sz w:val="24"/>
        </w:rPr>
      </w:r>
    </w:p>
    <w:p>
      <w:pPr>
        <w:ind w:left="567"/>
      </w:pPr>
      <w:r>
        <w:rPr>
          <w:rFonts w:ascii="Times New Roman" w:hAnsi="Times New Roman"/>
          <w:b w:val="0"/>
          <w:sz w:val="24"/>
        </w:rPr>
        <w:t>Giai đoạn 2 – Phân đoạn tài liệu (Chunking): Chiến lược hai bước: (a) Chia theo tiêu đề markdown (### Headers) để bảo toàn cấu trúc; (b) Gắn metadata (tên file, tiêu đề section) vào mỗi chunk. Kết quả: 54 chunks, kích thước trung bình ~1.400 ký tự/chunk, phù hợp context window GPT-4o-mini.</w:t>
      </w:r>
    </w:p>
    <w:p>
      <w:pPr>
        <w:ind w:left="567"/>
      </w:pPr>
      <w:r>
        <w:rPr>
          <w:rFonts w:ascii="Times New Roman" w:hAnsi="Times New Roman"/>
          <w:b w:val="0"/>
          <w:sz w:val="24"/>
        </w:rPr>
        <w:t>Giai đoạn 1 – Tải tài liệu (Loading): Sử dụng LangChain DirectoryLoader tải đồng thời 5 file markdown từ thư mục data/sources/.</w:t>
      </w:r>
    </w:p>
    <w:p>
      <w:r>
        <w:rPr>
          <w:rFonts w:ascii="Times New Roman" w:hAnsi="Times New Roman"/>
          <w:b w:val="0"/>
          <w:sz w:val="24"/>
        </w:rPr>
        <w:t>Pipeline xử lý tài liệu (Document Processing Pipeline) gồm hai giai đoạn:</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shd w:val="clear" w:color="auto" w:fill="1F4E79"/>
          </w:tcPr>
          <w:p>
            <w:r>
              <w:rPr>
                <w:rFonts w:ascii="Times New Roman" w:hAnsi="Times New Roman"/>
                <w:b/>
                <w:color w:val="FFFFFF"/>
                <w:sz w:val="20"/>
              </w:rPr>
              <w:t>File nguồn</w:t>
            </w:r>
          </w:p>
        </w:tc>
        <w:tc>
          <w:tcPr>
            <w:tcW w:type="dxa" w:w="2340"/>
            <w:shd w:val="clear" w:color="auto" w:fill="1F4E79"/>
          </w:tcPr>
          <w:p>
            <w:r>
              <w:rPr>
                <w:rFonts w:ascii="Times New Roman" w:hAnsi="Times New Roman"/>
                <w:b/>
                <w:color w:val="FFFFFF"/>
                <w:sz w:val="20"/>
              </w:rPr>
              <w:t>Dung lượng</w:t>
            </w:r>
          </w:p>
        </w:tc>
        <w:tc>
          <w:tcPr>
            <w:tcW w:type="dxa" w:w="2340"/>
            <w:shd w:val="clear" w:color="auto" w:fill="1F4E79"/>
          </w:tcPr>
          <w:p>
            <w:r>
              <w:rPr>
                <w:rFonts w:ascii="Times New Roman" w:hAnsi="Times New Roman"/>
                <w:b/>
                <w:color w:val="FFFFFF"/>
                <w:sz w:val="20"/>
              </w:rPr>
              <w:t>Số dòng</w:t>
            </w:r>
          </w:p>
        </w:tc>
        <w:tc>
          <w:tcPr>
            <w:tcW w:type="dxa" w:w="2340"/>
            <w:shd w:val="clear" w:color="auto" w:fill="1F4E79"/>
          </w:tcPr>
          <w:p>
            <w:r>
              <w:rPr>
                <w:rFonts w:ascii="Times New Roman" w:hAnsi="Times New Roman"/>
                <w:b/>
                <w:color w:val="FFFFFF"/>
                <w:sz w:val="20"/>
              </w:rPr>
              <w:t>Số chunks</w:t>
            </w:r>
          </w:p>
        </w:tc>
      </w:tr>
      <w:tr>
        <w:tc>
          <w:tcPr>
            <w:tcW w:type="dxa" w:w="2340"/>
          </w:tcPr>
          <w:p>
            <w:r>
              <w:rPr>
                <w:rFonts w:ascii="Times New Roman" w:hAnsi="Times New Roman"/>
                <w:sz w:val="20"/>
              </w:rPr>
              <w:t>SCA_Major.md</w:t>
            </w:r>
          </w:p>
        </w:tc>
        <w:tc>
          <w:tcPr>
            <w:tcW w:type="dxa" w:w="2340"/>
          </w:tcPr>
          <w:p>
            <w:r>
              <w:rPr>
                <w:rFonts w:ascii="Times New Roman" w:hAnsi="Times New Roman"/>
                <w:sz w:val="20"/>
              </w:rPr>
              <w:t>86.579 bytes</w:t>
            </w:r>
          </w:p>
        </w:tc>
        <w:tc>
          <w:tcPr>
            <w:tcW w:type="dxa" w:w="2340"/>
          </w:tcPr>
          <w:p>
            <w:r>
              <w:rPr>
                <w:rFonts w:ascii="Times New Roman" w:hAnsi="Times New Roman"/>
                <w:sz w:val="20"/>
              </w:rPr>
              <w:t>722 dòng</w:t>
            </w:r>
          </w:p>
        </w:tc>
        <w:tc>
          <w:tcPr>
            <w:tcW w:type="dxa" w:w="2340"/>
          </w:tcPr>
          <w:p>
            <w:r>
              <w:rPr>
                <w:rFonts w:ascii="Times New Roman" w:hAnsi="Times New Roman"/>
                <w:sz w:val="20"/>
              </w:rPr>
              <w:t>50 chunks</w:t>
            </w:r>
          </w:p>
        </w:tc>
      </w:tr>
      <w:tr>
        <w:tc>
          <w:tcPr>
            <w:tcW w:type="dxa" w:w="2340"/>
          </w:tcPr>
          <w:p>
            <w:r>
              <w:rPr>
                <w:rFonts w:ascii="Times New Roman" w:hAnsi="Times New Roman"/>
                <w:sz w:val="20"/>
              </w:rPr>
              <w:t>Application.md</w:t>
            </w:r>
          </w:p>
        </w:tc>
        <w:tc>
          <w:tcPr>
            <w:tcW w:type="dxa" w:w="2340"/>
          </w:tcPr>
          <w:p>
            <w:r>
              <w:rPr>
                <w:rFonts w:ascii="Times New Roman" w:hAnsi="Times New Roman"/>
                <w:sz w:val="20"/>
              </w:rPr>
              <w:t>737 bytes</w:t>
            </w:r>
          </w:p>
        </w:tc>
        <w:tc>
          <w:tcPr>
            <w:tcW w:type="dxa" w:w="2340"/>
          </w:tcPr>
          <w:p>
            <w:r>
              <w:rPr>
                <w:rFonts w:ascii="Times New Roman" w:hAnsi="Times New Roman"/>
                <w:sz w:val="20"/>
              </w:rPr>
              <w:t>10 dòng</w:t>
            </w:r>
          </w:p>
        </w:tc>
        <w:tc>
          <w:tcPr>
            <w:tcW w:type="dxa" w:w="2340"/>
          </w:tcPr>
          <w:p>
            <w:r>
              <w:rPr>
                <w:rFonts w:ascii="Times New Roman" w:hAnsi="Times New Roman"/>
                <w:sz w:val="20"/>
              </w:rPr>
              <w:t>1 chunk</w:t>
            </w:r>
          </w:p>
        </w:tc>
      </w:tr>
      <w:tr>
        <w:tc>
          <w:tcPr>
            <w:tcW w:type="dxa" w:w="2340"/>
          </w:tcPr>
          <w:p>
            <w:r>
              <w:rPr>
                <w:rFonts w:ascii="Times New Roman" w:hAnsi="Times New Roman"/>
                <w:sz w:val="20"/>
              </w:rPr>
              <w:t>GeneralMajorMap.md</w:t>
            </w:r>
          </w:p>
        </w:tc>
        <w:tc>
          <w:tcPr>
            <w:tcW w:type="dxa" w:w="2340"/>
          </w:tcPr>
          <w:p>
            <w:r>
              <w:rPr>
                <w:rFonts w:ascii="Times New Roman" w:hAnsi="Times New Roman"/>
                <w:sz w:val="20"/>
              </w:rPr>
              <w:t>1.289 bytes</w:t>
            </w:r>
          </w:p>
        </w:tc>
        <w:tc>
          <w:tcPr>
            <w:tcW w:type="dxa" w:w="2340"/>
          </w:tcPr>
          <w:p>
            <w:r>
              <w:rPr>
                <w:rFonts w:ascii="Times New Roman" w:hAnsi="Times New Roman"/>
                <w:sz w:val="20"/>
              </w:rPr>
              <w:t>28 dòng</w:t>
            </w:r>
          </w:p>
        </w:tc>
        <w:tc>
          <w:tcPr>
            <w:tcW w:type="dxa" w:w="2340"/>
          </w:tcPr>
          <w:p>
            <w:r>
              <w:rPr>
                <w:rFonts w:ascii="Times New Roman" w:hAnsi="Times New Roman"/>
                <w:sz w:val="20"/>
              </w:rPr>
              <w:t>1 chunk</w:t>
            </w:r>
          </w:p>
        </w:tc>
      </w:tr>
      <w:tr>
        <w:tc>
          <w:tcPr>
            <w:tcW w:type="dxa" w:w="2340"/>
          </w:tcPr>
          <w:p>
            <w:r>
              <w:rPr>
                <w:rFonts w:ascii="Times New Roman" w:hAnsi="Times New Roman"/>
                <w:sz w:val="20"/>
              </w:rPr>
              <w:t>mo_ta_chuyen_nganh...</w:t>
            </w:r>
          </w:p>
        </w:tc>
        <w:tc>
          <w:tcPr>
            <w:tcW w:type="dxa" w:w="2340"/>
          </w:tcPr>
          <w:p>
            <w:r>
              <w:rPr>
                <w:rFonts w:ascii="Times New Roman" w:hAnsi="Times New Roman"/>
                <w:sz w:val="20"/>
              </w:rPr>
              <w:t>1.289 bytes</w:t>
            </w:r>
          </w:p>
        </w:tc>
        <w:tc>
          <w:tcPr>
            <w:tcW w:type="dxa" w:w="2340"/>
          </w:tcPr>
          <w:p>
            <w:r>
              <w:rPr>
                <w:rFonts w:ascii="Times New Roman" w:hAnsi="Times New Roman"/>
                <w:sz w:val="20"/>
              </w:rPr>
              <w:t>28 dòng</w:t>
            </w:r>
          </w:p>
        </w:tc>
        <w:tc>
          <w:tcPr>
            <w:tcW w:type="dxa" w:w="2340"/>
          </w:tcPr>
          <w:p>
            <w:r>
              <w:rPr>
                <w:rFonts w:ascii="Times New Roman" w:hAnsi="Times New Roman"/>
                <w:sz w:val="20"/>
              </w:rPr>
              <w:t>1 chunk</w:t>
            </w:r>
          </w:p>
        </w:tc>
      </w:tr>
      <w:tr>
        <w:tc>
          <w:tcPr>
            <w:tcW w:type="dxa" w:w="2340"/>
          </w:tcPr>
          <w:p>
            <w:r>
              <w:rPr>
                <w:rFonts w:ascii="Times New Roman" w:hAnsi="Times New Roman"/>
                <w:sz w:val="20"/>
              </w:rPr>
              <w:t>Scholarship.md</w:t>
            </w:r>
          </w:p>
        </w:tc>
        <w:tc>
          <w:tcPr>
            <w:tcW w:type="dxa" w:w="2340"/>
          </w:tcPr>
          <w:p>
            <w:r>
              <w:rPr>
                <w:rFonts w:ascii="Times New Roman" w:hAnsi="Times New Roman"/>
                <w:sz w:val="20"/>
              </w:rPr>
              <w:t>348 bytes</w:t>
            </w:r>
          </w:p>
        </w:tc>
        <w:tc>
          <w:tcPr>
            <w:tcW w:type="dxa" w:w="2340"/>
          </w:tcPr>
          <w:p>
            <w:r>
              <w:rPr>
                <w:rFonts w:ascii="Times New Roman" w:hAnsi="Times New Roman"/>
                <w:sz w:val="20"/>
              </w:rPr>
              <w:t>9 dòng</w:t>
            </w:r>
          </w:p>
        </w:tc>
        <w:tc>
          <w:tcPr>
            <w:tcW w:type="dxa" w:w="2340"/>
          </w:tcPr>
          <w:p>
            <w:r>
              <w:rPr>
                <w:rFonts w:ascii="Times New Roman" w:hAnsi="Times New Roman"/>
                <w:sz w:val="20"/>
              </w:rPr>
              <w:t>1 chunk</w:t>
            </w:r>
          </w:p>
        </w:tc>
      </w:tr>
      <w:tr>
        <w:tc>
          <w:tcPr>
            <w:tcW w:type="dxa" w:w="2340"/>
          </w:tcPr>
          <w:p>
            <w:r>
              <w:rPr>
                <w:rFonts w:ascii="Times New Roman" w:hAnsi="Times New Roman"/>
                <w:sz w:val="20"/>
              </w:rPr>
              <w:t>TỔNG CỘNG</w:t>
            </w:r>
          </w:p>
        </w:tc>
        <w:tc>
          <w:tcPr>
            <w:tcW w:type="dxa" w:w="2340"/>
          </w:tcPr>
          <w:p>
            <w:r>
              <w:rPr>
                <w:rFonts w:ascii="Times New Roman" w:hAnsi="Times New Roman"/>
                <w:sz w:val="20"/>
              </w:rPr>
              <w:t>90.242 bytes</w:t>
            </w:r>
          </w:p>
        </w:tc>
        <w:tc>
          <w:tcPr>
            <w:tcW w:type="dxa" w:w="2340"/>
          </w:tcPr>
          <w:p>
            <w:r>
              <w:rPr>
                <w:rFonts w:ascii="Times New Roman" w:hAnsi="Times New Roman"/>
                <w:sz w:val="20"/>
              </w:rPr>
              <w:t>~800 dòng</w:t>
            </w:r>
          </w:p>
        </w:tc>
        <w:tc>
          <w:tcPr>
            <w:tcW w:type="dxa" w:w="2340"/>
          </w:tcPr>
          <w:p>
            <w:r>
              <w:rPr>
                <w:rFonts w:ascii="Times New Roman" w:hAnsi="Times New Roman"/>
                <w:sz w:val="20"/>
              </w:rPr>
              <w:t>54 chunks</w:t>
            </w:r>
          </w:p>
        </w:tc>
      </w:tr>
    </w:tbl>
    <w:p>
      <w:r>
        <w:rPr>
          <w:rFonts w:ascii="Times New Roman" w:hAnsi="Times New Roman"/>
          <w:b w:val="0"/>
          <w:sz w:val="24"/>
        </w:rPr>
        <w:t>Bảng 3.2 – Nguồn dữ liệu đầu vào</w:t>
      </w:r>
    </w:p>
    <w:p>
      <w:r>
        <w:rPr>
          <w:rFonts w:ascii="Times New Roman" w:hAnsi="Times New Roman"/>
          <w:b w:val="0"/>
          <w:sz w:val="24"/>
        </w:rPr>
        <w:t>Hệ thống sử dụng bộ dữ liệu nguồn từ các file markdown của Trường KHMT &amp; TTNT, đã được xử lý qua pipeline Ingestion và lưu trữ tại ChromaDB. Chi tiết:</w:t>
      </w:r>
    </w:p>
    <w:p>
      <w:r>
        <w:rPr>
          <w:rFonts w:ascii="Times New Roman" w:hAnsi="Times New Roman"/>
          <w:b/>
          <w:color w:val="1F4E79"/>
          <w:sz w:val="24"/>
        </w:rPr>
        <w:t>3.1.2. Bộ dữ liệu kiểm thử (Test Dataset)</w:t>
      </w:r>
    </w:p>
    <w:p>
      <w:r>
        <w:rPr>
          <w:rFonts w:ascii="Times New Roman" w:hAnsi="Times New Roman"/>
          <w:b w:val="0"/>
          <w:sz w:val="24"/>
        </w:rPr>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shd w:val="clear" w:color="auto" w:fill="1F4E79"/>
          </w:tcPr>
          <w:p>
            <w:r>
              <w:rPr>
                <w:rFonts w:ascii="Times New Roman" w:hAnsi="Times New Roman"/>
                <w:b/>
                <w:color w:val="FFFFFF"/>
                <w:sz w:val="20"/>
              </w:rPr>
              <w:t>Thành phần</w:t>
            </w:r>
          </w:p>
        </w:tc>
        <w:tc>
          <w:tcPr>
            <w:tcW w:type="dxa" w:w="4680"/>
            <w:shd w:val="clear" w:color="auto" w:fill="1F4E79"/>
          </w:tcPr>
          <w:p>
            <w:r>
              <w:rPr>
                <w:rFonts w:ascii="Times New Roman" w:hAnsi="Times New Roman"/>
                <w:b/>
                <w:color w:val="FFFFFF"/>
                <w:sz w:val="20"/>
              </w:rPr>
              <w:t>Chi tiết</w:t>
            </w:r>
          </w:p>
        </w:tc>
      </w:tr>
      <w:tr>
        <w:tc>
          <w:tcPr>
            <w:tcW w:type="dxa" w:w="4680"/>
          </w:tcPr>
          <w:p>
            <w:r>
              <w:rPr>
                <w:rFonts w:ascii="Times New Roman" w:hAnsi="Times New Roman"/>
                <w:sz w:val="20"/>
              </w:rPr>
              <w:t>Hệ điều hành</w:t>
            </w:r>
          </w:p>
        </w:tc>
        <w:tc>
          <w:tcPr>
            <w:tcW w:type="dxa" w:w="4680"/>
          </w:tcPr>
          <w:p>
            <w:r>
              <w:rPr>
                <w:rFonts w:ascii="Times New Roman" w:hAnsi="Times New Roman"/>
                <w:sz w:val="20"/>
              </w:rPr>
              <w:t>macOS 25.3.0 (Darwin)</w:t>
            </w:r>
          </w:p>
        </w:tc>
      </w:tr>
      <w:tr>
        <w:tc>
          <w:tcPr>
            <w:tcW w:type="dxa" w:w="4680"/>
          </w:tcPr>
          <w:p>
            <w:r>
              <w:rPr>
                <w:rFonts w:ascii="Times New Roman" w:hAnsi="Times New Roman"/>
                <w:sz w:val="20"/>
              </w:rPr>
              <w:t>Kiến trúc máy</w:t>
            </w:r>
          </w:p>
        </w:tc>
        <w:tc>
          <w:tcPr>
            <w:tcW w:type="dxa" w:w="4680"/>
          </w:tcPr>
          <w:p>
            <w:r>
              <w:rPr>
                <w:rFonts w:ascii="Times New Roman" w:hAnsi="Times New Roman"/>
                <w:sz w:val="20"/>
              </w:rPr>
              <w:t>arm64 – Apple Silicon (M-series)</w:t>
            </w:r>
          </w:p>
        </w:tc>
      </w:tr>
      <w:tr>
        <w:tc>
          <w:tcPr>
            <w:tcW w:type="dxa" w:w="4680"/>
          </w:tcPr>
          <w:p>
            <w:r>
              <w:rPr>
                <w:rFonts w:ascii="Times New Roman" w:hAnsi="Times New Roman"/>
                <w:sz w:val="20"/>
              </w:rPr>
              <w:t>Ngôn ngữ lập trình</w:t>
            </w:r>
          </w:p>
        </w:tc>
        <w:tc>
          <w:tcPr>
            <w:tcW w:type="dxa" w:w="4680"/>
          </w:tcPr>
          <w:p>
            <w:r>
              <w:rPr>
                <w:rFonts w:ascii="Times New Roman" w:hAnsi="Times New Roman"/>
                <w:sz w:val="20"/>
              </w:rPr>
              <w:t>Python 3.13.11</w:t>
            </w:r>
          </w:p>
        </w:tc>
      </w:tr>
      <w:tr>
        <w:tc>
          <w:tcPr>
            <w:tcW w:type="dxa" w:w="4680"/>
          </w:tcPr>
          <w:p>
            <w:r>
              <w:rPr>
                <w:rFonts w:ascii="Times New Roman" w:hAnsi="Times New Roman"/>
                <w:sz w:val="20"/>
              </w:rPr>
              <w:t>Framework RAG</w:t>
            </w:r>
          </w:p>
        </w:tc>
        <w:tc>
          <w:tcPr>
            <w:tcW w:type="dxa" w:w="4680"/>
          </w:tcPr>
          <w:p>
            <w:r>
              <w:rPr>
                <w:rFonts w:ascii="Times New Roman" w:hAnsi="Times New Roman"/>
                <w:sz w:val="20"/>
              </w:rPr>
              <w:t>LangChain 0.3.3</w:t>
            </w:r>
          </w:p>
        </w:tc>
      </w:tr>
      <w:tr>
        <w:tc>
          <w:tcPr>
            <w:tcW w:type="dxa" w:w="4680"/>
          </w:tcPr>
          <w:p>
            <w:r>
              <w:rPr>
                <w:rFonts w:ascii="Times New Roman" w:hAnsi="Times New Roman"/>
                <w:sz w:val="20"/>
              </w:rPr>
              <w:t>Vector Database</w:t>
            </w:r>
          </w:p>
        </w:tc>
        <w:tc>
          <w:tcPr>
            <w:tcW w:type="dxa" w:w="4680"/>
          </w:tcPr>
          <w:p>
            <w:r>
              <w:rPr>
                <w:rFonts w:ascii="Times New Roman" w:hAnsi="Times New Roman"/>
                <w:sz w:val="20"/>
              </w:rPr>
              <w:t>ChromaDB 0.5.15 (persistent, local)</w:t>
            </w:r>
          </w:p>
        </w:tc>
      </w:tr>
      <w:tr>
        <w:tc>
          <w:tcPr>
            <w:tcW w:type="dxa" w:w="4680"/>
          </w:tcPr>
          <w:p>
            <w:r>
              <w:rPr>
                <w:rFonts w:ascii="Times New Roman" w:hAnsi="Times New Roman"/>
                <w:sz w:val="20"/>
              </w:rPr>
              <w:t>Embedding Model</w:t>
            </w:r>
          </w:p>
        </w:tc>
        <w:tc>
          <w:tcPr>
            <w:tcW w:type="dxa" w:w="4680"/>
          </w:tcPr>
          <w:p>
            <w:r>
              <w:rPr>
                <w:rFonts w:ascii="Times New Roman" w:hAnsi="Times New Roman"/>
                <w:sz w:val="20"/>
              </w:rPr>
              <w:t>OpenAI text-embedding-3-small (1536 dimensions)</w:t>
            </w:r>
          </w:p>
        </w:tc>
      </w:tr>
      <w:tr>
        <w:tc>
          <w:tcPr>
            <w:tcW w:type="dxa" w:w="4680"/>
          </w:tcPr>
          <w:p>
            <w:r>
              <w:rPr>
                <w:rFonts w:ascii="Times New Roman" w:hAnsi="Times New Roman"/>
                <w:sz w:val="20"/>
              </w:rPr>
              <w:t>LLM (Chat)</w:t>
            </w:r>
          </w:p>
        </w:tc>
        <w:tc>
          <w:tcPr>
            <w:tcW w:type="dxa" w:w="4680"/>
          </w:tcPr>
          <w:p>
            <w:r>
              <w:rPr>
                <w:rFonts w:ascii="Times New Roman" w:hAnsi="Times New Roman"/>
                <w:sz w:val="20"/>
              </w:rPr>
              <w:t>OpenAI GPT-4o-mini (temperature=0)</w:t>
            </w:r>
          </w:p>
        </w:tc>
      </w:tr>
      <w:tr>
        <w:tc>
          <w:tcPr>
            <w:tcW w:type="dxa" w:w="4680"/>
          </w:tcPr>
          <w:p>
            <w:r>
              <w:rPr>
                <w:rFonts w:ascii="Times New Roman" w:hAnsi="Times New Roman"/>
                <w:sz w:val="20"/>
              </w:rPr>
              <w:t>Quản lý cấu hình</w:t>
            </w:r>
          </w:p>
        </w:tc>
        <w:tc>
          <w:tcPr>
            <w:tcW w:type="dxa" w:w="4680"/>
          </w:tcPr>
          <w:p>
            <w:r>
              <w:rPr>
                <w:rFonts w:ascii="Times New Roman" w:hAnsi="Times New Roman"/>
                <w:sz w:val="20"/>
              </w:rPr>
              <w:t>Pydantic Settings 2.5.2 + python-dotenv 1.0.1</w:t>
            </w:r>
          </w:p>
        </w:tc>
      </w:tr>
      <w:tr>
        <w:tc>
          <w:tcPr>
            <w:tcW w:type="dxa" w:w="4680"/>
          </w:tcPr>
          <w:p>
            <w:r>
              <w:rPr>
                <w:rFonts w:ascii="Times New Roman" w:hAnsi="Times New Roman"/>
                <w:sz w:val="20"/>
              </w:rPr>
              <w:t>LangChain packages</w:t>
            </w:r>
          </w:p>
        </w:tc>
        <w:tc>
          <w:tcPr>
            <w:tcW w:type="dxa" w:w="4680"/>
          </w:tcPr>
          <w:p>
            <w:r>
              <w:rPr>
                <w:rFonts w:ascii="Times New Roman" w:hAnsi="Times New Roman"/>
                <w:sz w:val="20"/>
              </w:rPr>
              <w:t>langchain-openai 0.2.2, langchain-chroma 0.1.4, langchain-community 0.3.2</w:t>
            </w:r>
          </w:p>
        </w:tc>
      </w:tr>
    </w:tbl>
    <w:p>
      <w:r>
        <w:rPr>
          <w:rFonts w:ascii="Times New Roman" w:hAnsi="Times New Roman"/>
          <w:b w:val="0"/>
          <w:sz w:val="24"/>
        </w:rPr>
        <w:t>Bảng 3.1 – Cấu hình môi trường thử nghiệm</w:t>
      </w:r>
    </w:p>
    <w:p>
      <w:r>
        <w:rPr>
          <w:rFonts w:ascii="Times New Roman" w:hAnsi="Times New Roman"/>
          <w:b w:val="0"/>
          <w:sz w:val="24"/>
        </w:rPr>
        <w:t>Thử nghiệm hệ thống Chatbot AI tư vấn tuyển sinh SCA được thực hiện trên môi trường máy tính cá nhân với cấu hình chi tiết như bảng dưới đây:</w:t>
      </w:r>
    </w:p>
    <w:p>
      <w:r>
        <w:rPr>
          <w:rFonts w:ascii="Times New Roman" w:hAnsi="Times New Roman"/>
          <w:b/>
          <w:color w:val="1F4E79"/>
          <w:sz w:val="24"/>
        </w:rPr>
        <w:t>3.1.1. Cấu hình phần cứng và phần mềm thử nghiệm</w:t>
      </w:r>
    </w:p>
    <w:p w14:paraId="560DE288" w14:textId="0D1CB845"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3.2. Kết quả thực nghiệm</w:t>
      </w:r>
    </w:p>
    <w:p w14:paraId="6DB864D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- 3.2.1. Chất lượng trả lời (Answer Quality)</w:t>
      </w:r>
    </w:p>
    <w:p w14:paraId="560108A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- 3.2.1.1. Điểm similarity trung bình</w:t>
      </w:r>
    </w:p>
    <w:p w14:paraId="00B6079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- 3.2.1.2. Phân tích chi tiết theo từng câu hỏi</w:t>
      </w:r>
    </w:p>
    <w:p w14:paraId="624E480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- 3.2.1.3. Phân tích theo loại câu hỏi</w:t>
      </w:r>
    </w:p>
    <w:p w14:paraId="702D3CE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hỏi về ngành học</w:t>
      </w:r>
    </w:p>
    <w:p w14:paraId="12858C5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hỏi về điểm chuẩn / tiêu chí tuyển sinh</w:t>
      </w:r>
    </w:p>
    <w:p w14:paraId="286577D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hỏi về học phí / học bổng</w:t>
      </w:r>
    </w:p>
    <w:p w14:paraId="57B245B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hỏi về cơ hội nghề nghiệp</w:t>
      </w:r>
    </w:p>
    <w:p w14:paraId="6D2997E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hỏi ngoài phạm vi</w:t>
      </w:r>
    </w:p>
    <w:p w14:paraId="6FB586F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- 3.2.2. Hiệu suất truy xuất (Retrieval Performance)</w:t>
      </w:r>
    </w:p>
    <w:p w14:paraId="2208340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- 3.2.2.1. Độ chính xác của việc tìm kiếm tài liệu liên quan</w:t>
      </w:r>
    </w:p>
    <w:p w14:paraId="2FC00F1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- 3.2.2.2. Ảnh hưởng của tham số k (thử nghiệm k=3, k=5, k=10)</w:t>
      </w:r>
    </w:p>
    <w:p w14:paraId="760EA69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- 3.2.2.3. Chất lượng chunking (đánh giá segmentation)</w:t>
      </w:r>
    </w:p>
    <w:p w14:paraId="2B19B72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- 3.2.3. Chất lượng ngôn ngữ tiếng Việt</w:t>
      </w:r>
    </w:p>
    <w:p w14:paraId="149484A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- 3.2.3.1. Độ tự nhiên của câu trả lời tiếng Việt</w:t>
      </w:r>
    </w:p>
    <w:p w14:paraId="20B2A01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- 3.2.3.2. Độ chính xác thuật ngữ chuyên ngành</w:t>
      </w:r>
    </w:p>
    <w:p w14:paraId="7FB4518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- 3.2.4. Xử lý các trường hợp ngoài phạm vi (Out-of-scope Handling)</w:t>
      </w:r>
    </w:p>
    <w:p w14:paraId="43A839E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- 3.2.4.1. Tỷ lệ từ chối trả lời đúng khi câu hỏi ngoài phạm vi</w:t>
      </w:r>
    </w:p>
    <w:p w14:paraId="27C1290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- 3.2.4.2. Chất lượng câu trả lời thay thế ("Tôi không biết câu trả lời...")</w:t>
      </w:r>
    </w:p>
    <w:p w14:paraId="3850E06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11BD4229" w14:textId="21D5F0DB"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3.3. Phân tích &amp; Đánh giá</w:t>
      </w:r>
    </w:p>
    <w:p w14:paraId="249FCC9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- 3.3.1. Đánh giá tổng thể hệ thống</w:t>
      </w:r>
    </w:p>
    <w:p w14:paraId="2179022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Điểm mạnh: Độ chính xác cao khi câu hỏi trong phạm vi tài liệu</w:t>
      </w:r>
    </w:p>
    <w:p w14:paraId="3A5402E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Điểm yếu: Hạn chế khi xử lý câu hỏi phức tạp, đa ngữ cảnh</w:t>
      </w:r>
    </w:p>
    <w:p w14:paraId="43FF6FD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- 3.3.2. So sánh với các phương pháp khác (Baseline Comparison)</w:t>
      </w:r>
    </w:p>
    <w:p w14:paraId="39727FD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với GPT-4o-mini không có RAG (zero-shot)</w:t>
      </w:r>
    </w:p>
    <w:p w14:paraId="789F5B2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với keyword search thuần túy</w:t>
      </w:r>
    </w:p>
    <w:p w14:paraId="1478F7A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với các chiến lược chunking khác</w:t>
      </w:r>
    </w:p>
    <w:p w14:paraId="7FC0BD1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- 3.3.3. Phân tích lỗi và hạn chế</w:t>
      </w:r>
    </w:p>
    <w:p w14:paraId="20241BB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- 3.3.3.1. Retrieval failure cases</w:t>
      </w:r>
    </w:p>
    <w:p w14:paraId="2448F47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Chunk quá nhỏ → thiếu context</w:t>
      </w:r>
    </w:p>
    <w:p w14:paraId="1DD6FB5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Chunk quá lớn → nhiễu thông tin</w:t>
      </w:r>
    </w:p>
    <w:p w14:paraId="5B74A2A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- 3.3.3.2. Generation failure cases</w:t>
      </w:r>
    </w:p>
    <w:p w14:paraId="2490B20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Hallucination khi context không đầy đủ</w:t>
      </w:r>
    </w:p>
    <w:p w14:paraId="5E0B0D8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Câu trả lời không đầy đủ cho câu hỏi đòi hỏi tổng hợp nhiều nguồn</w:t>
      </w:r>
    </w:p>
    <w:p w14:paraId="6912394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- 3.3.3.3. Hạn chế về ngôn ngữ</w:t>
      </w:r>
    </w:p>
    <w:p w14:paraId="7B2D093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Một số thuật ngữ tiếng Việt chuyên ngành chưa được xử lý tốt</w:t>
      </w:r>
    </w:p>
    <w:p w14:paraId="09C7D02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51888EED" w14:textId="2785C778"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b/>
          <w:bCs/>
          <w:color w:val="000000" w:themeColor="text1"/>
          <w:kern w:val="0"/>
          <w:sz w:val="26"/>
          <w:szCs w:val="26"/>
          <w14:ligatures w14:val="none"/>
        </w:rPr>
        <w:t>3.4. Kết luận &amp; Hướng phát triển</w:t>
      </w:r>
    </w:p>
    <w:p w14:paraId="7EE00D7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- 3.4.1. Tổng kết kết quả đạt được</w:t>
      </w:r>
    </w:p>
    <w:p w14:paraId="747243C2"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So sánh với mục tiêu ban đầu (mục 1.4)</w:t>
      </w:r>
    </w:p>
    <w:p w14:paraId="5E9E511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Các mục tiêu đã đạt được</w:t>
      </w:r>
    </w:p>
    <w:p w14:paraId="7A9A346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Các mục tiêu chưa đạt được và lý do</w:t>
      </w:r>
    </w:p>
    <w:p w14:paraId="08D8303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- 3.4.2. Đóng góp của nghiên cứu</w:t>
      </w:r>
    </w:p>
    <w:p w14:paraId="68BEE36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Đóng góp về mặt kỹ thuật: Kiến trúc RAG cho tư vấn tuyển sinh</w:t>
      </w:r>
    </w:p>
    <w:p w14:paraId="7E25F6E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Đóng góp về mặt thực tiễn: Giải pháp tự động hóa tư vấn</w:t>
      </w:r>
    </w:p>
    <w:p w14:paraId="117EB126"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Đóng góp về mặt học thuật: Tài liệu tham khảo cho các nghiên cứu tiếp theo</w:t>
      </w:r>
    </w:p>
    <w:p w14:paraId="445ECA8F"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- 3.4.3. Hạn chế của hệ thống</w:t>
      </w:r>
    </w:p>
    <w:p w14:paraId="038D9BE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Phụ thuộc vào chất lượng tài liệu nguồn</w:t>
      </w:r>
    </w:p>
    <w:p w14:paraId="6AA3B3FA"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Chi phí API OpenAI</w:t>
      </w:r>
    </w:p>
    <w:p w14:paraId="253C78B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Giới hạn ngôn ngữ (chỉ tiếng Việt)</w:t>
      </w:r>
    </w:p>
    <w:p w14:paraId="1BEF670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Không hỗ trợ tư vấn cá nhân hóa (theo profile từng học sinh)</w:t>
      </w:r>
    </w:p>
    <w:p w14:paraId="4A508F59"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- 3.4.4. Hướng nghiên cứu tương lai</w:t>
      </w:r>
    </w:p>
    <w:p w14:paraId="0F98235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- 3.4.4.1. Cải thiện độ chính xác truy xuất</w:t>
      </w:r>
    </w:p>
    <w:p w14:paraId="5A8FE06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Thử nghiệm mô hình embedding chuyên biệt cho tiếng Việt</w:t>
      </w:r>
    </w:p>
    <w:p w14:paraId="5CA07A33"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lastRenderedPageBreak/>
        <w:t xml:space="preserve">    - Hybrid search (kết hợp semantic + keyword)</w:t>
      </w:r>
    </w:p>
    <w:p w14:paraId="137CEBD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Reranking documents sau retrieval</w:t>
      </w:r>
    </w:p>
    <w:p w14:paraId="3A71685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- 3.4.4.2. Mở rộng ngôn ngữ &amp; phạm vi</w:t>
      </w:r>
    </w:p>
    <w:p w14:paraId="2BBD5A8E"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Hỗ trợ tiếng Anh, Trung</w:t>
      </w:r>
    </w:p>
    <w:p w14:paraId="1A47B7D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Mở rộng sang các ngành khác ngoài CS &amp; AI</w:t>
      </w:r>
    </w:p>
    <w:p w14:paraId="4C64FDD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Tích hợp thông tin tuyển sinh theo năm</w:t>
      </w:r>
    </w:p>
    <w:p w14:paraId="596BCEB1"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- 3.4.4.3. Tích hợp feedback loop</w:t>
      </w:r>
    </w:p>
    <w:p w14:paraId="17E53A1D"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Thu thập phản hồi từ người dùng</w:t>
      </w:r>
    </w:p>
    <w:p w14:paraId="4FF32DE5"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Cập nhật tài liệu nguồn tự động</w:t>
      </w:r>
    </w:p>
    <w:p w14:paraId="3F348F58"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Fine-tuning LLM dựa trên feedback</w:t>
      </w:r>
    </w:p>
    <w:p w14:paraId="5E6C050C"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- 3.4.4.4. Các cải tiến khác</w:t>
      </w:r>
    </w:p>
    <w:p w14:paraId="710A94A4"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Hỗ trợ tư vấn cá nhân hóa (dựa trên điểm số, sở thích)</w:t>
      </w:r>
    </w:p>
    <w:p w14:paraId="3DF55E60"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Tích hợp chatbot vào website / ứng dụng di động</w:t>
      </w:r>
    </w:p>
    <w:p w14:paraId="09325A07"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 xml:space="preserve">    - Multi-turn conversation (hỏi đáp liên tiếp)</w:t>
      </w:r>
    </w:p>
    <w:p w14:paraId="19BC1AA6" w14:textId="6BB4672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p>
    <w:p w14:paraId="1E5C253B" w14:textId="77777777" w:rsidR="007D619F" w:rsidRPr="007D619F" w:rsidRDefault="007D619F" w:rsidP="004F3A74">
      <w:pPr>
        <w:spacing w:after="0" w:line="270" w:lineRule="atLeast"/>
        <w:rPr>
          <w:rFonts w:ascii="Times New Roman" w:eastAsia="Times New Roman" w:hAnsi="Times New Roman" w:cs="Times New Roman"/>
          <w:color w:val="000000" w:themeColor="text1"/>
          <w:kern w:val="0"/>
          <w:sz w:val="26"/>
          <w:szCs w:val="26"/>
          <w14:ligatures w14:val="none"/>
        </w:rPr>
      </w:pPr>
      <w:r w:rsidRPr="007D619F">
        <w:rPr>
          <w:rFonts w:ascii="Times New Roman" w:eastAsia="Times New Roman" w:hAnsi="Times New Roman" w:cs="Times New Roman"/>
          <w:color w:val="000000" w:themeColor="text1"/>
          <w:kern w:val="0"/>
          <w:sz w:val="26"/>
          <w:szCs w:val="26"/>
          <w14:ligatures w14:val="none"/>
        </w:rPr>
        <w:t>TÀI LIỆU THAM KHẢO</w:t>
      </w:r>
    </w:p>
    <w:p w14:paraId="58DB1DEA" w14:textId="77777777" w:rsidR="00583AB2" w:rsidRPr="007D619F" w:rsidRDefault="00583AB2" w:rsidP="004F3A74">
      <w:pPr>
        <w:rPr>
          <w:rFonts w:ascii="Times New Roman" w:hAnsi="Times New Roman" w:cs="Times New Roman"/>
          <w:color w:val="000000" w:themeColor="text1"/>
          <w:sz w:val="26"/>
          <w:szCs w:val="26"/>
        </w:rPr>
      </w:pPr>
    </w:p>
    <w:sectPr w:rsidR="00583AB2" w:rsidRPr="007D619F" w:rsidSect="004F3A74">
      <w:footerReference w:type="even"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4-08T09:25:00Z" w:initials="GU">
    <w:p w14:paraId="77CDAE82" w14:textId="34D95E43" w:rsidR="00236DD1" w:rsidRDefault="00236DD1">
      <w:r>
        <w:annotationRef/>
      </w:r>
      <w:r w:rsidRPr="3F34EDC0">
        <w:t>Làm kĩ phần 2.6</w:t>
      </w:r>
    </w:p>
  </w:comment>
  <w:comment w:id="1" w:author="Guest User" w:date="2026-04-08T09:32:00Z" w:initials="GU">
    <w:p w14:paraId="4DD5DD4E" w14:textId="2854E0C9" w:rsidR="001B4796" w:rsidRDefault="001B4796">
      <w:r>
        <w:annotationRef/>
      </w:r>
      <w:r w:rsidRPr="373C17EB">
        <w:t>2 phần này cần thảo luận thêm để cân nhắc mức độ khả thi trước khi tiến hành viết báo cáo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CDAE82" w15:done="0"/>
  <w15:commentEx w15:paraId="4DD5DD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E32B6" w16cex:dateUtc="2026-04-08T02:25:00Z"/>
  <w16cex:commentExtensible w16cex:durableId="5E541970" w16cex:dateUtc="2026-04-08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CDAE82" w16cid:durableId="5D0E32B6"/>
  <w16cid:commentId w16cid:paraId="4DD5DD4E" w16cid:durableId="5E5419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4731" w14:textId="77777777" w:rsidR="00CA62F7" w:rsidRDefault="00CA62F7" w:rsidP="009D0391">
      <w:pPr>
        <w:spacing w:after="0" w:line="240" w:lineRule="auto"/>
      </w:pPr>
      <w:r>
        <w:separator/>
      </w:r>
    </w:p>
  </w:endnote>
  <w:endnote w:type="continuationSeparator" w:id="0">
    <w:p w14:paraId="36A419B7" w14:textId="77777777" w:rsidR="00CA62F7" w:rsidRDefault="00CA62F7" w:rsidP="009D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1561513"/>
      <w:docPartObj>
        <w:docPartGallery w:val="Page Numbers (Bottom of Page)"/>
        <w:docPartUnique/>
      </w:docPartObj>
    </w:sdtPr>
    <w:sdtContent>
      <w:p w14:paraId="40B39A13" w14:textId="0E21B42B" w:rsidR="002E74E6" w:rsidRDefault="002E74E6" w:rsidP="005926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EF2037" w14:textId="77777777" w:rsidR="002E74E6" w:rsidRDefault="002E74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3830494"/>
      <w:docPartObj>
        <w:docPartGallery w:val="Page Numbers (Bottom of Page)"/>
        <w:docPartUnique/>
      </w:docPartObj>
    </w:sdtPr>
    <w:sdtContent>
      <w:p w14:paraId="4218E529" w14:textId="0DA37984" w:rsidR="002E74E6" w:rsidRDefault="002E74E6" w:rsidP="005926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A69E6E" w14:textId="77777777" w:rsidR="002E74E6" w:rsidRDefault="002E74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E0B2" w14:textId="77777777" w:rsidR="00CA62F7" w:rsidRDefault="00CA62F7" w:rsidP="009D0391">
      <w:pPr>
        <w:spacing w:after="0" w:line="240" w:lineRule="auto"/>
      </w:pPr>
      <w:r>
        <w:separator/>
      </w:r>
    </w:p>
  </w:footnote>
  <w:footnote w:type="continuationSeparator" w:id="0">
    <w:p w14:paraId="02775025" w14:textId="77777777" w:rsidR="00CA62F7" w:rsidRDefault="00CA62F7" w:rsidP="009D0391">
      <w:pPr>
        <w:spacing w:after="0" w:line="240" w:lineRule="auto"/>
      </w:pPr>
      <w:r>
        <w:continuationSeparator/>
      </w:r>
    </w:p>
  </w:footnote>
  <w:footnote w:id="1">
    <w:p w14:paraId="560CE80F" w14:textId="5FB682E5" w:rsidR="009D0391" w:rsidRPr="009D0391" w:rsidRDefault="009D0391">
      <w:pPr>
        <w:pStyle w:val="FootnoteText"/>
        <w:rPr>
          <w:lang w:val="vi-VN"/>
        </w:rPr>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19F"/>
    <w:rsid w:val="00006AF9"/>
    <w:rsid w:val="0002245B"/>
    <w:rsid w:val="000827CE"/>
    <w:rsid w:val="000D27EB"/>
    <w:rsid w:val="000D7664"/>
    <w:rsid w:val="00134559"/>
    <w:rsid w:val="00140A31"/>
    <w:rsid w:val="001464AF"/>
    <w:rsid w:val="001B4796"/>
    <w:rsid w:val="001C4DD9"/>
    <w:rsid w:val="00232CF9"/>
    <w:rsid w:val="00236DD1"/>
    <w:rsid w:val="002520CE"/>
    <w:rsid w:val="002540DE"/>
    <w:rsid w:val="00254EA3"/>
    <w:rsid w:val="0026146C"/>
    <w:rsid w:val="00281800"/>
    <w:rsid w:val="002A2431"/>
    <w:rsid w:val="002D6F0B"/>
    <w:rsid w:val="002E25FD"/>
    <w:rsid w:val="002E74E6"/>
    <w:rsid w:val="0034239C"/>
    <w:rsid w:val="003C349A"/>
    <w:rsid w:val="003D22DB"/>
    <w:rsid w:val="004A1749"/>
    <w:rsid w:val="004A2F83"/>
    <w:rsid w:val="004A5566"/>
    <w:rsid w:val="004A5BD4"/>
    <w:rsid w:val="004A7938"/>
    <w:rsid w:val="004C16AD"/>
    <w:rsid w:val="004F3A74"/>
    <w:rsid w:val="0053211D"/>
    <w:rsid w:val="00542304"/>
    <w:rsid w:val="00545DFB"/>
    <w:rsid w:val="005805CD"/>
    <w:rsid w:val="00583AB2"/>
    <w:rsid w:val="005874EC"/>
    <w:rsid w:val="00592635"/>
    <w:rsid w:val="005A7DEC"/>
    <w:rsid w:val="005C00A9"/>
    <w:rsid w:val="00600AD5"/>
    <w:rsid w:val="006F4C9B"/>
    <w:rsid w:val="007030FF"/>
    <w:rsid w:val="007073AE"/>
    <w:rsid w:val="00712D1C"/>
    <w:rsid w:val="007172F0"/>
    <w:rsid w:val="0072099F"/>
    <w:rsid w:val="00726884"/>
    <w:rsid w:val="00745BFA"/>
    <w:rsid w:val="007659AE"/>
    <w:rsid w:val="00776D6B"/>
    <w:rsid w:val="0079539B"/>
    <w:rsid w:val="007A60D1"/>
    <w:rsid w:val="007B4864"/>
    <w:rsid w:val="007C3574"/>
    <w:rsid w:val="007D619F"/>
    <w:rsid w:val="007D6CDC"/>
    <w:rsid w:val="00802497"/>
    <w:rsid w:val="00813459"/>
    <w:rsid w:val="008222F4"/>
    <w:rsid w:val="008461BC"/>
    <w:rsid w:val="00855CDA"/>
    <w:rsid w:val="00874F1D"/>
    <w:rsid w:val="0088713D"/>
    <w:rsid w:val="008D3FC5"/>
    <w:rsid w:val="008F5C50"/>
    <w:rsid w:val="00907EC8"/>
    <w:rsid w:val="00920787"/>
    <w:rsid w:val="00921081"/>
    <w:rsid w:val="00954F86"/>
    <w:rsid w:val="00955B61"/>
    <w:rsid w:val="00955E7D"/>
    <w:rsid w:val="00962FE2"/>
    <w:rsid w:val="00967B9C"/>
    <w:rsid w:val="00970214"/>
    <w:rsid w:val="009A77BA"/>
    <w:rsid w:val="009D0391"/>
    <w:rsid w:val="009D7C13"/>
    <w:rsid w:val="009F4EEA"/>
    <w:rsid w:val="00A20B30"/>
    <w:rsid w:val="00A34466"/>
    <w:rsid w:val="00A675C3"/>
    <w:rsid w:val="00AB3E79"/>
    <w:rsid w:val="00AB5390"/>
    <w:rsid w:val="00AC0414"/>
    <w:rsid w:val="00AE79BC"/>
    <w:rsid w:val="00B239E3"/>
    <w:rsid w:val="00B95995"/>
    <w:rsid w:val="00B97BAE"/>
    <w:rsid w:val="00BA58B2"/>
    <w:rsid w:val="00BB00F9"/>
    <w:rsid w:val="00BE5DFF"/>
    <w:rsid w:val="00BF0ED7"/>
    <w:rsid w:val="00C0092B"/>
    <w:rsid w:val="00C316C1"/>
    <w:rsid w:val="00C45CC2"/>
    <w:rsid w:val="00C50BFF"/>
    <w:rsid w:val="00C52EC6"/>
    <w:rsid w:val="00C630E4"/>
    <w:rsid w:val="00C90088"/>
    <w:rsid w:val="00C960A4"/>
    <w:rsid w:val="00CA347B"/>
    <w:rsid w:val="00CA62F7"/>
    <w:rsid w:val="00CB1147"/>
    <w:rsid w:val="00D232E0"/>
    <w:rsid w:val="00D33E25"/>
    <w:rsid w:val="00D64734"/>
    <w:rsid w:val="00DA2794"/>
    <w:rsid w:val="00DD4E17"/>
    <w:rsid w:val="00DE70D1"/>
    <w:rsid w:val="00E016BD"/>
    <w:rsid w:val="00E02E43"/>
    <w:rsid w:val="00E11990"/>
    <w:rsid w:val="00E2504D"/>
    <w:rsid w:val="00E35BA6"/>
    <w:rsid w:val="00E50B59"/>
    <w:rsid w:val="00E62AD1"/>
    <w:rsid w:val="00E74A64"/>
    <w:rsid w:val="00E90688"/>
    <w:rsid w:val="00ED72C6"/>
    <w:rsid w:val="00EF1401"/>
    <w:rsid w:val="00F10C5A"/>
    <w:rsid w:val="00F2525F"/>
    <w:rsid w:val="00F315CE"/>
    <w:rsid w:val="00F67C8A"/>
    <w:rsid w:val="00F77572"/>
    <w:rsid w:val="00FD0941"/>
    <w:rsid w:val="00FD2E03"/>
    <w:rsid w:val="00FD3525"/>
    <w:rsid w:val="00FD4B71"/>
    <w:rsid w:val="00FE5C61"/>
    <w:rsid w:val="00FF2131"/>
    <w:rsid w:val="015B4C65"/>
    <w:rsid w:val="07844A71"/>
    <w:rsid w:val="093239ED"/>
    <w:rsid w:val="0FABE22F"/>
    <w:rsid w:val="0FF44363"/>
    <w:rsid w:val="10706411"/>
    <w:rsid w:val="11955E1D"/>
    <w:rsid w:val="14672B21"/>
    <w:rsid w:val="180B799B"/>
    <w:rsid w:val="196CECDD"/>
    <w:rsid w:val="1C0A1544"/>
    <w:rsid w:val="1E134DB2"/>
    <w:rsid w:val="21D9BF7A"/>
    <w:rsid w:val="23668744"/>
    <w:rsid w:val="25257756"/>
    <w:rsid w:val="25A247DF"/>
    <w:rsid w:val="2AE76973"/>
    <w:rsid w:val="2D025CCE"/>
    <w:rsid w:val="32FCFE03"/>
    <w:rsid w:val="36FD38DE"/>
    <w:rsid w:val="3906E40E"/>
    <w:rsid w:val="396E7454"/>
    <w:rsid w:val="3C1CA9CA"/>
    <w:rsid w:val="46FFB43A"/>
    <w:rsid w:val="50A009F8"/>
    <w:rsid w:val="51B5CF1A"/>
    <w:rsid w:val="5788F639"/>
    <w:rsid w:val="5C25CB16"/>
    <w:rsid w:val="63D98DF5"/>
    <w:rsid w:val="6659791D"/>
    <w:rsid w:val="6720F4B6"/>
    <w:rsid w:val="729CDF88"/>
    <w:rsid w:val="79041839"/>
    <w:rsid w:val="7FF91C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8AE1"/>
  <w15:chartTrackingRefBased/>
  <w15:docId w15:val="{8605380B-B69C-A74F-AC6C-77C68131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19F"/>
    <w:rPr>
      <w:rFonts w:eastAsiaTheme="majorEastAsia" w:cstheme="majorBidi"/>
      <w:color w:val="272727" w:themeColor="text1" w:themeTint="D8"/>
    </w:rPr>
  </w:style>
  <w:style w:type="paragraph" w:styleId="Title">
    <w:name w:val="Title"/>
    <w:basedOn w:val="Normal"/>
    <w:next w:val="Normal"/>
    <w:link w:val="TitleChar"/>
    <w:uiPriority w:val="10"/>
    <w:qFormat/>
    <w:rsid w:val="007D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19F"/>
    <w:pPr>
      <w:spacing w:before="160"/>
      <w:jc w:val="center"/>
    </w:pPr>
    <w:rPr>
      <w:i/>
      <w:iCs/>
      <w:color w:val="404040" w:themeColor="text1" w:themeTint="BF"/>
    </w:rPr>
  </w:style>
  <w:style w:type="character" w:customStyle="1" w:styleId="QuoteChar">
    <w:name w:val="Quote Char"/>
    <w:basedOn w:val="DefaultParagraphFont"/>
    <w:link w:val="Quote"/>
    <w:uiPriority w:val="29"/>
    <w:rsid w:val="007D619F"/>
    <w:rPr>
      <w:i/>
      <w:iCs/>
      <w:color w:val="404040" w:themeColor="text1" w:themeTint="BF"/>
    </w:rPr>
  </w:style>
  <w:style w:type="paragraph" w:styleId="ListParagraph">
    <w:name w:val="List Paragraph"/>
    <w:basedOn w:val="Normal"/>
    <w:uiPriority w:val="34"/>
    <w:qFormat/>
    <w:rsid w:val="007D619F"/>
    <w:pPr>
      <w:ind w:left="720"/>
      <w:contextualSpacing/>
    </w:pPr>
  </w:style>
  <w:style w:type="character" w:styleId="IntenseEmphasis">
    <w:name w:val="Intense Emphasis"/>
    <w:basedOn w:val="DefaultParagraphFont"/>
    <w:uiPriority w:val="21"/>
    <w:qFormat/>
    <w:rsid w:val="007D619F"/>
    <w:rPr>
      <w:i/>
      <w:iCs/>
      <w:color w:val="0F4761" w:themeColor="accent1" w:themeShade="BF"/>
    </w:rPr>
  </w:style>
  <w:style w:type="paragraph" w:styleId="IntenseQuote">
    <w:name w:val="Intense Quote"/>
    <w:basedOn w:val="Normal"/>
    <w:next w:val="Normal"/>
    <w:link w:val="IntenseQuoteChar"/>
    <w:uiPriority w:val="30"/>
    <w:qFormat/>
    <w:rsid w:val="007D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19F"/>
    <w:rPr>
      <w:i/>
      <w:iCs/>
      <w:color w:val="0F4761" w:themeColor="accent1" w:themeShade="BF"/>
    </w:rPr>
  </w:style>
  <w:style w:type="character" w:styleId="IntenseReference">
    <w:name w:val="Intense Reference"/>
    <w:basedOn w:val="DefaultParagraphFont"/>
    <w:uiPriority w:val="32"/>
    <w:qFormat/>
    <w:rsid w:val="007D619F"/>
    <w:rPr>
      <w:b/>
      <w:bCs/>
      <w:smallCaps/>
      <w:color w:val="0F4761" w:themeColor="accent1" w:themeShade="BF"/>
      <w:spacing w:val="5"/>
    </w:rPr>
  </w:style>
  <w:style w:type="paragraph" w:customStyle="1" w:styleId="msonormal0">
    <w:name w:val="msonormal"/>
    <w:basedOn w:val="Normal"/>
    <w:rsid w:val="007D61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7D619F"/>
  </w:style>
  <w:style w:type="paragraph" w:styleId="FootnoteText">
    <w:name w:val="footnote text"/>
    <w:basedOn w:val="Normal"/>
    <w:link w:val="FootnoteTextChar"/>
    <w:uiPriority w:val="99"/>
    <w:semiHidden/>
    <w:unhideWhenUsed/>
    <w:rsid w:val="009D03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0391"/>
    <w:rPr>
      <w:sz w:val="20"/>
      <w:szCs w:val="20"/>
    </w:rPr>
  </w:style>
  <w:style w:type="character" w:styleId="FootnoteReference">
    <w:name w:val="footnote reference"/>
    <w:basedOn w:val="DefaultParagraphFont"/>
    <w:uiPriority w:val="99"/>
    <w:semiHidden/>
    <w:unhideWhenUsed/>
    <w:rsid w:val="009D0391"/>
    <w:rPr>
      <w:vertAlign w:val="superscript"/>
    </w:rPr>
  </w:style>
  <w:style w:type="paragraph" w:styleId="Footer">
    <w:name w:val="footer"/>
    <w:basedOn w:val="Normal"/>
    <w:link w:val="FooterChar"/>
    <w:uiPriority w:val="99"/>
    <w:unhideWhenUsed/>
    <w:rsid w:val="002E7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E6"/>
  </w:style>
  <w:style w:type="character" w:styleId="PageNumber">
    <w:name w:val="page number"/>
    <w:basedOn w:val="DefaultParagraphFont"/>
    <w:uiPriority w:val="99"/>
    <w:semiHidden/>
    <w:unhideWhenUsed/>
    <w:rsid w:val="002E74E6"/>
  </w:style>
  <w:style w:type="paragraph" w:styleId="Header">
    <w:name w:val="header"/>
    <w:basedOn w:val="Normal"/>
    <w:link w:val="HeaderChar"/>
    <w:uiPriority w:val="99"/>
    <w:semiHidden/>
    <w:unhideWhenUsed/>
    <w:rsid w:val="005805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05CD"/>
  </w:style>
  <w:style w:type="paragraph" w:styleId="CommentText">
    <w:name w:val="annotation text"/>
    <w:basedOn w:val="Normal"/>
    <w:link w:val="CommentTextChar"/>
    <w:uiPriority w:val="99"/>
    <w:semiHidden/>
    <w:unhideWhenUsed/>
    <w:rsid w:val="0053211D"/>
    <w:pPr>
      <w:spacing w:line="240" w:lineRule="auto"/>
    </w:pPr>
    <w:rPr>
      <w:sz w:val="20"/>
      <w:szCs w:val="20"/>
    </w:rPr>
  </w:style>
  <w:style w:type="character" w:customStyle="1" w:styleId="CommentTextChar">
    <w:name w:val="Comment Text Char"/>
    <w:basedOn w:val="DefaultParagraphFont"/>
    <w:link w:val="CommentText"/>
    <w:uiPriority w:val="99"/>
    <w:semiHidden/>
    <w:rsid w:val="0053211D"/>
    <w:rPr>
      <w:sz w:val="20"/>
      <w:szCs w:val="20"/>
    </w:rPr>
  </w:style>
  <w:style w:type="character" w:styleId="CommentReference">
    <w:name w:val="annotation reference"/>
    <w:basedOn w:val="DefaultParagraphFont"/>
    <w:uiPriority w:val="99"/>
    <w:semiHidden/>
    <w:unhideWhenUsed/>
    <w:rsid w:val="0053211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D15D9-7131-9349-9596-6B69BDA5F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2567</Words>
  <Characters>14633</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Huỳnh Văn</dc:creator>
  <cp:keywords/>
  <dc:description/>
  <cp:lastModifiedBy>Thịnh Huỳnh Văn</cp:lastModifiedBy>
  <cp:revision>2</cp:revision>
  <dcterms:created xsi:type="dcterms:W3CDTF">2026-04-13T06:35:00Z</dcterms:created>
  <dcterms:modified xsi:type="dcterms:W3CDTF">2026-04-13T06:35:00Z</dcterms:modified>
</cp:coreProperties>
</file>