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86"/>
        <w:ind w:left="0" w:firstLine="0"/>
        <w:jc w:val="left"/>
      </w:pPr>
      <w:r>
        <w:rPr>
          <w:rFonts w:ascii="Calibri" w:hAnsi="Calibri" w:eastAsia="Calibri" w:cs="Calibri"/>
          <w:sz w:val="12"/>
        </w:rPr>
        <w:t xml:space="preserve">See discussions, stats, and author profiles for this publication at: </w:t>
      </w:r>
      <w:r>
        <w:fldChar w:fldCharType="begin"/>
      </w:r>
      <w:r>
        <w:instrText xml:space="preserve"> HYPERLINK "https://www.researchgate.net/publication/317336647_Automated_Detection_of_Coronary_Artery_Disease_Using_Different_Durations_of_ECG_Segments_with_Convolutional_Neural_Network?enrichId=rgreq-03d3befafa9a46e7d47f8b0b4f640e2b-XXX&amp;enrichSource=Y292ZXJQYWdlOzMxNzMzNjY0NztBUzo1NDM3MzY4NzI4MDAyNTZAMTUwNjY0ODM4MDMwNA%3D%3D&amp;el=1_x_2&amp;_esc=publicationCoverPdf" \h </w:instrText>
      </w:r>
      <w:r>
        <w:fldChar w:fldCharType="separate"/>
      </w:r>
      <w:r>
        <w:rPr>
          <w:rFonts w:ascii="Calibri" w:hAnsi="Calibri" w:eastAsia="Calibri" w:cs="Calibri"/>
          <w:color w:val="3874A1"/>
          <w:sz w:val="12"/>
        </w:rPr>
        <w:t>https://www.researchgate.net/publication/317336647</w:t>
      </w:r>
      <w:r>
        <w:rPr>
          <w:rFonts w:ascii="Calibri" w:hAnsi="Calibri" w:eastAsia="Calibri" w:cs="Calibri"/>
          <w:color w:val="3874A1"/>
          <w:sz w:val="12"/>
        </w:rPr>
        <w:fldChar w:fldCharType="end"/>
      </w:r>
    </w:p>
    <w:p>
      <w:pPr>
        <w:spacing w:after="186" w:line="275" w:lineRule="auto"/>
        <w:ind w:left="0" w:firstLine="0"/>
        <w:jc w:val="left"/>
      </w:pPr>
      <w:r>
        <w:fldChar w:fldCharType="begin"/>
      </w:r>
      <w:r>
        <w:instrText xml:space="preserve"> HYPERLINK "https://www.researchgate.net/publication/317336647_Automated_Detection_of_Coronary_Artery_Disease_Using_Different_Durations_of_ECG_Segments_with_Convolutional_Neural_Network?enrichId=rgreq-03d3befafa9a46e7d47f8b0b4f640e2b-XXX&amp;enrichSource=Y292ZXJQYWdlOzMxNzMzNjY0NztBUzo1NDM3MzY4NzI4MDAyNTZAMTUwNjY0ODM4MDMwNA%3D%3D&amp;el=1_x_3&amp;_esc=publicationCoverPdf" \h </w:instrText>
      </w:r>
      <w:r>
        <w:fldChar w:fldCharType="separate"/>
      </w:r>
      <w:r>
        <w:rPr>
          <w:rFonts w:ascii="Calibri" w:hAnsi="Calibri" w:eastAsia="Calibri" w:cs="Calibri"/>
          <w:sz w:val="27"/>
        </w:rPr>
        <w:t>Automated Detection of Coronary Artery Disease Using Different Durations of ECG Segments with Convolutional Neural Network</w:t>
      </w:r>
      <w:r>
        <w:rPr>
          <w:rFonts w:ascii="Calibri" w:hAnsi="Calibri" w:eastAsia="Calibri" w:cs="Calibri"/>
          <w:sz w:val="27"/>
        </w:rPr>
        <w:fldChar w:fldCharType="end"/>
      </w:r>
    </w:p>
    <w:p>
      <w:pPr>
        <w:spacing w:after="22" w:line="265" w:lineRule="auto"/>
        <w:ind w:left="10"/>
        <w:jc w:val="left"/>
      </w:pPr>
      <w:r>
        <w:rPr>
          <w:rFonts w:ascii="Calibri" w:hAnsi="Calibri" w:eastAsia="Calibri" w:cs="Calibri"/>
          <w:b/>
          <w:color w:val="222222"/>
          <w:sz w:val="13"/>
        </w:rPr>
        <w:t>Article</w:t>
      </w:r>
      <w:r>
        <w:rPr>
          <w:rFonts w:ascii="Calibri" w:hAnsi="Calibri" w:eastAsia="Calibri" w:cs="Calibri"/>
          <w:sz w:val="13"/>
        </w:rPr>
        <w:t xml:space="preserve">  </w:t>
      </w:r>
      <w:r>
        <w:rPr>
          <w:rFonts w:ascii="Calibri" w:hAnsi="Calibri" w:eastAsia="Calibri" w:cs="Calibri"/>
          <w:i/>
          <w:color w:val="606060"/>
          <w:sz w:val="13"/>
        </w:rPr>
        <w:t>in</w:t>
      </w:r>
      <w:r>
        <w:rPr>
          <w:rFonts w:ascii="Calibri" w:hAnsi="Calibri" w:eastAsia="Calibri" w:cs="Calibri"/>
          <w:sz w:val="13"/>
        </w:rPr>
        <w:t xml:space="preserve">  </w:t>
      </w:r>
      <w:r>
        <w:rPr>
          <w:rFonts w:ascii="Calibri" w:hAnsi="Calibri" w:eastAsia="Calibri" w:cs="Calibri"/>
          <w:color w:val="333333"/>
          <w:sz w:val="13"/>
        </w:rPr>
        <w:t>Knowledge-Based Systems · June 2017</w:t>
      </w:r>
    </w:p>
    <w:p>
      <w:pPr>
        <w:spacing w:after="14"/>
        <w:ind w:left="0" w:firstLine="0"/>
        <w:jc w:val="left"/>
      </w:pPr>
      <w:r>
        <w:rPr>
          <w:rFonts w:ascii="Calibri" w:hAnsi="Calibri" w:eastAsia="Calibri" w:cs="Calibri"/>
          <w:color w:val="555555"/>
          <w:sz w:val="9"/>
        </w:rPr>
        <w:t>DOI: 10.1016/j.knosys.2017.06.003</w:t>
      </w:r>
    </w:p>
    <w:p>
      <w:pPr>
        <w:spacing w:after="119"/>
        <w:ind w:left="0" w:firstLine="0"/>
        <w:jc w:val="left"/>
      </w:pPr>
      <w:r>
        <w:rPr>
          <w:rFonts w:ascii="Calibri" w:hAnsi="Calibri" w:eastAsia="Calibri" w:cs="Calibri"/>
          <w:sz w:val="22"/>
        </w:rPr>
        <mc:AlternateContent>
          <mc:Choice Requires="wpg">
            <w:drawing>
              <wp:inline distT="0" distB="0" distL="0" distR="0">
                <wp:extent cx="6217920" cy="8255"/>
                <wp:effectExtent l="0" t="0" r="0" b="0"/>
                <wp:docPr id="42565" name="Group 42565"/>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43956" name="Shape 43956"/>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57" name="Shape 43957"/>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id="Group 42565" o:spid="_x0000_s1026" o:spt="203" style="height:0.65pt;width:489.6pt;" coordsize="6218545,8415" o:gfxdata="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BYAAABkcnMvUEsBAhQAFAAAAAgAh07i&#10;QK3LFFDVAAAAAwEAAA8AAAAAAAAAAQAgAAAAOAAAAGRycy9kb3ducmV2LnhtbFBLAQIUABQAAAAI&#10;AIdO4kAgxsfwhQIAAGwIAAAOAAAAAAAAAAEAIAAAADoBAABkcnMvZTJvRG9jLnhtbFBLBQYAAAAA&#10;BgAGAFkBAAAxBgAAAAA=&#10;">
                <o:lock v:ext="edit" aspectratio="f"/>
                <v:shape id="Shape 43956" o:spid="_x0000_s1026" o:spt="100" style="position:absolute;left:0;top:0;height:9144;width:2945184;" fillcolor="#CCCCCC" filled="t" stroked="f" coordsize="2945184,9144" o:gfxdata="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tBxxEvwAAAN4AAAAPAAAAAAAAAAEAIAAAADgAAABkcnMvZG93bnJl&#10;di54bWxQSwECFAAUAAAACACHTuJAMy8FnjsAAAA5AAAAEAAAAAAAAAABACAAAAAkAQAAZHJzL3No&#10;YXBleG1sLnhtbFBLBQYAAAAABgAGAFsBAADOAwAAAAA=&#10;" path="m0,0l2945184,0,2945184,9144,0,9144,0,0e">
                  <v:fill on="t" focussize="0,0"/>
                  <v:stroke on="f" weight="0pt" miterlimit="1" joinstyle="miter"/>
                  <v:imagedata o:title=""/>
                  <o:lock v:ext="edit" aspectratio="f"/>
                </v:shape>
                <v:shape id="Shape 43957" o:spid="_x0000_s1026" o:spt="100" style="position:absolute;left:3273361;top:0;height:9144;width:2945184;" fillcolor="#CCCCCC" filled="t" stroked="f" coordsize="2945184,9144" o:gfxdata="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ku538AAAADeAAAADwAAAAAAAAABACAAAAA4AAAAZHJzL2Rvd25y&#10;ZXYueG1sUEsBAhQAFAAAAAgAh07iQDMvBZ47AAAAOQAAABAAAAAAAAAAAQAgAAAAJQEAAGRycy9z&#10;aGFwZXhtbC54bWxQSwUGAAAAAAYABgBbAQAAzwMAAAAA&#10;" path="m0,0l2945184,0,2945184,9144,0,9144,0,0e">
                  <v:fill on="t" focussize="0,0"/>
                  <v:stroke on="f" weight="0pt" miterlimit="1" joinstyle="miter"/>
                  <v:imagedata o:title=""/>
                  <o:lock v:ext="edit" aspectratio="f"/>
                </v:shape>
                <w10:wrap type="none"/>
                <w10:anchorlock/>
              </v:group>
            </w:pict>
          </mc:Fallback>
        </mc:AlternateContent>
      </w:r>
    </w:p>
    <w:p>
      <w:pPr>
        <w:tabs>
          <w:tab w:val="center" w:pos="5303"/>
        </w:tabs>
        <w:spacing w:after="83"/>
        <w:ind w:left="0" w:firstLine="0"/>
        <w:jc w:val="left"/>
      </w:pPr>
      <w:r>
        <w:rPr>
          <w:rFonts w:ascii="Calibri" w:hAnsi="Calibri" w:eastAsia="Calibri" w:cs="Calibri"/>
          <w:color w:val="333333"/>
          <w:sz w:val="11"/>
        </w:rPr>
        <w:t>CITATIONS</w:t>
      </w:r>
      <w:r>
        <w:rPr>
          <w:rFonts w:ascii="Calibri" w:hAnsi="Calibri" w:eastAsia="Calibri" w:cs="Calibri"/>
          <w:color w:val="333333"/>
          <w:sz w:val="11"/>
        </w:rPr>
        <w:tab/>
      </w:r>
      <w:r>
        <w:rPr>
          <w:rFonts w:ascii="Calibri" w:hAnsi="Calibri" w:eastAsia="Calibri" w:cs="Calibri"/>
          <w:color w:val="333333"/>
          <w:sz w:val="11"/>
        </w:rPr>
        <w:t>READS</w:t>
      </w:r>
    </w:p>
    <w:p>
      <w:pPr>
        <w:tabs>
          <w:tab w:val="center" w:pos="5333"/>
        </w:tabs>
        <w:spacing w:after="161"/>
        <w:ind w:left="0" w:firstLine="0"/>
        <w:jc w:val="left"/>
      </w:pPr>
      <w:r>
        <w:rPr>
          <w:rFonts w:ascii="Calibri" w:hAnsi="Calibri" w:eastAsia="Calibri" w:cs="Calibri"/>
          <w:sz w:val="16"/>
        </w:rPr>
        <w:t>187</w:t>
      </w:r>
      <w:r>
        <w:rPr>
          <w:rFonts w:ascii="Calibri" w:hAnsi="Calibri" w:eastAsia="Calibri" w:cs="Calibri"/>
          <w:sz w:val="16"/>
        </w:rPr>
        <w:tab/>
      </w:r>
      <w:r>
        <w:rPr>
          <w:rFonts w:ascii="Calibri" w:hAnsi="Calibri" w:eastAsia="Calibri" w:cs="Calibri"/>
          <w:sz w:val="16"/>
        </w:rPr>
        <w:t>4,198</w:t>
      </w:r>
    </w:p>
    <w:p>
      <w:pPr>
        <w:spacing w:after="426"/>
        <w:ind w:left="0" w:firstLine="0"/>
        <w:jc w:val="left"/>
      </w:pPr>
      <w:r>
        <w:rPr>
          <w:rFonts w:ascii="Calibri" w:hAnsi="Calibri" w:eastAsia="Calibri" w:cs="Calibri"/>
          <w:sz w:val="22"/>
        </w:rPr>
        <mc:AlternateContent>
          <mc:Choice Requires="wpg">
            <w:drawing>
              <wp:inline distT="0" distB="0" distL="0" distR="0">
                <wp:extent cx="4722495" cy="1640840"/>
                <wp:effectExtent l="0" t="0" r="0" b="0"/>
                <wp:docPr id="33810" name="Group 33810"/>
                <wp:cNvGraphicFramePr/>
                <a:graphic xmlns:a="http://schemas.openxmlformats.org/drawingml/2006/main">
                  <a:graphicData uri="http://schemas.microsoft.com/office/word/2010/wordprocessingGroup">
                    <wpg:wgp>
                      <wpg:cNvGrpSpPr/>
                      <wpg:grpSpPr>
                        <a:xfrm>
                          <a:off x="0" y="0"/>
                          <a:ext cx="4722837" cy="1640888"/>
                          <a:chOff x="0" y="0"/>
                          <a:chExt cx="4722837" cy="1640888"/>
                        </a:xfrm>
                      </wpg:grpSpPr>
                      <wps:wsp>
                        <wps:cNvPr id="33763" name="Rectangle 33763"/>
                        <wps:cNvSpPr/>
                        <wps:spPr>
                          <a:xfrm>
                            <a:off x="0" y="0"/>
                            <a:ext cx="57379" cy="125633"/>
                          </a:xfrm>
                          <a:prstGeom prst="rect">
                            <a:avLst/>
                          </a:prstGeom>
                          <a:ln>
                            <a:noFill/>
                          </a:ln>
                        </wps:spPr>
                        <wps:txbx>
                          <w:txbxContent>
                            <w:p>
                              <w:pPr>
                                <w:spacing w:after="160"/>
                                <w:ind w:left="0" w:firstLine="0"/>
                                <w:jc w:val="left"/>
                              </w:pPr>
                              <w:r>
                                <w:rPr>
                                  <w:rFonts w:ascii="Calibri" w:hAnsi="Calibri" w:eastAsia="Calibri" w:cs="Calibri"/>
                                  <w:b/>
                                  <w:color w:val="222222"/>
                                  <w:w w:val="101"/>
                                  <w:sz w:val="13"/>
                                </w:rPr>
                                <w:t>6</w:t>
                              </w:r>
                            </w:p>
                          </w:txbxContent>
                        </wps:txbx>
                        <wps:bodyPr horzOverflow="overflow" vert="horz" lIns="0" tIns="0" rIns="0" bIns="0" rtlCol="0">
                          <a:noAutofit/>
                        </wps:bodyPr>
                      </wps:wsp>
                      <wps:wsp>
                        <wps:cNvPr id="33764" name="Rectangle 33764"/>
                        <wps:cNvSpPr/>
                        <wps:spPr>
                          <a:xfrm>
                            <a:off x="43142" y="0"/>
                            <a:ext cx="396628" cy="125633"/>
                          </a:xfrm>
                          <a:prstGeom prst="rect">
                            <a:avLst/>
                          </a:prstGeom>
                          <a:ln>
                            <a:noFill/>
                          </a:ln>
                        </wps:spPr>
                        <wps:txbx>
                          <w:txbxContent>
                            <w:p>
                              <w:pPr>
                                <w:spacing w:after="160"/>
                                <w:ind w:left="0" w:firstLine="0"/>
                                <w:jc w:val="left"/>
                              </w:pPr>
                              <w:r>
                                <w:rPr>
                                  <w:rFonts w:ascii="Calibri" w:hAnsi="Calibri" w:eastAsia="Calibri" w:cs="Calibri"/>
                                  <w:b/>
                                  <w:color w:val="222222"/>
                                  <w:spacing w:val="-3"/>
                                  <w:w w:val="108"/>
                                  <w:sz w:val="13"/>
                                </w:rPr>
                                <w:t xml:space="preserve"> </w:t>
                              </w:r>
                              <w:r>
                                <w:rPr>
                                  <w:rFonts w:ascii="Calibri" w:hAnsi="Calibri" w:eastAsia="Calibri" w:cs="Calibri"/>
                                  <w:b/>
                                  <w:color w:val="222222"/>
                                  <w:w w:val="108"/>
                                  <w:sz w:val="13"/>
                                </w:rPr>
                                <w:t>authors</w:t>
                              </w:r>
                            </w:p>
                          </w:txbxContent>
                        </wps:txbx>
                        <wps:bodyPr horzOverflow="overflow" vert="horz" lIns="0" tIns="0" rIns="0" bIns="0" rtlCol="0">
                          <a:noAutofit/>
                        </wps:bodyPr>
                      </wps:wsp>
                      <wps:wsp>
                        <wps:cNvPr id="25" name="Rectangle 25"/>
                        <wps:cNvSpPr/>
                        <wps:spPr>
                          <a:xfrm>
                            <a:off x="341326" y="1"/>
                            <a:ext cx="514446" cy="126889"/>
                          </a:xfrm>
                          <a:prstGeom prst="rect">
                            <a:avLst/>
                          </a:prstGeom>
                          <a:ln>
                            <a:noFill/>
                          </a:ln>
                        </wps:spPr>
                        <wps:txbx>
                          <w:txbxContent>
                            <w:p>
                              <w:pPr>
                                <w:spacing w:after="160"/>
                                <w:ind w:left="0" w:firstLine="0"/>
                                <w:jc w:val="left"/>
                              </w:pPr>
                              <w:r>
                                <w:rPr>
                                  <w:rFonts w:ascii="Calibri" w:hAnsi="Calibri" w:eastAsia="Calibri" w:cs="Calibri"/>
                                  <w:color w:val="333333"/>
                                  <w:w w:val="106"/>
                                  <w:sz w:val="13"/>
                                </w:rPr>
                                <w:t>,</w:t>
                              </w:r>
                              <w:r>
                                <w:rPr>
                                  <w:rFonts w:ascii="Calibri" w:hAnsi="Calibri" w:eastAsia="Calibri" w:cs="Calibri"/>
                                  <w:color w:val="333333"/>
                                  <w:spacing w:val="-3"/>
                                  <w:w w:val="106"/>
                                  <w:sz w:val="13"/>
                                </w:rPr>
                                <w:t xml:space="preserve"> </w:t>
                              </w:r>
                              <w:r>
                                <w:rPr>
                                  <w:rFonts w:ascii="Calibri" w:hAnsi="Calibri" w:eastAsia="Calibri" w:cs="Calibri"/>
                                  <w:color w:val="333333"/>
                                  <w:w w:val="106"/>
                                  <w:sz w:val="13"/>
                                </w:rPr>
                                <w:t>including:</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12"/>
                          <a:stretch>
                            <a:fillRect/>
                          </a:stretch>
                        </pic:blipFill>
                        <pic:spPr>
                          <a:xfrm>
                            <a:off x="0" y="214578"/>
                            <a:ext cx="252444" cy="252444"/>
                          </a:xfrm>
                          <a:prstGeom prst="rect">
                            <a:avLst/>
                          </a:prstGeom>
                        </pic:spPr>
                      </pic:pic>
                      <wps:wsp>
                        <wps:cNvPr id="148" name="Rectangle 148"/>
                        <wps:cNvSpPr/>
                        <wps:spPr>
                          <a:xfrm>
                            <a:off x="336592" y="227200"/>
                            <a:ext cx="861236" cy="126890"/>
                          </a:xfrm>
                          <a:prstGeom prst="rect">
                            <a:avLst/>
                          </a:prstGeom>
                          <a:ln>
                            <a:noFill/>
                          </a:ln>
                        </wps:spPr>
                        <wps:txbx>
                          <w:txbxContent>
                            <w:p>
                              <w:pPr>
                                <w:spacing w:after="160"/>
                                <w:ind w:left="0" w:firstLine="0"/>
                                <w:jc w:val="left"/>
                              </w:pPr>
                              <w:r>
                                <w:rPr>
                                  <w:rFonts w:ascii="Calibri" w:hAnsi="Calibri" w:eastAsia="Calibri" w:cs="Calibri"/>
                                  <w:color w:val="3874A1"/>
                                  <w:w w:val="104"/>
                                  <w:sz w:val="13"/>
                                </w:rPr>
                                <w:t>U</w:t>
                              </w:r>
                              <w:r>
                                <w:rPr>
                                  <w:rFonts w:ascii="Calibri" w:hAnsi="Calibri" w:eastAsia="Calibri" w:cs="Calibri"/>
                                  <w:color w:val="3874A1"/>
                                  <w:spacing w:val="-3"/>
                                  <w:w w:val="104"/>
                                  <w:sz w:val="13"/>
                                </w:rPr>
                                <w:t xml:space="preserve"> </w:t>
                              </w:r>
                              <w:r>
                                <w:rPr>
                                  <w:rFonts w:ascii="Calibri" w:hAnsi="Calibri" w:eastAsia="Calibri" w:cs="Calibri"/>
                                  <w:color w:val="3874A1"/>
                                  <w:w w:val="104"/>
                                  <w:sz w:val="13"/>
                                </w:rPr>
                                <w:t>Rajendra</w:t>
                              </w:r>
                              <w:r>
                                <w:rPr>
                                  <w:rFonts w:ascii="Calibri" w:hAnsi="Calibri" w:eastAsia="Calibri" w:cs="Calibri"/>
                                  <w:color w:val="3874A1"/>
                                  <w:spacing w:val="-3"/>
                                  <w:w w:val="104"/>
                                  <w:sz w:val="13"/>
                                </w:rPr>
                                <w:t xml:space="preserve"> </w:t>
                              </w:r>
                              <w:r>
                                <w:rPr>
                                  <w:rFonts w:ascii="Calibri" w:hAnsi="Calibri" w:eastAsia="Calibri" w:cs="Calibri"/>
                                  <w:color w:val="3874A1"/>
                                  <w:w w:val="104"/>
                                  <w:sz w:val="13"/>
                                </w:rPr>
                                <w:t>Achary</w:t>
                              </w:r>
                            </w:p>
                          </w:txbxContent>
                        </wps:txbx>
                        <wps:bodyPr horzOverflow="overflow" vert="horz" lIns="0" tIns="0" rIns="0" bIns="0" rtlCol="0">
                          <a:noAutofit/>
                        </wps:bodyPr>
                      </wps:wsp>
                      <wps:wsp>
                        <wps:cNvPr id="149" name="Rectangle 149"/>
                        <wps:cNvSpPr/>
                        <wps:spPr>
                          <a:xfrm>
                            <a:off x="982454" y="227200"/>
                            <a:ext cx="57270" cy="126890"/>
                          </a:xfrm>
                          <a:prstGeom prst="rect">
                            <a:avLst/>
                          </a:prstGeom>
                          <a:ln>
                            <a:noFill/>
                          </a:ln>
                        </wps:spPr>
                        <wps:txbx>
                          <w:txbxContent>
                            <w:p>
                              <w:pPr>
                                <w:spacing w:after="160"/>
                                <w:ind w:left="0" w:firstLine="0"/>
                                <w:jc w:val="left"/>
                              </w:pPr>
                              <w:r>
                                <w:fldChar w:fldCharType="begin"/>
                              </w:r>
                              <w:r>
                                <w:instrText xml:space="preserve"> HYPERLINK "https://www.researchgate.net/profile/U-Rajendra-Acharya?enrichId=rgreq-03d3befafa9a46e7d47f8b0b4f640e2b-XXX&amp;enrichSource=Y292ZXJQYWdlOzMxNzMzNjY0NztBUzo1NDM3MzY4NzI4MDAyNTZAMTUwNjY0ODM4MDMwNA%3D%3D&amp;el=1_x_5&amp;_esc=publicationCoverPdf" \h </w:instrText>
                              </w:r>
                              <w:r>
                                <w:fldChar w:fldCharType="separate"/>
                              </w:r>
                              <w:r>
                                <w:rPr>
                                  <w:rFonts w:ascii="Calibri" w:hAnsi="Calibri" w:eastAsia="Calibri" w:cs="Calibri"/>
                                  <w:color w:val="3874A1"/>
                                  <w:w w:val="108"/>
                                  <w:sz w:val="13"/>
                                </w:rPr>
                                <w:t>a</w:t>
                              </w:r>
                              <w:r>
                                <w:rPr>
                                  <w:rFonts w:ascii="Calibri" w:hAnsi="Calibri" w:eastAsia="Calibri" w:cs="Calibri"/>
                                  <w:color w:val="3874A1"/>
                                  <w:w w:val="108"/>
                                  <w:sz w:val="13"/>
                                </w:rPr>
                                <w:fldChar w:fldCharType="end"/>
                              </w:r>
                            </w:p>
                          </w:txbxContent>
                        </wps:txbx>
                        <wps:bodyPr horzOverflow="overflow" vert="horz" lIns="0" tIns="0" rIns="0" bIns="0" rtlCol="0">
                          <a:noAutofit/>
                        </wps:bodyPr>
                      </wps:wsp>
                      <wps:wsp>
                        <wps:cNvPr id="63" name="Rectangle 63"/>
                        <wps:cNvSpPr/>
                        <wps:spPr>
                          <a:xfrm>
                            <a:off x="336592" y="361837"/>
                            <a:ext cx="2318452" cy="126890"/>
                          </a:xfrm>
                          <a:prstGeom prst="rect">
                            <a:avLst/>
                          </a:prstGeom>
                          <a:ln>
                            <a:noFill/>
                          </a:ln>
                        </wps:spPr>
                        <wps:txbx>
                          <w:txbxContent>
                            <w:p>
                              <w:pPr>
                                <w:spacing w:after="160"/>
                                <w:ind w:left="0" w:firstLine="0"/>
                                <w:jc w:val="left"/>
                              </w:pPr>
                              <w:r>
                                <w:rPr>
                                  <w:rFonts w:ascii="Calibri" w:hAnsi="Calibri" w:eastAsia="Calibri" w:cs="Calibri"/>
                                  <w:color w:val="222222"/>
                                  <w:w w:val="104"/>
                                  <w:sz w:val="13"/>
                                </w:rPr>
                                <w:t>Ngee</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Ann,</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Singapore</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University</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of</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Social</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Science,</w:t>
                              </w:r>
                              <w:r>
                                <w:rPr>
                                  <w:rFonts w:ascii="Calibri" w:hAnsi="Calibri" w:eastAsia="Calibri" w:cs="Calibri"/>
                                  <w:color w:val="222222"/>
                                  <w:spacing w:val="-3"/>
                                  <w:w w:val="104"/>
                                  <w:sz w:val="13"/>
                                </w:rPr>
                                <w:t xml:space="preserve"> </w:t>
                              </w:r>
                            </w:p>
                          </w:txbxContent>
                        </wps:txbx>
                        <wps:bodyPr horzOverflow="overflow" vert="horz" lIns="0" tIns="0" rIns="0" bIns="0" rtlCol="0">
                          <a:noAutofit/>
                        </wps:bodyPr>
                      </wps:wsp>
                      <wps:wsp>
                        <wps:cNvPr id="64" name="Rectangle 64"/>
                        <wps:cNvSpPr/>
                        <wps:spPr>
                          <a:xfrm>
                            <a:off x="2079773" y="361837"/>
                            <a:ext cx="1466943" cy="126890"/>
                          </a:xfrm>
                          <a:prstGeom prst="rect">
                            <a:avLst/>
                          </a:prstGeom>
                          <a:ln>
                            <a:noFill/>
                          </a:ln>
                        </wps:spPr>
                        <wps:txbx>
                          <w:txbxContent>
                            <w:p>
                              <w:pPr>
                                <w:spacing w:after="160"/>
                                <w:ind w:left="0" w:firstLine="0"/>
                                <w:jc w:val="left"/>
                              </w:pPr>
                              <w:r>
                                <w:rPr>
                                  <w:rFonts w:ascii="Calibri" w:hAnsi="Calibri" w:eastAsia="Calibri" w:cs="Calibri"/>
                                  <w:color w:val="222222"/>
                                  <w:w w:val="103"/>
                                  <w:sz w:val="13"/>
                                </w:rPr>
                                <w:t>Singapore;</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University</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of</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Malaya</w:t>
                              </w:r>
                            </w:p>
                          </w:txbxContent>
                        </wps:txbx>
                        <wps:bodyPr horzOverflow="overflow" vert="horz" lIns="0" tIns="0" rIns="0" bIns="0" rtlCol="0">
                          <a:noAutofit/>
                        </wps:bodyPr>
                      </wps:wsp>
                      <wps:wsp>
                        <wps:cNvPr id="65" name="Rectangle 65"/>
                        <wps:cNvSpPr/>
                        <wps:spPr>
                          <a:xfrm>
                            <a:off x="3182639" y="361837"/>
                            <a:ext cx="106070" cy="126890"/>
                          </a:xfrm>
                          <a:prstGeom prst="rect">
                            <a:avLst/>
                          </a:prstGeom>
                          <a:ln>
                            <a:noFill/>
                          </a:ln>
                        </wps:spPr>
                        <wps:txbx>
                          <w:txbxContent>
                            <w:p>
                              <w:pPr>
                                <w:spacing w:after="160"/>
                                <w:ind w:left="0" w:firstLine="0"/>
                                <w:jc w:val="left"/>
                              </w:pPr>
                              <w:r>
                                <w:rPr>
                                  <w:rFonts w:ascii="Calibri" w:hAnsi="Calibri" w:eastAsia="Calibri" w:cs="Calibri"/>
                                  <w:color w:val="222222"/>
                                  <w:w w:val="139"/>
                                  <w:sz w:val="13"/>
                                </w:rPr>
                                <w:t>…</w:t>
                              </w:r>
                            </w:p>
                          </w:txbxContent>
                        </wps:txbx>
                        <wps:bodyPr horzOverflow="overflow" vert="horz" lIns="0" tIns="0" rIns="0" bIns="0" rtlCol="0">
                          <a:noAutofit/>
                        </wps:bodyPr>
                      </wps:wsp>
                      <wps:wsp>
                        <wps:cNvPr id="66" name="Rectangle 66"/>
                        <wps:cNvSpPr/>
                        <wps:spPr>
                          <a:xfrm>
                            <a:off x="336592" y="519615"/>
                            <a:ext cx="154924" cy="113070"/>
                          </a:xfrm>
                          <a:prstGeom prst="rect">
                            <a:avLst/>
                          </a:prstGeom>
                          <a:ln>
                            <a:noFill/>
                          </a:ln>
                        </wps:spPr>
                        <wps:txbx>
                          <w:txbxContent>
                            <w:p>
                              <w:pPr>
                                <w:spacing w:after="160"/>
                                <w:ind w:left="0" w:firstLine="0"/>
                                <w:jc w:val="left"/>
                              </w:pPr>
                              <w:r>
                                <w:rPr>
                                  <w:rFonts w:ascii="Calibri" w:hAnsi="Calibri" w:eastAsia="Calibri" w:cs="Calibri"/>
                                  <w:b/>
                                  <w:w w:val="101"/>
                                  <w:sz w:val="12"/>
                                </w:rPr>
                                <w:t>744</w:t>
                              </w:r>
                            </w:p>
                          </w:txbxContent>
                        </wps:txbx>
                        <wps:bodyPr horzOverflow="overflow" vert="horz" lIns="0" tIns="0" rIns="0" bIns="0" rtlCol="0">
                          <a:noAutofit/>
                        </wps:bodyPr>
                      </wps:wsp>
                      <wps:wsp>
                        <wps:cNvPr id="67" name="Rectangle 67"/>
                        <wps:cNvSpPr/>
                        <wps:spPr>
                          <a:xfrm>
                            <a:off x="452953" y="513304"/>
                            <a:ext cx="22569" cy="126889"/>
                          </a:xfrm>
                          <a:prstGeom prst="rect">
                            <a:avLst/>
                          </a:prstGeom>
                          <a:ln>
                            <a:noFill/>
                          </a:ln>
                        </wps:spPr>
                        <wps:txbx>
                          <w:txbxContent>
                            <w:p>
                              <w:pPr>
                                <w:spacing w:after="160"/>
                                <w:ind w:left="0" w:firstLine="0"/>
                                <w:jc w:val="left"/>
                              </w:pPr>
                              <w:r>
                                <w:rPr>
                                  <w:rFonts w:ascii="Calibri" w:hAnsi="Calibri" w:eastAsia="Calibri" w:cs="Calibri"/>
                                  <w:sz w:val="13"/>
                                </w:rPr>
                                <w:t xml:space="preserve"> </w:t>
                              </w:r>
                            </w:p>
                          </w:txbxContent>
                        </wps:txbx>
                        <wps:bodyPr horzOverflow="overflow" vert="horz" lIns="0" tIns="0" rIns="0" bIns="0" rtlCol="0">
                          <a:noAutofit/>
                        </wps:bodyPr>
                      </wps:wsp>
                      <wps:wsp>
                        <wps:cNvPr id="68" name="Rectangle 68"/>
                        <wps:cNvSpPr/>
                        <wps:spPr>
                          <a:xfrm>
                            <a:off x="469915" y="525926"/>
                            <a:ext cx="561727" cy="101513"/>
                          </a:xfrm>
                          <a:prstGeom prst="rect">
                            <a:avLst/>
                          </a:prstGeom>
                          <a:ln>
                            <a:noFill/>
                          </a:ln>
                        </wps:spPr>
                        <wps:txbx>
                          <w:txbxContent>
                            <w:p>
                              <w:pPr>
                                <w:spacing w:after="160"/>
                                <w:ind w:left="0" w:firstLine="0"/>
                                <w:jc w:val="left"/>
                              </w:pPr>
                              <w:r>
                                <w:rPr>
                                  <w:rFonts w:ascii="Calibri" w:hAnsi="Calibri" w:eastAsia="Calibri" w:cs="Calibri"/>
                                  <w:color w:val="333333"/>
                                  <w:w w:val="106"/>
                                  <w:sz w:val="11"/>
                                </w:rPr>
                                <w:t>PUBLICATIONS</w:t>
                              </w:r>
                            </w:p>
                          </w:txbxContent>
                        </wps:txbx>
                        <wps:bodyPr horzOverflow="overflow" vert="horz" lIns="0" tIns="0" rIns="0" bIns="0" rtlCol="0">
                          <a:noAutofit/>
                        </wps:bodyPr>
                      </wps:wsp>
                      <wps:wsp>
                        <wps:cNvPr id="69" name="Rectangle 69"/>
                        <wps:cNvSpPr/>
                        <wps:spPr>
                          <a:xfrm>
                            <a:off x="892233" y="513304"/>
                            <a:ext cx="67708" cy="126889"/>
                          </a:xfrm>
                          <a:prstGeom prst="rect">
                            <a:avLst/>
                          </a:prstGeom>
                          <a:ln>
                            <a:noFill/>
                          </a:ln>
                        </wps:spPr>
                        <wps:txbx>
                          <w:txbxContent>
                            <w:p>
                              <w:pPr>
                                <w:spacing w:after="160"/>
                                <w:ind w:left="0" w:firstLine="0"/>
                                <w:jc w:val="left"/>
                              </w:pPr>
                              <w:r>
                                <w:rPr>
                                  <w:rFonts w:ascii="Calibri" w:hAnsi="Calibri" w:eastAsia="Calibri" w:cs="Calibri"/>
                                  <w:spacing w:val="-3"/>
                                  <w:sz w:val="13"/>
                                </w:rPr>
                                <w:t xml:space="preserve">   </w:t>
                              </w:r>
                            </w:p>
                          </w:txbxContent>
                        </wps:txbx>
                        <wps:bodyPr horzOverflow="overflow" vert="horz" lIns="0" tIns="0" rIns="0" bIns="0" rtlCol="0">
                          <a:noAutofit/>
                        </wps:bodyPr>
                      </wps:wsp>
                      <wps:wsp>
                        <wps:cNvPr id="70" name="Rectangle 70"/>
                        <wps:cNvSpPr/>
                        <wps:spPr>
                          <a:xfrm>
                            <a:off x="943116" y="519615"/>
                            <a:ext cx="285896" cy="113070"/>
                          </a:xfrm>
                          <a:prstGeom prst="rect">
                            <a:avLst/>
                          </a:prstGeom>
                          <a:ln>
                            <a:noFill/>
                          </a:ln>
                        </wps:spPr>
                        <wps:txbx>
                          <w:txbxContent>
                            <w:p>
                              <w:pPr>
                                <w:spacing w:after="160"/>
                                <w:ind w:left="0" w:firstLine="0"/>
                                <w:jc w:val="left"/>
                              </w:pPr>
                              <w:r>
                                <w:rPr>
                                  <w:rFonts w:ascii="Calibri" w:hAnsi="Calibri" w:eastAsia="Calibri" w:cs="Calibri"/>
                                  <w:b/>
                                  <w:w w:val="102"/>
                                  <w:sz w:val="12"/>
                                </w:rPr>
                                <w:t>33,773</w:t>
                              </w:r>
                            </w:p>
                          </w:txbxContent>
                        </wps:txbx>
                        <wps:bodyPr horzOverflow="overflow" vert="horz" lIns="0" tIns="0" rIns="0" bIns="0" rtlCol="0">
                          <a:noAutofit/>
                        </wps:bodyPr>
                      </wps:wsp>
                      <wps:wsp>
                        <wps:cNvPr id="71" name="Rectangle 71"/>
                        <wps:cNvSpPr/>
                        <wps:spPr>
                          <a:xfrm>
                            <a:off x="1157957" y="513304"/>
                            <a:ext cx="22569" cy="126889"/>
                          </a:xfrm>
                          <a:prstGeom prst="rect">
                            <a:avLst/>
                          </a:prstGeom>
                          <a:ln>
                            <a:noFill/>
                          </a:ln>
                        </wps:spPr>
                        <wps:txbx>
                          <w:txbxContent>
                            <w:p>
                              <w:pPr>
                                <w:spacing w:after="160"/>
                                <w:ind w:left="0" w:firstLine="0"/>
                                <w:jc w:val="left"/>
                              </w:pPr>
                              <w:r>
                                <w:rPr>
                                  <w:rFonts w:ascii="Calibri" w:hAnsi="Calibri" w:eastAsia="Calibri" w:cs="Calibri"/>
                                  <w:sz w:val="13"/>
                                </w:rPr>
                                <w:t xml:space="preserve"> </w:t>
                              </w:r>
                            </w:p>
                          </w:txbxContent>
                        </wps:txbx>
                        <wps:bodyPr horzOverflow="overflow" vert="horz" lIns="0" tIns="0" rIns="0" bIns="0" rtlCol="0">
                          <a:noAutofit/>
                        </wps:bodyPr>
                      </wps:wsp>
                      <wps:wsp>
                        <wps:cNvPr id="72" name="Rectangle 72"/>
                        <wps:cNvSpPr/>
                        <wps:spPr>
                          <a:xfrm>
                            <a:off x="1174918" y="525926"/>
                            <a:ext cx="400715" cy="101513"/>
                          </a:xfrm>
                          <a:prstGeom prst="rect">
                            <a:avLst/>
                          </a:prstGeom>
                          <a:ln>
                            <a:noFill/>
                          </a:ln>
                        </wps:spPr>
                        <wps:txbx>
                          <w:txbxContent>
                            <w:p>
                              <w:pPr>
                                <w:spacing w:after="160"/>
                                <w:ind w:left="0" w:firstLine="0"/>
                                <w:jc w:val="left"/>
                              </w:pPr>
                              <w:r>
                                <w:rPr>
                                  <w:rFonts w:ascii="Calibri" w:hAnsi="Calibri" w:eastAsia="Calibri" w:cs="Calibri"/>
                                  <w:color w:val="333333"/>
                                  <w:w w:val="104"/>
                                  <w:sz w:val="11"/>
                                </w:rPr>
                                <w:t>CITATIONS</w:t>
                              </w:r>
                            </w:p>
                          </w:txbxContent>
                        </wps:txbx>
                        <wps:bodyPr horzOverflow="overflow" vert="horz" lIns="0" tIns="0" rIns="0" bIns="0" rtlCol="0">
                          <a:noAutofit/>
                        </wps:bodyPr>
                      </wps:wsp>
                      <wps:wsp>
                        <wps:cNvPr id="73" name="Rectangle 73"/>
                        <wps:cNvSpPr/>
                        <wps:spPr>
                          <a:xfrm>
                            <a:off x="1476142" y="513304"/>
                            <a:ext cx="67708" cy="126889"/>
                          </a:xfrm>
                          <a:prstGeom prst="rect">
                            <a:avLst/>
                          </a:prstGeom>
                          <a:ln>
                            <a:noFill/>
                          </a:ln>
                        </wps:spPr>
                        <wps:txbx>
                          <w:txbxContent>
                            <w:p>
                              <w:pPr>
                                <w:spacing w:after="160"/>
                                <w:ind w:left="0" w:firstLine="0"/>
                                <w:jc w:val="left"/>
                              </w:pPr>
                              <w:r>
                                <w:rPr>
                                  <w:rFonts w:ascii="Calibri" w:hAnsi="Calibri" w:eastAsia="Calibri" w:cs="Calibri"/>
                                  <w:spacing w:val="-3"/>
                                  <w:sz w:val="13"/>
                                </w:rPr>
                                <w:t xml:space="preserve">   </w:t>
                              </w:r>
                            </w:p>
                          </w:txbxContent>
                        </wps:txbx>
                        <wps:bodyPr horzOverflow="overflow" vert="horz" lIns="0" tIns="0" rIns="0" bIns="0" rtlCol="0">
                          <a:noAutofit/>
                        </wps:bodyPr>
                      </wps:wsp>
                      <wps:wsp>
                        <wps:cNvPr id="78" name="Shape 78"/>
                        <wps:cNvSpPr/>
                        <wps:spPr>
                          <a:xfrm>
                            <a:off x="340800" y="673185"/>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1" y="2513"/>
                                  <a:pt x="6245" y="1601"/>
                                  <a:pt x="7792" y="960"/>
                                </a:cubicBezTo>
                                <a:cubicBezTo>
                                  <a:pt x="9338" y="320"/>
                                  <a:pt x="10948" y="0"/>
                                  <a:pt x="12622" y="0"/>
                                </a:cubicBezTo>
                                <a:lnTo>
                                  <a:pt x="525926" y="0"/>
                                </a:lnTo>
                                <a:cubicBezTo>
                                  <a:pt x="527599" y="0"/>
                                  <a:pt x="529209" y="320"/>
                                  <a:pt x="530756" y="960"/>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7"/>
                                  <a:pt x="538228" y="158957"/>
                                  <a:pt x="537587" y="160504"/>
                                </a:cubicBezTo>
                                <a:cubicBezTo>
                                  <a:pt x="536946" y="162050"/>
                                  <a:pt x="536034" y="163415"/>
                                  <a:pt x="534851" y="164599"/>
                                </a:cubicBezTo>
                                <a:cubicBezTo>
                                  <a:pt x="533667" y="165783"/>
                                  <a:pt x="532302" y="166694"/>
                                  <a:pt x="530756" y="167335"/>
                                </a:cubicBezTo>
                                <a:cubicBezTo>
                                  <a:pt x="529209" y="167975"/>
                                  <a:pt x="527599" y="168296"/>
                                  <a:pt x="525926" y="168296"/>
                                </a:cubicBezTo>
                                <a:lnTo>
                                  <a:pt x="12622" y="168296"/>
                                </a:lnTo>
                                <a:cubicBezTo>
                                  <a:pt x="10948" y="168296"/>
                                  <a:pt x="9338" y="167975"/>
                                  <a:pt x="7792" y="167335"/>
                                </a:cubicBezTo>
                                <a:cubicBezTo>
                                  <a:pt x="6245" y="166694"/>
                                  <a:pt x="4881" y="165783"/>
                                  <a:pt x="3697" y="164599"/>
                                </a:cubicBezTo>
                                <a:cubicBezTo>
                                  <a:pt x="2513" y="163415"/>
                                  <a:pt x="1601" y="162050"/>
                                  <a:pt x="961" y="160504"/>
                                </a:cubicBezTo>
                                <a:cubicBezTo>
                                  <a:pt x="320" y="158957"/>
                                  <a:pt x="0" y="157347"/>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s:wsp>
                        <wps:cNvPr id="151" name="Rectangle 151"/>
                        <wps:cNvSpPr/>
                        <wps:spPr>
                          <a:xfrm>
                            <a:off x="755722" y="727881"/>
                            <a:ext cx="47171" cy="101513"/>
                          </a:xfrm>
                          <a:prstGeom prst="rect">
                            <a:avLst/>
                          </a:prstGeom>
                          <a:ln>
                            <a:noFill/>
                          </a:ln>
                        </wps:spPr>
                        <wps:txbx>
                          <w:txbxContent>
                            <w:p>
                              <w:pPr>
                                <w:spacing w:after="160"/>
                                <w:ind w:left="0" w:firstLine="0"/>
                                <w:jc w:val="left"/>
                              </w:pPr>
                              <w:r>
                                <w:fldChar w:fldCharType="begin"/>
                              </w:r>
                              <w:r>
                                <w:instrText xml:space="preserve"> HYPERLINK "https://www.researchgate.net/profile/U-Rajendra-Acharya?enrichId=rgreq-03d3befafa9a46e7d47f8b0b4f640e2b-XXX&amp;enrichSource=Y292ZXJQYWdlOzMxNzMzNjY0NztBUzo1NDM3MzY4NzI4MDAyNTZAMTUwNjY0ODM4MDMwNA%3D%3D&amp;el=1_x_7&amp;_esc=publicationCoverPdf" \h </w:instrText>
                              </w:r>
                              <w:r>
                                <w:fldChar w:fldCharType="separate"/>
                              </w:r>
                              <w:r>
                                <w:rPr>
                                  <w:rFonts w:ascii="Calibri" w:hAnsi="Calibri" w:eastAsia="Calibri" w:cs="Calibri"/>
                                  <w:color w:val="333333"/>
                                  <w:w w:val="107"/>
                                  <w:sz w:val="11"/>
                                </w:rPr>
                                <w:t>E</w:t>
                              </w:r>
                              <w:r>
                                <w:rPr>
                                  <w:rFonts w:ascii="Calibri" w:hAnsi="Calibri" w:eastAsia="Calibri" w:cs="Calibri"/>
                                  <w:color w:val="333333"/>
                                  <w:w w:val="107"/>
                                  <w:sz w:val="11"/>
                                </w:rPr>
                                <w:fldChar w:fldCharType="end"/>
                              </w:r>
                            </w:p>
                          </w:txbxContent>
                        </wps:txbx>
                        <wps:bodyPr horzOverflow="overflow" vert="horz" lIns="0" tIns="0" rIns="0" bIns="0" rtlCol="0">
                          <a:noAutofit/>
                        </wps:bodyPr>
                      </wps:wsp>
                      <wps:wsp>
                        <wps:cNvPr id="150" name="Rectangle 150"/>
                        <wps:cNvSpPr/>
                        <wps:spPr>
                          <a:xfrm>
                            <a:off x="429155" y="727881"/>
                            <a:ext cx="434334" cy="101513"/>
                          </a:xfrm>
                          <a:prstGeom prst="rect">
                            <a:avLst/>
                          </a:prstGeom>
                          <a:ln>
                            <a:noFill/>
                          </a:ln>
                        </wps:spPr>
                        <wps:txbx>
                          <w:txbxContent>
                            <w:p>
                              <w:pPr>
                                <w:spacing w:after="160"/>
                                <w:ind w:left="0" w:firstLine="0"/>
                                <w:jc w:val="left"/>
                              </w:pPr>
                              <w:r>
                                <w:rPr>
                                  <w:rFonts w:ascii="Calibri" w:hAnsi="Calibri" w:eastAsia="Calibri" w:cs="Calibri"/>
                                  <w:color w:val="333333"/>
                                  <w:w w:val="109"/>
                                  <w:sz w:val="11"/>
                                </w:rPr>
                                <w:t>SEE</w:t>
                              </w:r>
                              <w:r>
                                <w:rPr>
                                  <w:rFonts w:ascii="Calibri" w:hAnsi="Calibri" w:eastAsia="Calibri" w:cs="Calibri"/>
                                  <w:color w:val="333333"/>
                                  <w:spacing w:val="-3"/>
                                  <w:w w:val="109"/>
                                  <w:sz w:val="11"/>
                                </w:rPr>
                                <w:t xml:space="preserve"> </w:t>
                              </w:r>
                              <w:r>
                                <w:rPr>
                                  <w:rFonts w:ascii="Calibri" w:hAnsi="Calibri" w:eastAsia="Calibri" w:cs="Calibri"/>
                                  <w:color w:val="333333"/>
                                  <w:w w:val="109"/>
                                  <w:sz w:val="11"/>
                                </w:rPr>
                                <w:t>PROFIL</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13"/>
                          <a:stretch>
                            <a:fillRect/>
                          </a:stretch>
                        </pic:blipFill>
                        <pic:spPr>
                          <a:xfrm>
                            <a:off x="3273360" y="214578"/>
                            <a:ext cx="252444" cy="252444"/>
                          </a:xfrm>
                          <a:prstGeom prst="rect">
                            <a:avLst/>
                          </a:prstGeom>
                        </pic:spPr>
                      </pic:pic>
                      <wps:wsp>
                        <wps:cNvPr id="153" name="Rectangle 153"/>
                        <wps:cNvSpPr/>
                        <wps:spPr>
                          <a:xfrm>
                            <a:off x="3943505" y="227200"/>
                            <a:ext cx="60877" cy="126890"/>
                          </a:xfrm>
                          <a:prstGeom prst="rect">
                            <a:avLst/>
                          </a:prstGeom>
                          <a:ln>
                            <a:noFill/>
                          </a:ln>
                        </wps:spPr>
                        <wps:txbx>
                          <w:txbxContent>
                            <w:p>
                              <w:pPr>
                                <w:spacing w:after="160"/>
                                <w:ind w:left="0" w:firstLine="0"/>
                                <w:jc w:val="left"/>
                              </w:pPr>
                              <w:r>
                                <w:fldChar w:fldCharType="begin"/>
                              </w:r>
                              <w:r>
                                <w:instrText xml:space="preserve"> HYPERLINK "https://www.researchgate.net/profile/Shu-Lih-Oh?enrichId=rgreq-03d3befafa9a46e7d47f8b0b4f640e2b-XXX&amp;enrichSource=Y292ZXJQYWdlOzMxNzMzNjY0NztBUzo1NDM3MzY4NzI4MDAyNTZAMTUwNjY0ODM4MDMwNA%3D%3D&amp;el=1_x_5&amp;_esc=publicationCoverPdf" \h </w:instrText>
                              </w:r>
                              <w:r>
                                <w:fldChar w:fldCharType="separate"/>
                              </w:r>
                              <w:r>
                                <w:rPr>
                                  <w:rFonts w:ascii="Calibri" w:hAnsi="Calibri" w:eastAsia="Calibri" w:cs="Calibri"/>
                                  <w:color w:val="3874A1"/>
                                  <w:w w:val="104"/>
                                  <w:sz w:val="13"/>
                                </w:rPr>
                                <w:t>h</w:t>
                              </w:r>
                              <w:r>
                                <w:rPr>
                                  <w:rFonts w:ascii="Calibri" w:hAnsi="Calibri" w:eastAsia="Calibri" w:cs="Calibri"/>
                                  <w:color w:val="3874A1"/>
                                  <w:w w:val="104"/>
                                  <w:sz w:val="13"/>
                                </w:rPr>
                                <w:fldChar w:fldCharType="end"/>
                              </w:r>
                            </w:p>
                          </w:txbxContent>
                        </wps:txbx>
                        <wps:bodyPr horzOverflow="overflow" vert="horz" lIns="0" tIns="0" rIns="0" bIns="0" rtlCol="0">
                          <a:noAutofit/>
                        </wps:bodyPr>
                      </wps:wsp>
                      <wps:wsp>
                        <wps:cNvPr id="152" name="Rectangle 152"/>
                        <wps:cNvSpPr/>
                        <wps:spPr>
                          <a:xfrm>
                            <a:off x="3609953" y="227200"/>
                            <a:ext cx="443624" cy="126890"/>
                          </a:xfrm>
                          <a:prstGeom prst="rect">
                            <a:avLst/>
                          </a:prstGeom>
                          <a:ln>
                            <a:noFill/>
                          </a:ln>
                        </wps:spPr>
                        <wps:txbx>
                          <w:txbxContent>
                            <w:p>
                              <w:pPr>
                                <w:spacing w:after="160"/>
                                <w:ind w:left="0" w:firstLine="0"/>
                                <w:jc w:val="left"/>
                              </w:pPr>
                              <w:r>
                                <w:rPr>
                                  <w:rFonts w:ascii="Calibri" w:hAnsi="Calibri" w:eastAsia="Calibri" w:cs="Calibri"/>
                                  <w:color w:val="3874A1"/>
                                  <w:w w:val="107"/>
                                  <w:sz w:val="13"/>
                                </w:rPr>
                                <w:t>Shu</w:t>
                              </w:r>
                              <w:r>
                                <w:rPr>
                                  <w:rFonts w:ascii="Calibri" w:hAnsi="Calibri" w:eastAsia="Calibri" w:cs="Calibri"/>
                                  <w:color w:val="3874A1"/>
                                  <w:spacing w:val="-3"/>
                                  <w:w w:val="107"/>
                                  <w:sz w:val="13"/>
                                </w:rPr>
                                <w:t xml:space="preserve"> </w:t>
                              </w:r>
                              <w:r>
                                <w:rPr>
                                  <w:rFonts w:ascii="Calibri" w:hAnsi="Calibri" w:eastAsia="Calibri" w:cs="Calibri"/>
                                  <w:color w:val="3874A1"/>
                                  <w:w w:val="107"/>
                                  <w:sz w:val="13"/>
                                </w:rPr>
                                <w:t>Lih</w:t>
                              </w:r>
                              <w:r>
                                <w:rPr>
                                  <w:rFonts w:ascii="Calibri" w:hAnsi="Calibri" w:eastAsia="Calibri" w:cs="Calibri"/>
                                  <w:color w:val="3874A1"/>
                                  <w:spacing w:val="-3"/>
                                  <w:w w:val="107"/>
                                  <w:sz w:val="13"/>
                                </w:rPr>
                                <w:t xml:space="preserve"> </w:t>
                              </w:r>
                              <w:r>
                                <w:rPr>
                                  <w:rFonts w:ascii="Calibri" w:hAnsi="Calibri" w:eastAsia="Calibri" w:cs="Calibri"/>
                                  <w:color w:val="3874A1"/>
                                  <w:w w:val="107"/>
                                  <w:sz w:val="13"/>
                                </w:rPr>
                                <w:t>O</w:t>
                              </w:r>
                            </w:p>
                          </w:txbxContent>
                        </wps:txbx>
                        <wps:bodyPr horzOverflow="overflow" vert="horz" lIns="0" tIns="0" rIns="0" bIns="0" rtlCol="0">
                          <a:noAutofit/>
                        </wps:bodyPr>
                      </wps:wsp>
                      <wps:wsp>
                        <wps:cNvPr id="154" name="Rectangle 154"/>
                        <wps:cNvSpPr/>
                        <wps:spPr>
                          <a:xfrm>
                            <a:off x="3609953" y="361837"/>
                            <a:ext cx="962497" cy="126890"/>
                          </a:xfrm>
                          <a:prstGeom prst="rect">
                            <a:avLst/>
                          </a:prstGeom>
                          <a:ln>
                            <a:noFill/>
                          </a:ln>
                        </wps:spPr>
                        <wps:txbx>
                          <w:txbxContent>
                            <w:p>
                              <w:pPr>
                                <w:spacing w:after="160"/>
                                <w:ind w:left="0" w:firstLine="0"/>
                                <w:jc w:val="left"/>
                              </w:pPr>
                              <w:r>
                                <w:rPr>
                                  <w:rFonts w:ascii="Calibri" w:hAnsi="Calibri" w:eastAsia="Calibri" w:cs="Calibri"/>
                                  <w:color w:val="222222"/>
                                  <w:w w:val="103"/>
                                  <w:sz w:val="13"/>
                                </w:rPr>
                                <w:t>Ngee</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Ann</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Polytechni</w:t>
                              </w:r>
                            </w:p>
                          </w:txbxContent>
                        </wps:txbx>
                        <wps:bodyPr horzOverflow="overflow" vert="horz" lIns="0" tIns="0" rIns="0" bIns="0" rtlCol="0">
                          <a:noAutofit/>
                        </wps:bodyPr>
                      </wps:wsp>
                      <wps:wsp>
                        <wps:cNvPr id="155" name="Rectangle 155"/>
                        <wps:cNvSpPr/>
                        <wps:spPr>
                          <a:xfrm>
                            <a:off x="4333635" y="361837"/>
                            <a:ext cx="50986" cy="126890"/>
                          </a:xfrm>
                          <a:prstGeom prst="rect">
                            <a:avLst/>
                          </a:prstGeom>
                          <a:ln>
                            <a:noFill/>
                          </a:ln>
                        </wps:spPr>
                        <wps:txbx>
                          <w:txbxContent>
                            <w:p>
                              <w:pPr>
                                <w:spacing w:after="160"/>
                                <w:ind w:left="0" w:firstLine="0"/>
                                <w:jc w:val="left"/>
                              </w:pPr>
                              <w:r>
                                <w:fldChar w:fldCharType="begin"/>
                              </w:r>
                              <w:r>
                                <w:instrText xml:space="preserve"> HYPERLINK "https://www.researchgate.net/institution/Ngee_Ann_Polytechnic?enrichId=rgreq-03d3befafa9a46e7d47f8b0b4f640e2b-XXX&amp;enrichSource=Y292ZXJQYWdlOzMxNzMzNjY0NztBUzo1NDM3MzY4NzI4MDAyNTZAMTUwNjY0ODM4MDMwNA%3D%3D&amp;el=1_x_6&amp;_esc=publicationCoverPdf" \h </w:instrText>
                              </w:r>
                              <w:r>
                                <w:fldChar w:fldCharType="separate"/>
                              </w:r>
                              <w:r>
                                <w:rPr>
                                  <w:rFonts w:ascii="Calibri" w:hAnsi="Calibri" w:eastAsia="Calibri" w:cs="Calibri"/>
                                  <w:color w:val="222222"/>
                                  <w:w w:val="107"/>
                                  <w:sz w:val="13"/>
                                </w:rPr>
                                <w:t>c</w:t>
                              </w:r>
                              <w:r>
                                <w:rPr>
                                  <w:rFonts w:ascii="Calibri" w:hAnsi="Calibri" w:eastAsia="Calibri" w:cs="Calibri"/>
                                  <w:color w:val="222222"/>
                                  <w:w w:val="107"/>
                                  <w:sz w:val="13"/>
                                </w:rPr>
                                <w:fldChar w:fldCharType="end"/>
                              </w:r>
                            </w:p>
                          </w:txbxContent>
                        </wps:txbx>
                        <wps:bodyPr horzOverflow="overflow" vert="horz" lIns="0" tIns="0" rIns="0" bIns="0" rtlCol="0">
                          <a:noAutofit/>
                        </wps:bodyPr>
                      </wps:wsp>
                      <wps:wsp>
                        <wps:cNvPr id="84" name="Rectangle 84"/>
                        <wps:cNvSpPr/>
                        <wps:spPr>
                          <a:xfrm>
                            <a:off x="3609953" y="519615"/>
                            <a:ext cx="103283" cy="113070"/>
                          </a:xfrm>
                          <a:prstGeom prst="rect">
                            <a:avLst/>
                          </a:prstGeom>
                          <a:ln>
                            <a:noFill/>
                          </a:ln>
                        </wps:spPr>
                        <wps:txbx>
                          <w:txbxContent>
                            <w:p>
                              <w:pPr>
                                <w:spacing w:after="160"/>
                                <w:ind w:left="0" w:firstLine="0"/>
                                <w:jc w:val="left"/>
                              </w:pPr>
                              <w:r>
                                <w:rPr>
                                  <w:rFonts w:ascii="Calibri" w:hAnsi="Calibri" w:eastAsia="Calibri" w:cs="Calibri"/>
                                  <w:b/>
                                  <w:w w:val="101"/>
                                  <w:sz w:val="12"/>
                                </w:rPr>
                                <w:t>63</w:t>
                              </w:r>
                            </w:p>
                          </w:txbxContent>
                        </wps:txbx>
                        <wps:bodyPr horzOverflow="overflow" vert="horz" lIns="0" tIns="0" rIns="0" bIns="0" rtlCol="0">
                          <a:noAutofit/>
                        </wps:bodyPr>
                      </wps:wsp>
                      <wps:wsp>
                        <wps:cNvPr id="85" name="Rectangle 85"/>
                        <wps:cNvSpPr/>
                        <wps:spPr>
                          <a:xfrm>
                            <a:off x="3687527" y="513304"/>
                            <a:ext cx="22569" cy="126889"/>
                          </a:xfrm>
                          <a:prstGeom prst="rect">
                            <a:avLst/>
                          </a:prstGeom>
                          <a:ln>
                            <a:noFill/>
                          </a:ln>
                        </wps:spPr>
                        <wps:txbx>
                          <w:txbxContent>
                            <w:p>
                              <w:pPr>
                                <w:spacing w:after="160"/>
                                <w:ind w:left="0" w:firstLine="0"/>
                                <w:jc w:val="left"/>
                              </w:pPr>
                              <w:r>
                                <w:rPr>
                                  <w:rFonts w:ascii="Calibri" w:hAnsi="Calibri" w:eastAsia="Calibri" w:cs="Calibri"/>
                                  <w:sz w:val="13"/>
                                </w:rPr>
                                <w:t xml:space="preserve"> </w:t>
                              </w:r>
                            </w:p>
                          </w:txbxContent>
                        </wps:txbx>
                        <wps:bodyPr horzOverflow="overflow" vert="horz" lIns="0" tIns="0" rIns="0" bIns="0" rtlCol="0">
                          <a:noAutofit/>
                        </wps:bodyPr>
                      </wps:wsp>
                      <wps:wsp>
                        <wps:cNvPr id="86" name="Rectangle 86"/>
                        <wps:cNvSpPr/>
                        <wps:spPr>
                          <a:xfrm>
                            <a:off x="3704488" y="525926"/>
                            <a:ext cx="561727" cy="101513"/>
                          </a:xfrm>
                          <a:prstGeom prst="rect">
                            <a:avLst/>
                          </a:prstGeom>
                          <a:ln>
                            <a:noFill/>
                          </a:ln>
                        </wps:spPr>
                        <wps:txbx>
                          <w:txbxContent>
                            <w:p>
                              <w:pPr>
                                <w:spacing w:after="160"/>
                                <w:ind w:left="0" w:firstLine="0"/>
                                <w:jc w:val="left"/>
                              </w:pPr>
                              <w:r>
                                <w:rPr>
                                  <w:rFonts w:ascii="Calibri" w:hAnsi="Calibri" w:eastAsia="Calibri" w:cs="Calibri"/>
                                  <w:color w:val="333333"/>
                                  <w:w w:val="106"/>
                                  <w:sz w:val="11"/>
                                </w:rPr>
                                <w:t>PUBLICATIONS</w:t>
                              </w:r>
                            </w:p>
                          </w:txbxContent>
                        </wps:txbx>
                        <wps:bodyPr horzOverflow="overflow" vert="horz" lIns="0" tIns="0" rIns="0" bIns="0" rtlCol="0">
                          <a:noAutofit/>
                        </wps:bodyPr>
                      </wps:wsp>
                      <wps:wsp>
                        <wps:cNvPr id="87" name="Rectangle 87"/>
                        <wps:cNvSpPr/>
                        <wps:spPr>
                          <a:xfrm>
                            <a:off x="4126807" y="513304"/>
                            <a:ext cx="67708" cy="126889"/>
                          </a:xfrm>
                          <a:prstGeom prst="rect">
                            <a:avLst/>
                          </a:prstGeom>
                          <a:ln>
                            <a:noFill/>
                          </a:ln>
                        </wps:spPr>
                        <wps:txbx>
                          <w:txbxContent>
                            <w:p>
                              <w:pPr>
                                <w:spacing w:after="160"/>
                                <w:ind w:left="0" w:firstLine="0"/>
                                <w:jc w:val="left"/>
                              </w:pPr>
                              <w:r>
                                <w:rPr>
                                  <w:rFonts w:ascii="Calibri" w:hAnsi="Calibri" w:eastAsia="Calibri" w:cs="Calibri"/>
                                  <w:spacing w:val="-3"/>
                                  <w:sz w:val="13"/>
                                </w:rPr>
                                <w:t xml:space="preserve">   </w:t>
                              </w:r>
                            </w:p>
                          </w:txbxContent>
                        </wps:txbx>
                        <wps:bodyPr horzOverflow="overflow" vert="horz" lIns="0" tIns="0" rIns="0" bIns="0" rtlCol="0">
                          <a:noAutofit/>
                        </wps:bodyPr>
                      </wps:wsp>
                      <wps:wsp>
                        <wps:cNvPr id="88" name="Rectangle 88"/>
                        <wps:cNvSpPr/>
                        <wps:spPr>
                          <a:xfrm>
                            <a:off x="4177690" y="519615"/>
                            <a:ext cx="234255" cy="113070"/>
                          </a:xfrm>
                          <a:prstGeom prst="rect">
                            <a:avLst/>
                          </a:prstGeom>
                          <a:ln>
                            <a:noFill/>
                          </a:ln>
                        </wps:spPr>
                        <wps:txbx>
                          <w:txbxContent>
                            <w:p>
                              <w:pPr>
                                <w:spacing w:after="160"/>
                                <w:ind w:left="0" w:firstLine="0"/>
                                <w:jc w:val="left"/>
                              </w:pPr>
                              <w:r>
                                <w:rPr>
                                  <w:rFonts w:ascii="Calibri" w:hAnsi="Calibri" w:eastAsia="Calibri" w:cs="Calibri"/>
                                  <w:b/>
                                  <w:w w:val="102"/>
                                  <w:sz w:val="12"/>
                                </w:rPr>
                                <w:t>4,475</w:t>
                              </w:r>
                            </w:p>
                          </w:txbxContent>
                        </wps:txbx>
                        <wps:bodyPr horzOverflow="overflow" vert="horz" lIns="0" tIns="0" rIns="0" bIns="0" rtlCol="0">
                          <a:noAutofit/>
                        </wps:bodyPr>
                      </wps:wsp>
                      <wps:wsp>
                        <wps:cNvPr id="89" name="Rectangle 89"/>
                        <wps:cNvSpPr/>
                        <wps:spPr>
                          <a:xfrm>
                            <a:off x="4353744" y="513304"/>
                            <a:ext cx="22569" cy="126889"/>
                          </a:xfrm>
                          <a:prstGeom prst="rect">
                            <a:avLst/>
                          </a:prstGeom>
                          <a:ln>
                            <a:noFill/>
                          </a:ln>
                        </wps:spPr>
                        <wps:txbx>
                          <w:txbxContent>
                            <w:p>
                              <w:pPr>
                                <w:spacing w:after="160"/>
                                <w:ind w:left="0" w:firstLine="0"/>
                                <w:jc w:val="left"/>
                              </w:pPr>
                              <w:r>
                                <w:rPr>
                                  <w:rFonts w:ascii="Calibri" w:hAnsi="Calibri" w:eastAsia="Calibri" w:cs="Calibri"/>
                                  <w:sz w:val="13"/>
                                </w:rPr>
                                <w:t xml:space="preserve"> </w:t>
                              </w:r>
                            </w:p>
                          </w:txbxContent>
                        </wps:txbx>
                        <wps:bodyPr horzOverflow="overflow" vert="horz" lIns="0" tIns="0" rIns="0" bIns="0" rtlCol="0">
                          <a:noAutofit/>
                        </wps:bodyPr>
                      </wps:wsp>
                      <wps:wsp>
                        <wps:cNvPr id="90" name="Rectangle 90"/>
                        <wps:cNvSpPr/>
                        <wps:spPr>
                          <a:xfrm>
                            <a:off x="4370705" y="525926"/>
                            <a:ext cx="400715" cy="101513"/>
                          </a:xfrm>
                          <a:prstGeom prst="rect">
                            <a:avLst/>
                          </a:prstGeom>
                          <a:ln>
                            <a:noFill/>
                          </a:ln>
                        </wps:spPr>
                        <wps:txbx>
                          <w:txbxContent>
                            <w:p>
                              <w:pPr>
                                <w:spacing w:after="160"/>
                                <w:ind w:left="0" w:firstLine="0"/>
                                <w:jc w:val="left"/>
                              </w:pPr>
                              <w:r>
                                <w:rPr>
                                  <w:rFonts w:ascii="Calibri" w:hAnsi="Calibri" w:eastAsia="Calibri" w:cs="Calibri"/>
                                  <w:color w:val="333333"/>
                                  <w:w w:val="104"/>
                                  <w:sz w:val="11"/>
                                </w:rPr>
                                <w:t>CITATIONS</w:t>
                              </w:r>
                            </w:p>
                          </w:txbxContent>
                        </wps:txbx>
                        <wps:bodyPr horzOverflow="overflow" vert="horz" lIns="0" tIns="0" rIns="0" bIns="0" rtlCol="0">
                          <a:noAutofit/>
                        </wps:bodyPr>
                      </wps:wsp>
                      <wps:wsp>
                        <wps:cNvPr id="91" name="Rectangle 91"/>
                        <wps:cNvSpPr/>
                        <wps:spPr>
                          <a:xfrm>
                            <a:off x="4671929" y="513304"/>
                            <a:ext cx="67708" cy="126889"/>
                          </a:xfrm>
                          <a:prstGeom prst="rect">
                            <a:avLst/>
                          </a:prstGeom>
                          <a:ln>
                            <a:noFill/>
                          </a:ln>
                        </wps:spPr>
                        <wps:txbx>
                          <w:txbxContent>
                            <w:p>
                              <w:pPr>
                                <w:spacing w:after="160"/>
                                <w:ind w:left="0" w:firstLine="0"/>
                                <w:jc w:val="left"/>
                              </w:pPr>
                              <w:r>
                                <w:rPr>
                                  <w:rFonts w:ascii="Calibri" w:hAnsi="Calibri" w:eastAsia="Calibri" w:cs="Calibri"/>
                                  <w:spacing w:val="-3"/>
                                  <w:sz w:val="13"/>
                                </w:rPr>
                                <w:t xml:space="preserve">   </w:t>
                              </w:r>
                            </w:p>
                          </w:txbxContent>
                        </wps:txbx>
                        <wps:bodyPr horzOverflow="overflow" vert="horz" lIns="0" tIns="0" rIns="0" bIns="0" rtlCol="0">
                          <a:noAutofit/>
                        </wps:bodyPr>
                      </wps:wsp>
                      <wps:wsp>
                        <wps:cNvPr id="96" name="Shape 96"/>
                        <wps:cNvSpPr/>
                        <wps:spPr>
                          <a:xfrm>
                            <a:off x="3614161" y="673185"/>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0" y="2513"/>
                                  <a:pt x="6245" y="1601"/>
                                  <a:pt x="7792" y="960"/>
                                </a:cubicBezTo>
                                <a:cubicBezTo>
                                  <a:pt x="9338" y="320"/>
                                  <a:pt x="10948" y="0"/>
                                  <a:pt x="12622" y="0"/>
                                </a:cubicBezTo>
                                <a:lnTo>
                                  <a:pt x="525926" y="0"/>
                                </a:lnTo>
                                <a:cubicBezTo>
                                  <a:pt x="527600" y="0"/>
                                  <a:pt x="529209" y="320"/>
                                  <a:pt x="530756" y="960"/>
                                </a:cubicBezTo>
                                <a:cubicBezTo>
                                  <a:pt x="532302" y="1601"/>
                                  <a:pt x="533667" y="2513"/>
                                  <a:pt x="534851" y="3697"/>
                                </a:cubicBezTo>
                                <a:cubicBezTo>
                                  <a:pt x="536034" y="4880"/>
                                  <a:pt x="536946" y="6245"/>
                                  <a:pt x="537587" y="7791"/>
                                </a:cubicBezTo>
                                <a:cubicBezTo>
                                  <a:pt x="538227" y="9338"/>
                                  <a:pt x="538547" y="10948"/>
                                  <a:pt x="538548" y="12622"/>
                                </a:cubicBezTo>
                                <a:lnTo>
                                  <a:pt x="538548" y="155674"/>
                                </a:lnTo>
                                <a:cubicBezTo>
                                  <a:pt x="538547" y="157347"/>
                                  <a:pt x="538227" y="158957"/>
                                  <a:pt x="537587" y="160504"/>
                                </a:cubicBezTo>
                                <a:cubicBezTo>
                                  <a:pt x="536946" y="162050"/>
                                  <a:pt x="536034" y="163415"/>
                                  <a:pt x="534851" y="164599"/>
                                </a:cubicBezTo>
                                <a:cubicBezTo>
                                  <a:pt x="533667" y="165783"/>
                                  <a:pt x="532302" y="166694"/>
                                  <a:pt x="530756" y="167335"/>
                                </a:cubicBezTo>
                                <a:cubicBezTo>
                                  <a:pt x="529209" y="167975"/>
                                  <a:pt x="527600" y="168296"/>
                                  <a:pt x="525926" y="168296"/>
                                </a:cubicBezTo>
                                <a:lnTo>
                                  <a:pt x="12622" y="168296"/>
                                </a:lnTo>
                                <a:cubicBezTo>
                                  <a:pt x="10948" y="168296"/>
                                  <a:pt x="9338" y="167975"/>
                                  <a:pt x="7791" y="167335"/>
                                </a:cubicBezTo>
                                <a:cubicBezTo>
                                  <a:pt x="6245" y="166694"/>
                                  <a:pt x="4880" y="165783"/>
                                  <a:pt x="3697" y="164599"/>
                                </a:cubicBezTo>
                                <a:cubicBezTo>
                                  <a:pt x="2513" y="163415"/>
                                  <a:pt x="1601" y="162050"/>
                                  <a:pt x="961" y="160504"/>
                                </a:cubicBezTo>
                                <a:cubicBezTo>
                                  <a:pt x="320" y="158957"/>
                                  <a:pt x="0" y="157347"/>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s:wsp>
                        <wps:cNvPr id="157" name="Rectangle 157"/>
                        <wps:cNvSpPr/>
                        <wps:spPr>
                          <a:xfrm>
                            <a:off x="4029083" y="727881"/>
                            <a:ext cx="47171" cy="101513"/>
                          </a:xfrm>
                          <a:prstGeom prst="rect">
                            <a:avLst/>
                          </a:prstGeom>
                          <a:ln>
                            <a:noFill/>
                          </a:ln>
                        </wps:spPr>
                        <wps:txbx>
                          <w:txbxContent>
                            <w:p>
                              <w:pPr>
                                <w:spacing w:after="160"/>
                                <w:ind w:left="0" w:firstLine="0"/>
                                <w:jc w:val="left"/>
                              </w:pPr>
                              <w:r>
                                <w:fldChar w:fldCharType="begin"/>
                              </w:r>
                              <w:r>
                                <w:instrText xml:space="preserve"> HYPERLINK "https://www.researchgate.net/profile/Shu-Lih-Oh?enrichId=rgreq-03d3befafa9a46e7d47f8b0b4f640e2b-XXX&amp;enrichSource=Y292ZXJQYWdlOzMxNzMzNjY0NztBUzo1NDM3MzY4NzI4MDAyNTZAMTUwNjY0ODM4MDMwNA%3D%3D&amp;el=1_x_7&amp;_esc=publicationCoverPdf" \h </w:instrText>
                              </w:r>
                              <w:r>
                                <w:fldChar w:fldCharType="separate"/>
                              </w:r>
                              <w:r>
                                <w:rPr>
                                  <w:rFonts w:ascii="Calibri" w:hAnsi="Calibri" w:eastAsia="Calibri" w:cs="Calibri"/>
                                  <w:color w:val="333333"/>
                                  <w:w w:val="107"/>
                                  <w:sz w:val="11"/>
                                </w:rPr>
                                <w:t>E</w:t>
                              </w:r>
                              <w:r>
                                <w:rPr>
                                  <w:rFonts w:ascii="Calibri" w:hAnsi="Calibri" w:eastAsia="Calibri" w:cs="Calibri"/>
                                  <w:color w:val="333333"/>
                                  <w:w w:val="107"/>
                                  <w:sz w:val="11"/>
                                </w:rPr>
                                <w:fldChar w:fldCharType="end"/>
                              </w:r>
                            </w:p>
                          </w:txbxContent>
                        </wps:txbx>
                        <wps:bodyPr horzOverflow="overflow" vert="horz" lIns="0" tIns="0" rIns="0" bIns="0" rtlCol="0">
                          <a:noAutofit/>
                        </wps:bodyPr>
                      </wps:wsp>
                      <wps:wsp>
                        <wps:cNvPr id="156" name="Rectangle 156"/>
                        <wps:cNvSpPr/>
                        <wps:spPr>
                          <a:xfrm>
                            <a:off x="3702516" y="727881"/>
                            <a:ext cx="434334" cy="101513"/>
                          </a:xfrm>
                          <a:prstGeom prst="rect">
                            <a:avLst/>
                          </a:prstGeom>
                          <a:ln>
                            <a:noFill/>
                          </a:ln>
                        </wps:spPr>
                        <wps:txbx>
                          <w:txbxContent>
                            <w:p>
                              <w:pPr>
                                <w:spacing w:after="160"/>
                                <w:ind w:left="0" w:firstLine="0"/>
                                <w:jc w:val="left"/>
                              </w:pPr>
                              <w:r>
                                <w:rPr>
                                  <w:rFonts w:ascii="Calibri" w:hAnsi="Calibri" w:eastAsia="Calibri" w:cs="Calibri"/>
                                  <w:color w:val="333333"/>
                                  <w:w w:val="109"/>
                                  <w:sz w:val="11"/>
                                </w:rPr>
                                <w:t>SEE</w:t>
                              </w:r>
                              <w:r>
                                <w:rPr>
                                  <w:rFonts w:ascii="Calibri" w:hAnsi="Calibri" w:eastAsia="Calibri" w:cs="Calibri"/>
                                  <w:color w:val="333333"/>
                                  <w:spacing w:val="-3"/>
                                  <w:w w:val="109"/>
                                  <w:sz w:val="11"/>
                                </w:rPr>
                                <w:t xml:space="preserve"> </w:t>
                              </w:r>
                              <w:r>
                                <w:rPr>
                                  <w:rFonts w:ascii="Calibri" w:hAnsi="Calibri" w:eastAsia="Calibri" w:cs="Calibri"/>
                                  <w:color w:val="333333"/>
                                  <w:w w:val="109"/>
                                  <w:sz w:val="11"/>
                                </w:rPr>
                                <w:t>PROFIL</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14"/>
                          <a:stretch>
                            <a:fillRect/>
                          </a:stretch>
                        </pic:blipFill>
                        <pic:spPr>
                          <a:xfrm>
                            <a:off x="0" y="1013985"/>
                            <a:ext cx="252444" cy="252444"/>
                          </a:xfrm>
                          <a:prstGeom prst="rect">
                            <a:avLst/>
                          </a:prstGeom>
                        </pic:spPr>
                      </pic:pic>
                      <wps:wsp>
                        <wps:cNvPr id="160" name="Rectangle 160"/>
                        <wps:cNvSpPr/>
                        <wps:spPr>
                          <a:xfrm>
                            <a:off x="336592" y="1161244"/>
                            <a:ext cx="962497" cy="126890"/>
                          </a:xfrm>
                          <a:prstGeom prst="rect">
                            <a:avLst/>
                          </a:prstGeom>
                          <a:ln>
                            <a:noFill/>
                          </a:ln>
                        </wps:spPr>
                        <wps:txbx>
                          <w:txbxContent>
                            <w:p>
                              <w:pPr>
                                <w:spacing w:after="160"/>
                                <w:ind w:left="0" w:firstLine="0"/>
                                <w:jc w:val="left"/>
                              </w:pPr>
                              <w:r>
                                <w:rPr>
                                  <w:rFonts w:ascii="Calibri" w:hAnsi="Calibri" w:eastAsia="Calibri" w:cs="Calibri"/>
                                  <w:color w:val="222222"/>
                                  <w:w w:val="103"/>
                                  <w:sz w:val="13"/>
                                </w:rPr>
                                <w:t>Ngee</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Ann</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Polytechni</w:t>
                              </w:r>
                            </w:p>
                          </w:txbxContent>
                        </wps:txbx>
                        <wps:bodyPr horzOverflow="overflow" vert="horz" lIns="0" tIns="0" rIns="0" bIns="0" rtlCol="0">
                          <a:noAutofit/>
                        </wps:bodyPr>
                      </wps:wsp>
                      <wps:wsp>
                        <wps:cNvPr id="161" name="Rectangle 161"/>
                        <wps:cNvSpPr/>
                        <wps:spPr>
                          <a:xfrm>
                            <a:off x="1060274" y="1161244"/>
                            <a:ext cx="50986" cy="126890"/>
                          </a:xfrm>
                          <a:prstGeom prst="rect">
                            <a:avLst/>
                          </a:prstGeom>
                          <a:ln>
                            <a:noFill/>
                          </a:ln>
                        </wps:spPr>
                        <wps:txbx>
                          <w:txbxContent>
                            <w:p>
                              <w:pPr>
                                <w:spacing w:after="160"/>
                                <w:ind w:left="0" w:firstLine="0"/>
                                <w:jc w:val="left"/>
                              </w:pPr>
                              <w:r>
                                <w:fldChar w:fldCharType="begin"/>
                              </w:r>
                              <w:r>
                                <w:instrText xml:space="preserve"> HYPERLINK "https://www.researchgate.net/institution/Ngee_Ann_Polytechnic?enrichId=rgreq-03d3befafa9a46e7d47f8b0b4f640e2b-XXX&amp;enrichSource=Y292ZXJQYWdlOzMxNzMzNjY0NztBUzo1NDM3MzY4NzI4MDAyNTZAMTUwNjY0ODM4MDMwNA%3D%3D&amp;el=1_x_6&amp;_esc=publicationCoverPdf" \h </w:instrText>
                              </w:r>
                              <w:r>
                                <w:fldChar w:fldCharType="separate"/>
                              </w:r>
                              <w:r>
                                <w:rPr>
                                  <w:rFonts w:ascii="Calibri" w:hAnsi="Calibri" w:eastAsia="Calibri" w:cs="Calibri"/>
                                  <w:color w:val="222222"/>
                                  <w:w w:val="107"/>
                                  <w:sz w:val="13"/>
                                </w:rPr>
                                <w:t>c</w:t>
                              </w:r>
                              <w:r>
                                <w:rPr>
                                  <w:rFonts w:ascii="Calibri" w:hAnsi="Calibri" w:eastAsia="Calibri" w:cs="Calibri"/>
                                  <w:color w:val="222222"/>
                                  <w:w w:val="107"/>
                                  <w:sz w:val="13"/>
                                </w:rPr>
                                <w:fldChar w:fldCharType="end"/>
                              </w:r>
                            </w:p>
                          </w:txbxContent>
                        </wps:txbx>
                        <wps:bodyPr horzOverflow="overflow" vert="horz" lIns="0" tIns="0" rIns="0" bIns="0" rtlCol="0">
                          <a:noAutofit/>
                        </wps:bodyPr>
                      </wps:wsp>
                      <wps:wsp>
                        <wps:cNvPr id="102" name="Rectangle 102"/>
                        <wps:cNvSpPr/>
                        <wps:spPr>
                          <a:xfrm>
                            <a:off x="336592" y="1319022"/>
                            <a:ext cx="103283" cy="113070"/>
                          </a:xfrm>
                          <a:prstGeom prst="rect">
                            <a:avLst/>
                          </a:prstGeom>
                          <a:ln>
                            <a:noFill/>
                          </a:ln>
                        </wps:spPr>
                        <wps:txbx>
                          <w:txbxContent>
                            <w:p>
                              <w:pPr>
                                <w:spacing w:after="160"/>
                                <w:ind w:left="0" w:firstLine="0"/>
                                <w:jc w:val="left"/>
                              </w:pPr>
                              <w:r>
                                <w:rPr>
                                  <w:rFonts w:ascii="Calibri" w:hAnsi="Calibri" w:eastAsia="Calibri" w:cs="Calibri"/>
                                  <w:b/>
                                  <w:w w:val="101"/>
                                  <w:sz w:val="12"/>
                                </w:rPr>
                                <w:t>29</w:t>
                              </w:r>
                            </w:p>
                          </w:txbxContent>
                        </wps:txbx>
                        <wps:bodyPr horzOverflow="overflow" vert="horz" lIns="0" tIns="0" rIns="0" bIns="0" rtlCol="0">
                          <a:noAutofit/>
                        </wps:bodyPr>
                      </wps:wsp>
                      <wps:wsp>
                        <wps:cNvPr id="103" name="Rectangle 103"/>
                        <wps:cNvSpPr/>
                        <wps:spPr>
                          <a:xfrm>
                            <a:off x="414166" y="1312711"/>
                            <a:ext cx="22569" cy="126890"/>
                          </a:xfrm>
                          <a:prstGeom prst="rect">
                            <a:avLst/>
                          </a:prstGeom>
                          <a:ln>
                            <a:noFill/>
                          </a:ln>
                        </wps:spPr>
                        <wps:txbx>
                          <w:txbxContent>
                            <w:p>
                              <w:pPr>
                                <w:spacing w:after="160"/>
                                <w:ind w:left="0" w:firstLine="0"/>
                                <w:jc w:val="left"/>
                              </w:pPr>
                              <w:r>
                                <w:rPr>
                                  <w:rFonts w:ascii="Calibri" w:hAnsi="Calibri" w:eastAsia="Calibri" w:cs="Calibri"/>
                                  <w:sz w:val="13"/>
                                </w:rPr>
                                <w:t xml:space="preserve"> </w:t>
                              </w:r>
                            </w:p>
                          </w:txbxContent>
                        </wps:txbx>
                        <wps:bodyPr horzOverflow="overflow" vert="horz" lIns="0" tIns="0" rIns="0" bIns="0" rtlCol="0">
                          <a:noAutofit/>
                        </wps:bodyPr>
                      </wps:wsp>
                      <wps:wsp>
                        <wps:cNvPr id="104" name="Rectangle 104"/>
                        <wps:cNvSpPr/>
                        <wps:spPr>
                          <a:xfrm>
                            <a:off x="431128" y="1325332"/>
                            <a:ext cx="561727" cy="101513"/>
                          </a:xfrm>
                          <a:prstGeom prst="rect">
                            <a:avLst/>
                          </a:prstGeom>
                          <a:ln>
                            <a:noFill/>
                          </a:ln>
                        </wps:spPr>
                        <wps:txbx>
                          <w:txbxContent>
                            <w:p>
                              <w:pPr>
                                <w:spacing w:after="160"/>
                                <w:ind w:left="0" w:firstLine="0"/>
                                <w:jc w:val="left"/>
                              </w:pPr>
                              <w:r>
                                <w:rPr>
                                  <w:rFonts w:ascii="Calibri" w:hAnsi="Calibri" w:eastAsia="Calibri" w:cs="Calibri"/>
                                  <w:color w:val="333333"/>
                                  <w:w w:val="106"/>
                                  <w:sz w:val="11"/>
                                </w:rPr>
                                <w:t>PUBLICATIONS</w:t>
                              </w:r>
                            </w:p>
                          </w:txbxContent>
                        </wps:txbx>
                        <wps:bodyPr horzOverflow="overflow" vert="horz" lIns="0" tIns="0" rIns="0" bIns="0" rtlCol="0">
                          <a:noAutofit/>
                        </wps:bodyPr>
                      </wps:wsp>
                      <wps:wsp>
                        <wps:cNvPr id="105" name="Rectangle 105"/>
                        <wps:cNvSpPr/>
                        <wps:spPr>
                          <a:xfrm>
                            <a:off x="853446" y="1312711"/>
                            <a:ext cx="67708" cy="126890"/>
                          </a:xfrm>
                          <a:prstGeom prst="rect">
                            <a:avLst/>
                          </a:prstGeom>
                          <a:ln>
                            <a:noFill/>
                          </a:ln>
                        </wps:spPr>
                        <wps:txbx>
                          <w:txbxContent>
                            <w:p>
                              <w:pPr>
                                <w:spacing w:after="160"/>
                                <w:ind w:left="0" w:firstLine="0"/>
                                <w:jc w:val="left"/>
                              </w:pPr>
                              <w:r>
                                <w:rPr>
                                  <w:rFonts w:ascii="Calibri" w:hAnsi="Calibri" w:eastAsia="Calibri" w:cs="Calibri"/>
                                  <w:spacing w:val="-3"/>
                                  <w:sz w:val="13"/>
                                </w:rPr>
                                <w:t xml:space="preserve">   </w:t>
                              </w:r>
                            </w:p>
                          </w:txbxContent>
                        </wps:txbx>
                        <wps:bodyPr horzOverflow="overflow" vert="horz" lIns="0" tIns="0" rIns="0" bIns="0" rtlCol="0">
                          <a:noAutofit/>
                        </wps:bodyPr>
                      </wps:wsp>
                      <wps:wsp>
                        <wps:cNvPr id="106" name="Rectangle 106"/>
                        <wps:cNvSpPr/>
                        <wps:spPr>
                          <a:xfrm>
                            <a:off x="904329" y="1319022"/>
                            <a:ext cx="234255" cy="113070"/>
                          </a:xfrm>
                          <a:prstGeom prst="rect">
                            <a:avLst/>
                          </a:prstGeom>
                          <a:ln>
                            <a:noFill/>
                          </a:ln>
                        </wps:spPr>
                        <wps:txbx>
                          <w:txbxContent>
                            <w:p>
                              <w:pPr>
                                <w:spacing w:after="160"/>
                                <w:ind w:left="0" w:firstLine="0"/>
                                <w:jc w:val="left"/>
                              </w:pPr>
                              <w:r>
                                <w:rPr>
                                  <w:rFonts w:ascii="Calibri" w:hAnsi="Calibri" w:eastAsia="Calibri" w:cs="Calibri"/>
                                  <w:b/>
                                  <w:w w:val="102"/>
                                  <w:sz w:val="12"/>
                                </w:rPr>
                                <w:t>2,355</w:t>
                              </w:r>
                            </w:p>
                          </w:txbxContent>
                        </wps:txbx>
                        <wps:bodyPr horzOverflow="overflow" vert="horz" lIns="0" tIns="0" rIns="0" bIns="0" rtlCol="0">
                          <a:noAutofit/>
                        </wps:bodyPr>
                      </wps:wsp>
                      <wps:wsp>
                        <wps:cNvPr id="107" name="Rectangle 107"/>
                        <wps:cNvSpPr/>
                        <wps:spPr>
                          <a:xfrm>
                            <a:off x="1080383" y="1312711"/>
                            <a:ext cx="22569" cy="126890"/>
                          </a:xfrm>
                          <a:prstGeom prst="rect">
                            <a:avLst/>
                          </a:prstGeom>
                          <a:ln>
                            <a:noFill/>
                          </a:ln>
                        </wps:spPr>
                        <wps:txbx>
                          <w:txbxContent>
                            <w:p>
                              <w:pPr>
                                <w:spacing w:after="160"/>
                                <w:ind w:left="0" w:firstLine="0"/>
                                <w:jc w:val="left"/>
                              </w:pPr>
                              <w:r>
                                <w:rPr>
                                  <w:rFonts w:ascii="Calibri" w:hAnsi="Calibri" w:eastAsia="Calibri" w:cs="Calibri"/>
                                  <w:sz w:val="13"/>
                                </w:rPr>
                                <w:t xml:space="preserve"> </w:t>
                              </w:r>
                            </w:p>
                          </w:txbxContent>
                        </wps:txbx>
                        <wps:bodyPr horzOverflow="overflow" vert="horz" lIns="0" tIns="0" rIns="0" bIns="0" rtlCol="0">
                          <a:noAutofit/>
                        </wps:bodyPr>
                      </wps:wsp>
                      <wps:wsp>
                        <wps:cNvPr id="108" name="Rectangle 108"/>
                        <wps:cNvSpPr/>
                        <wps:spPr>
                          <a:xfrm>
                            <a:off x="1097344" y="1325332"/>
                            <a:ext cx="400715" cy="101513"/>
                          </a:xfrm>
                          <a:prstGeom prst="rect">
                            <a:avLst/>
                          </a:prstGeom>
                          <a:ln>
                            <a:noFill/>
                          </a:ln>
                        </wps:spPr>
                        <wps:txbx>
                          <w:txbxContent>
                            <w:p>
                              <w:pPr>
                                <w:spacing w:after="160"/>
                                <w:ind w:left="0" w:firstLine="0"/>
                                <w:jc w:val="left"/>
                              </w:pPr>
                              <w:r>
                                <w:rPr>
                                  <w:rFonts w:ascii="Calibri" w:hAnsi="Calibri" w:eastAsia="Calibri" w:cs="Calibri"/>
                                  <w:color w:val="333333"/>
                                  <w:w w:val="104"/>
                                  <w:sz w:val="11"/>
                                </w:rPr>
                                <w:t>CITATIONS</w:t>
                              </w:r>
                            </w:p>
                          </w:txbxContent>
                        </wps:txbx>
                        <wps:bodyPr horzOverflow="overflow" vert="horz" lIns="0" tIns="0" rIns="0" bIns="0" rtlCol="0">
                          <a:noAutofit/>
                        </wps:bodyPr>
                      </wps:wsp>
                      <wps:wsp>
                        <wps:cNvPr id="109" name="Rectangle 109"/>
                        <wps:cNvSpPr/>
                        <wps:spPr>
                          <a:xfrm>
                            <a:off x="1398568" y="1312711"/>
                            <a:ext cx="67708" cy="126890"/>
                          </a:xfrm>
                          <a:prstGeom prst="rect">
                            <a:avLst/>
                          </a:prstGeom>
                          <a:ln>
                            <a:noFill/>
                          </a:ln>
                        </wps:spPr>
                        <wps:txbx>
                          <w:txbxContent>
                            <w:p>
                              <w:pPr>
                                <w:spacing w:after="160"/>
                                <w:ind w:left="0" w:firstLine="0"/>
                                <w:jc w:val="left"/>
                              </w:pPr>
                              <w:r>
                                <w:rPr>
                                  <w:rFonts w:ascii="Calibri" w:hAnsi="Calibri" w:eastAsia="Calibri" w:cs="Calibri"/>
                                  <w:spacing w:val="-3"/>
                                  <w:sz w:val="13"/>
                                </w:rPr>
                                <w:t xml:space="preserve">   </w:t>
                              </w:r>
                            </w:p>
                          </w:txbxContent>
                        </wps:txbx>
                        <wps:bodyPr horzOverflow="overflow" vert="horz" lIns="0" tIns="0" rIns="0" bIns="0" rtlCol="0">
                          <a:noAutofit/>
                        </wps:bodyPr>
                      </wps:wsp>
                      <wps:wsp>
                        <wps:cNvPr id="114" name="Shape 114"/>
                        <wps:cNvSpPr/>
                        <wps:spPr>
                          <a:xfrm>
                            <a:off x="340800" y="1472592"/>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1" y="2513"/>
                                  <a:pt x="6245" y="1601"/>
                                  <a:pt x="7792" y="960"/>
                                </a:cubicBezTo>
                                <a:cubicBezTo>
                                  <a:pt x="9338" y="321"/>
                                  <a:pt x="10948" y="0"/>
                                  <a:pt x="12622" y="0"/>
                                </a:cubicBezTo>
                                <a:lnTo>
                                  <a:pt x="525926" y="0"/>
                                </a:lnTo>
                                <a:cubicBezTo>
                                  <a:pt x="527599" y="0"/>
                                  <a:pt x="529209" y="321"/>
                                  <a:pt x="530756" y="961"/>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8"/>
                                  <a:pt x="538228" y="158957"/>
                                  <a:pt x="537587" y="160504"/>
                                </a:cubicBezTo>
                                <a:cubicBezTo>
                                  <a:pt x="536946" y="162050"/>
                                  <a:pt x="536034" y="163415"/>
                                  <a:pt x="534851" y="164599"/>
                                </a:cubicBezTo>
                                <a:cubicBezTo>
                                  <a:pt x="533667" y="165783"/>
                                  <a:pt x="532302" y="166694"/>
                                  <a:pt x="530756" y="167335"/>
                                </a:cubicBezTo>
                                <a:cubicBezTo>
                                  <a:pt x="529209" y="167975"/>
                                  <a:pt x="527599" y="168296"/>
                                  <a:pt x="525926" y="168296"/>
                                </a:cubicBezTo>
                                <a:lnTo>
                                  <a:pt x="12622" y="168296"/>
                                </a:lnTo>
                                <a:cubicBezTo>
                                  <a:pt x="10948" y="168296"/>
                                  <a:pt x="9338" y="167975"/>
                                  <a:pt x="7792" y="167335"/>
                                </a:cubicBezTo>
                                <a:cubicBezTo>
                                  <a:pt x="6245" y="166694"/>
                                  <a:pt x="4881" y="165783"/>
                                  <a:pt x="3697" y="164599"/>
                                </a:cubicBezTo>
                                <a:cubicBezTo>
                                  <a:pt x="2513" y="163415"/>
                                  <a:pt x="1601" y="162050"/>
                                  <a:pt x="961" y="160504"/>
                                </a:cubicBezTo>
                                <a:cubicBezTo>
                                  <a:pt x="320" y="158957"/>
                                  <a:pt x="0" y="157348"/>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s:wsp>
                        <wps:cNvPr id="163" name="Rectangle 163"/>
                        <wps:cNvSpPr/>
                        <wps:spPr>
                          <a:xfrm>
                            <a:off x="755722" y="1527287"/>
                            <a:ext cx="47171" cy="101513"/>
                          </a:xfrm>
                          <a:prstGeom prst="rect">
                            <a:avLst/>
                          </a:prstGeom>
                          <a:ln>
                            <a:noFill/>
                          </a:ln>
                        </wps:spPr>
                        <wps:txbx>
                          <w:txbxContent>
                            <w:p>
                              <w:pPr>
                                <w:spacing w:after="160"/>
                                <w:ind w:left="0" w:firstLine="0"/>
                                <w:jc w:val="left"/>
                              </w:pPr>
                              <w:r>
                                <w:fldChar w:fldCharType="begin"/>
                              </w:r>
                              <w:r>
                                <w:instrText xml:space="preserve"> HYPERLINK "https://www.researchgate.net/profile/Muhammad-Adam-2?enrichId=rgreq-03d3befafa9a46e7d47f8b0b4f640e2b-XXX&amp;enrichSource=Y292ZXJQYWdlOzMxNzMzNjY0NztBUzo1NDM3MzY4NzI4MDAyNTZAMTUwNjY0ODM4MDMwNA%3D%3D&amp;el=1_x_7&amp;_esc=publicationCoverPdf" \h </w:instrText>
                              </w:r>
                              <w:r>
                                <w:fldChar w:fldCharType="separate"/>
                              </w:r>
                              <w:r>
                                <w:rPr>
                                  <w:rFonts w:ascii="Calibri" w:hAnsi="Calibri" w:eastAsia="Calibri" w:cs="Calibri"/>
                                  <w:color w:val="333333"/>
                                  <w:w w:val="107"/>
                                  <w:sz w:val="11"/>
                                </w:rPr>
                                <w:t>E</w:t>
                              </w:r>
                              <w:r>
                                <w:rPr>
                                  <w:rFonts w:ascii="Calibri" w:hAnsi="Calibri" w:eastAsia="Calibri" w:cs="Calibri"/>
                                  <w:color w:val="333333"/>
                                  <w:w w:val="107"/>
                                  <w:sz w:val="11"/>
                                </w:rPr>
                                <w:fldChar w:fldCharType="end"/>
                              </w:r>
                            </w:p>
                          </w:txbxContent>
                        </wps:txbx>
                        <wps:bodyPr horzOverflow="overflow" vert="horz" lIns="0" tIns="0" rIns="0" bIns="0" rtlCol="0">
                          <a:noAutofit/>
                        </wps:bodyPr>
                      </wps:wsp>
                      <wps:wsp>
                        <wps:cNvPr id="162" name="Rectangle 162"/>
                        <wps:cNvSpPr/>
                        <wps:spPr>
                          <a:xfrm>
                            <a:off x="429155" y="1527287"/>
                            <a:ext cx="434334" cy="101513"/>
                          </a:xfrm>
                          <a:prstGeom prst="rect">
                            <a:avLst/>
                          </a:prstGeom>
                          <a:ln>
                            <a:noFill/>
                          </a:ln>
                        </wps:spPr>
                        <wps:txbx>
                          <w:txbxContent>
                            <w:p>
                              <w:pPr>
                                <w:spacing w:after="160"/>
                                <w:ind w:left="0" w:firstLine="0"/>
                                <w:jc w:val="left"/>
                              </w:pPr>
                              <w:r>
                                <w:rPr>
                                  <w:rFonts w:ascii="Calibri" w:hAnsi="Calibri" w:eastAsia="Calibri" w:cs="Calibri"/>
                                  <w:color w:val="333333"/>
                                  <w:w w:val="109"/>
                                  <w:sz w:val="11"/>
                                </w:rPr>
                                <w:t>SEE</w:t>
                              </w:r>
                              <w:r>
                                <w:rPr>
                                  <w:rFonts w:ascii="Calibri" w:hAnsi="Calibri" w:eastAsia="Calibri" w:cs="Calibri"/>
                                  <w:color w:val="333333"/>
                                  <w:spacing w:val="-3"/>
                                  <w:w w:val="109"/>
                                  <w:sz w:val="11"/>
                                </w:rPr>
                                <w:t xml:space="preserve"> </w:t>
                              </w:r>
                              <w:r>
                                <w:rPr>
                                  <w:rFonts w:ascii="Calibri" w:hAnsi="Calibri" w:eastAsia="Calibri" w:cs="Calibri"/>
                                  <w:color w:val="333333"/>
                                  <w:w w:val="109"/>
                                  <w:sz w:val="11"/>
                                </w:rPr>
                                <w:t>PROFIL</w:t>
                              </w:r>
                            </w:p>
                          </w:txbxContent>
                        </wps:txbx>
                        <wps:bodyPr horzOverflow="overflow" vert="horz" lIns="0" tIns="0" rIns="0" bIns="0" rtlCol="0">
                          <a:noAutofit/>
                        </wps:bodyPr>
                      </wps:wsp>
                    </wpg:wgp>
                  </a:graphicData>
                </a:graphic>
              </wp:inline>
            </w:drawing>
          </mc:Choice>
          <mc:Fallback>
            <w:pict>
              <v:group id="Group 33810" o:spid="_x0000_s1026" o:spt="203" style="height:129.2pt;width:371.85pt;" coordsize="4722837,1640888" o:gfxdata="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">
                <o:lock v:ext="edit" aspectratio="f"/>
                <v:rect id="Rectangle 33763" o:spid="_x0000_s1026" o:spt="1" style="position:absolute;left:0;top:0;height:125633;width:57379;" filled="f" stroked="f" coordsize="21600,21600" o:gfxdata="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0CgGMAAAADe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ind w:left="0" w:firstLine="0"/>
                          <w:jc w:val="left"/>
                        </w:pPr>
                        <w:r>
                          <w:rPr>
                            <w:rFonts w:ascii="Calibri" w:hAnsi="Calibri" w:eastAsia="Calibri" w:cs="Calibri"/>
                            <w:b/>
                            <w:color w:val="222222"/>
                            <w:w w:val="101"/>
                            <w:sz w:val="13"/>
                          </w:rPr>
                          <w:t>6</w:t>
                        </w:r>
                      </w:p>
                    </w:txbxContent>
                  </v:textbox>
                </v:rect>
                <v:rect id="Rectangle 33764" o:spid="_x0000_s1026" o:spt="1" style="position:absolute;left:43142;top:0;height:125633;width:396628;" filled="f" stroked="f" coordsize="21600,21600" o:gfxdata="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BCpOGzBAAAA3gAAAA8AAAAAAAAAAQAgAAAAOAAAAGRycy9kb3du&#10;cmV2LnhtbFBLAQIUABQAAAAIAIdO4kAzLwWeOwAAADkAAAAQAAAAAAAAAAEAIAAAACYBAABkcnMv&#10;c2hhcGV4bWwueG1sUEsFBgAAAAAGAAYAWwEAANADAAAAAA==&#10;">
                  <v:fill on="f" focussize="0,0"/>
                  <v:stroke on="f"/>
                  <v:imagedata o:title=""/>
                  <o:lock v:ext="edit" aspectratio="f"/>
                  <v:textbox inset="0mm,0mm,0mm,0mm">
                    <w:txbxContent>
                      <w:p>
                        <w:pPr>
                          <w:spacing w:after="160"/>
                          <w:ind w:left="0" w:firstLine="0"/>
                          <w:jc w:val="left"/>
                        </w:pPr>
                        <w:r>
                          <w:rPr>
                            <w:rFonts w:ascii="Calibri" w:hAnsi="Calibri" w:eastAsia="Calibri" w:cs="Calibri"/>
                            <w:b/>
                            <w:color w:val="222222"/>
                            <w:spacing w:val="-3"/>
                            <w:w w:val="108"/>
                            <w:sz w:val="13"/>
                          </w:rPr>
                          <w:t xml:space="preserve"> </w:t>
                        </w:r>
                        <w:r>
                          <w:rPr>
                            <w:rFonts w:ascii="Calibri" w:hAnsi="Calibri" w:eastAsia="Calibri" w:cs="Calibri"/>
                            <w:b/>
                            <w:color w:val="222222"/>
                            <w:w w:val="108"/>
                            <w:sz w:val="13"/>
                          </w:rPr>
                          <w:t>authors</w:t>
                        </w:r>
                      </w:p>
                    </w:txbxContent>
                  </v:textbox>
                </v:rect>
                <v:rect id="Rectangle 25" o:spid="_x0000_s1026" o:spt="1" style="position:absolute;left:341326;top:1;height:126889;width:514446;" filled="f" stroked="f" coordsize="21600,21600" o:gfxdata="UEsFBgAAAAAAAAAAAAAAAAAAAAAAAFBLAwQKAAAAAACHTuJAAAAAAAAAAAAAAAAABAAAAGRycy9Q&#10;SwMEFAAAAAgAh07iQPPUyCq/AAAA2wAAAA8AAABkcnMvZG93bnJldi54bWxFj0FrwkAUhO8F/8Py&#10;BG91E6F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z1Mgq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6"/>
                            <w:sz w:val="13"/>
                          </w:rPr>
                          <w:t>,</w:t>
                        </w:r>
                        <w:r>
                          <w:rPr>
                            <w:rFonts w:ascii="Calibri" w:hAnsi="Calibri" w:eastAsia="Calibri" w:cs="Calibri"/>
                            <w:color w:val="333333"/>
                            <w:spacing w:val="-3"/>
                            <w:w w:val="106"/>
                            <w:sz w:val="13"/>
                          </w:rPr>
                          <w:t xml:space="preserve"> </w:t>
                        </w:r>
                        <w:r>
                          <w:rPr>
                            <w:rFonts w:ascii="Calibri" w:hAnsi="Calibri" w:eastAsia="Calibri" w:cs="Calibri"/>
                            <w:color w:val="333333"/>
                            <w:w w:val="106"/>
                            <w:sz w:val="13"/>
                          </w:rPr>
                          <w:t>including:</w:t>
                        </w:r>
                      </w:p>
                    </w:txbxContent>
                  </v:textbox>
                </v:rect>
                <v:shape id="Picture 61" o:spid="_x0000_s1026" o:spt="75" type="#_x0000_t75" style="position:absolute;left:0;top:214578;height:252444;width:252444;" filled="f" o:preferrelative="t" stroked="f" coordsize="21600,21600" o:gfxdata="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mIBNboAAADbAAAADwAAAAAAAAABACAAAAA4AAAAZHJzL2Rvd25yZXYueG1s&#10;UEsBAhQAFAAAAAgAh07iQDMvBZ47AAAAOQAAABAAAAAAAAAAAQAgAAAAHwEAAGRycy9zaGFwZXht&#10;bC54bWxQSwUGAAAAAAYABgBbAQAAyQMAAAAA&#10;">
                  <v:fill on="f" focussize="0,0"/>
                  <v:stroke on="f"/>
                  <v:imagedata r:id="rId12" o:title=""/>
                  <o:lock v:ext="edit" aspectratio="f"/>
                </v:shape>
                <v:rect id="Rectangle 148" o:spid="_x0000_s1026" o:spt="1" style="position:absolute;left:336592;top:227200;height:126890;width:861236;" filled="f" stroked="f" coordsize="21600,21600" o:gfxdata="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heV4B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874A1"/>
                            <w:w w:val="104"/>
                            <w:sz w:val="13"/>
                          </w:rPr>
                          <w:t>U</w:t>
                        </w:r>
                        <w:r>
                          <w:rPr>
                            <w:rFonts w:ascii="Calibri" w:hAnsi="Calibri" w:eastAsia="Calibri" w:cs="Calibri"/>
                            <w:color w:val="3874A1"/>
                            <w:spacing w:val="-3"/>
                            <w:w w:val="104"/>
                            <w:sz w:val="13"/>
                          </w:rPr>
                          <w:t xml:space="preserve"> </w:t>
                        </w:r>
                        <w:r>
                          <w:rPr>
                            <w:rFonts w:ascii="Calibri" w:hAnsi="Calibri" w:eastAsia="Calibri" w:cs="Calibri"/>
                            <w:color w:val="3874A1"/>
                            <w:w w:val="104"/>
                            <w:sz w:val="13"/>
                          </w:rPr>
                          <w:t>Rajendra</w:t>
                        </w:r>
                        <w:r>
                          <w:rPr>
                            <w:rFonts w:ascii="Calibri" w:hAnsi="Calibri" w:eastAsia="Calibri" w:cs="Calibri"/>
                            <w:color w:val="3874A1"/>
                            <w:spacing w:val="-3"/>
                            <w:w w:val="104"/>
                            <w:sz w:val="13"/>
                          </w:rPr>
                          <w:t xml:space="preserve"> </w:t>
                        </w:r>
                        <w:r>
                          <w:rPr>
                            <w:rFonts w:ascii="Calibri" w:hAnsi="Calibri" w:eastAsia="Calibri" w:cs="Calibri"/>
                            <w:color w:val="3874A1"/>
                            <w:w w:val="104"/>
                            <w:sz w:val="13"/>
                          </w:rPr>
                          <w:t>Achary</w:t>
                        </w:r>
                      </w:p>
                    </w:txbxContent>
                  </v:textbox>
                </v:rect>
                <v:rect id="Rectangle 149" o:spid="_x0000_s1026" o:spt="1" style="position:absolute;left:982454;top:227200;height:126890;width:57270;" filled="f" stroked="f" coordsize="21600,21600" o:gfxdata="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41+5q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"https://www.researchgate.net/profile/U-Rajendra-Acharya?enrichId=rgreq-03d3befafa9a46e7d47f8b0b4f640e2b-XXX&amp;enrichSource=Y292ZXJQYWdlOzMxNzMzNjY0NztBUzo1NDM3MzY4NzI4MDAyNTZAMTUwNjY0ODM4MDMwNA%3D%3D&amp;el=1_x_5&amp;_esc=publicationCoverPdf" \h </w:instrText>
                        </w:r>
                        <w:r>
                          <w:fldChar w:fldCharType="separate"/>
                        </w:r>
                        <w:r>
                          <w:rPr>
                            <w:rFonts w:ascii="Calibri" w:hAnsi="Calibri" w:eastAsia="Calibri" w:cs="Calibri"/>
                            <w:color w:val="3874A1"/>
                            <w:w w:val="108"/>
                            <w:sz w:val="13"/>
                          </w:rPr>
                          <w:t>a</w:t>
                        </w:r>
                        <w:r>
                          <w:rPr>
                            <w:rFonts w:ascii="Calibri" w:hAnsi="Calibri" w:eastAsia="Calibri" w:cs="Calibri"/>
                            <w:color w:val="3874A1"/>
                            <w:w w:val="108"/>
                            <w:sz w:val="13"/>
                          </w:rPr>
                          <w:fldChar w:fldCharType="end"/>
                        </w:r>
                      </w:p>
                    </w:txbxContent>
                  </v:textbox>
                </v:rect>
                <v:rect id="Rectangle 63" o:spid="_x0000_s1026" o:spt="1" style="position:absolute;left:336592;top:361837;height:126890;width:2318452;" filled="f" stroked="f" coordsize="21600,21600" o:gfxdata="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FG0wF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222222"/>
                            <w:w w:val="104"/>
                            <w:sz w:val="13"/>
                          </w:rPr>
                          <w:t>Ngee</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Ann,</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Singapore</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University</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of</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Social</w:t>
                        </w:r>
                        <w:r>
                          <w:rPr>
                            <w:rFonts w:ascii="Calibri" w:hAnsi="Calibri" w:eastAsia="Calibri" w:cs="Calibri"/>
                            <w:color w:val="222222"/>
                            <w:spacing w:val="-3"/>
                            <w:w w:val="104"/>
                            <w:sz w:val="13"/>
                          </w:rPr>
                          <w:t xml:space="preserve"> </w:t>
                        </w:r>
                        <w:r>
                          <w:rPr>
                            <w:rFonts w:ascii="Calibri" w:hAnsi="Calibri" w:eastAsia="Calibri" w:cs="Calibri"/>
                            <w:color w:val="222222"/>
                            <w:w w:val="104"/>
                            <w:sz w:val="13"/>
                          </w:rPr>
                          <w:t>Science,</w:t>
                        </w:r>
                        <w:r>
                          <w:rPr>
                            <w:rFonts w:ascii="Calibri" w:hAnsi="Calibri" w:eastAsia="Calibri" w:cs="Calibri"/>
                            <w:color w:val="222222"/>
                            <w:spacing w:val="-3"/>
                            <w:w w:val="104"/>
                            <w:sz w:val="13"/>
                          </w:rPr>
                          <w:t xml:space="preserve"> </w:t>
                        </w:r>
                      </w:p>
                    </w:txbxContent>
                  </v:textbox>
                </v:rect>
                <v:rect id="Rectangle 64" o:spid="_x0000_s1026" o:spt="1" style="position:absolute;left:2079773;top:361837;height:126890;width:1466943;" filled="f" stroked="f" coordsize="21600,21600" o:gfxdata="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8tRx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222222"/>
                            <w:w w:val="103"/>
                            <w:sz w:val="13"/>
                          </w:rPr>
                          <w:t>Singapore;</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University</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of</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Malaya</w:t>
                        </w:r>
                      </w:p>
                    </w:txbxContent>
                  </v:textbox>
                </v:rect>
                <v:rect id="Rectangle 65" o:spid="_x0000_s1026" o:spt="1" style="position:absolute;left:3182639;top:361837;height:126890;width:106070;" filled="f" stroked="f" coordsize="21600,21600" o:gfxdata="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lvnHq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222222"/>
                            <w:w w:val="139"/>
                            <w:sz w:val="13"/>
                          </w:rPr>
                          <w:t>…</w:t>
                        </w:r>
                      </w:p>
                    </w:txbxContent>
                  </v:textbox>
                </v:rect>
                <v:rect id="Rectangle 66" o:spid="_x0000_s1026" o:spt="1" style="position:absolute;left:336592;top:519615;height:113070;width:154924;" filled="f" stroked="f" coordsize="21600,21600" o:gfxdata="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Vs752+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b/>
                            <w:w w:val="101"/>
                            <w:sz w:val="12"/>
                          </w:rPr>
                          <w:t>744</w:t>
                        </w:r>
                      </w:p>
                    </w:txbxContent>
                  </v:textbox>
                </v:rect>
                <v:rect id="Rectangle 67" o:spid="_x0000_s1026" o:spt="1" style="position:absolute;left:452953;top:513304;height:126889;width:22569;" filled="f" stroked="f" coordsize="21600,21600" o:gfxdata="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ogSg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sz w:val="13"/>
                          </w:rPr>
                          <w:t xml:space="preserve"> </w:t>
                        </w:r>
                      </w:p>
                    </w:txbxContent>
                  </v:textbox>
                </v:rect>
                <v:rect id="Rectangle 68" o:spid="_x0000_s1026" o:spt="1" style="position:absolute;left:469915;top:525926;height:101513;width:561727;" filled="f" stroked="f" coordsize="21600,21600" o:gfxdata="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i7/edLcAAADbAAAADwAAAAAAAAABACAAAAA4AAAAZHJzL2Rvd25yZXYueG1sUEsB&#10;AhQAFAAAAAgAh07iQDMvBZ47AAAAOQAAABAAAAAAAAAAAQAgAAAAHAEAAGRycy9zaGFwZXhtbC54&#10;bWxQSwUGAAAAAAYABgBbAQAAxgM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6"/>
                            <w:sz w:val="11"/>
                          </w:rPr>
                          <w:t>PUBLICATIONS</w:t>
                        </w:r>
                      </w:p>
                    </w:txbxContent>
                  </v:textbox>
                </v:rect>
                <v:rect id="Rectangle 69" o:spid="_x0000_s1026" o:spt="1" style="position:absolute;left:892233;top:513304;height:126889;width:67708;" filled="f" stroked="f" coordsize="21600,21600" o:gfxdata="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Tze+++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spacing w:val="-3"/>
                            <w:sz w:val="13"/>
                          </w:rPr>
                          <w:t xml:space="preserve">   </w:t>
                        </w:r>
                      </w:p>
                    </w:txbxContent>
                  </v:textbox>
                </v:rect>
                <v:rect id="Rectangle 70" o:spid="_x0000_s1026" o:spt="1" style="position:absolute;left:943116;top:519615;height:113070;width:285896;" filled="f" stroked="f" coordsize="21600,21600" o:gfxdata="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BBEr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rFonts w:ascii="Calibri" w:hAnsi="Calibri" w:eastAsia="Calibri" w:cs="Calibri"/>
                            <w:b/>
                            <w:w w:val="102"/>
                            <w:sz w:val="12"/>
                          </w:rPr>
                          <w:t>33,773</w:t>
                        </w:r>
                      </w:p>
                    </w:txbxContent>
                  </v:textbox>
                </v:rect>
                <v:rect id="Rectangle 71" o:spid="_x0000_s1026" o:spt="1" style="position:absolute;left:1157957;top:513304;height:126889;width:22569;" filled="f" stroked="f" coordsize="21600,21600" o:gfxdata="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9c4T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sz w:val="13"/>
                          </w:rPr>
                          <w:t xml:space="preserve"> </w:t>
                        </w:r>
                      </w:p>
                    </w:txbxContent>
                  </v:textbox>
                </v:rect>
                <v:rect id="Rectangle 72" o:spid="_x0000_s1026" o:spt="1" style="position:absolute;left:1174918;top:525926;height:101513;width:400715;" filled="f" stroked="f" coordsize="21600,21600" o:gfxdata="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vjn9D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4"/>
                            <w:sz w:val="11"/>
                          </w:rPr>
                          <w:t>CITATIONS</w:t>
                        </w:r>
                      </w:p>
                    </w:txbxContent>
                  </v:textbox>
                </v:rect>
                <v:rect id="Rectangle 73" o:spid="_x0000_s1026" o:spt="1" style="position:absolute;left:1476142;top:513304;height:126889;width:67708;" filled="f" stroked="f" coordsize="21600,21600" o:gfxdata="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DC2ti+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spacing w:val="-3"/>
                            <w:sz w:val="13"/>
                          </w:rPr>
                          <w:t xml:space="preserve">   </w:t>
                        </w:r>
                      </w:p>
                    </w:txbxContent>
                  </v:textbox>
                </v:rect>
                <v:shape id="Shape 78" o:spid="_x0000_s1026" o:spt="100" style="position:absolute;left:340800;top:673185;height:168296;width:538548;" filled="f" stroked="t" coordsize="538548,168296" o:gfxdata="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8Feu7bcAAADbAAAADwAAAAAAAAABACAAAAA4AAAAZHJzL2Rvd25yZXYueG1sUEsB&#10;AhQAFAAAAAgAh07iQDMvBZ47AAAAOQAAABAAAAAAAAAAAQAgAAAAHAEAAGRycy9zaGFwZXhtbC54&#10;bWxQSwUGAAAAAAYABgBbAQAAxgMAAAAA&#10;" path="m0,155674l0,12622c0,10948,320,9338,961,7791c1601,6245,2513,4880,3697,3697c4881,2513,6245,1601,7792,960c9338,320,10948,0,12622,0l525926,0c527599,0,529209,320,530756,960c532302,1601,533667,2513,534851,3697c536034,4880,536946,6245,537587,7791c538228,9338,538548,10948,538548,12622l538548,155674c538548,157347,538228,158957,537587,160504c536946,162050,536034,163415,534851,164599c533667,165783,532302,166694,530756,167335c529209,167975,527599,168296,525926,168296l12622,168296c10948,168296,9338,167975,7792,167335c6245,166694,4881,165783,3697,164599c2513,163415,1601,162050,961,160504c320,158957,0,157347,0,155674xe">
                  <v:fill on="f" focussize="0,0"/>
                  <v:stroke weight="0.66259842519685pt" color="#CCCCCC" miterlimit="1" joinstyle="miter"/>
                  <v:imagedata o:title=""/>
                  <o:lock v:ext="edit" aspectratio="f"/>
                </v:shape>
                <v:rect id="Rectangle 151" o:spid="_x0000_s1026" o:spt="1" style="position:absolute;left:755722;top:727881;height:101513;width:47171;" filled="f" stroked="f" coordsize="21600,21600" o:gfxdata="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&#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WaYUG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"https://www.researchgate.net/profile/U-Rajendra-Acharya?enrichId=rgreq-03d3befafa9a46e7d47f8b0b4f640e2b-XXX&amp;enrichSource=Y292ZXJQYWdlOzMxNzMzNjY0NztBUzo1NDM3MzY4NzI4MDAyNTZAMTUwNjY0ODM4MDMwNA%3D%3D&amp;el=1_x_7&amp;_esc=publicationCoverPdf" \h </w:instrText>
                        </w:r>
                        <w:r>
                          <w:fldChar w:fldCharType="separate"/>
                        </w:r>
                        <w:r>
                          <w:rPr>
                            <w:rFonts w:ascii="Calibri" w:hAnsi="Calibri" w:eastAsia="Calibri" w:cs="Calibri"/>
                            <w:color w:val="333333"/>
                            <w:w w:val="107"/>
                            <w:sz w:val="11"/>
                          </w:rPr>
                          <w:t>E</w:t>
                        </w:r>
                        <w:r>
                          <w:rPr>
                            <w:rFonts w:ascii="Calibri" w:hAnsi="Calibri" w:eastAsia="Calibri" w:cs="Calibri"/>
                            <w:color w:val="333333"/>
                            <w:w w:val="107"/>
                            <w:sz w:val="11"/>
                          </w:rPr>
                          <w:fldChar w:fldCharType="end"/>
                        </w:r>
                      </w:p>
                    </w:txbxContent>
                  </v:textbox>
                </v:rect>
                <v:rect id="Rectangle 150" o:spid="_x0000_s1026" o:spt="1" style="position:absolute;left:429155;top:727881;height:101513;width:434334;" filled="f" stroked="f" coordsize="21600,21600" o:gfxdata="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1sTa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9"/>
                            <w:sz w:val="11"/>
                          </w:rPr>
                          <w:t>SEE</w:t>
                        </w:r>
                        <w:r>
                          <w:rPr>
                            <w:rFonts w:ascii="Calibri" w:hAnsi="Calibri" w:eastAsia="Calibri" w:cs="Calibri"/>
                            <w:color w:val="333333"/>
                            <w:spacing w:val="-3"/>
                            <w:w w:val="109"/>
                            <w:sz w:val="11"/>
                          </w:rPr>
                          <w:t xml:space="preserve"> </w:t>
                        </w:r>
                        <w:r>
                          <w:rPr>
                            <w:rFonts w:ascii="Calibri" w:hAnsi="Calibri" w:eastAsia="Calibri" w:cs="Calibri"/>
                            <w:color w:val="333333"/>
                            <w:w w:val="109"/>
                            <w:sz w:val="11"/>
                          </w:rPr>
                          <w:t>PROFIL</w:t>
                        </w:r>
                      </w:p>
                    </w:txbxContent>
                  </v:textbox>
                </v:rect>
                <v:shape id="Picture 81" o:spid="_x0000_s1026" o:spt="75" type="#_x0000_t75" style="position:absolute;left:3273360;top:214578;height:252444;width:252444;" filled="f" o:preferrelative="t" stroked="f" coordsize="21600,21600" o:gfxdata="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NZhzi7AAAA2wAAAA8AAAAAAAAAAQAgAAAAOAAAAGRycy9kb3ducmV2Lnht&#10;bFBLAQIUABQAAAAIAIdO4kAzLwWeOwAAADkAAAAQAAAAAAAAAAEAIAAAACABAABkcnMvc2hhcGV4&#10;bWwueG1sUEsFBgAAAAAGAAYAWwEAAMoDAAAAAA==&#10;">
                  <v:fill on="f" focussize="0,0"/>
                  <v:stroke on="f"/>
                  <v:imagedata r:id="rId13" o:title=""/>
                  <o:lock v:ext="edit" aspectratio="f"/>
                </v:shape>
                <v:rect id="Rectangle 153" o:spid="_x0000_s1026" o:spt="1" style="position:absolute;left:3943505;top:227200;height:126890;width:60877;" filled="f" stroked="f" coordsize="21600,21600" o:gfxdata="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gRarb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"https://www.researchgate.net/profile/Shu-Lih-Oh?enrichId=rgreq-03d3befafa9a46e7d47f8b0b4f640e2b-XXX&amp;enrichSource=Y292ZXJQYWdlOzMxNzMzNjY0NztBUzo1NDM3MzY4NzI4MDAyNTZAMTUwNjY0ODM4MDMwNA%3D%3D&amp;el=1_x_5&amp;_esc=publicationCoverPdf" \h </w:instrText>
                        </w:r>
                        <w:r>
                          <w:fldChar w:fldCharType="separate"/>
                        </w:r>
                        <w:r>
                          <w:rPr>
                            <w:rFonts w:ascii="Calibri" w:hAnsi="Calibri" w:eastAsia="Calibri" w:cs="Calibri"/>
                            <w:color w:val="3874A1"/>
                            <w:w w:val="104"/>
                            <w:sz w:val="13"/>
                          </w:rPr>
                          <w:t>h</w:t>
                        </w:r>
                        <w:r>
                          <w:rPr>
                            <w:rFonts w:ascii="Calibri" w:hAnsi="Calibri" w:eastAsia="Calibri" w:cs="Calibri"/>
                            <w:color w:val="3874A1"/>
                            <w:w w:val="104"/>
                            <w:sz w:val="13"/>
                          </w:rPr>
                          <w:fldChar w:fldCharType="end"/>
                        </w:r>
                      </w:p>
                    </w:txbxContent>
                  </v:textbox>
                </v:rect>
                <v:rect id="Rectangle 152" o:spid="_x0000_s1026" o:spt="1" style="position:absolute;left:3609953;top:227200;height:126890;width:443624;" filled="f" stroked="f" coordsize="21600,21600" o:gfxdata="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SP82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874A1"/>
                            <w:w w:val="107"/>
                            <w:sz w:val="13"/>
                          </w:rPr>
                          <w:t>Shu</w:t>
                        </w:r>
                        <w:r>
                          <w:rPr>
                            <w:rFonts w:ascii="Calibri" w:hAnsi="Calibri" w:eastAsia="Calibri" w:cs="Calibri"/>
                            <w:color w:val="3874A1"/>
                            <w:spacing w:val="-3"/>
                            <w:w w:val="107"/>
                            <w:sz w:val="13"/>
                          </w:rPr>
                          <w:t xml:space="preserve"> </w:t>
                        </w:r>
                        <w:r>
                          <w:rPr>
                            <w:rFonts w:ascii="Calibri" w:hAnsi="Calibri" w:eastAsia="Calibri" w:cs="Calibri"/>
                            <w:color w:val="3874A1"/>
                            <w:w w:val="107"/>
                            <w:sz w:val="13"/>
                          </w:rPr>
                          <w:t>Lih</w:t>
                        </w:r>
                        <w:r>
                          <w:rPr>
                            <w:rFonts w:ascii="Calibri" w:hAnsi="Calibri" w:eastAsia="Calibri" w:cs="Calibri"/>
                            <w:color w:val="3874A1"/>
                            <w:spacing w:val="-3"/>
                            <w:w w:val="107"/>
                            <w:sz w:val="13"/>
                          </w:rPr>
                          <w:t xml:space="preserve"> </w:t>
                        </w:r>
                        <w:r>
                          <w:rPr>
                            <w:rFonts w:ascii="Calibri" w:hAnsi="Calibri" w:eastAsia="Calibri" w:cs="Calibri"/>
                            <w:color w:val="3874A1"/>
                            <w:w w:val="107"/>
                            <w:sz w:val="13"/>
                          </w:rPr>
                          <w:t>O</w:t>
                        </w:r>
                      </w:p>
                    </w:txbxContent>
                  </v:textbox>
                </v:rect>
                <v:rect id="Rectangle 154" o:spid="_x0000_s1026" o:spt="1" style="position:absolute;left:3609953;top:361837;height:126890;width:962497;" filled="f" stroked="f" coordsize="21600,21600" o:gfxdata="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e3C2b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222222"/>
                            <w:w w:val="103"/>
                            <w:sz w:val="13"/>
                          </w:rPr>
                          <w:t>Ngee</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Ann</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Polytechni</w:t>
                        </w:r>
                      </w:p>
                    </w:txbxContent>
                  </v:textbox>
                </v:rect>
                <v:rect id="Rectangle 155" o:spid="_x0000_s1026" o:spt="1" style="position:absolute;left:4333635;top:361837;height:126890;width:50986;" filled="f" stroked="f" coordsize="21600,21600" o:gfxdata="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oWdC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"https://www.researchgate.net/institution/Ngee_Ann_Polytechnic?enrichId=rgreq-03d3befafa9a46e7d47f8b0b4f640e2b-XXX&amp;enrichSource=Y292ZXJQYWdlOzMxNzMzNjY0NztBUzo1NDM3MzY4NzI4MDAyNTZAMTUwNjY0ODM4MDMwNA%3D%3D&amp;el=1_x_6&amp;_esc=publicationCoverPdf" \h </w:instrText>
                        </w:r>
                        <w:r>
                          <w:fldChar w:fldCharType="separate"/>
                        </w:r>
                        <w:r>
                          <w:rPr>
                            <w:rFonts w:ascii="Calibri" w:hAnsi="Calibri" w:eastAsia="Calibri" w:cs="Calibri"/>
                            <w:color w:val="222222"/>
                            <w:w w:val="107"/>
                            <w:sz w:val="13"/>
                          </w:rPr>
                          <w:t>c</w:t>
                        </w:r>
                        <w:r>
                          <w:rPr>
                            <w:rFonts w:ascii="Calibri" w:hAnsi="Calibri" w:eastAsia="Calibri" w:cs="Calibri"/>
                            <w:color w:val="222222"/>
                            <w:w w:val="107"/>
                            <w:sz w:val="13"/>
                          </w:rPr>
                          <w:fldChar w:fldCharType="end"/>
                        </w:r>
                      </w:p>
                    </w:txbxContent>
                  </v:textbox>
                </v:rect>
                <v:rect id="Rectangle 84" o:spid="_x0000_s1026" o:spt="1" style="position:absolute;left:3609953;top:519615;height:113070;width:103283;" filled="f" stroked="f" coordsize="21600,21600" o:gfxdata="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v4yi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b/>
                            <w:w w:val="101"/>
                            <w:sz w:val="12"/>
                          </w:rPr>
                          <w:t>63</w:t>
                        </w:r>
                      </w:p>
                    </w:txbxContent>
                  </v:textbox>
                </v:rect>
                <v:rect id="Rectangle 85" o:spid="_x0000_s1026" o:spt="1" style="position:absolute;left:3687527;top:513304;height:126889;width:22569;" filled="f" stroked="f" coordsize="21600,21600" o:gfxdata="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bKXE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z w:val="13"/>
                          </w:rPr>
                          <w:t xml:space="preserve"> </w:t>
                        </w:r>
                      </w:p>
                    </w:txbxContent>
                  </v:textbox>
                </v:rect>
                <v:rect id="Rectangle 86" o:spid="_x0000_s1026" o:spt="1" style="position:absolute;left:3704488;top:525926;height:101513;width:561727;" filled="f" stroked="f" coordsize="21600,21600" o:gfxdata="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YAln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6"/>
                            <w:sz w:val="11"/>
                          </w:rPr>
                          <w:t>PUBLICATIONS</w:t>
                        </w:r>
                      </w:p>
                    </w:txbxContent>
                  </v:textbox>
                </v:rect>
                <v:rect id="Rectangle 87" o:spid="_x0000_s1026" o:spt="1" style="position:absolute;left:4126807;top:513304;height:126889;width:67708;" filled="f" stroked="f" coordsize="21600,21600" o:gfxdata="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iys/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pacing w:val="-3"/>
                            <w:sz w:val="13"/>
                          </w:rPr>
                          <w:t xml:space="preserve">   </w:t>
                        </w:r>
                      </w:p>
                    </w:txbxContent>
                  </v:textbox>
                </v:rect>
                <v:rect id="Rectangle 88" o:spid="_x0000_s1026" o:spt="1" style="position:absolute;left:4177690;top:519615;height:113070;width:234255;" filled="f" stroked="f" coordsize="21600,21600" o:gfxdata="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7M4jr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rFonts w:ascii="Calibri" w:hAnsi="Calibri" w:eastAsia="Calibri" w:cs="Calibri"/>
                            <w:b/>
                            <w:w w:val="102"/>
                            <w:sz w:val="12"/>
                          </w:rPr>
                          <w:t>4,475</w:t>
                        </w:r>
                      </w:p>
                    </w:txbxContent>
                  </v:textbox>
                </v:rect>
                <v:rect id="Rectangle 89" o:spid="_x0000_s1026" o:spt="1" style="position:absolute;left:4353744;top:513304;height:126889;width:22569;" filled="f" stroked="f" coordsize="21600,21600" o:gfxdata="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P+dF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z w:val="13"/>
                          </w:rPr>
                          <w:t xml:space="preserve"> </w:t>
                        </w:r>
                      </w:p>
                    </w:txbxContent>
                  </v:textbox>
                </v:rect>
                <v:rect id="Rectangle 90" o:spid="_x0000_s1026" o:spt="1" style="position:absolute;left:4370705;top:525926;height:101513;width:400715;" filled="f" stroked="f" coordsize="21600,21600" o:gfxdata="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ByiV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4"/>
                            <w:sz w:val="11"/>
                          </w:rPr>
                          <w:t>CITATIONS</w:t>
                        </w:r>
                      </w:p>
                    </w:txbxContent>
                  </v:textbox>
                </v:rect>
                <v:rect id="Rectangle 91" o:spid="_x0000_s1026" o:spt="1" style="position:absolute;left:4671929;top:513304;height:126889;width:67708;" filled="f" stroked="f" coordsize="21600,21600" o:gfxdata="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9QB8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spacing w:val="-3"/>
                            <w:sz w:val="13"/>
                          </w:rPr>
                          <w:t xml:space="preserve">   </w:t>
                        </w:r>
                      </w:p>
                    </w:txbxContent>
                  </v:textbox>
                </v:rect>
                <v:shape id="Shape 96" o:spid="_x0000_s1026" o:spt="100" style="position:absolute;left:3614161;top:673185;height:168296;width:538548;" filled="f" stroked="t" coordsize="538548,168296" o:gfxdata="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6Ief67AAAA2wAAAA8AAAAAAAAAAQAgAAAAOAAAAGRycy9kb3ducmV2Lnht&#10;bFBLAQIUABQAAAAIAIdO4kAzLwWeOwAAADkAAAAQAAAAAAAAAAEAIAAAACABAABkcnMvc2hhcGV4&#10;bWwueG1sUEsFBgAAAAAGAAYAWwEAAMoDAAAAAA==&#10;" path="m0,155674l0,12622c0,10948,320,9338,961,7791c1601,6245,2513,4880,3697,3697c4880,2513,6245,1601,7792,960c9338,320,10948,0,12622,0l525926,0c527600,0,529209,320,530756,960c532302,1601,533667,2513,534851,3697c536034,4880,536946,6245,537587,7791c538227,9338,538547,10948,538548,12622l538548,155674c538547,157347,538227,158957,537587,160504c536946,162050,536034,163415,534851,164599c533667,165783,532302,166694,530756,167335c529209,167975,527600,168296,525926,168296l12622,168296c10948,168296,9338,167975,7791,167335c6245,166694,4880,165783,3697,164599c2513,163415,1601,162050,961,160504c320,158957,0,157347,0,155674xe">
                  <v:fill on="f" focussize="0,0"/>
                  <v:stroke weight="0.66259842519685pt" color="#CCCCCC" miterlimit="1" joinstyle="miter"/>
                  <v:imagedata o:title=""/>
                  <o:lock v:ext="edit" aspectratio="f"/>
                </v:shape>
                <v:rect id="Rectangle 157" o:spid="_x0000_s1026" o:spt="1" style="position:absolute;left:4029083;top:727881;height:101513;width:47171;" filled="f" stroked="f" coordsize="21600,21600" o:gfxdata="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T9crr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"https://www.researchgate.net/profile/Shu-Lih-Oh?enrichId=rgreq-03d3befafa9a46e7d47f8b0b4f640e2b-XXX&amp;enrichSource=Y292ZXJQYWdlOzMxNzMzNjY0NztBUzo1NDM3MzY4NzI4MDAyNTZAMTUwNjY0ODM4MDMwNA%3D%3D&amp;el=1_x_7&amp;_esc=publicationCoverPdf" \h </w:instrText>
                        </w:r>
                        <w:r>
                          <w:fldChar w:fldCharType="separate"/>
                        </w:r>
                        <w:r>
                          <w:rPr>
                            <w:rFonts w:ascii="Calibri" w:hAnsi="Calibri" w:eastAsia="Calibri" w:cs="Calibri"/>
                            <w:color w:val="333333"/>
                            <w:w w:val="107"/>
                            <w:sz w:val="11"/>
                          </w:rPr>
                          <w:t>E</w:t>
                        </w:r>
                        <w:r>
                          <w:rPr>
                            <w:rFonts w:ascii="Calibri" w:hAnsi="Calibri" w:eastAsia="Calibri" w:cs="Calibri"/>
                            <w:color w:val="333333"/>
                            <w:w w:val="107"/>
                            <w:sz w:val="11"/>
                          </w:rPr>
                          <w:fldChar w:fldCharType="end"/>
                        </w:r>
                      </w:p>
                    </w:txbxContent>
                  </v:textbox>
                </v:rect>
                <v:rect id="Rectangle 156" o:spid="_x0000_s1026" o:spt="1" style="position:absolute;left:3702516;top:727881;height:101513;width:434334;" filled="f" stroked="f" coordsize="21600,21600" o:gfxdata="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6c/k1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9"/>
                            <w:sz w:val="11"/>
                          </w:rPr>
                          <w:t>SEE</w:t>
                        </w:r>
                        <w:r>
                          <w:rPr>
                            <w:rFonts w:ascii="Calibri" w:hAnsi="Calibri" w:eastAsia="Calibri" w:cs="Calibri"/>
                            <w:color w:val="333333"/>
                            <w:spacing w:val="-3"/>
                            <w:w w:val="109"/>
                            <w:sz w:val="11"/>
                          </w:rPr>
                          <w:t xml:space="preserve"> </w:t>
                        </w:r>
                        <w:r>
                          <w:rPr>
                            <w:rFonts w:ascii="Calibri" w:hAnsi="Calibri" w:eastAsia="Calibri" w:cs="Calibri"/>
                            <w:color w:val="333333"/>
                            <w:w w:val="109"/>
                            <w:sz w:val="11"/>
                          </w:rPr>
                          <w:t>PROFIL</w:t>
                        </w:r>
                      </w:p>
                    </w:txbxContent>
                  </v:textbox>
                </v:rect>
                <v:shape id="Picture 99" o:spid="_x0000_s1026" o:spt="75" type="#_x0000_t75" style="position:absolute;left:0;top:1013985;height:252444;width:252444;" filled="f" o:preferrelative="t" stroked="f" coordsize="21600,21600" o:gfxdata="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YG31xvwAAANsAAAAPAAAAAAAAAAEAIAAAADgAAABkcnMvZG93bnJl&#10;di54bWxQSwECFAAUAAAACACHTuJAMy8FnjsAAAA5AAAAEAAAAAAAAAABACAAAAAkAQAAZHJzL3No&#10;YXBleG1sLnhtbFBLBQYAAAAABgAGAFsBAADOAwAAAAA=&#10;">
                  <v:fill on="f" focussize="0,0"/>
                  <v:stroke on="f"/>
                  <v:imagedata r:id="rId14" o:title=""/>
                  <o:lock v:ext="edit" aspectratio="f"/>
                </v:shape>
                <v:rect id="Rectangle 160" o:spid="_x0000_s1026" o:spt="1" style="position:absolute;left:336592;top:1161244;height:126890;width:962497;" filled="f" stroked="f" coordsize="21600,21600" o:gfxdata="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S6Dme+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222222"/>
                            <w:w w:val="103"/>
                            <w:sz w:val="13"/>
                          </w:rPr>
                          <w:t>Ngee</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Ann</w:t>
                        </w:r>
                        <w:r>
                          <w:rPr>
                            <w:rFonts w:ascii="Calibri" w:hAnsi="Calibri" w:eastAsia="Calibri" w:cs="Calibri"/>
                            <w:color w:val="222222"/>
                            <w:spacing w:val="-3"/>
                            <w:w w:val="103"/>
                            <w:sz w:val="13"/>
                          </w:rPr>
                          <w:t xml:space="preserve"> </w:t>
                        </w:r>
                        <w:r>
                          <w:rPr>
                            <w:rFonts w:ascii="Calibri" w:hAnsi="Calibri" w:eastAsia="Calibri" w:cs="Calibri"/>
                            <w:color w:val="222222"/>
                            <w:w w:val="103"/>
                            <w:sz w:val="13"/>
                          </w:rPr>
                          <w:t>Polytechni</w:t>
                        </w:r>
                      </w:p>
                    </w:txbxContent>
                  </v:textbox>
                </v:rect>
                <v:rect id="Rectangle 161" o:spid="_x0000_s1026" o:spt="1" style="position:absolute;left:1060274;top:1161244;height:126890;width:50986;" filled="f" stroked="f" coordsize="21600,21600" o:gfxdata="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ar/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"https://www.researchgate.net/institution/Ngee_Ann_Polytechnic?enrichId=rgreq-03d3befafa9a46e7d47f8b0b4f640e2b-XXX&amp;enrichSource=Y292ZXJQYWdlOzMxNzMzNjY0NztBUzo1NDM3MzY4NzI4MDAyNTZAMTUwNjY0ODM4MDMwNA%3D%3D&amp;el=1_x_6&amp;_esc=publicationCoverPdf" \h </w:instrText>
                        </w:r>
                        <w:r>
                          <w:fldChar w:fldCharType="separate"/>
                        </w:r>
                        <w:r>
                          <w:rPr>
                            <w:rFonts w:ascii="Calibri" w:hAnsi="Calibri" w:eastAsia="Calibri" w:cs="Calibri"/>
                            <w:color w:val="222222"/>
                            <w:w w:val="107"/>
                            <w:sz w:val="13"/>
                          </w:rPr>
                          <w:t>c</w:t>
                        </w:r>
                        <w:r>
                          <w:rPr>
                            <w:rFonts w:ascii="Calibri" w:hAnsi="Calibri" w:eastAsia="Calibri" w:cs="Calibri"/>
                            <w:color w:val="222222"/>
                            <w:w w:val="107"/>
                            <w:sz w:val="13"/>
                          </w:rPr>
                          <w:fldChar w:fldCharType="end"/>
                        </w:r>
                      </w:p>
                    </w:txbxContent>
                  </v:textbox>
                </v:rect>
                <v:rect id="Rectangle 102" o:spid="_x0000_s1026" o:spt="1" style="position:absolute;left:336592;top:1319022;height:113070;width:103283;" filled="f" stroked="f" coordsize="21600,21600" o:gfxdata="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b70Cu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ind w:left="0" w:firstLine="0"/>
                          <w:jc w:val="left"/>
                        </w:pPr>
                        <w:r>
                          <w:rPr>
                            <w:rFonts w:ascii="Calibri" w:hAnsi="Calibri" w:eastAsia="Calibri" w:cs="Calibri"/>
                            <w:b/>
                            <w:w w:val="101"/>
                            <w:sz w:val="12"/>
                          </w:rPr>
                          <w:t>29</w:t>
                        </w:r>
                      </w:p>
                    </w:txbxContent>
                  </v:textbox>
                </v:rect>
                <v:rect id="Rectangle 103" o:spid="_x0000_s1026" o:spt="1" style="position:absolute;left:414166;top:1312711;height:126890;width:22569;" filled="f" stroked="f" coordsize="21600,21600" o:gfxdata="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d1s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z w:val="13"/>
                          </w:rPr>
                          <w:t xml:space="preserve"> </w:t>
                        </w:r>
                      </w:p>
                    </w:txbxContent>
                  </v:textbox>
                </v:rect>
                <v:rect id="Rectangle 104" o:spid="_x0000_s1026" o:spt="1" style="position:absolute;left:431128;top:1325332;height:101513;width:561727;" filled="f" stroked="f" coordsize="21600,21600" o:gfxdata="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l7tx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6"/>
                            <w:sz w:val="11"/>
                          </w:rPr>
                          <w:t>PUBLICATIONS</w:t>
                        </w:r>
                      </w:p>
                    </w:txbxContent>
                  </v:textbox>
                </v:rect>
                <v:rect id="Rectangle 105" o:spid="_x0000_s1026" o:spt="1" style="position:absolute;left:853446;top:1312711;height:126890;width:67708;" filled="f" stroked="f" coordsize="21600,21600" o:gfxdata="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RJIX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pacing w:val="-3"/>
                            <w:sz w:val="13"/>
                          </w:rPr>
                          <w:t xml:space="preserve">   </w:t>
                        </w:r>
                      </w:p>
                    </w:txbxContent>
                  </v:textbox>
                </v:rect>
                <v:rect id="Rectangle 106" o:spid="_x0000_s1026" o:spt="1" style="position:absolute;left:904329;top:1319022;height:113070;width:234255;" filled="f" stroked="f" coordsize="21600,21600" o:gfxdata="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nA1ii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ind w:left="0" w:firstLine="0"/>
                          <w:jc w:val="left"/>
                        </w:pPr>
                        <w:r>
                          <w:rPr>
                            <w:rFonts w:ascii="Calibri" w:hAnsi="Calibri" w:eastAsia="Calibri" w:cs="Calibri"/>
                            <w:b/>
                            <w:w w:val="102"/>
                            <w:sz w:val="12"/>
                          </w:rPr>
                          <w:t>2,355</w:t>
                        </w:r>
                      </w:p>
                    </w:txbxContent>
                  </v:textbox>
                </v:rect>
                <v:rect id="Rectangle 107" o:spid="_x0000_s1026" o:spt="1" style="position:absolute;left:1080383;top:1312711;height:126890;width:22569;" filled="f" stroked="f" coordsize="21600,21600" o:gfxdata="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oxzs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z w:val="13"/>
                          </w:rPr>
                          <w:t xml:space="preserve"> </w:t>
                        </w:r>
                      </w:p>
                    </w:txbxContent>
                  </v:textbox>
                </v:rect>
                <v:rect id="Rectangle 108" o:spid="_x0000_s1026" o:spt="1" style="position:absolute;left:1097344;top:1325332;height:101513;width:400715;" filled="f" stroked="f" coordsize="21600,21600" o:gfxdata="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cT58G+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4"/>
                            <w:sz w:val="11"/>
                          </w:rPr>
                          <w:t>CITATIONS</w:t>
                        </w:r>
                      </w:p>
                    </w:txbxContent>
                  </v:textbox>
                </v:rect>
                <v:rect id="Rectangle 109" o:spid="_x0000_s1026" o:spt="1" style="position:absolute;left:1398568;top:1312711;height:126890;width:67708;" filled="f" stroked="f" coordsize="21600,21600" o:gfxdata="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F9CWr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spacing w:val="-3"/>
                            <w:sz w:val="13"/>
                          </w:rPr>
                          <w:t xml:space="preserve">   </w:t>
                        </w:r>
                      </w:p>
                    </w:txbxContent>
                  </v:textbox>
                </v:rect>
                <v:shape id="Shape 114" o:spid="_x0000_s1026" o:spt="100" style="position:absolute;left:340800;top:1472592;height:168296;width:538548;" filled="f" stroked="t" coordsize="538548,168296" o:gfxdata="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&#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ZvjpDuQAAANwAAAAPAAAAAAAAAAEAIAAAADgAAABkcnMvZG93bnJldi54bWxQ&#10;SwECFAAUAAAACACHTuJAMy8FnjsAAAA5AAAAEAAAAAAAAAABACAAAAAeAQAAZHJzL3NoYXBleG1s&#10;LnhtbFBLBQYAAAAABgAGAFsBAADIAwAAAAA=&#10;" path="m0,155674l0,12622c0,10948,320,9338,961,7791c1601,6245,2513,4880,3697,3697c4881,2513,6245,1601,7792,960c9338,321,10948,0,12622,0l525926,0c527599,0,529209,321,530756,961c532302,1601,533667,2513,534851,3697c536034,4880,536946,6245,537587,7791c538228,9338,538548,10948,538548,12622l538548,155674c538548,157348,538228,158957,537587,160504c536946,162050,536034,163415,534851,164599c533667,165783,532302,166694,530756,167335c529209,167975,527599,168296,525926,168296l12622,168296c10948,168296,9338,167975,7792,167335c6245,166694,4881,165783,3697,164599c2513,163415,1601,162050,961,160504c320,158957,0,157348,0,155674xe">
                  <v:fill on="f" focussize="0,0"/>
                  <v:stroke weight="0.66259842519685pt" color="#CCCCCC" miterlimit="1" joinstyle="miter"/>
                  <v:imagedata o:title=""/>
                  <o:lock v:ext="edit" aspectratio="f"/>
                </v:shape>
                <v:rect id="Rectangle 163" o:spid="_x0000_s1026" o:spt="1" style="position:absolute;left:755722;top:1527287;height:101513;width:47171;" filled="f" stroked="f" coordsize="21600,21600" o:gfxdata="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aJAQ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ind w:left="0" w:firstLine="0"/>
                          <w:jc w:val="left"/>
                        </w:pPr>
                        <w:r>
                          <w:fldChar w:fldCharType="begin"/>
                        </w:r>
                        <w:r>
                          <w:instrText xml:space="preserve"> HYPERLINK "https://www.researchgate.net/profile/Muhammad-Adam-2?enrichId=rgreq-03d3befafa9a46e7d47f8b0b4f640e2b-XXX&amp;enrichSource=Y292ZXJQYWdlOzMxNzMzNjY0NztBUzo1NDM3MzY4NzI4MDAyNTZAMTUwNjY0ODM4MDMwNA%3D%3D&amp;el=1_x_7&amp;_esc=publicationCoverPdf" \h </w:instrText>
                        </w:r>
                        <w:r>
                          <w:fldChar w:fldCharType="separate"/>
                        </w:r>
                        <w:r>
                          <w:rPr>
                            <w:rFonts w:ascii="Calibri" w:hAnsi="Calibri" w:eastAsia="Calibri" w:cs="Calibri"/>
                            <w:color w:val="333333"/>
                            <w:w w:val="107"/>
                            <w:sz w:val="11"/>
                          </w:rPr>
                          <w:t>E</w:t>
                        </w:r>
                        <w:r>
                          <w:rPr>
                            <w:rFonts w:ascii="Calibri" w:hAnsi="Calibri" w:eastAsia="Calibri" w:cs="Calibri"/>
                            <w:color w:val="333333"/>
                            <w:w w:val="107"/>
                            <w:sz w:val="11"/>
                          </w:rPr>
                          <w:fldChar w:fldCharType="end"/>
                        </w:r>
                      </w:p>
                    </w:txbxContent>
                  </v:textbox>
                </v:rect>
                <v:rect id="Rectangle 162" o:spid="_x0000_s1026" o:spt="1" style="position:absolute;left:429155;top:1527287;height:101513;width:434334;" filled="f" stroked="f" coordsize="21600,21600" o:gfxdata="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yQ1i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ind w:left="0" w:firstLine="0"/>
                          <w:jc w:val="left"/>
                        </w:pPr>
                        <w:r>
                          <w:rPr>
                            <w:rFonts w:ascii="Calibri" w:hAnsi="Calibri" w:eastAsia="Calibri" w:cs="Calibri"/>
                            <w:color w:val="333333"/>
                            <w:w w:val="109"/>
                            <w:sz w:val="11"/>
                          </w:rPr>
                          <w:t>SEE</w:t>
                        </w:r>
                        <w:r>
                          <w:rPr>
                            <w:rFonts w:ascii="Calibri" w:hAnsi="Calibri" w:eastAsia="Calibri" w:cs="Calibri"/>
                            <w:color w:val="333333"/>
                            <w:spacing w:val="-3"/>
                            <w:w w:val="109"/>
                            <w:sz w:val="11"/>
                          </w:rPr>
                          <w:t xml:space="preserve"> </w:t>
                        </w:r>
                        <w:r>
                          <w:rPr>
                            <w:rFonts w:ascii="Calibri" w:hAnsi="Calibri" w:eastAsia="Calibri" w:cs="Calibri"/>
                            <w:color w:val="333333"/>
                            <w:w w:val="109"/>
                            <w:sz w:val="11"/>
                          </w:rPr>
                          <w:t>PROFIL</w:t>
                        </w:r>
                      </w:p>
                    </w:txbxContent>
                  </v:textbox>
                </v:rect>
                <w10:wrap type="none"/>
                <w10:anchorlock/>
              </v:group>
            </w:pict>
          </mc:Fallback>
        </mc:AlternateContent>
      </w:r>
      <w:r>
        <w:fldChar w:fldCharType="begin"/>
      </w:r>
      <w:r>
        <w:instrText xml:space="preserve"> HYPERLINK "https://www.researchgate.net/profile/Muhammad-Adam-2?enrichId=rgreq-03d3befafa9a46e7d47f8b0b4f640e2b-XXX&amp;enrichSource=Y292ZXJQYWdlOzMxNzMzNjY0NztBUzo1NDM3MzY4NzI4MDAyNTZAMTUwNjY0ODM4MDMwNA%3D%3D&amp;el=1_x_5&amp;_esc=publicationCoverPdf" \h </w:instrText>
      </w:r>
      <w:r>
        <w:fldChar w:fldCharType="separate"/>
      </w:r>
      <w:r>
        <w:rPr>
          <w:rFonts w:ascii="Calibri" w:hAnsi="Calibri" w:eastAsia="Calibri" w:cs="Calibri"/>
          <w:color w:val="3874A1"/>
          <w:sz w:val="13"/>
        </w:rPr>
        <w:t>Muhammad Adam</w:t>
      </w:r>
      <w:r>
        <w:rPr>
          <w:rFonts w:ascii="Calibri" w:hAnsi="Calibri" w:eastAsia="Calibri" w:cs="Calibri"/>
          <w:color w:val="3874A1"/>
          <w:sz w:val="13"/>
        </w:rPr>
        <w:fldChar w:fldCharType="end"/>
      </w:r>
    </w:p>
    <w:p>
      <w:pPr>
        <w:spacing w:after="375"/>
        <w:ind w:left="0" w:firstLine="0"/>
        <w:jc w:val="left"/>
      </w:pPr>
      <w:r>
        <w:rPr>
          <w:rFonts w:ascii="Calibri" w:hAnsi="Calibri" w:eastAsia="Calibri" w:cs="Calibri"/>
          <w:b/>
          <w:color w:val="222222"/>
          <w:sz w:val="13"/>
        </w:rPr>
        <w:t>Some of the authors of this publication are also working on these related projects:</w:t>
      </w:r>
    </w:p>
    <w:p>
      <w:pPr>
        <w:spacing w:after="413" w:line="265" w:lineRule="auto"/>
        <w:ind w:left="1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-146685</wp:posOffset>
                </wp:positionV>
                <wp:extent cx="336550" cy="715010"/>
                <wp:effectExtent l="0" t="0" r="0" b="0"/>
                <wp:wrapSquare wrapText="bothSides"/>
                <wp:docPr id="33808" name="Group 33808"/>
                <wp:cNvGraphicFramePr/>
                <a:graphic xmlns:a="http://schemas.openxmlformats.org/drawingml/2006/main">
                  <a:graphicData uri="http://schemas.microsoft.com/office/word/2010/wordprocessingGroup">
                    <wpg:wgp>
                      <wpg:cNvGrpSpPr/>
                      <wpg:grpSpPr>
                        <a:xfrm>
                          <a:off x="0" y="0"/>
                          <a:ext cx="336592" cy="715259"/>
                          <a:chOff x="0" y="0"/>
                          <a:chExt cx="336592" cy="715259"/>
                        </a:xfrm>
                      </wpg:grpSpPr>
                      <pic:pic xmlns:pic="http://schemas.openxmlformats.org/drawingml/2006/picture">
                        <pic:nvPicPr>
                          <pic:cNvPr id="28" name="Picture 28"/>
                          <pic:cNvPicPr/>
                        </pic:nvPicPr>
                        <pic:blipFill>
                          <a:blip r:embed="rId15"/>
                          <a:stretch>
                            <a:fillRect/>
                          </a:stretch>
                        </pic:blipFill>
                        <pic:spPr>
                          <a:xfrm>
                            <a:off x="0" y="0"/>
                            <a:ext cx="336592" cy="336592"/>
                          </a:xfrm>
                          <a:prstGeom prst="rect">
                            <a:avLst/>
                          </a:prstGeom>
                        </pic:spPr>
                      </pic:pic>
                      <pic:pic xmlns:pic="http://schemas.openxmlformats.org/drawingml/2006/picture">
                        <pic:nvPicPr>
                          <pic:cNvPr id="33" name="Picture 33"/>
                          <pic:cNvPicPr/>
                        </pic:nvPicPr>
                        <pic:blipFill>
                          <a:blip r:embed="rId15"/>
                          <a:stretch>
                            <a:fillRect/>
                          </a:stretch>
                        </pic:blipFill>
                        <pic:spPr>
                          <a:xfrm>
                            <a:off x="0" y="378666"/>
                            <a:ext cx="336592" cy="336592"/>
                          </a:xfrm>
                          <a:prstGeom prst="rect">
                            <a:avLst/>
                          </a:prstGeom>
                        </pic:spPr>
                      </pic:pic>
                    </wpg:wgp>
                  </a:graphicData>
                </a:graphic>
              </wp:anchor>
            </w:drawing>
          </mc:Choice>
          <mc:Fallback>
            <w:pict>
              <v:group id="Group 33808" o:spid="_x0000_s1026" o:spt="203" style="position:absolute;left:0pt;margin-left:0pt;margin-top:-11.55pt;height:56.3pt;width:26.5pt;mso-wrap-distance-bottom:0pt;mso-wrap-distance-left:9pt;mso-wrap-distance-right:9pt;mso-wrap-distance-top:0pt;z-index:251660288;mso-width-relative:page;mso-height-relative:page;" coordsize="336592,715259" o:gfxdata="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">
                <o:lock v:ext="edit" aspectratio="f"/>
                <v:shape id="Picture 28" o:spid="_x0000_s1026" o:spt="75" type="#_x0000_t75" style="position:absolute;left:0;top:0;height:336592;width:336592;" filled="f" o:preferrelative="t" stroked="f" coordsize="21600,21600" o:gfxdata="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NP7U+4AAAA2wAAAA8AAAAAAAAAAQAgAAAAOAAAAGRycy9kb3ducmV2LnhtbFBL&#10;AQIUABQAAAAIAIdO4kAzLwWeOwAAADkAAAAQAAAAAAAAAAEAIAAAAB0BAABkcnMvc2hhcGV4bWwu&#10;eG1sUEsFBgAAAAAGAAYAWwEAAMcDAAAAAA==&#10;">
                  <v:fill on="f" focussize="0,0"/>
                  <v:stroke on="f"/>
                  <v:imagedata r:id="rId15" o:title=""/>
                  <o:lock v:ext="edit" aspectratio="f"/>
                </v:shape>
                <v:shape id="Picture 33" o:spid="_x0000_s1026" o:spt="75" type="#_x0000_t75" style="position:absolute;left:0;top:378666;height:336592;width:336592;" filled="f" o:preferrelative="t" stroked="f" coordsize="21600,21600" o:gfxdata="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&#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gy6eO7AAAA2wAAAA8AAAAAAAAAAQAgAAAAOAAAAGRycy9kb3ducmV2Lnht&#10;bFBLAQIUABQAAAAIAIdO4kAzLwWeOwAAADkAAAAQAAAAAAAAAAEAIAAAACABAABkcnMvc2hhcGV4&#10;bWwueG1sUEsFBgAAAAAGAAYAWwEAAMoDAAAAAA==&#10;">
                  <v:fill on="f" focussize="0,0"/>
                  <v:stroke on="f"/>
                  <v:imagedata r:id="rId15" o:title=""/>
                  <o:lock v:ext="edit" aspectratio="f"/>
                </v:shape>
                <w10:wrap type="square"/>
              </v:group>
            </w:pict>
          </mc:Fallback>
        </mc:AlternateContent>
      </w:r>
      <w:r>
        <w:rPr>
          <w:rFonts w:ascii="Calibri" w:hAnsi="Calibri" w:eastAsia="Calibri" w:cs="Calibri"/>
          <w:color w:val="333333"/>
          <w:sz w:val="13"/>
        </w:rPr>
        <w:t>Retinal Image Classification (CAMERA)</w:t>
      </w:r>
      <w:r>
        <w:rPr>
          <w:rFonts w:ascii="Calibri" w:hAnsi="Calibri" w:eastAsia="Calibri" w:cs="Calibri"/>
          <w:sz w:val="16"/>
        </w:rPr>
        <w:t xml:space="preserve"> </w:t>
      </w:r>
      <w:r>
        <w:fldChar w:fldCharType="begin"/>
      </w:r>
      <w:r>
        <w:instrText xml:space="preserve"> HYPERLINK "https://www.researchgate.net/project/Retinal-Image-Classification-CAMERA?enrichId=rgreq-03d3befafa9a46e7d47f8b0b4f640e2b-XXX&amp;enrichSource=Y292ZXJQYWdlOzMxNzMzNjY0NztBUzo1NDM3MzY4NzI4MDAyNTZAMTUwNjY0ODM4MDMwNA%3D%3D&amp;el=1_x_9&amp;_esc=publicationCoverPdf" \h </w:instrText>
      </w:r>
      <w:r>
        <w:fldChar w:fldCharType="separate"/>
      </w:r>
      <w:r>
        <w:rPr>
          <w:rFonts w:ascii="Calibri" w:hAnsi="Calibri" w:eastAsia="Calibri" w:cs="Calibri"/>
          <w:color w:val="3874A1"/>
          <w:sz w:val="13"/>
        </w:rPr>
        <w:t>View project</w:t>
      </w:r>
      <w:r>
        <w:rPr>
          <w:rFonts w:ascii="Calibri" w:hAnsi="Calibri" w:eastAsia="Calibri" w:cs="Calibri"/>
          <w:color w:val="3874A1"/>
          <w:sz w:val="13"/>
        </w:rPr>
        <w:fldChar w:fldCharType="end"/>
      </w:r>
    </w:p>
    <w:p>
      <w:pPr>
        <w:spacing w:after="7695" w:line="265" w:lineRule="auto"/>
        <w:ind w:left="1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6261735</wp:posOffset>
                </wp:positionH>
                <wp:positionV relativeFrom="page">
                  <wp:posOffset>421640</wp:posOffset>
                </wp:positionV>
                <wp:extent cx="907415" cy="114935"/>
                <wp:effectExtent l="0" t="0" r="0" b="0"/>
                <wp:wrapTopAndBottom/>
                <wp:docPr id="33809" name="Group 33809"/>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37" name="Shape 37"/>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3" name="Shape 53"/>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4" name="Shape 54"/>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5" name="Shape 55"/>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6" name="Shape 56"/>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7" name="Shape 57"/>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8" name="Shape 58"/>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9" name="Shape 59"/>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w:pict>
              <v:group id="Group 33809" o:spid="_x0000_s1026" o:spt="203" style="position:absolute;left:0pt;margin-left:493.05pt;margin-top:33.2pt;height:9.05pt;width:71.45pt;mso-position-horizontal-relative:page;mso-position-vertical-relative:page;mso-wrap-distance-bottom:0pt;mso-wrap-distance-top:0pt;z-index:251661312;mso-width-relative:page;mso-height-relative:page;" coordsize="907295,115187" o:gfxdata="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">
                <o:lock v:ext="edit" aspectratio="f"/>
                <v:shape id="Shape 37" o:spid="_x0000_s1026" o:spt="100" style="position:absolute;left:0;top:13082;height:99871;width:42039;" fillcolor="#00D0AF" filled="t" stroked="f" coordsize="42039,99871" o:gfxdata="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6wPK++AAAA2wAAAA8AAAAAAAAAAQAgAAAAOAAAAGRycy9kb3ducmV2&#10;LnhtbFBLAQIUABQAAAAIAIdO4kAzLwWeOwAAADkAAAAQAAAAAAAAAAEAIAAAACMBAABkcnMvc2hh&#10;cGV4bWwueG1sUEsFBgAAAAAGAAYAWwEAAM0DAAAAAA==&#10;" path="m40682,0l42039,379,42039,8553,37811,7179c33503,7179,28558,7179,24888,7498l24888,47542c28558,47862,30950,48021,36375,48021l42039,46057,42039,63139,37173,55200c32067,55200,28717,55200,24888,54881l24888,81524c24888,91416,27122,93490,31429,94128l39725,95244,39725,99871c35737,99712,26484,99392,19304,99392c11806,99392,4307,99712,0,99871l0,95244,6062,94128c10211,93330,12603,91416,12603,81524l12603,18666c12603,8775,10211,6860,6062,6062l0,4946,0,319c3989,479,10370,479,16752,479c23771,479,31270,0,40682,0xe">
                  <v:fill on="t" focussize="0,0"/>
                  <v:stroke on="f" weight="0pt" miterlimit="1" joinstyle="miter"/>
                  <v:imagedata o:title=""/>
                  <o:lock v:ext="edit" aspectratio="f"/>
                </v:shape>
                <v:shape id="Shape 38" o:spid="_x0000_s1026" o:spt="100" style="position:absolute;left:93330;top:33840;height:80363;width:32307;" fillcolor="#00D0AF" filled="t" stroked="f" coordsize="32307,80363" o:gfxdata="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zsokvAAAANsAAAAPAAAAAAAAAAEAIAAAADgAAABkcnMvZG93bnJldi54&#10;bWxQSwECFAAUAAAACACHTuJAMy8FnjsAAAA5AAAAEAAAAAAAAAABACAAAAAhAQAAZHJzL3NoYXBl&#10;eG1sLnhtbFBLBQYAAAAABgAGAFsBAADLAwAAAAA=&#10;" path="m32307,0l32307,7465,19384,13622c15874,17930,13880,23593,13242,29018l32307,29018,32307,35399,12763,35399c12604,36995,12604,38590,12604,40026c12604,52949,17450,64256,27411,69102l32307,70155,32307,80363,20528,78278c7089,72871,0,59769,0,41462c0,23274,8167,8677,20999,2514l32307,0xe">
                  <v:fill on="t" focussize="0,0"/>
                  <v:stroke on="f" weight="0pt" miterlimit="1" joinstyle="miter"/>
                  <v:imagedata o:title=""/>
                  <o:lock v:ext="edit" aspectratio="f"/>
                </v:shape>
                <v:shape id="Shape 39" o:spid="_x0000_s1026" o:spt="100" style="position:absolute;left:42039;top:13461;height:100769;width:48101;" fillcolor="#00D0AF" filled="t" stroked="f" coordsize="48101,100769" o:gfxdata="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&#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PKCEuQAAANsAAAAPAAAAAAAAAAEAIAAAADgAAABkcnMvZG93bnJldi54bWxQ&#10;SwECFAAUAAAACACHTuJAMy8FnjsAAAA5AAAAEAAAAAAAAAABACAAAAAeAQAAZHJzL3NoYXBleG1s&#10;LnhtbFBLBQYAAAAABgAGAFsBAADIAwAAAAA=&#10;" path="m0,0l21498,6003c27241,10310,30711,16851,30711,25786c30711,37911,21139,50036,8216,53067c16034,66947,25447,79231,32466,86889c36614,91356,42357,95344,48101,95344l48101,99492c46346,100290,43474,100769,40762,100769c31509,100769,24170,97099,19384,91356c16752,88325,13122,83539,8934,77337l0,62760,0,45678,11068,41839c14997,38150,17151,32885,17151,26583c17151,20202,15156,15256,11487,11906l0,8174,0,0xe">
                  <v:fill on="t" focussize="0,0"/>
                  <v:stroke on="f" weight="0pt" miterlimit="1" joinstyle="miter"/>
                  <v:imagedata o:title=""/>
                  <o:lock v:ext="edit" aspectratio="f"/>
                </v:shape>
                <v:shape id="Shape 40" o:spid="_x0000_s1026" o:spt="100" style="position:absolute;left:125637;top:100988;height:13880;width:28318;" fillcolor="#00D0AF" filled="t" stroked="f" coordsize="28318,13880" o:gfxdata="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Ld1U7vAAAANsAAAAPAAAAAAAAAAEAIAAAADgAAABkcnMvZG93bnJldi54&#10;bWxQSwECFAAUAAAACACHTuJAMy8FnjsAAAA5AAAAEAAAAAAAAAABACAAAAAhAQAAZHJzL3NoYXBl&#10;eG1sLnhtbFBLBQYAAAAABgAGAFsBAADLAwAAAAA=&#10;" path="m27840,0l28318,3989c25287,8934,15236,13880,3749,13880l0,13216,0,3008,6781,4467c15874,4467,22734,2553,27840,0xe">
                  <v:fill on="t" focussize="0,0"/>
                  <v:stroke on="f" weight="0pt" miterlimit="1" joinstyle="miter"/>
                  <v:imagedata o:title=""/>
                  <o:lock v:ext="edit" aspectratio="f"/>
                </v:shape>
                <v:shape id="Shape 41" o:spid="_x0000_s1026" o:spt="100" style="position:absolute;left:238032;top:33840;height:80363;width:32306;" fillcolor="#00D0AF" filled="t" stroked="f" coordsize="32306,80363" o:gfxdata="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se15L0AAADbAAAADwAAAAAAAAABACAAAAA4AAAAZHJzL2Rvd25yZXYu&#10;eG1sUEsBAhQAFAAAAAgAh07iQDMvBZ47AAAAOQAAABAAAAAAAAAAAQAgAAAAIgEAAGRycy9zaGFw&#10;ZXhtbC54bWxQSwUGAAAAAAYABgBbAQAAzAMAAAAA&#10;" path="m32306,0l32306,7466,19384,13622c15874,17930,13879,23593,13241,29018l32306,29018,32306,35399,12763,35399c12603,36995,12603,38590,12603,40026c12603,52949,17450,64256,27410,69102l32306,70155,32306,80363,20528,78278c7089,72871,0,59769,0,41462c0,23274,8167,8677,20999,2514l32306,0xe">
                  <v:fill on="t" focussize="0,0"/>
                  <v:stroke on="f" weight="0pt" miterlimit="1" joinstyle="miter"/>
                  <v:imagedata o:title=""/>
                  <o:lock v:ext="edit" aspectratio="f"/>
                </v:shape>
                <v:shape id="Shape 42" o:spid="_x0000_s1026" o:spt="100" style="position:absolute;left:171025;top:33184;height:81684;width:52010;" fillcolor="#00D0AF" filled="t" stroked="f" coordsize="52010,81684" o:gfxdata="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BLw5y+AAAA2wAAAA8AAAAAAAAAAQAgAAAAOAAAAGRycy9kb3ducmV2&#10;LnhtbFBLAQIUABQAAAAIAIdO4kAzLwWeOwAAADkAAAAQAAAAAAAAAAEAIAAAACMBAABkcnMvc2hh&#10;cGV4bWwueG1sUEsFBgAAAAAGAAYAWwEAAM0DAAAAAA==&#10;"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e">
                  <v:fill on="t" focussize="0,0"/>
                  <v:stroke on="f" weight="0pt" miterlimit="1" joinstyle="miter"/>
                  <v:imagedata o:title=""/>
                  <o:lock v:ext="edit" aspectratio="f"/>
                </v:shape>
                <v:shape id="Shape 43" o:spid="_x0000_s1026" o:spt="100" style="position:absolute;left:125637;top:33184;height:36056;width:32307;" fillcolor="#00D0AF" filled="t" stroked="f" coordsize="32307,36056" o:gfxdata="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5Qz4vAAAANsAAAAPAAAAAAAAAAEAIAAAADgAAABkcnMvZG93bnJldi54&#10;bWxQSwECFAAUAAAACACHTuJAMy8FnjsAAAA5AAAAEAAAAAAAAAABACAAAAAhAQAAZHJzL3NoYXBl&#10;eG1sLnhtbFBLBQYAAAAABgAGAFsBAADLAwAAAAA=&#10;" path="m2952,0c22734,0,32307,14837,32307,30312c32307,32386,32307,33982,31988,36056l0,36056,0,29674,15396,29674c18108,29674,19065,28398,19065,26164c19065,16752,13481,7020,2313,7020l0,8122,0,656,2952,0xe">
                  <v:fill on="t" focussize="0,0"/>
                  <v:stroke on="f" weight="0pt" miterlimit="1" joinstyle="miter"/>
                  <v:imagedata o:title=""/>
                  <o:lock v:ext="edit" aspectratio="f"/>
                </v:shape>
                <v:shape id="Shape 44" o:spid="_x0000_s1026" o:spt="100" style="position:absolute;left:270338;top:100988;height:13880;width:28318;" fillcolor="#00D0AF" filled="t" stroked="f" coordsize="28318,13880" o:gfxdata="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RMUzi+AAAA2wAAAA8AAAAAAAAAAQAgAAAAOAAAAGRycy9kb3ducmV2&#10;LnhtbFBLAQIUABQAAAAIAIdO4kAzLwWeOwAAADkAAAAQAAAAAAAAAAEAIAAAACMBAABkcnMvc2hh&#10;cGV4bWwueG1sUEsFBgAAAAAGAAYAWwEAAM0DAAAAAA==&#10;" path="m27839,0l28318,3989c25287,8934,15236,13880,3749,13880l0,13216,0,3008,6781,4467c15874,4467,22734,2553,27839,0xe">
                  <v:fill on="t" focussize="0,0"/>
                  <v:stroke on="f" weight="0pt" miterlimit="1" joinstyle="miter"/>
                  <v:imagedata o:title=""/>
                  <o:lock v:ext="edit" aspectratio="f"/>
                </v:shape>
                <v:shape id="Shape 45" o:spid="_x0000_s1026" o:spt="100" style="position:absolute;left:312217;top:72295;height:42573;width:27122;" fillcolor="#00D0AF" filled="t" stroked="f" coordsize="27122,42573" o:gfxdata="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Rjb1dvAAAANsAAAAPAAAAAAAAAAEAIAAAADgAAABkcnMvZG93bnJldi54&#10;bWxQSwECFAAUAAAACACHTuJAMy8FnjsAAAA5AAAAEAAAAAAAAAABACAAAAAhAQAAZHJzL3NoYXBl&#10;eG1sLnhtbFBLBQYAAAAABgAGAFsBAADLAwAAAAA=&#10;" path="m27122,0l27122,7107,17849,9249c13960,11941,12125,15850,12125,20716c12125,28533,17390,33319,25207,33319l27122,32901,27122,40859,20900,42573c8616,42573,0,34436,0,22790c0,15291,3311,9149,9174,4882l27122,0xe">
                  <v:fill on="t" focussize="0,0"/>
                  <v:stroke on="f" weight="0pt" miterlimit="1" joinstyle="miter"/>
                  <v:imagedata o:title=""/>
                  <o:lock v:ext="edit" aspectratio="f"/>
                </v:shape>
                <v:shape id="Shape 46" o:spid="_x0000_s1026" o:spt="100" style="position:absolute;left:317641;top:33220;height:13684;width:21697;" fillcolor="#00D0AF" filled="t" stroked="f" coordsize="21697,13684" o:gfxdata="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WYlwZrcAAADbAAAADwAAAAAAAAABACAAAAA4AAAAZHJzL2Rvd25yZXYueG1sUEsB&#10;AhQAFAAAAAgAh07iQDMvBZ47AAAAOQAAABAAAAAAAAAAAQAgAAAAHAEAAGRycy9zaGFwZXhtbC54&#10;bWxQSwUGAAAAAAYABgBbAQAAxgMAAAAA&#10;" path="m21697,0l21697,10335,18985,9377c11647,9377,5744,10972,798,13684l0,9058c1915,6824,5185,4551,9074,2836l21697,0xe">
                  <v:fill on="t" focussize="0,0"/>
                  <v:stroke on="f" weight="0pt" miterlimit="1" joinstyle="miter"/>
                  <v:imagedata o:title=""/>
                  <o:lock v:ext="edit" aspectratio="f"/>
                </v:shape>
                <v:shape id="Shape 47" o:spid="_x0000_s1026" o:spt="100" style="position:absolute;left:270338;top:33184;height:36056;width:32307;" fillcolor="#00D0AF" filled="t" stroked="f" coordsize="32307,36056" o:gfxdata="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94K+70AAADbAAAADwAAAAAAAAABACAAAAA4AAAAZHJzL2Rvd25yZXYu&#10;eG1sUEsBAhQAFAAAAAgAh07iQDMvBZ47AAAAOQAAABAAAAAAAAAAAQAgAAAAIgEAAGRycy9zaGFw&#10;ZXhtbC54bWxQSwUGAAAAAAYABgBbAQAAzAMAAAAA&#10;" path="m2952,0c22734,0,32307,14837,32307,30312c32307,32386,32307,33982,31988,36056l0,36056,0,29674,15396,29674c18108,29674,19066,28398,19066,26164c19066,16752,13481,7020,2314,7020l0,8122,0,656,2952,0xe">
                  <v:fill on="t" focussize="0,0"/>
                  <v:stroke on="f" weight="0pt" miterlimit="1" joinstyle="miter"/>
                  <v:imagedata o:title=""/>
                  <o:lock v:ext="edit" aspectratio="f"/>
                </v:shape>
                <v:shape id="Shape 48" o:spid="_x0000_s1026" o:spt="100" style="position:absolute;left:713935;top:72295;height:42573;width:27122;" fillcolor="#00D0AF" filled="t" stroked="f" coordsize="27122,42573" o:gfxdata="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MEsO1AAAA2wAAAA8AAAAAAAAAAQAgAAAAOAAAAGRycy9kb3ducmV2LnhtbFBLAQIU&#10;ABQAAAAIAIdO4kAzLwWeOwAAADkAAAAQAAAAAAAAAAEAIAAAABoBAABkcnMvc2hhcGV4bWwueG1s&#10;UEsFBgAAAAAGAAYAWwEAAMQDAAAAAA==&#10;" path="m27122,0l27122,7108,17849,9249c13960,11941,12125,15850,12125,20716c12125,28533,17390,33319,25207,33319l27122,32901,27122,40860,20900,42573c8615,42573,0,34436,0,22790c0,15292,3311,9149,9174,4882l27122,0xe">
                  <v:fill on="t" focussize="0,0"/>
                  <v:stroke on="f" weight="0pt" miterlimit="1" joinstyle="miter"/>
                  <v:imagedata o:title=""/>
                  <o:lock v:ext="edit" aspectratio="f"/>
                </v:shape>
                <v:shape id="Shape 49" o:spid="_x0000_s1026" o:spt="100" style="position:absolute;left:719359;top:33220;height:13684;width:21697;" fillcolor="#00D0AF" filled="t" stroked="f" coordsize="21697,13684" o:gfxdata="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KBbkFLcAAADbAAAADwAAAAAAAAABACAAAAA4AAAAZHJzL2Rvd25yZXYueG1sUEsB&#10;AhQAFAAAAAgAh07iQDMvBZ47AAAAOQAAABAAAAAAAAAAAQAgAAAAHAEAAGRycy9zaGFwZXhtbC54&#10;bWxQSwUGAAAAAAYABgBbAQAAxgMAAAAA&#10;" path="m21697,0l21697,10335,18985,9377c11646,9377,5743,10972,798,13684l0,9058c1914,6824,5185,4551,9074,2836l21697,0xe">
                  <v:fill on="t" focussize="0,0"/>
                  <v:stroke on="f" weight="0pt" miterlimit="1" joinstyle="miter"/>
                  <v:imagedata o:title=""/>
                  <o:lock v:ext="edit" aspectratio="f"/>
                </v:shape>
                <v:shape id="Shape 50" o:spid="_x0000_s1026" o:spt="100" style="position:absolute;left:447505;top:33184;height:81684;width:59987;" fillcolor="#00D0AF" filled="t" stroked="f" coordsize="59987,81684" o:gfxdata="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5izFroAAADbAAAADwAAAAAAAAABACAAAAA4AAAAZHJzL2Rvd25yZXYueG1s&#10;UEsBAhQAFAAAAAgAh07iQDMvBZ47AAAAOQAAABAAAAAAAAAAAQAgAAAAHwEAAGRycy9zaGFwZXht&#10;bC54bWxQSwUGAAAAAAYABgBbAQAAyQMAAAAA&#10;"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e">
                  <v:fill on="t" focussize="0,0"/>
                  <v:stroke on="f" weight="0pt" miterlimit="1" joinstyle="miter"/>
                  <v:imagedata o:title=""/>
                  <o:lock v:ext="edit" aspectratio="f"/>
                </v:shape>
                <v:shape id="Shape 51" o:spid="_x0000_s1026" o:spt="100" style="position:absolute;left:339338;top:33184;height:81684;width:39088;" fillcolor="#00D0AF" filled="t" stroked="f" coordsize="39088,81684" o:gfxdata="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1LWW6+AAAA2wAAAA8AAAAAAAAAAQAgAAAAOAAAAGRycy9kb3ducmV2&#10;LnhtbFBLAQIUABQAAAAIAIdO4kAzLwWeOwAAADkAAAAQAAAAAAAAAAEAIAAAACMBAABkcnMvc2hh&#10;cGV4bWwueG1sUEsFBgAAAAAGAAYAWwEAAM0DAAAAAA==&#10;" path="m160,0c18187,0,27122,9891,27122,25367c27122,37811,26484,49936,26484,64294c26484,72111,29356,74345,39088,74345l39088,78812c36375,80567,31589,81684,26962,81684c19624,81684,15316,77376,15316,70835l14997,70835c13560,73228,10689,75940,6960,78054l0,79971,0,72012,7858,70297c10649,69000,12923,67245,14518,65411c14518,59667,14837,47702,14997,44352c13242,44192,10530,44192,8775,44192l0,46219,0,39111,6541,37332c8775,37332,12764,37332,15156,37492l15156,28238c15156,22096,13801,17390,10888,14219l0,10371,0,36,160,0xe">
                  <v:fill on="t" focussize="0,0"/>
                  <v:stroke on="f" weight="0pt" miterlimit="1" joinstyle="miter"/>
                  <v:imagedata o:title=""/>
                  <o:lock v:ext="edit" aspectratio="f"/>
                </v:shape>
                <v:shape id="Shape 52" o:spid="_x0000_s1026" o:spt="100" style="position:absolute;left:391189;top:32386;height:80567;width:49297;" fillcolor="#00D0AF" filled="t" stroked="f" coordsize="49297,80567" o:gfxdata="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uYe7pvwAAANsAAAAPAAAAAAAAAAEAIAAAADgAAABkcnMvZG93bnJl&#10;di54bWxQSwECFAAUAAAACACHTuJAMy8FnjsAAAA5AAAAEAAAAAAAAAABACAAAAAkAQAAZHJzL3No&#10;YXBleG1sLnhtbFBLBQYAAAAABgAGAFsBAADOAwAAAAA=&#10;" path="m22335,0l22335,11965c26324,6382,35896,798,42437,798c45309,798,47383,1276,49297,1755l48021,12763c46106,11806,42118,11327,39246,11327c33662,11327,27281,13401,22335,17390l22335,62539c22335,73707,24090,74824,27600,75302l34939,76100,34939,80567c30950,80407,22335,79929,16273,79929c10051,79929,3988,80407,0,80567l0,76100,5265,75302c8934,74664,10530,73707,10530,62539l10530,23612c10530,15475,10530,13561,160,11487l160,7658c8455,5265,14358,3510,22335,0xe">
                  <v:fill on="t" focussize="0,0"/>
                  <v:stroke on="f" weight="0pt" miterlimit="1" joinstyle="miter"/>
                  <v:imagedata o:title=""/>
                  <o:lock v:ext="edit" aspectratio="f"/>
                </v:shape>
                <v:shape id="Shape 53" o:spid="_x0000_s1026" o:spt="100" style="position:absolute;left:612308;top:11487;height:103700;width:91097;" fillcolor="#00D0AF" filled="t" stroked="f" coordsize="91097,103700" o:gfxdata="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gYTcL0AAADbAAAADwAAAAAAAAABACAAAAA4AAAAZHJzL2Rvd25yZXYu&#10;eG1sUEsBAhQAFAAAAAgAh07iQDMvBZ47AAAAOQAAABAAAAAAAAAAAQAgAAAAIgEAAGRycy9zaGFw&#10;ZXhtbC54bWxQSwUGAAAAAAYABgBbAQAAzAMAAAAA&#10;" path="m49457,0c61582,0,70517,2234,77695,4786c77855,12125,78015,19145,78653,27600l72430,27600c71474,15316,63815,6860,49138,6860c27601,6860,13881,25367,13881,51850c13881,78493,27441,96840,48978,96840c55360,96840,63178,96042,67964,93170l67964,75143c67964,65251,65570,63337,61423,62539l55360,61422,55360,56796c59348,56955,65730,57274,74664,57274c81844,57274,87109,56955,91097,56796l91097,61422,86151,62380c81684,63337,80249,65889,80249,74983l80249,98276c74505,100669,60465,103700,47223,103700c17869,103700,0,83279,0,52967c0,23133,20262,0,49457,0xe">
                  <v:fill on="t" focussize="0,0"/>
                  <v:stroke on="f" weight="0pt" miterlimit="1" joinstyle="miter"/>
                  <v:imagedata o:title=""/>
                  <o:lock v:ext="edit" aspectratio="f"/>
                </v:shape>
                <v:shape id="Shape 54" o:spid="_x0000_s1026" o:spt="100" style="position:absolute;left:520733;top:0;height:112953;width:79929;" fillcolor="#00D0AF" filled="t" stroked="f" coordsize="79929,112953" o:gfxdata="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mfazvAAAANsAAAAPAAAAAAAAAAEAIAAAADgAAABkcnMvZG93bnJldi54&#10;bWxQSwECFAAUAAAACACHTuJAMy8FnjsAAAA5AAAAEAAAAAAAAAABACAAAAAhAQAAZHJzL3NoYXBl&#10;eG1sLnhtbFBLBQYAAAAABgAGAFsBAADLAwAAAAA=&#10;" path="m22336,0l22336,43554c27601,38608,36694,33184,45150,33184c63975,33184,69400,44352,69400,60465l69400,94925c69400,106093,71155,107050,74664,107688l79929,108486,79929,112953c75940,112794,69400,112475,63337,112475c57115,112475,51053,112794,47064,112953l47064,108486,52329,107688c55998,107050,57593,106093,57593,94925l57593,62220c57593,50095,54403,42597,40842,42597c33663,42597,26484,46107,22336,48819l22336,94925c22336,106093,24091,107050,27601,107688l32865,108486,32865,112953c28877,112794,22336,112475,16273,112475c10051,112475,3989,112794,0,112953l0,108486,5265,107688c8934,107050,10530,106093,10530,94925l10530,24569c10530,16432,10530,14518,160,12444l160,8615c8456,6222,14359,3988,22336,0xe">
                  <v:fill on="t" focussize="0,0"/>
                  <v:stroke on="f" weight="0pt" miterlimit="1" joinstyle="miter"/>
                  <v:imagedata o:title=""/>
                  <o:lock v:ext="edit" aspectratio="f"/>
                </v:shape>
                <v:shape id="Shape 55" o:spid="_x0000_s1026" o:spt="100" style="position:absolute;left:842683;top:33840;height:80364;width:32307;" fillcolor="#00D0AF" filled="t" stroked="f" coordsize="32307,80364" o:gfxdata="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wW9He7AAAA2wAAAA8AAAAAAAAAAQAgAAAAOAAAAGRycy9kb3ducmV2Lnht&#10;bFBLAQIUABQAAAAIAIdO4kAzLwWeOwAAADkAAAAQAAAAAAAAAAEAIAAAACABAABkcnMvc2hhcGV4&#10;bWwueG1sUEsFBgAAAAAGAAYAWwEAAMoDAAAAAA==&#10;" path="m32307,0l32307,7465,19383,13622c15873,17930,13880,23594,13241,29018l32307,29018,32307,35399,12763,35399c12603,36995,12603,38590,12603,40026c12603,52949,17449,64256,27411,69102l32307,70156,32307,80364,20527,78278c7089,72871,0,59769,0,41462c0,23275,8166,8677,20999,2515l32307,0xe">
                  <v:fill on="t" focussize="0,0"/>
                  <v:stroke on="f" weight="0pt" miterlimit="1" joinstyle="miter"/>
                  <v:imagedata o:title=""/>
                  <o:lock v:ext="edit" aspectratio="f"/>
                </v:shape>
                <v:shape id="Shape 56" o:spid="_x0000_s1026" o:spt="100" style="position:absolute;left:741056;top:33184;height:81684;width:39087;" fillcolor="#00D0AF" filled="t" stroked="f" coordsize="39087,81684" o:gfxdata="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v3GmG+AAAA2wAAAA8AAAAAAAAAAQAgAAAAOAAAAGRycy9kb3ducmV2&#10;LnhtbFBLAQIUABQAAAAIAIdO4kAzLwWeOwAAADkAAAAQAAAAAAAAAAEAIAAAACMBAABkcnMvc2hh&#10;cGV4bWwueG1sUEsFBgAAAAAGAAYAWwEAAM0DAAAAAA==&#10;" path="m160,0c18187,0,27122,9891,27122,25367c27122,37811,26484,49936,26484,64294c26484,72111,29355,74345,39087,74345l39087,78812c36375,80567,31589,81684,26962,81684c19624,81684,15315,77376,15315,70835l14997,70835c13560,73228,10689,75940,6960,78054l0,79971,0,72012,7857,70297c10649,69000,12922,67245,14518,65411c14518,59667,14837,47702,14997,44352c13242,44192,10530,44192,8775,44192l0,46219,0,39111,6541,37332c8775,37332,12763,37332,15156,37492l15156,28238c15156,22096,13800,17390,10888,14219l0,10371,0,36,160,0xe">
                  <v:fill on="t" focussize="0,0"/>
                  <v:stroke on="f" weight="0pt" miterlimit="1" joinstyle="miter"/>
                  <v:imagedata o:title=""/>
                  <o:lock v:ext="edit" aspectratio="f"/>
                </v:shape>
                <v:shape id="Shape 57" o:spid="_x0000_s1026" o:spt="100" style="position:absolute;left:789397;top:16432;height:98435;width:44670;" fillcolor="#00D0AF" filled="t" stroked="f" coordsize="44670,98435" o:gfxdata="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50K/FvAAAANsAAAAPAAAAAAAAAAEAIAAAADgAAABkcnMvZG93bnJldi54&#10;bWxQSwECFAAUAAAACACHTuJAMy8FnjsAAAA5AAAAEAAAAAAAAAABACAAAAAhAQAAZHJzL3NoYXBl&#10;eG1sLnhtbFBLBQYAAAAABgAGAFsBAADLAwAAAAA=&#10;" path="m16432,0l21537,0,21537,18666,44670,18666,44670,26164,21537,26164,21537,76898c21537,86470,24409,90458,32227,90458c36693,90458,41639,89342,43873,88544l44511,91735c42277,95404,34460,98435,27121,98435c14198,98435,9731,92692,9731,79610l9731,26164,0,26164,0,21059c10051,15635,13720,9732,16432,0xe">
                  <v:fill on="t" focussize="0,0"/>
                  <v:stroke on="f" weight="0pt" miterlimit="1" joinstyle="miter"/>
                  <v:imagedata o:title=""/>
                  <o:lock v:ext="edit" aspectratio="f"/>
                </v:shape>
                <v:shape id="Shape 58" o:spid="_x0000_s1026" o:spt="100" style="position:absolute;left:874989;top:100988;height:13880;width:28318;" fillcolor="#00D0AF" filled="t" stroked="f" coordsize="28318,13880" o:gfxdata="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2M/gvAAAANsAAAAPAAAAAAAAAAEAIAAAADgAAABkcnMvZG93bnJldi54&#10;bWxQSwECFAAUAAAACACHTuJAMy8FnjsAAAA5AAAAEAAAAAAAAAABACAAAAAhAQAAZHJzL3NoYXBl&#10;eG1sLnhtbFBLBQYAAAAABgAGAFsBAADLAwAAAAA=&#10;" path="m27839,0l28318,3989c25287,8934,15236,13880,3749,13880l0,13216,0,3008,6780,4467c15873,4467,22733,2553,27839,0xe">
                  <v:fill on="t" focussize="0,0"/>
                  <v:stroke on="f" weight="0pt" miterlimit="1" joinstyle="miter"/>
                  <v:imagedata o:title=""/>
                  <o:lock v:ext="edit" aspectratio="f"/>
                </v:shape>
                <v:shape id="Shape 59" o:spid="_x0000_s1026" o:spt="100" style="position:absolute;left:874989;top:33184;height:36056;width:32306;" fillcolor="#00D0AF" filled="t" stroked="f" coordsize="32306,36056" o:gfxdata="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xNGKb0AAADbAAAADwAAAAAAAAABACAAAAA4AAAAZHJzL2Rvd25yZXYu&#10;eG1sUEsBAhQAFAAAAAgAh07iQDMvBZ47AAAAOQAAABAAAAAAAAAAAQAgAAAAIgEAAGRycy9zaGFw&#10;ZXhtbC54bWxQSwUGAAAAAAYABgBbAQAAzAMAAAAA&#10;" path="m2951,0c22733,0,32306,14837,32306,30312c32306,32386,32306,33982,31987,36056l0,36056,0,29674,15395,29674c18107,29674,19065,28398,19065,26164c19065,16752,13481,7020,2313,7020l0,8122,0,656,2951,0xe">
                  <v:fill on="t" focussize="0,0"/>
                  <v:stroke on="f" weight="0pt" miterlimit="1" joinstyle="miter"/>
                  <v:imagedata o:title=""/>
                  <o:lock v:ext="edit" aspectratio="f"/>
                </v:shape>
                <w10:wrap type="topAndBottom"/>
              </v:group>
            </w:pict>
          </mc:Fallback>
        </mc:AlternateContent>
      </w:r>
      <w:r>
        <w:rPr>
          <w:rFonts w:ascii="Calibri" w:hAnsi="Calibri" w:eastAsia="Calibri" w:cs="Calibri"/>
          <w:color w:val="333333"/>
          <w:sz w:val="13"/>
        </w:rPr>
        <w:t>COVID-19 Detection and Forecasting using Deep Learning Techniques</w:t>
      </w:r>
      <w:r>
        <w:fldChar w:fldCharType="begin"/>
      </w:r>
      <w:r>
        <w:instrText xml:space="preserve"> HYPERLINK "https://www.researchgate.net/project/COVID-19-Detection-and-Forecasting-using-Deep-Learning-Techniques?enrichId=rgreq-03d3befafa9a46e7d47f8b0b4f640e2b-XXX&amp;enrichSource=Y292ZXJQYWdlOzMxNzMzNjY0NztBUzo1NDM3MzY4NzI4MDAyNTZAMTUwNjY0ODM4MDMwNA%3D%3D&amp;el=1_x_9&amp;_esc=publicationCoverPdf" \h </w:instrText>
      </w:r>
      <w:r>
        <w:fldChar w:fldCharType="separate"/>
      </w:r>
      <w:r>
        <w:rPr>
          <w:rFonts w:ascii="Calibri" w:hAnsi="Calibri" w:eastAsia="Calibri" w:cs="Calibri"/>
          <w:sz w:val="16"/>
        </w:rPr>
        <w:t xml:space="preserve"> </w:t>
      </w:r>
      <w:r>
        <w:rPr>
          <w:rFonts w:ascii="Calibri" w:hAnsi="Calibri" w:eastAsia="Calibri" w:cs="Calibri"/>
          <w:sz w:val="16"/>
        </w:rPr>
        <w:fldChar w:fldCharType="end"/>
      </w:r>
      <w:r>
        <w:fldChar w:fldCharType="begin"/>
      </w:r>
      <w:r>
        <w:instrText xml:space="preserve"> HYPERLINK "https://www.researchgate.net/project/COVID-19-Detection-and-Forecasting-using-Deep-Learning-Techniques?enrichId=rgreq-03d3befafa9a46e7d47f8b0b4f640e2b-XXX&amp;enrichSource=Y292ZXJQYWdlOzMxNzMzNjY0NztBUzo1NDM3MzY4NzI4MDAyNTZAMTUwNjY0ODM4MDMwNA%3D%3D&amp;el=1_x_9&amp;_esc=publicationCoverPdf" \h </w:instrText>
      </w:r>
      <w:r>
        <w:fldChar w:fldCharType="separate"/>
      </w:r>
      <w:r>
        <w:rPr>
          <w:rFonts w:ascii="Calibri" w:hAnsi="Calibri" w:eastAsia="Calibri" w:cs="Calibri"/>
          <w:color w:val="3874A1"/>
          <w:sz w:val="13"/>
        </w:rPr>
        <w:t>View project</w:t>
      </w:r>
      <w:r>
        <w:rPr>
          <w:rFonts w:ascii="Calibri" w:hAnsi="Calibri" w:eastAsia="Calibri" w:cs="Calibri"/>
          <w:color w:val="3874A1"/>
          <w:sz w:val="13"/>
        </w:rPr>
        <w:fldChar w:fldCharType="end"/>
      </w:r>
    </w:p>
    <w:p>
      <w:pPr>
        <w:spacing w:after="143"/>
        <w:ind w:left="66" w:firstLine="0"/>
        <w:jc w:val="left"/>
      </w:pPr>
      <w:r>
        <w:rPr>
          <w:rFonts w:ascii="Calibri" w:hAnsi="Calibri" w:eastAsia="Calibri" w:cs="Calibri"/>
          <w:sz w:val="9"/>
        </w:rPr>
        <w:t xml:space="preserve">All content following this page was uploaded by </w:t>
      </w:r>
      <w:r>
        <w:fldChar w:fldCharType="begin"/>
      </w:r>
      <w:r>
        <w:instrText xml:space="preserve"> HYPERLINK "https://www.researchgate.net/profile/Shu-Lih-Oh?enrichId=rgreq-03d3befafa9a46e7d47f8b0b4f640e2b-XXX&amp;enrichSource=Y292ZXJQYWdlOzMxNzMzNjY0NztBUzo1NDM3MzY4NzI4MDAyNTZAMTUwNjY0ODM4MDMwNA%3D%3D&amp;el=1_x_10&amp;_esc=publicationCoverPdf" \h </w:instrText>
      </w:r>
      <w:r>
        <w:fldChar w:fldCharType="separate"/>
      </w:r>
      <w:r>
        <w:rPr>
          <w:rFonts w:ascii="Calibri" w:hAnsi="Calibri" w:eastAsia="Calibri" w:cs="Calibri"/>
          <w:color w:val="3874A1"/>
          <w:sz w:val="9"/>
        </w:rPr>
        <w:t>Shu Lih Oh</w:t>
      </w:r>
      <w:r>
        <w:rPr>
          <w:rFonts w:ascii="Calibri" w:hAnsi="Calibri" w:eastAsia="Calibri" w:cs="Calibri"/>
          <w:color w:val="3874A1"/>
          <w:sz w:val="9"/>
        </w:rPr>
        <w:fldChar w:fldCharType="end"/>
      </w:r>
      <w:r>
        <w:fldChar w:fldCharType="begin"/>
      </w:r>
      <w:r>
        <w:instrText xml:space="preserve"> HYPERLINK "https://www.researchgate.net/profile/Shu-Lih-Oh?enrichId=rgreq-03d3befafa9a46e7d47f8b0b4f640e2b-XXX&amp;enrichSource=Y292ZXJQYWdlOzMxNzMzNjY0NztBUzo1NDM3MzY4NzI4MDAyNTZAMTUwNjY0ODM4MDMwNA%3D%3D&amp;el=1_x_10&amp;_esc=publicationCoverPdf" \h </w:instrText>
      </w:r>
      <w:r>
        <w:fldChar w:fldCharType="separate"/>
      </w:r>
      <w:r>
        <w:rPr>
          <w:rFonts w:ascii="Calibri" w:hAnsi="Calibri" w:eastAsia="Calibri" w:cs="Calibri"/>
          <w:sz w:val="9"/>
        </w:rPr>
        <w:t xml:space="preserve"> </w:t>
      </w:r>
      <w:r>
        <w:rPr>
          <w:rFonts w:ascii="Calibri" w:hAnsi="Calibri" w:eastAsia="Calibri" w:cs="Calibri"/>
          <w:sz w:val="9"/>
        </w:rPr>
        <w:fldChar w:fldCharType="end"/>
      </w:r>
      <w:r>
        <w:rPr>
          <w:rFonts w:ascii="Calibri" w:hAnsi="Calibri" w:eastAsia="Calibri" w:cs="Calibri"/>
          <w:sz w:val="9"/>
        </w:rPr>
        <w:t>on 29 September 2017.</w:t>
      </w:r>
    </w:p>
    <w:p>
      <w:pPr>
        <w:spacing w:after="0"/>
        <w:ind w:left="66" w:firstLine="0"/>
        <w:jc w:val="left"/>
      </w:pPr>
      <w:r>
        <w:rPr>
          <w:rFonts w:ascii="Calibri" w:hAnsi="Calibri" w:eastAsia="Calibri" w:cs="Calibri"/>
          <w:sz w:val="11"/>
        </w:rPr>
        <w:t>The user has requested enhancement of the downloaded file.</w:t>
      </w:r>
    </w:p>
    <w:p>
      <w:pPr>
        <w:sectPr>
          <w:footerReference r:id="rId7" w:type="first"/>
          <w:footerReference r:id="rId5" w:type="default"/>
          <w:footerReference r:id="rId6" w:type="even"/>
          <w:pgSz w:w="11899" w:h="16819"/>
          <w:pgMar w:top="1440" w:right="881" w:bottom="1440" w:left="795" w:header="720" w:footer="720" w:gutter="0"/>
          <w:cols w:space="720" w:num="1"/>
        </w:sectPr>
      </w:pPr>
    </w:p>
    <w:p>
      <w:pPr>
        <w:spacing w:after="0" w:line="250" w:lineRule="auto"/>
        <w:ind w:left="339"/>
        <w:jc w:val="center"/>
      </w:pPr>
      <w:r>
        <w:rPr>
          <w:b/>
          <w:sz w:val="36"/>
        </w:rPr>
        <w:t xml:space="preserve">Automated Detection of Coronary Artery Disease </w:t>
      </w:r>
    </w:p>
    <w:p>
      <w:pPr>
        <w:spacing w:after="0" w:line="250" w:lineRule="auto"/>
        <w:ind w:left="339" w:right="329"/>
        <w:jc w:val="center"/>
        <w:rPr>
          <w:rFonts w:hint="default" w:eastAsia="宋体"/>
          <w:color w:val="FF0000"/>
          <w:lang w:val="en-US" w:eastAsia="zh-CN"/>
        </w:rPr>
      </w:pPr>
      <w:r>
        <w:rPr>
          <w:b/>
          <w:sz w:val="36"/>
        </w:rPr>
        <w:t xml:space="preserve">Using Different Durations of ECG Segments with Convolutional Neural Network </w:t>
      </w:r>
      <w:r>
        <w:rPr>
          <w:rFonts w:hint="eastAsia" w:eastAsia="宋体"/>
          <w:b/>
          <w:color w:val="FF0000"/>
          <w:sz w:val="36"/>
          <w:lang w:val="en-US" w:eastAsia="zh-CN"/>
        </w:rPr>
        <w:t>用卷积神经网络自动检测冠心病借助不同持续时间的心电图片段</w:t>
      </w:r>
    </w:p>
    <w:p>
      <w:pPr>
        <w:pStyle w:val="2"/>
        <w:spacing w:after="95"/>
      </w:pPr>
      <w:r>
        <w:t>U. Rajendra Acharya</w:t>
      </w:r>
      <w:r>
        <w:rPr>
          <w:sz w:val="21"/>
          <w:vertAlign w:val="superscript"/>
        </w:rPr>
        <w:t>a,b,c*</w:t>
      </w:r>
      <w:r>
        <w:t>,</w:t>
      </w:r>
      <w:r>
        <w:rPr>
          <w:sz w:val="21"/>
          <w:vertAlign w:val="superscript"/>
        </w:rPr>
        <w:t xml:space="preserve"> </w:t>
      </w:r>
      <w:r>
        <w:t>Hamido Fujita</w:t>
      </w:r>
      <w:r>
        <w:rPr>
          <w:sz w:val="21"/>
          <w:vertAlign w:val="superscript"/>
        </w:rPr>
        <w:t>d</w:t>
      </w:r>
      <w:r>
        <w:t>, Oh Shu Lih</w:t>
      </w:r>
      <w:r>
        <w:rPr>
          <w:sz w:val="21"/>
          <w:vertAlign w:val="superscript"/>
        </w:rPr>
        <w:t>a</w:t>
      </w:r>
      <w:r>
        <w:t>, Muhammad Adam</w:t>
      </w:r>
      <w:r>
        <w:rPr>
          <w:sz w:val="21"/>
          <w:vertAlign w:val="superscript"/>
        </w:rPr>
        <w:t>a</w:t>
      </w:r>
      <w:r>
        <w:t>,</w:t>
      </w:r>
      <w:r>
        <w:rPr>
          <w:b w:val="0"/>
        </w:rPr>
        <w:t xml:space="preserve"> </w:t>
      </w:r>
      <w:r>
        <w:t>Jen Hong Tan</w:t>
      </w:r>
      <w:r>
        <w:rPr>
          <w:sz w:val="21"/>
          <w:vertAlign w:val="superscript"/>
        </w:rPr>
        <w:t>a</w:t>
      </w:r>
      <w:r>
        <w:t>,Chua Kuang Chua</w:t>
      </w:r>
      <w:r>
        <w:rPr>
          <w:sz w:val="21"/>
          <w:vertAlign w:val="superscript"/>
        </w:rPr>
        <w:t xml:space="preserve">a </w:t>
      </w:r>
    </w:p>
    <w:p>
      <w:pPr>
        <w:numPr>
          <w:ilvl w:val="0"/>
          <w:numId w:val="1"/>
        </w:numPr>
        <w:spacing w:after="0"/>
        <w:ind w:right="9" w:hanging="137"/>
        <w:jc w:val="center"/>
      </w:pPr>
      <w:r>
        <w:t xml:space="preserve">Department of Electronics and Computer Engineering, Ngee Ann Polytechnic, </w:t>
      </w:r>
    </w:p>
    <w:p>
      <w:pPr>
        <w:spacing w:after="0"/>
        <w:ind w:left="345" w:right="1"/>
        <w:jc w:val="center"/>
      </w:pPr>
      <w:r>
        <w:t xml:space="preserve">Singapore </w:t>
      </w:r>
    </w:p>
    <w:p>
      <w:pPr>
        <w:numPr>
          <w:ilvl w:val="0"/>
          <w:numId w:val="1"/>
        </w:numPr>
        <w:ind w:right="9" w:hanging="137"/>
        <w:jc w:val="center"/>
      </w:pPr>
      <w:r>
        <w:t xml:space="preserve">Department of Biomedical Engineering, School of Science and Technology, SUSS </w:t>
      </w:r>
    </w:p>
    <w:p>
      <w:pPr>
        <w:spacing w:after="0"/>
        <w:ind w:left="345"/>
        <w:jc w:val="center"/>
      </w:pPr>
      <w:r>
        <w:t xml:space="preserve">University, Singapore </w:t>
      </w:r>
    </w:p>
    <w:p>
      <w:pPr>
        <w:numPr>
          <w:ilvl w:val="0"/>
          <w:numId w:val="1"/>
        </w:numPr>
        <w:spacing w:after="0"/>
        <w:ind w:right="9" w:hanging="137"/>
        <w:jc w:val="center"/>
      </w:pPr>
      <w:r>
        <w:t xml:space="preserve">Department of Biomedical Engineering, Faculty of Engineering, University of </w:t>
      </w:r>
    </w:p>
    <w:p>
      <w:pPr>
        <w:spacing w:after="0"/>
        <w:ind w:left="345" w:right="1"/>
        <w:jc w:val="center"/>
      </w:pPr>
      <w:r>
        <w:t xml:space="preserve">Malaya, Malaysia </w:t>
      </w:r>
    </w:p>
    <w:p>
      <w:pPr>
        <w:numPr>
          <w:ilvl w:val="0"/>
          <w:numId w:val="1"/>
        </w:numPr>
        <w:spacing w:after="8" w:line="258" w:lineRule="auto"/>
        <w:ind w:right="9" w:hanging="137"/>
        <w:jc w:val="center"/>
      </w:pPr>
      <w:r>
        <w:rPr>
          <w:sz w:val="22"/>
        </w:rPr>
        <w:t xml:space="preserve">Iwate Prefectural University (IPU), Faculty of Software and Information Science, Iwate </w:t>
      </w:r>
    </w:p>
    <w:p>
      <w:pPr>
        <w:spacing w:after="116" w:line="258" w:lineRule="auto"/>
        <w:ind w:left="346"/>
        <w:jc w:val="center"/>
      </w:pPr>
      <w:r>
        <w:rPr>
          <w:sz w:val="22"/>
        </w:rPr>
        <w:t xml:space="preserve">020-0693, Japan </w:t>
      </w:r>
    </w:p>
    <w:p>
      <w:pPr>
        <w:spacing w:after="161" w:line="258" w:lineRule="auto"/>
        <w:ind w:left="346" w:right="79"/>
        <w:jc w:val="center"/>
      </w:pPr>
      <w:r>
        <w:rPr>
          <w:sz w:val="20"/>
          <w:vertAlign w:val="superscript"/>
        </w:rPr>
        <w:t>*</w:t>
      </w:r>
      <w:r>
        <w:rPr>
          <w:sz w:val="22"/>
        </w:rPr>
        <w:t xml:space="preserve">Postal Address: Iwate Prefectural University (IPU), Faculty of Software and Information Science, Iwate 020-0693, Japan </w:t>
      </w:r>
    </w:p>
    <w:p>
      <w:pPr>
        <w:spacing w:after="135"/>
        <w:ind w:left="345" w:right="2"/>
        <w:jc w:val="center"/>
      </w:pPr>
      <w:r>
        <w:t xml:space="preserve">Telephone: +65-6460-6135; Email Address: </w:t>
      </w:r>
      <w:r>
        <w:rPr>
          <w:color w:val="0563C1"/>
          <w:u w:val="single" w:color="0563C1"/>
        </w:rPr>
        <w:t>aru@np.edu.sg</w:t>
      </w:r>
      <w:r>
        <w:rPr>
          <w:b/>
        </w:rPr>
        <w:t xml:space="preserve"> </w:t>
      </w:r>
    </w:p>
    <w:p>
      <w:pPr>
        <w:pStyle w:val="2"/>
        <w:spacing w:after="138"/>
        <w:ind w:left="344"/>
        <w:jc w:val="center"/>
      </w:pPr>
      <w:r>
        <w:t xml:space="preserve">ABSTRACT </w:t>
      </w:r>
    </w:p>
    <w:p>
      <w:pPr>
        <w:spacing w:line="360" w:lineRule="auto"/>
        <w:ind w:left="435" w:right="100"/>
      </w:pPr>
      <w:r>
        <w:t>Coronary artery disease (CAD) is caused due by the blockage of inner walls of coronary arteries by plaque.</w:t>
      </w:r>
      <w:r>
        <w:rPr>
          <w:color w:val="FF0000"/>
        </w:rPr>
        <w:t xml:space="preserve"> </w:t>
      </w:r>
      <w:r>
        <w:rPr>
          <w:rFonts w:hint="eastAsia"/>
          <w:color w:val="FF0000"/>
        </w:rPr>
        <w:t>冠状动脉疾病（CAD）是由冠状动脉内壁堵塞引起的</w:t>
      </w:r>
      <w:r>
        <w:t xml:space="preserve">This constriction reduces the blood flow to the heart muscles resulting in myocardial infarction (MI). </w:t>
      </w:r>
      <w:r>
        <w:rPr>
          <w:rFonts w:hint="eastAsia"/>
          <w:color w:val="FF0000"/>
        </w:rPr>
        <w:t>这种</w:t>
      </w:r>
      <w:r>
        <w:rPr>
          <w:rFonts w:hint="eastAsia" w:eastAsia="宋体"/>
          <w:color w:val="FF0000"/>
          <w:lang w:val="en-US" w:eastAsia="zh-CN"/>
        </w:rPr>
        <w:t>缩小将</w:t>
      </w:r>
      <w:r>
        <w:rPr>
          <w:rFonts w:hint="eastAsia"/>
          <w:color w:val="FF0000"/>
        </w:rPr>
        <w:t>降低</w:t>
      </w:r>
      <w:r>
        <w:rPr>
          <w:rFonts w:hint="eastAsia" w:eastAsia="宋体"/>
          <w:color w:val="FF0000"/>
          <w:lang w:val="en-US" w:eastAsia="zh-CN"/>
        </w:rPr>
        <w:t>流动到</w:t>
      </w:r>
      <w:r>
        <w:rPr>
          <w:rFonts w:hint="eastAsia"/>
          <w:color w:val="FF0000"/>
        </w:rPr>
        <w:t>心肌</w:t>
      </w:r>
      <w:r>
        <w:rPr>
          <w:rFonts w:hint="eastAsia" w:eastAsia="宋体"/>
          <w:color w:val="FF0000"/>
          <w:lang w:val="en-US" w:eastAsia="zh-CN"/>
        </w:rPr>
        <w:t>血液量</w:t>
      </w:r>
      <w:r>
        <w:rPr>
          <w:rFonts w:hint="eastAsia"/>
          <w:color w:val="FF0000"/>
        </w:rPr>
        <w:t>导致心肌梗塞（MI）</w:t>
      </w:r>
      <w:r>
        <w:rPr>
          <w:rFonts w:hint="eastAsia"/>
        </w:rPr>
        <w:t>。</w:t>
      </w:r>
      <w:r>
        <w:t xml:space="preserve"> The electrocardiogram (ECG) is commonly used to screen the cardiac health. </w:t>
      </w:r>
      <w:r>
        <w:rPr>
          <w:rFonts w:hint="eastAsia"/>
          <w:color w:val="FF0000"/>
        </w:rPr>
        <w:t>心电图（ECG）通常用于筛选心脏健康。</w:t>
      </w:r>
      <w:r>
        <w:t xml:space="preserve">The ECG signals are nonstationary and nonlinear in nature whereby the transient disease indicators may appear randomly on the time scale. </w:t>
      </w:r>
      <w:r>
        <w:rPr>
          <w:rFonts w:hint="eastAsia"/>
          <w:color w:val="FF0000"/>
        </w:rPr>
        <w:t>ECG信号是非</w:t>
      </w:r>
      <w:r>
        <w:rPr>
          <w:rFonts w:hint="eastAsia" w:eastAsia="宋体"/>
          <w:color w:val="FF0000"/>
          <w:lang w:val="en-US" w:eastAsia="zh-CN"/>
        </w:rPr>
        <w:t>稳定</w:t>
      </w:r>
      <w:r>
        <w:rPr>
          <w:rFonts w:hint="eastAsia"/>
          <w:color w:val="FF0000"/>
        </w:rPr>
        <w:t>的，在自然界中是非线性的，由此瞬态疾病指标可能会在时间尺度随机出现。</w:t>
      </w:r>
      <w:r>
        <w:t xml:space="preserve">Therefore, the procedure to diagnose the abnormal beat is arduous, time consuming and prone to human errors. </w:t>
      </w:r>
      <w:r>
        <w:rPr>
          <w:rFonts w:hint="eastAsia"/>
          <w:color w:val="FF0000"/>
        </w:rPr>
        <w:t>因此，诊断异常节拍的程序是艰巨，耗时，</w:t>
      </w:r>
      <w:r>
        <w:rPr>
          <w:rFonts w:hint="eastAsia" w:eastAsia="宋体"/>
          <w:color w:val="FF0000"/>
          <w:lang w:val="en-US" w:eastAsia="zh-CN"/>
        </w:rPr>
        <w:t>人类容易出错的</w:t>
      </w:r>
      <w:r>
        <w:rPr>
          <w:rFonts w:hint="eastAsia"/>
          <w:color w:val="FF0000"/>
        </w:rPr>
        <w:t>。</w:t>
      </w:r>
      <w:r>
        <w:t xml:space="preserve"> The automated diagnosis system overcomes these problems. </w:t>
      </w:r>
      <w:r>
        <w:rPr>
          <w:rFonts w:hint="eastAsia"/>
          <w:color w:val="FF0000"/>
        </w:rPr>
        <w:t>自动诊断系统克服了这些问题。</w:t>
      </w:r>
      <w:r>
        <w:t xml:space="preserve">In this study, convolutional neural network (CNN) </w:t>
      </w:r>
    </w:p>
    <w:p>
      <w:pPr>
        <w:spacing w:after="135" w:line="360" w:lineRule="auto"/>
        <w:ind w:left="435" w:right="100"/>
      </w:pPr>
      <w:r>
        <w:t xml:space="preserve">structures comprising of </w:t>
      </w:r>
      <w:r>
        <w:rPr>
          <w:i/>
        </w:rPr>
        <w:t xml:space="preserve">four </w:t>
      </w:r>
      <w:r>
        <w:t xml:space="preserve">convolutional layers, </w:t>
      </w:r>
      <w:r>
        <w:rPr>
          <w:i/>
        </w:rPr>
        <w:t>four</w:t>
      </w:r>
      <w:r>
        <w:t xml:space="preserve"> max pooling layers and</w:t>
      </w:r>
      <w:r>
        <w:rPr>
          <w:i/>
        </w:rPr>
        <w:t xml:space="preserve"> three</w:t>
      </w:r>
      <w:r>
        <w:t xml:space="preserve"> fully connected layers are proposed for the diagnosis of CAD using </w:t>
      </w:r>
      <w:r>
        <w:rPr>
          <w:i/>
        </w:rPr>
        <w:t>two</w:t>
      </w:r>
      <w:r>
        <w:t xml:space="preserve"> and </w:t>
      </w:r>
      <w:r>
        <w:rPr>
          <w:i/>
        </w:rPr>
        <w:t>five</w:t>
      </w:r>
      <w:r>
        <w:t xml:space="preserve"> seconds durations of ECG signal segments.</w:t>
      </w:r>
      <w:r>
        <w:rPr>
          <w:rFonts w:hint="eastAsia"/>
          <w:color w:val="FF0000"/>
        </w:rPr>
        <w:t>在该研究中，提出了包括四个卷积层，四个最大池层和三个全连接层的卷积神经网络（CNN）结构，使用持续时间2和5秒的ECG信号段来诊断CAD。</w:t>
      </w:r>
      <w:r>
        <w:t xml:space="preserve"> </w:t>
      </w:r>
      <w:r>
        <w:rPr>
          <w:color w:val="212121"/>
        </w:rPr>
        <w:t>Deep CNN is able to differentiate between normal and abnormal ECG with</w:t>
      </w:r>
      <w:r>
        <w:t xml:space="preserve"> an accuracy of 94.95%, sensitivity of 93.72%, and specificity of 95.18% for Net 1 (two seconds) and accuracy of 95.11%, sensitivity of 91.13% and specificity of 95.88% for Net 2 (5 seconds).</w:t>
      </w:r>
      <w:r>
        <w:rPr>
          <w:rFonts w:hint="eastAsia"/>
          <w:color w:val="FF0000"/>
        </w:rPr>
        <w:t>深度CNN能够区分正常和异常的心电图</w:t>
      </w:r>
      <w:r>
        <w:rPr>
          <w:rFonts w:hint="eastAsia" w:eastAsia="宋体"/>
          <w:color w:val="FF0000"/>
          <w:lang w:val="en-US" w:eastAsia="zh-CN"/>
        </w:rPr>
        <w:t>Net</w:t>
      </w:r>
      <w:r>
        <w:rPr>
          <w:rFonts w:hint="eastAsia"/>
          <w:color w:val="FF0000"/>
        </w:rPr>
        <w:t>1（两秒钟）的精度为94.95％，敏感性为93.72％，特异性为95.18％，</w:t>
      </w:r>
      <w:r>
        <w:rPr>
          <w:rFonts w:hint="eastAsia" w:eastAsia="宋体"/>
          <w:color w:val="FF0000"/>
          <w:lang w:val="en-US" w:eastAsia="zh-CN"/>
        </w:rPr>
        <w:t>Net 2 (5s)</w:t>
      </w:r>
      <w:r>
        <w:rPr>
          <w:rFonts w:hint="eastAsia"/>
          <w:color w:val="FF0000"/>
        </w:rPr>
        <w:t>精度为95.11％，敏感性为91.13％，特异性为95.88％。</w:t>
      </w:r>
      <w:r>
        <w:t xml:space="preserve"> The proposed system can help the clinicians in their accurate and reliable decision making of CAD using ECG </w:t>
      </w:r>
    </w:p>
    <w:p>
      <w:pPr>
        <w:spacing w:after="137"/>
        <w:ind w:left="435" w:right="100"/>
        <w:rPr>
          <w:color w:val="FF0000"/>
        </w:rPr>
      </w:pPr>
      <w:r>
        <w:t xml:space="preserve">signals. </w:t>
      </w:r>
      <w:r>
        <w:rPr>
          <w:rFonts w:hint="eastAsia"/>
          <w:color w:val="FF0000"/>
        </w:rPr>
        <w:t>使用ECG信号</w:t>
      </w:r>
      <w:r>
        <w:rPr>
          <w:rFonts w:hint="eastAsia" w:eastAsia="宋体"/>
          <w:color w:val="FF0000"/>
          <w:lang w:val="en-US" w:eastAsia="zh-CN"/>
        </w:rPr>
        <w:t>的</w:t>
      </w:r>
      <w:r>
        <w:rPr>
          <w:rFonts w:hint="eastAsia"/>
          <w:color w:val="FF0000"/>
        </w:rPr>
        <w:t>建议系统在</w:t>
      </w:r>
      <w:r>
        <w:rPr>
          <w:rFonts w:hint="eastAsia" w:eastAsia="宋体"/>
          <w:color w:val="FF0000"/>
          <w:lang w:val="en-US" w:eastAsia="zh-CN"/>
        </w:rPr>
        <w:t>临床上</w:t>
      </w:r>
      <w:r>
        <w:rPr>
          <w:rFonts w:hint="eastAsia"/>
          <w:color w:val="FF0000"/>
        </w:rPr>
        <w:t>可以帮助医生</w:t>
      </w:r>
      <w:r>
        <w:rPr>
          <w:rFonts w:hint="eastAsia" w:eastAsia="宋体"/>
          <w:color w:val="FF0000"/>
          <w:lang w:val="en-US" w:eastAsia="zh-CN"/>
        </w:rPr>
        <w:t>对</w:t>
      </w:r>
      <w:r>
        <w:rPr>
          <w:rFonts w:hint="eastAsia"/>
          <w:color w:val="FF0000"/>
        </w:rPr>
        <w:t>CAD准确</w:t>
      </w:r>
      <w:r>
        <w:rPr>
          <w:rFonts w:hint="eastAsia" w:eastAsia="宋体"/>
          <w:color w:val="FF0000"/>
          <w:lang w:eastAsia="zh-CN"/>
        </w:rPr>
        <w:t>、</w:t>
      </w:r>
      <w:r>
        <w:rPr>
          <w:rFonts w:hint="eastAsia"/>
          <w:color w:val="FF0000"/>
        </w:rPr>
        <w:t>可靠的</w:t>
      </w:r>
      <w:r>
        <w:rPr>
          <w:rFonts w:hint="eastAsia" w:eastAsia="宋体"/>
          <w:color w:val="FF0000"/>
          <w:lang w:val="en-US" w:eastAsia="zh-CN"/>
        </w:rPr>
        <w:t>诊断</w:t>
      </w:r>
      <w:r>
        <w:rPr>
          <w:rFonts w:hint="eastAsia"/>
          <w:color w:val="FF0000"/>
        </w:rPr>
        <w:t>。</w:t>
      </w:r>
    </w:p>
    <w:p>
      <w:pPr>
        <w:spacing w:after="133"/>
        <w:ind w:left="435" w:right="100"/>
      </w:pPr>
      <w:r>
        <w:rPr>
          <w:b/>
          <w:i/>
        </w:rPr>
        <w:t>Keywords</w:t>
      </w:r>
      <w:r>
        <w:t xml:space="preserve">: CAD, ECG, CNN, feature, heart, training, testing.  </w:t>
      </w:r>
    </w:p>
    <w:p>
      <w:pPr>
        <w:spacing w:after="135"/>
        <w:ind w:left="395" w:firstLine="0"/>
        <w:jc w:val="center"/>
      </w:pPr>
      <w:r>
        <w:rPr>
          <w:b/>
        </w:rPr>
        <w:t xml:space="preserve"> </w:t>
      </w:r>
    </w:p>
    <w:p>
      <w:pPr>
        <w:pStyle w:val="2"/>
        <w:spacing w:after="138"/>
        <w:ind w:left="344" w:right="4"/>
        <w:jc w:val="center"/>
      </w:pPr>
      <w:r>
        <w:t xml:space="preserve">INTRODUCTION </w:t>
      </w:r>
    </w:p>
    <w:p>
      <w:pPr>
        <w:spacing w:line="360" w:lineRule="auto"/>
        <w:ind w:left="435" w:right="100"/>
        <w:rPr>
          <w:color w:val="FF0000"/>
        </w:rPr>
      </w:pPr>
      <w:r>
        <w:t xml:space="preserve">Cardiovascular disease (CVD) is one of the main non-communicable diseases (NCDs) worldwide. </w:t>
      </w:r>
      <w:r>
        <w:rPr>
          <w:rFonts w:hint="eastAsia"/>
          <w:color w:val="FF0000"/>
        </w:rPr>
        <w:t>心血管疾病（CVD）是全球主要的非传染病疾病之一。</w:t>
      </w:r>
      <w:r>
        <w:t>The NCDs have resulted in more deaths as compared to other diseases combined [</w:t>
      </w:r>
      <w:r>
        <w:rPr>
          <w:color w:val="C00000"/>
        </w:rPr>
        <w:t>46</w:t>
      </w:r>
      <w:r>
        <w:t xml:space="preserve">]. </w:t>
      </w:r>
      <w:r>
        <w:rPr>
          <w:rFonts w:hint="eastAsia"/>
          <w:color w:val="FF0000"/>
        </w:rPr>
        <w:t>与其他疾病合并的疾病相比，NCD导致了更多的死亡</w:t>
      </w:r>
      <w:r>
        <w:rPr>
          <w:rFonts w:hint="eastAsia" w:eastAsia="宋体"/>
          <w:color w:val="FF0000"/>
          <w:lang w:eastAsia="zh-CN"/>
        </w:rPr>
        <w:t>。</w:t>
      </w:r>
      <w:r>
        <w:t xml:space="preserve">Out of the 56 million deaths reported globally in 2012, 38 million are due to NCDs. </w:t>
      </w:r>
      <w:r>
        <w:rPr>
          <w:rFonts w:hint="eastAsia"/>
          <w:color w:val="FF0000"/>
        </w:rPr>
        <w:t>在2012年全球报告的5600万人死亡中，3800万是由于NCDS。</w:t>
      </w:r>
      <w:r>
        <w:t xml:space="preserve">In fact, nearly half (approximated 17.5 million) of the </w:t>
      </w:r>
      <w:r>
        <w:rPr>
          <w:color w:val="FF0000"/>
        </w:rPr>
        <w:t>NCDs death is due to CVDs.</w:t>
      </w:r>
      <w:r>
        <w:rPr>
          <w:rFonts w:hint="eastAsia"/>
          <w:color w:val="FF0000"/>
        </w:rPr>
        <w:t>事实上，非传染病疾病死亡的近一半（近似的1750万）是由于心血管疾病。</w:t>
      </w:r>
      <w:r>
        <w:t xml:space="preserve"> Among this, almost 7.4 million deaths are due to coronary artery disease (CAD) [</w:t>
      </w:r>
      <w:r>
        <w:rPr>
          <w:color w:val="C00000"/>
        </w:rPr>
        <w:t>37</w:t>
      </w:r>
      <w:r>
        <w:t xml:space="preserve">]. </w:t>
      </w:r>
      <w:r>
        <w:rPr>
          <w:rFonts w:hint="eastAsia"/>
          <w:color w:val="FF0000"/>
        </w:rPr>
        <w:t>其中，近740万人死亡是由于冠状动脉疾病（CAD）</w:t>
      </w:r>
      <w:r>
        <w:rPr>
          <w:rFonts w:hint="eastAsia" w:eastAsia="宋体"/>
          <w:color w:val="FF0000"/>
          <w:lang w:eastAsia="zh-CN"/>
        </w:rPr>
        <w:t>。</w:t>
      </w:r>
      <w:r>
        <w:t>The CVD deaths with aging are predicted to increase to 22.2 million in 2030 [</w:t>
      </w:r>
      <w:r>
        <w:rPr>
          <w:color w:val="C00000"/>
        </w:rPr>
        <w:t>36</w:t>
      </w:r>
      <w:r>
        <w:t xml:space="preserve">]. </w:t>
      </w:r>
      <w:r>
        <w:rPr>
          <w:rFonts w:hint="eastAsia"/>
          <w:color w:val="FF0000"/>
        </w:rPr>
        <w:t>具有CVD死亡预计将增加到2030年的2220万[36]。</w:t>
      </w:r>
      <w:r>
        <w:t>Also, the CVDs are accountable for the increase in healthcare spending and serious lifetime disability [</w:t>
      </w:r>
      <w:r>
        <w:rPr>
          <w:color w:val="C00000"/>
        </w:rPr>
        <w:t>42</w:t>
      </w:r>
      <w:r>
        <w:t xml:space="preserve">]. </w:t>
      </w:r>
      <w:r>
        <w:rPr>
          <w:rFonts w:hint="eastAsia"/>
          <w:color w:val="FF0000"/>
        </w:rPr>
        <w:t>此外，CVDS对医疗保健支出增加和严重寿命</w:t>
      </w:r>
      <w:r>
        <w:rPr>
          <w:rFonts w:hint="eastAsia" w:eastAsia="宋体"/>
          <w:color w:val="FF0000"/>
          <w:lang w:val="en-US" w:eastAsia="zh-CN"/>
        </w:rPr>
        <w:t>减少</w:t>
      </w:r>
      <w:r>
        <w:rPr>
          <w:rFonts w:hint="eastAsia"/>
          <w:color w:val="FF0000"/>
        </w:rPr>
        <w:t>负责</w:t>
      </w:r>
      <w:r>
        <w:rPr>
          <w:rFonts w:hint="eastAsia" w:eastAsia="宋体"/>
          <w:color w:val="FF0000"/>
          <w:lang w:eastAsia="zh-CN"/>
        </w:rPr>
        <w:t>。</w:t>
      </w:r>
      <w:r>
        <w:t>In 2010, CVDs have resulted in US$863 billion spending for direct healthcare and worldwide productivity losses. This figure is projected to reach to US$20 trillion by 2030 [</w:t>
      </w:r>
      <w:r>
        <w:rPr>
          <w:color w:val="C00000"/>
        </w:rPr>
        <w:t>12</w:t>
      </w:r>
      <w:r>
        <w:t xml:space="preserve">].  </w:t>
      </w:r>
      <w:r>
        <w:rPr>
          <w:rFonts w:hint="eastAsia"/>
          <w:color w:val="FF0000"/>
        </w:rPr>
        <w:t>2010年，CVDS导致8630亿美元用于直接医疗保健和全球生产力损失。该数字预计到2030年达到20万亿美元</w:t>
      </w:r>
    </w:p>
    <w:p>
      <w:pPr>
        <w:spacing w:after="135"/>
        <w:ind w:left="440" w:firstLine="0"/>
        <w:jc w:val="left"/>
      </w:pPr>
      <w:r>
        <w:t xml:space="preserve"> </w:t>
      </w:r>
    </w:p>
    <w:p>
      <w:pPr>
        <w:spacing w:line="360" w:lineRule="auto"/>
        <w:ind w:left="435" w:right="100"/>
        <w:rPr>
          <w:rFonts w:hint="eastAsia" w:eastAsia="宋体"/>
          <w:color w:val="FF0000"/>
          <w:lang w:eastAsia="zh-CN"/>
        </w:rPr>
      </w:pPr>
      <w:r>
        <w:t xml:space="preserve">In general, the inflammation of the arterial wall due to multi factorial injuries will result in coronary arteriosclerosis (or plaques build up), which is the primary cause of CAD. </w:t>
      </w:r>
      <w:r>
        <w:rPr>
          <w:rFonts w:hint="eastAsia"/>
          <w:color w:val="FF0000"/>
        </w:rPr>
        <w:t>通常，由于多因素损伤导致动脉壁的炎症将导致冠状动脉粥样硬化（或斑块积聚），这是CAD的主要原因。</w:t>
      </w:r>
      <w:r>
        <w:t xml:space="preserve">As the disease progresses, atherosclerotic deposit starts to develop in the lumen of the coronary arteries. Consequently, these depositions cause the inner surface of coronary arteries and the lumen to become irregular and narrow. </w:t>
      </w:r>
      <w:r>
        <w:rPr>
          <w:rFonts w:hint="eastAsia"/>
          <w:color w:val="FF0000"/>
        </w:rPr>
        <w:t>随着疾病的进展，动脉粥样硬化沉积物开始在冠状动脉的内腔中发展。因此，这些沉积导致冠状动脉的内表面和内腔变得不规则和窄。</w:t>
      </w:r>
      <w:r>
        <w:t>Hence, it reduces the perfusion of the blood to the myocardium [</w:t>
      </w:r>
      <w:r>
        <w:rPr>
          <w:color w:val="C00000"/>
        </w:rPr>
        <w:t>14</w:t>
      </w:r>
      <w:r>
        <w:t>,</w:t>
      </w:r>
      <w:r>
        <w:rPr>
          <w:color w:val="C00000"/>
        </w:rPr>
        <w:t>15</w:t>
      </w:r>
      <w:r>
        <w:t>,</w:t>
      </w:r>
      <w:r>
        <w:rPr>
          <w:color w:val="C00000"/>
        </w:rPr>
        <w:t>45</w:t>
      </w:r>
      <w:r>
        <w:t xml:space="preserve">]. Over time, the atherosclerotic deposits may rupture and subsequently coagulate the blood, which can lead to fatal heart attack. </w:t>
      </w:r>
      <w:r>
        <w:rPr>
          <w:rFonts w:hint="eastAsia"/>
          <w:color w:val="FF0000"/>
        </w:rPr>
        <w:t>因此，它减少了血液灌注到心肌[14,15,45]。随着时间的推移，动脉粥样硬化沉积物可能破裂并随后凝结血液，这会导致致命的心脏病发作。</w:t>
      </w:r>
      <w:r>
        <w:t>In 2013, it is reported that 370213 Americans die due to CAD, which is about 1 in every 7 people in the United States [</w:t>
      </w:r>
      <w:r>
        <w:rPr>
          <w:color w:val="C00000"/>
        </w:rPr>
        <w:t>6</w:t>
      </w:r>
      <w:r>
        <w:t>]. In contrast, an estimated 74000 people died in 2013 due to CAD in the United Kingdom, which is almost half (45%) of the CVDs deaths [</w:t>
      </w:r>
      <w:r>
        <w:rPr>
          <w:color w:val="C00000"/>
        </w:rPr>
        <w:t>43</w:t>
      </w:r>
      <w:r>
        <w:t>,</w:t>
      </w:r>
      <w:r>
        <w:rPr>
          <w:color w:val="C00000"/>
        </w:rPr>
        <w:t>44</w:t>
      </w:r>
      <w:r>
        <w:t xml:space="preserve">]. </w:t>
      </w:r>
      <w:r>
        <w:rPr>
          <w:color w:val="FF0000"/>
        </w:rPr>
        <w:t xml:space="preserve"> </w:t>
      </w:r>
      <w:r>
        <w:rPr>
          <w:rFonts w:hint="eastAsia"/>
          <w:color w:val="FF0000"/>
        </w:rPr>
        <w:t>2013年，据悉，370213名美国人因CAD而死亡，美国在美国每7人中约有1个[6]。相比之下，</w:t>
      </w:r>
      <w:r>
        <w:rPr>
          <w:rFonts w:hint="eastAsia" w:eastAsia="宋体"/>
          <w:color w:val="FF0000"/>
          <w:lang w:val="en-US" w:eastAsia="zh-CN"/>
        </w:rPr>
        <w:t>在2013年，</w:t>
      </w:r>
      <w:r>
        <w:rPr>
          <w:rFonts w:hint="eastAsia"/>
          <w:color w:val="FF0000"/>
        </w:rPr>
        <w:t>估计英国74000人</w:t>
      </w:r>
      <w:r>
        <w:rPr>
          <w:rFonts w:hint="eastAsia" w:eastAsia="宋体"/>
          <w:color w:val="FF0000"/>
          <w:lang w:val="en-US" w:eastAsia="zh-CN"/>
        </w:rPr>
        <w:t>由于</w:t>
      </w:r>
      <w:r>
        <w:rPr>
          <w:rFonts w:hint="eastAsia"/>
          <w:color w:val="FF0000"/>
        </w:rPr>
        <w:t>CAD死亡，</w:t>
      </w:r>
      <w:r>
        <w:rPr>
          <w:rFonts w:hint="eastAsia" w:eastAsia="宋体"/>
          <w:color w:val="FF0000"/>
          <w:lang w:val="en-US" w:eastAsia="zh-CN"/>
        </w:rPr>
        <w:t>占据</w:t>
      </w:r>
      <w:r>
        <w:rPr>
          <w:rFonts w:hint="eastAsia"/>
          <w:color w:val="FF0000"/>
        </w:rPr>
        <w:t>近一半（45％）的CVDS</w:t>
      </w:r>
      <w:r>
        <w:rPr>
          <w:rFonts w:hint="eastAsia" w:eastAsia="宋体"/>
          <w:color w:val="FF0000"/>
          <w:lang w:eastAsia="zh-CN"/>
        </w:rPr>
        <w:t>。</w:t>
      </w:r>
    </w:p>
    <w:p>
      <w:pPr>
        <w:spacing w:after="0"/>
        <w:ind w:left="440" w:firstLine="0"/>
        <w:jc w:val="left"/>
      </w:pPr>
      <w:r>
        <w:t xml:space="preserve"> </w:t>
      </w:r>
    </w:p>
    <w:p>
      <w:pPr>
        <w:spacing w:line="360" w:lineRule="auto"/>
        <w:ind w:left="435" w:right="100"/>
        <w:rPr>
          <w:color w:val="FF0000"/>
        </w:rPr>
      </w:pPr>
      <w:r>
        <w:t>Typically, arteriosclerosis is developed in the vessel walls of the coronary arteries. The individual coronary artery is essential for delivering the oxygen-rich blood to the myocardium [</w:t>
      </w:r>
      <w:r>
        <w:rPr>
          <w:color w:val="C00000"/>
        </w:rPr>
        <w:t>11</w:t>
      </w:r>
      <w:r>
        <w:t>].</w:t>
      </w:r>
      <w:r>
        <w:rPr>
          <w:color w:val="FF0000"/>
        </w:rPr>
        <w:t xml:space="preserve"> </w:t>
      </w:r>
      <w:r>
        <w:rPr>
          <w:rFonts w:hint="eastAsia"/>
          <w:color w:val="FF0000"/>
        </w:rPr>
        <w:t>通常，动脉硬化是在冠状动脉的血管壁中</w:t>
      </w:r>
      <w:r>
        <w:rPr>
          <w:rFonts w:hint="eastAsia" w:eastAsia="宋体"/>
          <w:color w:val="FF0000"/>
          <w:lang w:val="en-US" w:eastAsia="zh-CN"/>
        </w:rPr>
        <w:t>发展</w:t>
      </w:r>
      <w:r>
        <w:rPr>
          <w:rFonts w:hint="eastAsia"/>
          <w:color w:val="FF0000"/>
        </w:rPr>
        <w:t>的。</w:t>
      </w:r>
      <w:r>
        <w:rPr>
          <w:rFonts w:hint="eastAsia" w:eastAsia="宋体"/>
          <w:color w:val="FF0000"/>
          <w:lang w:val="en-US" w:eastAsia="zh-CN"/>
        </w:rPr>
        <w:t>单独的</w:t>
      </w:r>
      <w:r>
        <w:rPr>
          <w:rFonts w:hint="eastAsia"/>
          <w:color w:val="FF0000"/>
        </w:rPr>
        <w:t>冠状动脉对于将富氧血液输送到心肌是必不可少的[11]。</w:t>
      </w:r>
      <w:r>
        <w:t xml:space="preserve">For a normal artery, the vessel wall is comprised of </w:t>
      </w:r>
      <w:r>
        <w:rPr>
          <w:i/>
        </w:rPr>
        <w:t>three</w:t>
      </w:r>
      <w:r>
        <w:t xml:space="preserve"> layers, namely intima, media and adventitia. The intima is the inner layer which is made up of endothelial cells. The media is the middle layer comprised of smooth muscle cells. Lastly, the adventitia is the outer layer composed of mostly collagen fibers. </w:t>
      </w:r>
      <w:r>
        <w:rPr>
          <w:rFonts w:hint="eastAsia"/>
          <w:color w:val="FF0000"/>
        </w:rPr>
        <w:t>对于正常动脉，血管壁由三层，即内膜，</w:t>
      </w:r>
      <w:r>
        <w:rPr>
          <w:rFonts w:hint="eastAsia" w:eastAsia="宋体"/>
          <w:color w:val="FF0000"/>
          <w:lang w:val="en-US" w:eastAsia="zh-CN"/>
        </w:rPr>
        <w:t>介质</w:t>
      </w:r>
      <w:r>
        <w:rPr>
          <w:rFonts w:hint="eastAsia"/>
          <w:color w:val="FF0000"/>
        </w:rPr>
        <w:t>和外形组成。内部层是由内皮细胞组成的内层。介质是由平滑肌细胞组成的中间层。最后，</w:t>
      </w:r>
      <w:r>
        <w:rPr>
          <w:rFonts w:hint="eastAsia" w:eastAsia="宋体"/>
          <w:color w:val="FF0000"/>
          <w:lang w:val="en-US" w:eastAsia="zh-CN"/>
        </w:rPr>
        <w:t>外形</w:t>
      </w:r>
      <w:r>
        <w:rPr>
          <w:rFonts w:hint="eastAsia"/>
          <w:color w:val="FF0000"/>
        </w:rPr>
        <w:t>是由大多数胶原纤维组成的外层。</w:t>
      </w:r>
      <w:r>
        <w:t>The arteriosclerosis begins with circulating inflammatory white blood cells (WBCs), cholesterol and hemodynamic forces. Then, the leukocytes and low density lipoprotein (LDL) cholesterol will attach and penetrate to the region of the vascular wall where the viscosity and turbulent flow is high.</w:t>
      </w:r>
      <w:r>
        <w:rPr>
          <w:rFonts w:hint="eastAsia"/>
          <w:color w:val="FF0000"/>
        </w:rPr>
        <w:t>动脉硬化开始于循环炎性白细胞（WBC），胆固醇和血液动力学力。然后，白细胞和低密度脂蛋白（LDL）胆固醇将附着并渗透到血管壁的区域，其中粘度和湍流流量高。</w:t>
      </w:r>
      <w:r>
        <w:t xml:space="preserve"> Concurrently, the oxidized LDL cholesterol releases and transforms the macrophages into foam cells, which mainly promotes the formation of fatty deposits. In addition, the oxidized LDL cholesterol encourage the monocytes and smooth muscle cells to migrate to the intima layer where the smooth muscle cells differentiate to produce fibrous encapsulation of the arteriosclerotic plaque. </w:t>
      </w:r>
      <w:r>
        <w:rPr>
          <w:rFonts w:hint="eastAsia"/>
          <w:color w:val="FF0000"/>
        </w:rPr>
        <w:t>同时，氧化的LDL胆固醇释放并将巨噬细胞转化为泡沫细胞，其主要促进脂肪沉积物的形成。此外，氧化的LDL胆固醇促进单核细胞和平滑肌细胞，以迁移到平滑肌细胞分化以产生动脉粥样硬化斑块的纤维包封的内膜层。</w:t>
      </w:r>
      <w:r>
        <w:t>The arteriosclerotic plaque is mainly comprised of the dead and smooth muscle cells. The fibrous encapsulate region of the intima layer progressively grow thicker as smooth muscle cells continue to deposit collagen fibers. Consequently, narrowing the artery lumen which restricts the blood perfusion to the heart muscles.</w:t>
      </w:r>
      <w:r>
        <w:rPr>
          <w:rFonts w:hint="eastAsia"/>
          <w:color w:val="FF0000"/>
        </w:rPr>
        <w:t>动脉粥样硬化斑块主要由死</w:t>
      </w:r>
      <w:r>
        <w:rPr>
          <w:rFonts w:hint="eastAsia" w:eastAsia="宋体"/>
          <w:color w:val="FF0000"/>
          <w:lang w:val="en-US" w:eastAsia="zh-CN"/>
        </w:rPr>
        <w:t>的</w:t>
      </w:r>
      <w:r>
        <w:rPr>
          <w:rFonts w:hint="eastAsia"/>
          <w:color w:val="FF0000"/>
        </w:rPr>
        <w:t>平滑肌细胞组成。随着平滑肌细胞继续沉积胶原纤维，Intima层的纤维包封区域逐渐增长较厚。因此，缩小动脉内腔，限制血液灌注到心脏肌肉。</w:t>
      </w:r>
      <w:r>
        <w:rPr>
          <w:color w:val="FF0000"/>
        </w:rPr>
        <w:t xml:space="preserve"> </w:t>
      </w:r>
      <w:r>
        <w:t xml:space="preserve">Overall, CAD represents the culmination of the injured vascular wall, triggered inflammatory response, accumulating cholesterol and captured cells as illustrated in </w:t>
      </w:r>
      <w:r>
        <w:rPr>
          <w:color w:val="C00000"/>
        </w:rPr>
        <w:t xml:space="preserve">Figure 1 </w:t>
      </w:r>
      <w:r>
        <w:t>[</w:t>
      </w:r>
      <w:r>
        <w:rPr>
          <w:color w:val="C00000"/>
        </w:rPr>
        <w:t>11</w:t>
      </w:r>
      <w:r>
        <w:t xml:space="preserve">]. </w:t>
      </w:r>
      <w:r>
        <w:rPr>
          <w:rFonts w:hint="eastAsia"/>
          <w:color w:val="FF0000"/>
        </w:rPr>
        <w:t>总体而言，CAD代表了受损血管壁的峰值，触发炎症反应，积累胆固醇和捕获细胞，如图1所示</w:t>
      </w:r>
      <w:r>
        <w:rPr>
          <w:rFonts w:hint="eastAsia" w:eastAsia="宋体"/>
          <w:color w:val="FF0000"/>
          <w:lang w:eastAsia="zh-CN"/>
        </w:rPr>
        <w:t>。</w:t>
      </w:r>
      <w:r>
        <w:t xml:space="preserve">The degree of stability of atherosclerotic plaque and its clinical manifestation depends on the cellular composition. For a stable plaque, the fibrous encapsulation layer is thick and the presence of smooth muscle cells are in abundance at its core. </w:t>
      </w:r>
      <w:r>
        <w:rPr>
          <w:rFonts w:hint="eastAsia"/>
          <w:color w:val="FF0000"/>
        </w:rPr>
        <w:t>动脉粥样硬化斑块的稳定性及其临床表现取决于细胞组合物。对于稳定的斑块，纤维包封层厚，并且平滑肌细胞的</w:t>
      </w:r>
      <w:r>
        <w:rPr>
          <w:rFonts w:hint="eastAsia" w:eastAsia="宋体"/>
          <w:color w:val="FF0000"/>
          <w:lang w:val="en-US" w:eastAsia="zh-CN"/>
        </w:rPr>
        <w:t>大量</w:t>
      </w:r>
      <w:r>
        <w:rPr>
          <w:rFonts w:hint="eastAsia"/>
          <w:color w:val="FF0000"/>
        </w:rPr>
        <w:t>存在其核心处。</w:t>
      </w:r>
      <w:r>
        <w:t xml:space="preserve">Conversely, an unstable plaque has a thinner fibrous encapsulation layer and comprised of mostly fat-rich macrophages at its core. Also, this soft and unstable plaque can easily get ruptured and may cause blood clotting. Thus, blocking the blood perfusion may lead to myocardial infarction (or heart attack) </w:t>
      </w:r>
      <w:r>
        <w:rPr>
          <w:rFonts w:hint="eastAsia"/>
          <w:color w:val="FF0000"/>
        </w:rPr>
        <w:t>相反，不稳定的斑块具有较薄的纤维封装层，并且在其核心上由富含脂肪的巨噬细胞组成。此外，这种柔软和不稳定的斑</w:t>
      </w:r>
      <w:r>
        <w:rPr>
          <w:rFonts w:hint="eastAsia" w:eastAsia="宋体"/>
          <w:color w:val="FF0000"/>
          <w:lang w:val="en-US" w:eastAsia="zh-CN"/>
        </w:rPr>
        <w:t>块</w:t>
      </w:r>
      <w:r>
        <w:rPr>
          <w:rFonts w:hint="eastAsia"/>
          <w:color w:val="FF0000"/>
        </w:rPr>
        <w:t>可能很容易破裂，可能导致血液凝固。因此，阻断血液灌注可能导致心肌梗塞（或心脏病发作）</w:t>
      </w:r>
    </w:p>
    <w:p>
      <w:pPr>
        <w:spacing w:after="135"/>
        <w:ind w:left="435" w:right="100"/>
      </w:pPr>
      <w:r>
        <w:t>[</w:t>
      </w:r>
      <w:r>
        <w:rPr>
          <w:color w:val="C00000"/>
        </w:rPr>
        <w:t>11</w:t>
      </w:r>
      <w:r>
        <w:t xml:space="preserve">].  </w:t>
      </w:r>
    </w:p>
    <w:p>
      <w:pPr>
        <w:spacing w:after="0"/>
        <w:ind w:left="440" w:firstLine="0"/>
        <w:jc w:val="left"/>
      </w:pPr>
      <w:r>
        <w:t xml:space="preserve"> </w:t>
      </w:r>
    </w:p>
    <w:p>
      <w:pPr>
        <w:spacing w:after="1"/>
        <w:ind w:left="0" w:right="475" w:firstLine="0"/>
        <w:jc w:val="right"/>
      </w:pPr>
      <w:r>
        <w:drawing>
          <wp:inline distT="0" distB="0" distL="0" distR="0">
            <wp:extent cx="5175885" cy="362331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5175885" cy="3623310"/>
                    </a:xfrm>
                    <a:prstGeom prst="rect">
                      <a:avLst/>
                    </a:prstGeom>
                  </pic:spPr>
                </pic:pic>
              </a:graphicData>
            </a:graphic>
          </wp:inline>
        </w:drawing>
      </w:r>
      <w:r>
        <w:t xml:space="preserve"> </w:t>
      </w:r>
    </w:p>
    <w:p>
      <w:pPr>
        <w:spacing w:after="226"/>
        <w:ind w:left="347" w:right="11"/>
        <w:jc w:val="center"/>
        <w:rPr>
          <w:rFonts w:hint="default" w:eastAsia="宋体"/>
          <w:color w:val="FF0000"/>
          <w:lang w:val="en-US" w:eastAsia="zh-CN"/>
        </w:rPr>
      </w:pPr>
      <w:r>
        <w:rPr>
          <w:b/>
          <w:sz w:val="20"/>
        </w:rPr>
        <w:t xml:space="preserve">Figure 1: The pathology of coronary artery disease (CAD). </w:t>
      </w:r>
      <w:r>
        <w:rPr>
          <w:rFonts w:hint="eastAsia"/>
          <w:b/>
          <w:color w:val="FF0000"/>
          <w:sz w:val="20"/>
        </w:rPr>
        <w:t>冠状动脉疾病（CAD）的病理学。</w:t>
      </w:r>
      <w:r>
        <w:rPr>
          <w:rFonts w:hint="eastAsia"/>
          <w:b/>
          <w:sz w:val="20"/>
        </w:rPr>
        <w:t>normal artery</w:t>
      </w:r>
      <w:r>
        <w:rPr>
          <w:rFonts w:hint="eastAsia" w:eastAsia="宋体"/>
          <w:b/>
          <w:sz w:val="20"/>
          <w:lang w:eastAsia="zh-CN"/>
        </w:rPr>
        <w:t>：</w:t>
      </w:r>
      <w:r>
        <w:rPr>
          <w:rFonts w:hint="eastAsia" w:eastAsia="宋体"/>
          <w:b/>
          <w:color w:val="FF0000"/>
          <w:sz w:val="20"/>
          <w:lang w:val="en-US" w:eastAsia="zh-CN"/>
        </w:rPr>
        <w:t xml:space="preserve">正常动脉 </w:t>
      </w:r>
      <w:r>
        <w:rPr>
          <w:rFonts w:hint="eastAsia" w:eastAsia="宋体"/>
          <w:b/>
          <w:sz w:val="20"/>
          <w:lang w:val="en-US" w:eastAsia="zh-CN"/>
        </w:rPr>
        <w:t>endothelial dysfunction:</w:t>
      </w:r>
      <w:r>
        <w:rPr>
          <w:rFonts w:hint="eastAsia" w:eastAsia="宋体"/>
          <w:b/>
          <w:color w:val="FF0000"/>
          <w:sz w:val="20"/>
          <w:lang w:val="en-US" w:eastAsia="zh-CN"/>
        </w:rPr>
        <w:t>内皮功能障碍</w:t>
      </w:r>
      <w:r>
        <w:rPr>
          <w:rFonts w:hint="eastAsia" w:eastAsia="宋体"/>
          <w:b/>
          <w:sz w:val="20"/>
          <w:lang w:val="en-US" w:eastAsia="zh-CN"/>
        </w:rPr>
        <w:t xml:space="preserve">  fatty streak formation：</w:t>
      </w:r>
      <w:r>
        <w:rPr>
          <w:rFonts w:hint="eastAsia" w:eastAsia="宋体"/>
          <w:b/>
          <w:color w:val="FF0000"/>
          <w:sz w:val="20"/>
          <w:lang w:val="en-US" w:eastAsia="zh-CN"/>
        </w:rPr>
        <w:t>脂肪条纹形成</w:t>
      </w:r>
      <w:r>
        <w:rPr>
          <w:rFonts w:hint="eastAsia" w:eastAsia="宋体"/>
          <w:b/>
          <w:sz w:val="20"/>
          <w:lang w:val="en-US" w:eastAsia="zh-CN"/>
        </w:rPr>
        <w:t xml:space="preserve"> stable(fibrous) plaque formation:</w:t>
      </w:r>
      <w:r>
        <w:rPr>
          <w:rFonts w:hint="eastAsia" w:eastAsia="宋体"/>
          <w:b/>
          <w:color w:val="FF0000"/>
          <w:sz w:val="20"/>
          <w:lang w:val="en-US" w:eastAsia="zh-CN"/>
        </w:rPr>
        <w:t xml:space="preserve">稳定（纤维状）斑块形成 </w:t>
      </w:r>
      <w:r>
        <w:rPr>
          <w:rFonts w:hint="eastAsia" w:eastAsia="宋体"/>
          <w:b/>
          <w:sz w:val="20"/>
          <w:lang w:val="en-US" w:eastAsia="zh-CN"/>
        </w:rPr>
        <w:t>unstable plaque formation:</w:t>
      </w:r>
      <w:r>
        <w:rPr>
          <w:rFonts w:hint="eastAsia" w:eastAsia="宋体"/>
          <w:b/>
          <w:color w:val="FF0000"/>
          <w:sz w:val="20"/>
          <w:lang w:val="en-US" w:eastAsia="zh-CN"/>
        </w:rPr>
        <w:t>不稳定板块形成</w:t>
      </w:r>
    </w:p>
    <w:p>
      <w:pPr>
        <w:spacing w:after="135"/>
        <w:ind w:left="440" w:firstLine="0"/>
        <w:jc w:val="left"/>
      </w:pPr>
      <w:r>
        <w:t xml:space="preserve"> </w:t>
      </w:r>
    </w:p>
    <w:p>
      <w:pPr>
        <w:spacing w:line="360" w:lineRule="auto"/>
        <w:ind w:left="435" w:right="100"/>
        <w:rPr>
          <w:color w:val="FF0000"/>
        </w:rPr>
      </w:pPr>
      <w:r>
        <w:t>Hence, an early clinical diagnosis is needed to better assist the CAD patients. The clinical vital information on the functioning of the heart is reflected in the ECG signals. The minute changes in the morphology of the ECG beat indicates a cardiac abnormality.</w:t>
      </w:r>
      <w:r>
        <w:rPr>
          <w:rFonts w:hint="eastAsia"/>
          <w:color w:val="FF0000"/>
        </w:rPr>
        <w:t>因此，需要早期临床诊断来更好地帮助CAD患者。关于心脏功能的临床生命信息反映在ECG信号中。心电图</w:t>
      </w:r>
      <w:r>
        <w:rPr>
          <w:rFonts w:hint="eastAsia" w:eastAsia="宋体"/>
          <w:color w:val="FF0000"/>
          <w:lang w:val="en-US" w:eastAsia="zh-CN"/>
        </w:rPr>
        <w:t>节拍</w:t>
      </w:r>
      <w:r>
        <w:rPr>
          <w:rFonts w:hint="eastAsia"/>
          <w:color w:val="FF0000"/>
        </w:rPr>
        <w:t>形态的微小变化表明心脏异常。</w:t>
      </w:r>
      <w:r>
        <w:t xml:space="preserve"> Long QT interval and abnormally high T waves imply acute myocardial infarction (MI), but depressed and elevated ST segments indicate sub endocardial and extensive myocardial ischemia respectively [</w:t>
      </w:r>
      <w:r>
        <w:rPr>
          <w:color w:val="C00000"/>
        </w:rPr>
        <w:t>7</w:t>
      </w:r>
      <w:r>
        <w:t xml:space="preserve">]. </w:t>
      </w:r>
      <w:r>
        <w:rPr>
          <w:rFonts w:hint="eastAsia"/>
          <w:color w:val="FF0000"/>
        </w:rPr>
        <w:t>长QT间隔和异常高的T波暗示急性心肌梗死（MI），但</w:t>
      </w:r>
      <w:r>
        <w:rPr>
          <w:rFonts w:hint="eastAsia" w:eastAsia="宋体"/>
          <w:color w:val="FF0000"/>
          <w:lang w:val="en-US" w:eastAsia="zh-CN"/>
        </w:rPr>
        <w:t>下降</w:t>
      </w:r>
      <w:r>
        <w:rPr>
          <w:rFonts w:hint="eastAsia"/>
          <w:color w:val="FF0000"/>
        </w:rPr>
        <w:t>和升高的ST段分别表明子心内膜和广泛的心肌缺血[7]。</w:t>
      </w:r>
      <w:r>
        <w:t xml:space="preserve">Nevertheless, manually examining the voluminous ECG signals for disease-related morphological changes are tedious and may lead to errors in reading the ECG signals. Also, these disease indicators may appear irregularly in the ECG timescale. </w:t>
      </w:r>
      <w:r>
        <w:rPr>
          <w:rFonts w:hint="eastAsia"/>
          <w:color w:val="FF0000"/>
        </w:rPr>
        <w:t>然而，手动检查疾病相关形态变化的大量ECG信号是乏味的，并且可能导致读取心电图信号的错误。此外，这些疾病指标可能在ECG时间尺度中不规则地出现。</w:t>
      </w:r>
      <w:r>
        <w:t xml:space="preserve">Hence, computer aided diagnosis system can be an effective and reliable tool to overcome these inadequacies of manual examination of diseases using ECG signals. </w:t>
      </w:r>
      <w:r>
        <w:rPr>
          <w:rFonts w:hint="eastAsia"/>
          <w:color w:val="FF0000"/>
        </w:rPr>
        <w:t>因此，计算机辅助诊断系统可以是一种有效且可靠的工具，以克服使用ECG信号对疾病进行手动检查的这些不足。</w:t>
      </w:r>
    </w:p>
    <w:p>
      <w:pPr>
        <w:spacing w:line="360" w:lineRule="auto"/>
        <w:ind w:left="425" w:right="100" w:firstLine="720"/>
      </w:pPr>
      <w:r>
        <w:t>Over the last decade, several algorithms for automated characterization of CAD have been widely developed.</w:t>
      </w:r>
      <w:r>
        <w:rPr>
          <w:rFonts w:hint="eastAsia"/>
          <w:color w:val="FF0000"/>
        </w:rPr>
        <w:t>在过去十年中，已广泛开发了用于CAD的自动表征的几种算法。</w:t>
      </w:r>
      <w:r>
        <w:t xml:space="preserve"> These algorithms are implemented using various advanced signal processing methods, such as linear [</w:t>
      </w:r>
      <w:r>
        <w:rPr>
          <w:color w:val="C00000"/>
        </w:rPr>
        <w:t>32</w:t>
      </w:r>
      <w:r>
        <w:t>,</w:t>
      </w:r>
      <w:r>
        <w:rPr>
          <w:color w:val="C00000"/>
        </w:rPr>
        <w:t>27</w:t>
      </w:r>
      <w:r>
        <w:t>,</w:t>
      </w:r>
      <w:r>
        <w:rPr>
          <w:color w:val="C00000"/>
        </w:rPr>
        <w:t>31</w:t>
      </w:r>
      <w:r>
        <w:t>] and nonlinear [</w:t>
      </w:r>
      <w:r>
        <w:rPr>
          <w:color w:val="C00000"/>
        </w:rPr>
        <w:t>32</w:t>
      </w:r>
      <w:r>
        <w:t>,</w:t>
      </w:r>
      <w:r>
        <w:rPr>
          <w:color w:val="C00000"/>
        </w:rPr>
        <w:t>27</w:t>
      </w:r>
      <w:r>
        <w:t>,</w:t>
      </w:r>
      <w:r>
        <w:rPr>
          <w:color w:val="C00000"/>
        </w:rPr>
        <w:t>31</w:t>
      </w:r>
      <w:r>
        <w:t>,</w:t>
      </w:r>
      <w:r>
        <w:rPr>
          <w:color w:val="C00000"/>
        </w:rPr>
        <w:t>8</w:t>
      </w:r>
      <w:r>
        <w:t>,</w:t>
      </w:r>
      <w:r>
        <w:rPr>
          <w:color w:val="C00000"/>
        </w:rPr>
        <w:t>9</w:t>
      </w:r>
      <w:r>
        <w:t>,</w:t>
      </w:r>
      <w:r>
        <w:rPr>
          <w:color w:val="C00000"/>
        </w:rPr>
        <w:t>5</w:t>
      </w:r>
      <w:r>
        <w:t>], wavelet transform [</w:t>
      </w:r>
      <w:r>
        <w:rPr>
          <w:color w:val="C00000"/>
        </w:rPr>
        <w:t>20</w:t>
      </w:r>
      <w:r>
        <w:t>,</w:t>
      </w:r>
      <w:r>
        <w:rPr>
          <w:color w:val="C00000"/>
        </w:rPr>
        <w:t>38</w:t>
      </w:r>
      <w:r>
        <w:t>,</w:t>
      </w:r>
      <w:r>
        <w:rPr>
          <w:color w:val="C00000"/>
        </w:rPr>
        <w:t>47</w:t>
      </w:r>
      <w:r>
        <w:t>,</w:t>
      </w:r>
      <w:r>
        <w:rPr>
          <w:color w:val="C00000"/>
        </w:rPr>
        <w:t>26</w:t>
      </w:r>
      <w:r>
        <w:t>,</w:t>
      </w:r>
      <w:r>
        <w:rPr>
          <w:color w:val="C00000"/>
        </w:rPr>
        <w:t>30</w:t>
      </w:r>
      <w:r>
        <w:t>] algorithms coupled with artificial intelligence techniques [</w:t>
      </w:r>
      <w:r>
        <w:rPr>
          <w:color w:val="C00000"/>
        </w:rPr>
        <w:t>34</w:t>
      </w:r>
      <w:r>
        <w:t>,</w:t>
      </w:r>
      <w:r>
        <w:rPr>
          <w:color w:val="C00000"/>
        </w:rPr>
        <w:t>35</w:t>
      </w:r>
      <w:r>
        <w:t xml:space="preserve">]. </w:t>
      </w:r>
      <w:r>
        <w:rPr>
          <w:rFonts w:hint="eastAsia"/>
          <w:color w:val="FF0000"/>
        </w:rPr>
        <w:t>这些算法使用各种先进的信号处理方法实现，例如线性[32,27,31]和非线性[32,27,31,8,9,5]，小波变换[20,38,47,26,30]算法与人工智能技术</w:t>
      </w:r>
      <w:r>
        <w:rPr>
          <w:rFonts w:hint="eastAsia" w:eastAsia="宋体"/>
          <w:color w:val="FF0000"/>
          <w:lang w:val="en-US" w:eastAsia="zh-CN"/>
        </w:rPr>
        <w:t>结</w:t>
      </w:r>
      <w:r>
        <w:rPr>
          <w:rFonts w:hint="eastAsia"/>
          <w:color w:val="FF0000"/>
        </w:rPr>
        <w:t>合[34,35]。</w:t>
      </w:r>
      <w:r>
        <w:t>Acharya et al. [</w:t>
      </w:r>
      <w:r>
        <w:rPr>
          <w:color w:val="C00000"/>
        </w:rPr>
        <w:t>1</w:t>
      </w:r>
      <w:r>
        <w:t xml:space="preserve">] proposed an automated detection system for CAD and MI using </w:t>
      </w:r>
      <w:r>
        <w:rPr>
          <w:i/>
        </w:rPr>
        <w:t>three</w:t>
      </w:r>
      <w:r>
        <w:t xml:space="preserve"> decomposition techniques, namely discrete cosine transform (DCT), empirical mode decomposition (EMD) and discrete wavelet transform (DWT). </w:t>
      </w:r>
      <w:r>
        <w:rPr>
          <w:rFonts w:hint="eastAsia"/>
          <w:color w:val="FF0000"/>
        </w:rPr>
        <w:t>ACHAREA等 [1]提出了一种用于CAD和MI的自动检测系统，使用三种分解技术，即离散余弦变换（DCT），经验模式分解（EMD）和离散小波变换（DWT）。</w:t>
      </w:r>
      <w:r>
        <w:t xml:space="preserve">The proposed system achieved maximum classification accuracy of 98.5%, sensitivity of 99.7% and specificity of 98.5% using only </w:t>
      </w:r>
      <w:r>
        <w:rPr>
          <w:i/>
        </w:rPr>
        <w:t>seven</w:t>
      </w:r>
      <w:r>
        <w:t xml:space="preserve"> features extracted from DCT coefficients. </w:t>
      </w:r>
      <w:r>
        <w:rPr>
          <w:rFonts w:hint="eastAsia"/>
          <w:color w:val="FF0000"/>
        </w:rPr>
        <w:t>所提出的系统实现最大分类精度为98.5％，灵敏度为99.7％，特异性为98.5％，只有来自DCT系数提取的七个特征。</w:t>
      </w:r>
      <w:r>
        <w:rPr>
          <w:color w:val="FF0000"/>
        </w:rPr>
        <w:t xml:space="preserve"> </w:t>
      </w:r>
      <w:r>
        <w:t xml:space="preserve">The summary of studies conducted on the automated characterization of CAD using ECG and HRV signals is shown in </w:t>
      </w:r>
      <w:r>
        <w:rPr>
          <w:color w:val="C00000"/>
        </w:rPr>
        <w:t>Table1</w:t>
      </w:r>
      <w:r>
        <w:t xml:space="preserve">. </w:t>
      </w:r>
      <w:r>
        <w:rPr>
          <w:rFonts w:hint="eastAsia"/>
          <w:color w:val="FF0000"/>
        </w:rPr>
        <w:t>使用ECG和HRV信号在CAD自动表征上进行的研究摘要如表1所示。</w:t>
      </w:r>
      <w:r>
        <w:t xml:space="preserve"> These studies are mainly focused on feature extraction and classification processes. The performance of the classifier greatly depends on the distinctive characteristics of the extracted features. </w:t>
      </w:r>
      <w:r>
        <w:rPr>
          <w:rFonts w:hint="eastAsia"/>
          <w:color w:val="FF0000"/>
        </w:rPr>
        <w:t>这些研究主要集中在特征提取和分类过程中。分类器的性能大大取决于提取特征的独特特征。</w:t>
      </w:r>
      <w:r>
        <w:t xml:space="preserve">Hence, features extraction process is most crucial in characterizing the ECG signals. Furthermore, feature extraction process, normalization, denoising, segmentation, dimension reduction, features selection, and involve a series of </w:t>
      </w:r>
      <w:r>
        <w:rPr>
          <w:i/>
        </w:rPr>
        <w:t>trial and error</w:t>
      </w:r>
      <w:r>
        <w:t xml:space="preserve"> manipulation prior to acquiring distinctively significant features for optimal classification results. </w:t>
      </w:r>
      <w:r>
        <w:rPr>
          <w:rFonts w:hint="eastAsia"/>
          <w:color w:val="FF0000"/>
        </w:rPr>
        <w:t>因此，特征提取过程在表征ECG信号时是最重要的。此外，特征提取过程，归一化，去噪，分割，尺寸减少，特征选择，并涉及在获取最佳分类结果的明显显着特征之前，涉及一系列试验。</w:t>
      </w:r>
      <w:r>
        <w:t xml:space="preserve">This process is time consuming and labor intensive as it involves finding and selection of important features. In addition, the computational complexity of the whole process may significantly increase with huge diverse ECG signals which may alleviate its application as a heart screening toolkit.  </w:t>
      </w:r>
      <w:r>
        <w:rPr>
          <w:rFonts w:hint="eastAsia"/>
          <w:color w:val="FF0000"/>
        </w:rPr>
        <w:t>这个过程是耗时和劳动密集，因为它涉及找到和选择重要特征。此外，整个过程的计算复杂性可以随着巨大的多样化ECG信号而显着增加，这可以</w:t>
      </w:r>
      <w:r>
        <w:rPr>
          <w:rFonts w:hint="eastAsia" w:eastAsia="宋体"/>
          <w:color w:val="FF0000"/>
          <w:lang w:val="en-US" w:eastAsia="zh-CN"/>
        </w:rPr>
        <w:t>减少</w:t>
      </w:r>
      <w:r>
        <w:rPr>
          <w:rFonts w:hint="eastAsia"/>
          <w:color w:val="FF0000"/>
        </w:rPr>
        <w:t>其作为心脏筛选工具包的应用。</w:t>
      </w:r>
    </w:p>
    <w:p>
      <w:pPr>
        <w:spacing w:line="360" w:lineRule="auto"/>
        <w:ind w:left="425" w:right="100" w:firstLine="720"/>
        <w:rPr>
          <w:color w:val="FF0000"/>
        </w:rPr>
      </w:pPr>
      <w:r>
        <w:t>There are several signal processing techniques that can be used to extract distinctive information from the ECG signals [</w:t>
      </w:r>
      <w:r>
        <w:rPr>
          <w:color w:val="C00000"/>
        </w:rPr>
        <w:t>4</w:t>
      </w:r>
      <w:r>
        <w:t xml:space="preserve">]. Still, the real challenge lies in carefully choosing the appropriate technique and testing the developed model. </w:t>
      </w:r>
      <w:r>
        <w:rPr>
          <w:rFonts w:hint="eastAsia"/>
          <w:color w:val="FF0000"/>
        </w:rPr>
        <w:t>有几种信号处理技术可用于从ECG信号提取独特信息[4]。尽管如此，真正的挑战仍在仔细选择适当的技术和测试开发的模型。</w:t>
      </w:r>
      <w:r>
        <w:t>The signal processing techniques are generally categorized as linear and nonlinear. The linear group is further divided into time and frequency domain measures [</w:t>
      </w:r>
      <w:r>
        <w:rPr>
          <w:color w:val="C00000"/>
        </w:rPr>
        <w:t>19</w:t>
      </w:r>
      <w:r>
        <w:t>]. The nonlinear techniques used are based on the theory of chaos [</w:t>
      </w:r>
      <w:r>
        <w:rPr>
          <w:color w:val="C00000"/>
        </w:rPr>
        <w:t>18</w:t>
      </w:r>
      <w:r>
        <w:t xml:space="preserve">]. </w:t>
      </w:r>
      <w:r>
        <w:rPr>
          <w:rFonts w:hint="eastAsia"/>
          <w:color w:val="FF0000"/>
        </w:rPr>
        <w:t>信号处理技术通常被分类为线性和非线性。线性组进一步分为时间和频域测量[19]。使用的非线性技术基于混沌理论[18]。</w:t>
      </w:r>
      <w:r>
        <w:t>The time domain measures are vulnerable to outliers and artifacts, which has an impact on the specificity and sensitivity [</w:t>
      </w:r>
      <w:r>
        <w:rPr>
          <w:color w:val="C00000"/>
        </w:rPr>
        <w:t>3</w:t>
      </w:r>
      <w:r>
        <w:t xml:space="preserve">]. In addition, time domain measures may not be particularly reliable in differentiating distinct ECG signals with similar </w:t>
      </w:r>
      <w:r>
        <w:rPr>
          <w:i/>
        </w:rPr>
        <w:t>means</w:t>
      </w:r>
      <w:r>
        <w:t xml:space="preserve"> and standard deviations. </w:t>
      </w:r>
      <w:r>
        <w:rPr>
          <w:rFonts w:hint="eastAsia"/>
          <w:color w:val="FF0000"/>
        </w:rPr>
        <w:t>时域措施容易受到异常值</w:t>
      </w:r>
      <w:r>
        <w:rPr>
          <w:rFonts w:hint="eastAsia" w:eastAsia="宋体"/>
          <w:color w:val="FF0000"/>
          <w:lang w:val="en-US" w:eastAsia="zh-CN"/>
        </w:rPr>
        <w:t>和人为</w:t>
      </w:r>
      <w:r>
        <w:rPr>
          <w:rFonts w:hint="eastAsia"/>
          <w:color w:val="FF0000"/>
        </w:rPr>
        <w:t>的影响，这对特异性和灵敏度产生了影响[3]</w:t>
      </w:r>
      <w:r>
        <w:rPr>
          <w:rFonts w:hint="eastAsia" w:eastAsia="宋体"/>
          <w:color w:val="FF0000"/>
          <w:lang w:eastAsia="zh-CN"/>
        </w:rPr>
        <w:t>（</w:t>
      </w:r>
      <w:r>
        <w:rPr>
          <w:rFonts w:hint="eastAsia" w:eastAsia="宋体"/>
          <w:color w:val="FF0000"/>
          <w:lang w:val="en-US" w:eastAsia="zh-CN"/>
        </w:rPr>
        <w:t>论文讲了不同姿势对心率有影响</w:t>
      </w:r>
      <w:r>
        <w:rPr>
          <w:rFonts w:hint="eastAsia" w:eastAsia="宋体"/>
          <w:color w:val="FF0000"/>
          <w:lang w:eastAsia="zh-CN"/>
        </w:rPr>
        <w:t>）</w:t>
      </w:r>
      <w:r>
        <w:rPr>
          <w:rFonts w:hint="eastAsia"/>
          <w:color w:val="FF0000"/>
        </w:rPr>
        <w:t>。另外，在将具有类似</w:t>
      </w:r>
      <w:r>
        <w:rPr>
          <w:rFonts w:hint="eastAsia" w:eastAsia="宋体"/>
          <w:color w:val="FF0000"/>
          <w:lang w:val="en-US" w:eastAsia="zh-CN"/>
        </w:rPr>
        <w:t>均值</w:t>
      </w:r>
      <w:r>
        <w:rPr>
          <w:rFonts w:hint="eastAsia"/>
          <w:color w:val="FF0000"/>
        </w:rPr>
        <w:t>和标准差的不同的ECG信号区分不同的情况下，时间域措施可能不特别可靠。</w:t>
      </w:r>
      <w:r>
        <w:t>The frequency domain measures assume that signal is periodic and stationary. However, this assumption is invalid for ECG signals. In order to overcome these problems, nonlinear methods can be used [</w:t>
      </w:r>
      <w:r>
        <w:rPr>
          <w:color w:val="C00000"/>
        </w:rPr>
        <w:t>3</w:t>
      </w:r>
      <w:r>
        <w:t xml:space="preserve">]. </w:t>
      </w:r>
      <w:r>
        <w:rPr>
          <w:rFonts w:hint="eastAsia"/>
          <w:color w:val="FF0000"/>
        </w:rPr>
        <w:t>频域测量假定该信号是周期性和静止的。但是，这种假设对于ECG信号无效。为了克服这些问题，可以使用非线性方法[3]</w:t>
      </w:r>
    </w:p>
    <w:p>
      <w:pPr>
        <w:spacing w:line="360" w:lineRule="auto"/>
        <w:ind w:left="425" w:right="100" w:firstLine="720"/>
      </w:pPr>
      <w:r>
        <w:t xml:space="preserve">The automated characterization of heart abnormalities using ECG signal is a challenging task. The system classification performance may significantly vary among patients due to artifacts and even unbalanced classes of ECG signals. </w:t>
      </w:r>
      <w:r>
        <w:rPr>
          <w:rFonts w:hint="eastAsia"/>
          <w:color w:val="FF0000"/>
        </w:rPr>
        <w:t>使用ECG信号的心脏异常自动表征是一个具有挑战性的任务。由于</w:t>
      </w:r>
      <w:r>
        <w:rPr>
          <w:rFonts w:hint="eastAsia" w:eastAsia="宋体"/>
          <w:color w:val="FF0000"/>
          <w:lang w:val="en-US" w:eastAsia="zh-CN"/>
        </w:rPr>
        <w:t>人为影响以及</w:t>
      </w:r>
      <w:r>
        <w:rPr>
          <w:rFonts w:hint="eastAsia"/>
          <w:color w:val="FF0000"/>
        </w:rPr>
        <w:t>不平衡类别的ECG信号，系统分类性能可能显着变化。</w:t>
      </w:r>
      <w:r>
        <w:t>Furthermore, notable variations can be observed in morphological and time domain characteristics of ECG signals for different patients during various physical and temporal conditions [</w:t>
      </w:r>
      <w:r>
        <w:rPr>
          <w:color w:val="C00000"/>
        </w:rPr>
        <w:t>24</w:t>
      </w:r>
      <w:r>
        <w:t xml:space="preserve">]. </w:t>
      </w:r>
      <w:r>
        <w:rPr>
          <w:rFonts w:hint="eastAsia"/>
          <w:color w:val="FF0000"/>
        </w:rPr>
        <w:t>此外，可以在各种物理和时间条件下的不同患者的ECG信号的形态学和时域特征中观察到显着变化[24]。</w:t>
      </w:r>
      <w:r>
        <w:t xml:space="preserve">Nevertheless, these methodologies performed well only while using training </w:t>
      </w:r>
    </w:p>
    <w:p>
      <w:pPr>
        <w:spacing w:line="360" w:lineRule="auto"/>
        <w:ind w:left="435" w:right="100"/>
      </w:pPr>
      <w:r>
        <w:t xml:space="preserve">data also for testing (ten-fold cross validation), but not in clinical practice (see </w:t>
      </w:r>
      <w:r>
        <w:rPr>
          <w:color w:val="FF0000"/>
        </w:rPr>
        <w:t>Table 1</w:t>
      </w:r>
      <w:r>
        <w:t xml:space="preserve">). In real life, ECG signals are different for various classes and factors like age, sex, condition of like diabetes, blood pressure, mental states and life style affecting the </w:t>
      </w:r>
    </w:p>
    <w:p>
      <w:pPr>
        <w:spacing w:after="137"/>
        <w:ind w:left="435" w:right="100"/>
        <w:rPr>
          <w:color w:val="FF0000"/>
        </w:rPr>
      </w:pPr>
      <w:r>
        <w:t>signal [</w:t>
      </w:r>
      <w:r>
        <w:rPr>
          <w:color w:val="C00000"/>
        </w:rPr>
        <w:t>33</w:t>
      </w:r>
      <w:r>
        <w:t>,</w:t>
      </w:r>
      <w:r>
        <w:rPr>
          <w:color w:val="C00000"/>
        </w:rPr>
        <w:t>15</w:t>
      </w:r>
      <w:r>
        <w:t xml:space="preserve">].  </w:t>
      </w:r>
      <w:r>
        <w:rPr>
          <w:rFonts w:hint="eastAsia"/>
          <w:color w:val="FF0000"/>
        </w:rPr>
        <w:t>尽管如此，这些方法仅在使用</w:t>
      </w:r>
      <w:r>
        <w:rPr>
          <w:rFonts w:hint="eastAsia" w:eastAsia="宋体"/>
          <w:color w:val="FF0000"/>
          <w:lang w:val="en-US" w:eastAsia="zh-CN"/>
        </w:rPr>
        <w:t>训练</w:t>
      </w:r>
      <w:r>
        <w:rPr>
          <w:rFonts w:hint="eastAsia"/>
          <w:color w:val="FF0000"/>
        </w:rPr>
        <w:t>数据的同时进行测试（十倍交叉验证），但不在临床实践中（见表1）。在现实生活中，ECG信号对于各种阶级和因素不同，例如糖尿病，患糖尿病，血压，精神状态和影响信号的生活方式的各种类别和因素[33,15]。</w:t>
      </w:r>
    </w:p>
    <w:p>
      <w:pPr>
        <w:spacing w:after="135"/>
        <w:ind w:left="440" w:firstLine="0"/>
        <w:jc w:val="left"/>
      </w:pPr>
      <w:r>
        <w:t xml:space="preserve"> </w:t>
      </w:r>
    </w:p>
    <w:p>
      <w:pPr>
        <w:spacing w:line="360" w:lineRule="auto"/>
        <w:ind w:left="435" w:right="100"/>
        <w:rPr>
          <w:color w:val="FF0000"/>
        </w:rPr>
      </w:pPr>
      <w:r>
        <w:t xml:space="preserve">Therefore, to overcome the limitations present in the methods presented in </w:t>
      </w:r>
      <w:r>
        <w:rPr>
          <w:color w:val="C00000"/>
        </w:rPr>
        <w:t>Table 1</w:t>
      </w:r>
      <w:r>
        <w:t xml:space="preserve">, this study proposes the deep learning-based approach for the diagnosis of CAD using ECG signals. </w:t>
      </w:r>
      <w:r>
        <w:rPr>
          <w:rFonts w:hint="eastAsia"/>
          <w:color w:val="FF0000"/>
        </w:rPr>
        <w:t>因此，为了克服表1中呈现的方法中存在的限制，本研究提出了使用ECG信号诊断CAD的深度学习方法。</w:t>
      </w:r>
      <w:r>
        <w:t xml:space="preserve">In this work, we have used </w:t>
      </w:r>
      <w:r>
        <w:rPr>
          <w:i/>
        </w:rPr>
        <w:t>eleven</w:t>
      </w:r>
      <w:r>
        <w:t xml:space="preserve"> layered CNN comprising of convolution layers, subsampling layers and fully connected layers, which are like multilayer perceptron (MLP).</w:t>
      </w:r>
      <w:r>
        <w:rPr>
          <w:rFonts w:hint="eastAsia"/>
          <w:color w:val="FF0000"/>
        </w:rPr>
        <w:t>在这项工作中，我们使用了11个层叠的CNN，包括卷积层，子采样层和完全连接的层，这就像多层</w:t>
      </w:r>
      <w:r>
        <w:rPr>
          <w:rFonts w:hint="eastAsia" w:eastAsia="宋体"/>
          <w:color w:val="FF0000"/>
          <w:lang w:val="en-US" w:eastAsia="zh-CN"/>
        </w:rPr>
        <w:t>感知机</w:t>
      </w:r>
      <w:r>
        <w:rPr>
          <w:rFonts w:hint="eastAsia"/>
          <w:color w:val="FF0000"/>
        </w:rPr>
        <w:t>（MLP）。</w:t>
      </w:r>
      <w:r>
        <w:t xml:space="preserve"> The CNNs have performed remarkably well for image analysis and classification [</w:t>
      </w:r>
      <w:r>
        <w:rPr>
          <w:color w:val="C00000"/>
        </w:rPr>
        <w:t>25</w:t>
      </w:r>
      <w:r>
        <w:t>,</w:t>
      </w:r>
      <w:r>
        <w:rPr>
          <w:color w:val="C00000"/>
        </w:rPr>
        <w:t>29</w:t>
      </w:r>
      <w:r>
        <w:t xml:space="preserve">]. Hence, they are likely to detect hidden signatures from the physiological signals without any preprocessing, feature extraction and selection steps.  </w:t>
      </w:r>
      <w:r>
        <w:rPr>
          <w:rFonts w:hint="eastAsia"/>
          <w:color w:val="FF0000"/>
        </w:rPr>
        <w:t>对于图像分析和分类，CNN具有显着良好的表现[25,29]。因此，它们可能会从没有任何预处理，特征提取和选择步骤的情况下检测生理信号的</w:t>
      </w:r>
      <w:r>
        <w:rPr>
          <w:rFonts w:hint="eastAsia" w:eastAsia="宋体"/>
          <w:color w:val="FF0000"/>
          <w:lang w:val="en-US" w:eastAsia="zh-CN"/>
        </w:rPr>
        <w:t>隐藏信息</w:t>
      </w:r>
      <w:r>
        <w:rPr>
          <w:rFonts w:hint="eastAsia"/>
          <w:color w:val="FF0000"/>
        </w:rPr>
        <w:t>。</w:t>
      </w:r>
    </w:p>
    <w:p>
      <w:pPr>
        <w:spacing w:after="0"/>
        <w:ind w:left="440" w:firstLine="0"/>
        <w:jc w:val="left"/>
      </w:pPr>
      <w:r>
        <w:t xml:space="preserve"> </w:t>
      </w:r>
    </w:p>
    <w:p>
      <w:pPr>
        <w:spacing w:after="0"/>
        <w:ind w:left="347" w:right="86"/>
        <w:jc w:val="center"/>
        <w:rPr>
          <w:color w:val="FF0000"/>
        </w:rPr>
      </w:pPr>
      <w:r>
        <w:rPr>
          <w:b/>
          <w:sz w:val="20"/>
        </w:rPr>
        <w:t xml:space="preserve">Table 1: Summary of studies conducted on the automated characterization of CAD using ECG and HRV signals. </w:t>
      </w:r>
      <w:r>
        <w:rPr>
          <w:rFonts w:hint="eastAsia"/>
          <w:b/>
          <w:color w:val="FF0000"/>
          <w:sz w:val="20"/>
        </w:rPr>
        <w:t>使用ECG和HRV</w:t>
      </w:r>
      <w:r>
        <w:rPr>
          <w:rFonts w:hint="eastAsia" w:eastAsia="宋体"/>
          <w:b/>
          <w:color w:val="FF0000"/>
          <w:sz w:val="20"/>
          <w:lang w:eastAsia="zh-CN"/>
        </w:rPr>
        <w:t>（</w:t>
      </w:r>
      <w:r>
        <w:rPr>
          <w:rFonts w:hint="eastAsia" w:eastAsia="宋体"/>
          <w:b/>
          <w:color w:val="FF0000"/>
          <w:sz w:val="20"/>
          <w:lang w:val="en-US" w:eastAsia="zh-CN"/>
        </w:rPr>
        <w:t>心率变异性</w:t>
      </w:r>
      <w:r>
        <w:rPr>
          <w:rFonts w:hint="eastAsia" w:eastAsia="宋体"/>
          <w:b/>
          <w:color w:val="FF0000"/>
          <w:sz w:val="20"/>
          <w:lang w:eastAsia="zh-CN"/>
        </w:rPr>
        <w:t>）</w:t>
      </w:r>
      <w:r>
        <w:rPr>
          <w:rFonts w:hint="eastAsia"/>
          <w:b/>
          <w:color w:val="FF0000"/>
          <w:sz w:val="20"/>
        </w:rPr>
        <w:t>信号对CAD自动表征进行的研究摘要。</w:t>
      </w:r>
    </w:p>
    <w:tbl>
      <w:tblPr>
        <w:tblStyle w:val="6"/>
        <w:tblW w:w="9119" w:type="dxa"/>
        <w:tblInd w:w="436" w:type="dxa"/>
        <w:tblLayout w:type="autofit"/>
        <w:tblCellMar>
          <w:top w:w="79" w:type="dxa"/>
          <w:left w:w="0" w:type="dxa"/>
          <w:bottom w:w="0" w:type="dxa"/>
          <w:right w:w="206" w:type="dxa"/>
        </w:tblCellMar>
      </w:tblPr>
      <w:tblGrid>
        <w:gridCol w:w="1632"/>
        <w:gridCol w:w="5493"/>
        <w:gridCol w:w="1994"/>
      </w:tblGrid>
      <w:tr>
        <w:tblPrEx>
          <w:tblCellMar>
            <w:top w:w="79" w:type="dxa"/>
            <w:left w:w="0" w:type="dxa"/>
            <w:bottom w:w="0" w:type="dxa"/>
            <w:right w:w="206" w:type="dxa"/>
          </w:tblCellMar>
        </w:tblPrEx>
        <w:trPr>
          <w:trHeight w:val="376" w:hRule="atLeast"/>
        </w:trPr>
        <w:tc>
          <w:tcPr>
            <w:tcW w:w="1546" w:type="dxa"/>
            <w:tcBorders>
              <w:top w:val="single" w:color="000000" w:sz="4" w:space="0"/>
              <w:left w:val="nil"/>
              <w:bottom w:val="single" w:color="000000" w:sz="4" w:space="0"/>
              <w:right w:val="nil"/>
            </w:tcBorders>
            <w:shd w:val="clear" w:color="auto" w:fill="DEEAF6"/>
          </w:tcPr>
          <w:p>
            <w:pPr>
              <w:spacing w:after="160"/>
              <w:ind w:left="0" w:firstLine="0"/>
              <w:jc w:val="left"/>
            </w:pPr>
          </w:p>
        </w:tc>
        <w:tc>
          <w:tcPr>
            <w:tcW w:w="5745" w:type="dxa"/>
            <w:tcBorders>
              <w:top w:val="single" w:color="000000" w:sz="4" w:space="0"/>
              <w:left w:val="nil"/>
              <w:bottom w:val="single" w:color="000000" w:sz="4" w:space="0"/>
              <w:right w:val="nil"/>
            </w:tcBorders>
            <w:shd w:val="clear" w:color="auto" w:fill="DEEAF6"/>
          </w:tcPr>
          <w:p>
            <w:pPr>
              <w:spacing w:after="0"/>
              <w:ind w:left="490" w:firstLine="0"/>
              <w:jc w:val="center"/>
            </w:pPr>
            <w:r>
              <w:rPr>
                <w:b/>
              </w:rPr>
              <w:t xml:space="preserve">HRV </w:t>
            </w:r>
            <w:r>
              <w:rPr>
                <w:rFonts w:hint="eastAsia" w:eastAsia="宋体"/>
                <w:b/>
                <w:color w:val="FF0000"/>
                <w:lang w:val="en-US" w:eastAsia="zh-CN"/>
              </w:rPr>
              <w:t>心率变异性</w:t>
            </w:r>
            <w:r>
              <w:rPr>
                <w:b/>
              </w:rPr>
              <w:t xml:space="preserve">signals </w:t>
            </w:r>
          </w:p>
        </w:tc>
        <w:tc>
          <w:tcPr>
            <w:tcW w:w="1829" w:type="dxa"/>
            <w:tcBorders>
              <w:top w:val="single" w:color="000000" w:sz="4" w:space="0"/>
              <w:left w:val="nil"/>
              <w:bottom w:val="single" w:color="000000" w:sz="4" w:space="0"/>
              <w:right w:val="nil"/>
            </w:tcBorders>
            <w:shd w:val="clear" w:color="auto" w:fill="DEEAF6"/>
          </w:tcPr>
          <w:p>
            <w:pPr>
              <w:spacing w:after="160"/>
              <w:ind w:left="0" w:firstLine="0"/>
              <w:jc w:val="left"/>
            </w:pPr>
          </w:p>
        </w:tc>
      </w:tr>
      <w:tr>
        <w:tblPrEx>
          <w:tblCellMar>
            <w:top w:w="79" w:type="dxa"/>
            <w:left w:w="0" w:type="dxa"/>
            <w:bottom w:w="0" w:type="dxa"/>
            <w:right w:w="206" w:type="dxa"/>
          </w:tblCellMar>
        </w:tblPrEx>
        <w:trPr>
          <w:trHeight w:val="656" w:hRule="atLeast"/>
        </w:trPr>
        <w:tc>
          <w:tcPr>
            <w:tcW w:w="1546" w:type="dxa"/>
            <w:tcBorders>
              <w:top w:val="single" w:color="000000" w:sz="4" w:space="0"/>
              <w:left w:val="nil"/>
              <w:bottom w:val="single" w:color="000000" w:sz="4" w:space="0"/>
              <w:right w:val="nil"/>
            </w:tcBorders>
            <w:shd w:val="clear" w:color="auto" w:fill="DEEAF6"/>
          </w:tcPr>
          <w:p>
            <w:pPr>
              <w:spacing w:after="0"/>
              <w:ind w:left="391" w:hanging="218"/>
              <w:jc w:val="left"/>
            </w:pPr>
            <w:r>
              <w:rPr>
                <w:b/>
              </w:rPr>
              <w:t xml:space="preserve">Reference (Year) </w:t>
            </w:r>
          </w:p>
        </w:tc>
        <w:tc>
          <w:tcPr>
            <w:tcW w:w="5745" w:type="dxa"/>
            <w:tcBorders>
              <w:top w:val="single" w:color="000000" w:sz="4" w:space="0"/>
              <w:left w:val="nil"/>
              <w:bottom w:val="single" w:color="000000" w:sz="4" w:space="0"/>
              <w:right w:val="nil"/>
            </w:tcBorders>
            <w:shd w:val="clear" w:color="auto" w:fill="DEEAF6"/>
            <w:vAlign w:val="center"/>
          </w:tcPr>
          <w:p>
            <w:pPr>
              <w:spacing w:after="0"/>
              <w:ind w:left="0" w:right="9" w:firstLine="0"/>
              <w:jc w:val="center"/>
            </w:pPr>
            <w:r>
              <w:rPr>
                <w:b/>
              </w:rPr>
              <w:t xml:space="preserve">Methodology </w:t>
            </w:r>
          </w:p>
        </w:tc>
        <w:tc>
          <w:tcPr>
            <w:tcW w:w="1829" w:type="dxa"/>
            <w:tcBorders>
              <w:top w:val="single" w:color="000000" w:sz="4" w:space="0"/>
              <w:left w:val="nil"/>
              <w:bottom w:val="single" w:color="000000" w:sz="4" w:space="0"/>
              <w:right w:val="nil"/>
            </w:tcBorders>
            <w:shd w:val="clear" w:color="auto" w:fill="DEEAF6"/>
            <w:vAlign w:val="center"/>
          </w:tcPr>
          <w:p>
            <w:pPr>
              <w:spacing w:after="0"/>
              <w:ind w:left="168" w:firstLine="0"/>
              <w:jc w:val="left"/>
            </w:pPr>
            <w:r>
              <w:rPr>
                <w:b/>
              </w:rPr>
              <w:t xml:space="preserve">Performance </w:t>
            </w:r>
          </w:p>
        </w:tc>
      </w:tr>
      <w:tr>
        <w:tblPrEx>
          <w:tblCellMar>
            <w:top w:w="79" w:type="dxa"/>
            <w:left w:w="0" w:type="dxa"/>
            <w:bottom w:w="0" w:type="dxa"/>
            <w:right w:w="206" w:type="dxa"/>
          </w:tblCellMar>
        </w:tblPrEx>
        <w:trPr>
          <w:trHeight w:val="3897"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Lee et al </w:t>
            </w:r>
          </w:p>
          <w:p>
            <w:pPr>
              <w:spacing w:after="0"/>
              <w:ind w:left="108" w:firstLine="0"/>
              <w:jc w:val="left"/>
            </w:pPr>
            <w:r>
              <w:t>[</w:t>
            </w:r>
            <w:r>
              <w:rPr>
                <w:color w:val="C00000"/>
              </w:rPr>
              <w:t>32</w:t>
            </w:r>
            <w:r>
              <w:t>], 2007</w:t>
            </w:r>
            <w:r>
              <w:rPr>
                <w:color w:val="C00000"/>
              </w:rPr>
              <w:t xml:space="preserve"> </w:t>
            </w:r>
          </w:p>
        </w:tc>
        <w:tc>
          <w:tcPr>
            <w:tcW w:w="5745" w:type="dxa"/>
            <w:tcBorders>
              <w:top w:val="single" w:color="000000" w:sz="4" w:space="0"/>
              <w:left w:val="nil"/>
              <w:bottom w:val="single" w:color="000000" w:sz="4" w:space="0"/>
              <w:right w:val="nil"/>
            </w:tcBorders>
          </w:tcPr>
          <w:p>
            <w:pPr>
              <w:spacing w:after="17"/>
              <w:ind w:left="0" w:firstLine="0"/>
              <w:jc w:val="left"/>
            </w:pPr>
            <w:r>
              <w:rPr>
                <w:b/>
              </w:rPr>
              <w:t xml:space="preserve">Linear Features: </w:t>
            </w:r>
          </w:p>
          <w:p>
            <w:pPr>
              <w:numPr>
                <w:ilvl w:val="0"/>
                <w:numId w:val="2"/>
              </w:numPr>
              <w:spacing w:after="0" w:line="271" w:lineRule="auto"/>
              <w:ind w:firstLine="0"/>
              <w:jc w:val="left"/>
            </w:pPr>
            <w:r>
              <w:t>Frequency domain</w:t>
            </w:r>
            <w:r>
              <w:rPr>
                <w:rFonts w:hint="eastAsia" w:eastAsia="宋体"/>
                <w:color w:val="FF0000"/>
                <w:lang w:val="en-US" w:eastAsia="zh-CN"/>
              </w:rPr>
              <w:t>频域</w:t>
            </w:r>
            <w:r>
              <w:rPr>
                <w:b/>
              </w:rPr>
              <w:t xml:space="preserve"> </w:t>
            </w:r>
            <w:r>
              <w:rPr>
                <w:rFonts w:ascii="Segoe UI Symbol" w:hAnsi="Segoe UI Symbol" w:eastAsia="Segoe UI Symbol" w:cs="Segoe UI Symbol"/>
              </w:rPr>
              <w:t></w:t>
            </w:r>
            <w:r>
              <w:rPr>
                <w:rFonts w:ascii="Arial" w:hAnsi="Arial" w:eastAsia="Arial" w:cs="Arial"/>
              </w:rPr>
              <w:t xml:space="preserve"> </w:t>
            </w:r>
            <w:r>
              <w:t>Time domain</w:t>
            </w:r>
            <w:r>
              <w:rPr>
                <w:b/>
              </w:rPr>
              <w:t xml:space="preserve"> </w:t>
            </w:r>
            <w:r>
              <w:rPr>
                <w:rFonts w:hint="eastAsia" w:eastAsia="宋体"/>
                <w:b/>
                <w:color w:val="FF0000"/>
                <w:lang w:val="en-US" w:eastAsia="zh-CN"/>
              </w:rPr>
              <w:t>时域</w:t>
            </w:r>
          </w:p>
          <w:p>
            <w:pPr>
              <w:spacing w:after="18"/>
              <w:ind w:left="0" w:firstLine="0"/>
              <w:jc w:val="left"/>
            </w:pPr>
            <w:r>
              <w:rPr>
                <w:b/>
              </w:rPr>
              <w:t xml:space="preserve">Nonlinear Features: </w:t>
            </w:r>
          </w:p>
          <w:p>
            <w:pPr>
              <w:numPr>
                <w:ilvl w:val="0"/>
                <w:numId w:val="2"/>
              </w:numPr>
              <w:spacing w:after="0" w:line="272" w:lineRule="auto"/>
              <w:ind w:firstLine="0"/>
              <w:jc w:val="left"/>
              <w:rPr>
                <w:color w:val="FF0000"/>
              </w:rPr>
            </w:pPr>
            <w:r>
              <w:t>Poincare plot</w:t>
            </w:r>
            <w:r>
              <w:rPr>
                <w:b/>
              </w:rPr>
              <w:t xml:space="preserve"> </w:t>
            </w:r>
            <w:r>
              <w:rPr>
                <w:rFonts w:ascii="Arial" w:hAnsi="Arial" w:eastAsia="宋体" w:cs="Arial"/>
                <w:i w:val="0"/>
                <w:iCs w:val="0"/>
                <w:caps w:val="0"/>
                <w:color w:val="FF0000"/>
                <w:spacing w:val="0"/>
                <w:sz w:val="19"/>
                <w:szCs w:val="19"/>
                <w:shd w:val="clear" w:fill="FFFFFF"/>
              </w:rPr>
              <w:t>潘凯图</w:t>
            </w:r>
            <w:r>
              <w:rPr>
                <w:rFonts w:ascii="Segoe UI Symbol" w:hAnsi="Segoe UI Symbol" w:eastAsia="Segoe UI Symbol" w:cs="Segoe UI Symbol"/>
              </w:rPr>
              <w:t></w:t>
            </w:r>
            <w:r>
              <w:rPr>
                <w:rFonts w:ascii="Arial" w:hAnsi="Arial" w:eastAsia="Arial" w:cs="Arial"/>
              </w:rPr>
              <w:t xml:space="preserve"> </w:t>
            </w:r>
            <w:r>
              <w:t>Approximate entropy</w:t>
            </w:r>
            <w:r>
              <w:rPr>
                <w:b/>
              </w:rPr>
              <w:t xml:space="preserve"> </w:t>
            </w:r>
            <w:r>
              <w:rPr>
                <w:rFonts w:hint="eastAsia" w:eastAsia="宋体"/>
                <w:b/>
                <w:color w:val="FF0000"/>
                <w:lang w:val="en-US" w:eastAsia="zh-CN"/>
              </w:rPr>
              <w:t>近似熵</w:t>
            </w:r>
          </w:p>
          <w:p>
            <w:pPr>
              <w:spacing w:after="18"/>
              <w:ind w:left="0" w:firstLine="0"/>
              <w:jc w:val="left"/>
            </w:pPr>
            <w:r>
              <w:rPr>
                <w:b/>
              </w:rPr>
              <w:t xml:space="preserve">Classifiers: </w:t>
            </w:r>
          </w:p>
          <w:p>
            <w:pPr>
              <w:numPr>
                <w:ilvl w:val="0"/>
                <w:numId w:val="2"/>
              </w:numPr>
              <w:spacing w:after="16"/>
              <w:ind w:firstLine="0"/>
              <w:jc w:val="left"/>
            </w:pPr>
            <w:r>
              <w:t>Support vector machine (SVM)</w:t>
            </w:r>
            <w:r>
              <w:rPr>
                <w:b/>
              </w:rPr>
              <w:t xml:space="preserve"> </w:t>
            </w:r>
          </w:p>
          <w:p>
            <w:pPr>
              <w:numPr>
                <w:ilvl w:val="0"/>
                <w:numId w:val="2"/>
              </w:numPr>
              <w:spacing w:after="40" w:line="241" w:lineRule="auto"/>
              <w:ind w:firstLine="0"/>
              <w:jc w:val="left"/>
              <w:rPr>
                <w:color w:val="FF0000"/>
              </w:rPr>
            </w:pPr>
            <w:r>
              <w:t>Classification based on multiple association rules (CMAR)</w:t>
            </w:r>
            <w:r>
              <w:rPr>
                <w:b/>
              </w:rPr>
              <w:t xml:space="preserve"> </w:t>
            </w:r>
            <w:r>
              <w:rPr>
                <w:rFonts w:hint="eastAsia" w:eastAsia="宋体"/>
                <w:b/>
                <w:color w:val="FF0000"/>
                <w:lang w:val="en-US" w:eastAsia="zh-CN"/>
              </w:rPr>
              <w:t>基于多关联规则的分类</w:t>
            </w:r>
          </w:p>
          <w:p>
            <w:pPr>
              <w:numPr>
                <w:ilvl w:val="0"/>
                <w:numId w:val="2"/>
              </w:numPr>
              <w:spacing w:after="14"/>
              <w:ind w:firstLine="0"/>
              <w:jc w:val="left"/>
            </w:pPr>
            <w:r>
              <w:t>Naïve Bayesian (NB)</w:t>
            </w:r>
            <w:r>
              <w:rPr>
                <w:b/>
              </w:rPr>
              <w:t xml:space="preserve"> </w:t>
            </w:r>
          </w:p>
          <w:p>
            <w:pPr>
              <w:numPr>
                <w:ilvl w:val="0"/>
                <w:numId w:val="2"/>
              </w:numPr>
              <w:spacing w:after="0"/>
              <w:ind w:firstLine="0"/>
              <w:jc w:val="left"/>
            </w:pPr>
            <w:r>
              <w:t>C4.5 (Decision tress)</w:t>
            </w:r>
            <w:r>
              <w:rPr>
                <w:b/>
              </w:rPr>
              <w:t xml:space="preserve"> </w:t>
            </w:r>
          </w:p>
        </w:tc>
        <w:tc>
          <w:tcPr>
            <w:tcW w:w="1829" w:type="dxa"/>
            <w:tcBorders>
              <w:top w:val="single" w:color="000000" w:sz="4" w:space="0"/>
              <w:left w:val="nil"/>
              <w:bottom w:val="single" w:color="000000" w:sz="4" w:space="0"/>
              <w:right w:val="nil"/>
            </w:tcBorders>
          </w:tcPr>
          <w:p>
            <w:pPr>
              <w:spacing w:after="0"/>
              <w:ind w:left="0" w:firstLine="0"/>
              <w:jc w:val="left"/>
            </w:pPr>
            <w:r>
              <w:t>Acc = 90%</w:t>
            </w:r>
            <w:r>
              <w:rPr>
                <w:b/>
              </w:rPr>
              <w:t xml:space="preserve"> </w:t>
            </w:r>
          </w:p>
        </w:tc>
      </w:tr>
      <w:tr>
        <w:tblPrEx>
          <w:tblCellMar>
            <w:top w:w="79" w:type="dxa"/>
            <w:left w:w="0" w:type="dxa"/>
            <w:bottom w:w="0" w:type="dxa"/>
            <w:right w:w="206" w:type="dxa"/>
          </w:tblCellMar>
        </w:tblPrEx>
        <w:trPr>
          <w:trHeight w:val="2926"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Kim et al </w:t>
            </w:r>
          </w:p>
          <w:p>
            <w:pPr>
              <w:spacing w:after="0"/>
              <w:ind w:left="108" w:firstLine="0"/>
              <w:jc w:val="left"/>
            </w:pPr>
            <w:r>
              <w:t>[</w:t>
            </w:r>
            <w:r>
              <w:rPr>
                <w:color w:val="C00000"/>
              </w:rPr>
              <w:t>27</w:t>
            </w:r>
            <w:r>
              <w:t xml:space="preserve">], 2007 </w:t>
            </w:r>
          </w:p>
        </w:tc>
        <w:tc>
          <w:tcPr>
            <w:tcW w:w="5745" w:type="dxa"/>
            <w:tcBorders>
              <w:top w:val="single" w:color="000000" w:sz="4" w:space="0"/>
              <w:left w:val="nil"/>
              <w:bottom w:val="single" w:color="000000" w:sz="4" w:space="0"/>
              <w:right w:val="nil"/>
            </w:tcBorders>
          </w:tcPr>
          <w:p>
            <w:pPr>
              <w:spacing w:after="15"/>
              <w:ind w:left="0" w:firstLine="0"/>
              <w:jc w:val="left"/>
            </w:pPr>
            <w:r>
              <w:rPr>
                <w:b/>
              </w:rPr>
              <w:t xml:space="preserve">Linear Features: </w:t>
            </w:r>
          </w:p>
          <w:p>
            <w:pPr>
              <w:numPr>
                <w:ilvl w:val="0"/>
                <w:numId w:val="3"/>
              </w:numPr>
              <w:spacing w:after="0" w:line="272" w:lineRule="auto"/>
              <w:ind w:firstLine="0"/>
              <w:jc w:val="left"/>
            </w:pPr>
            <w:r>
              <w:t>Frequency domain</w:t>
            </w:r>
            <w:r>
              <w:rPr>
                <w:b/>
              </w:rPr>
              <w:t xml:space="preserve"> </w:t>
            </w:r>
            <w:r>
              <w:rPr>
                <w:rFonts w:ascii="Segoe UI Symbol" w:hAnsi="Segoe UI Symbol" w:eastAsia="Segoe UI Symbol" w:cs="Segoe UI Symbol"/>
              </w:rPr>
              <w:t></w:t>
            </w:r>
            <w:r>
              <w:rPr>
                <w:rFonts w:ascii="Arial" w:hAnsi="Arial" w:eastAsia="Arial" w:cs="Arial"/>
              </w:rPr>
              <w:t xml:space="preserve"> </w:t>
            </w:r>
            <w:r>
              <w:t>Time domain</w:t>
            </w:r>
            <w:r>
              <w:rPr>
                <w:b/>
              </w:rPr>
              <w:t xml:space="preserve"> </w:t>
            </w:r>
          </w:p>
          <w:p>
            <w:pPr>
              <w:spacing w:after="17"/>
              <w:ind w:left="0" w:firstLine="0"/>
              <w:jc w:val="left"/>
            </w:pPr>
            <w:r>
              <w:rPr>
                <w:b/>
              </w:rPr>
              <w:t xml:space="preserve">Nonlinear Features: </w:t>
            </w:r>
          </w:p>
          <w:p>
            <w:pPr>
              <w:numPr>
                <w:ilvl w:val="0"/>
                <w:numId w:val="3"/>
              </w:numPr>
              <w:spacing w:after="17"/>
              <w:ind w:firstLine="0"/>
              <w:jc w:val="left"/>
            </w:pPr>
            <w:r>
              <w:t>Poincare plots</w:t>
            </w:r>
            <w:r>
              <w:rPr>
                <w:b/>
              </w:rPr>
              <w:t xml:space="preserve"> </w:t>
            </w:r>
          </w:p>
          <w:p>
            <w:pPr>
              <w:numPr>
                <w:ilvl w:val="0"/>
                <w:numId w:val="3"/>
              </w:numPr>
              <w:spacing w:after="16"/>
              <w:ind w:firstLine="0"/>
              <w:jc w:val="left"/>
            </w:pPr>
            <w:r>
              <w:t>Fractal scaling measures</w:t>
            </w:r>
            <w:r>
              <w:rPr>
                <w:b/>
              </w:rPr>
              <w:t xml:space="preserve"> </w:t>
            </w:r>
            <w:r>
              <w:rPr>
                <w:rFonts w:hint="eastAsia" w:eastAsia="宋体"/>
                <w:b/>
                <w:color w:val="FF0000"/>
                <w:lang w:val="en-US" w:eastAsia="zh-CN"/>
              </w:rPr>
              <w:t>分形尺度</w:t>
            </w:r>
          </w:p>
          <w:p>
            <w:pPr>
              <w:numPr>
                <w:ilvl w:val="0"/>
                <w:numId w:val="3"/>
              </w:numPr>
              <w:spacing w:after="45" w:line="239" w:lineRule="auto"/>
              <w:ind w:firstLine="0"/>
              <w:jc w:val="left"/>
              <w:rPr>
                <w:color w:val="FF0000"/>
              </w:rPr>
            </w:pPr>
            <w:r>
              <w:t>Complexity estimations</w:t>
            </w:r>
            <w:r>
              <w:rPr>
                <w:b/>
              </w:rPr>
              <w:t xml:space="preserve"> </w:t>
            </w:r>
            <w:r>
              <w:rPr>
                <w:rFonts w:hint="eastAsia"/>
                <w:b/>
                <w:color w:val="FF0000"/>
              </w:rPr>
              <w:t>复杂性估计</w:t>
            </w:r>
          </w:p>
          <w:p>
            <w:pPr>
              <w:numPr>
                <w:ilvl w:val="0"/>
                <w:numId w:val="3"/>
              </w:numPr>
              <w:spacing w:after="45" w:line="239" w:lineRule="auto"/>
              <w:ind w:firstLine="0"/>
              <w:jc w:val="left"/>
              <w:rPr>
                <w:color w:val="FF0000"/>
              </w:rPr>
            </w:pPr>
            <w:r>
              <w:rPr>
                <w:b/>
              </w:rPr>
              <w:t xml:space="preserve">Classifiers: </w:t>
            </w:r>
            <w:r>
              <w:rPr>
                <w:rFonts w:hint="eastAsia"/>
                <w:b/>
                <w:color w:val="FF0000"/>
              </w:rPr>
              <w:t>分类器：</w:t>
            </w:r>
          </w:p>
          <w:p>
            <w:pPr>
              <w:numPr>
                <w:ilvl w:val="0"/>
                <w:numId w:val="3"/>
              </w:numPr>
              <w:spacing w:after="0"/>
              <w:ind w:firstLine="0"/>
              <w:jc w:val="left"/>
            </w:pPr>
            <w:r>
              <w:t>Multiple discriminant analysis (MDA)</w:t>
            </w:r>
            <w:r>
              <w:rPr>
                <w:b/>
              </w:rPr>
              <w:t xml:space="preserve"> </w:t>
            </w:r>
            <w:r>
              <w:rPr>
                <w:rFonts w:hint="eastAsia" w:eastAsia="宋体"/>
                <w:b/>
                <w:color w:val="FF0000"/>
                <w:lang w:val="en-US" w:eastAsia="zh-CN"/>
              </w:rPr>
              <w:t>多组判别分析</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72.5 ~ </w:t>
            </w:r>
          </w:p>
          <w:p>
            <w:pPr>
              <w:spacing w:after="0"/>
              <w:ind w:left="0" w:firstLine="0"/>
              <w:jc w:val="left"/>
            </w:pPr>
            <w:r>
              <w:t>84.6%</w:t>
            </w:r>
            <w:r>
              <w:rPr>
                <w:b/>
              </w:rPr>
              <w:t xml:space="preserve"> </w:t>
            </w:r>
          </w:p>
        </w:tc>
      </w:tr>
      <w:tr>
        <w:tblPrEx>
          <w:tblCellMar>
            <w:top w:w="79" w:type="dxa"/>
            <w:left w:w="0" w:type="dxa"/>
            <w:bottom w:w="0" w:type="dxa"/>
            <w:right w:w="206" w:type="dxa"/>
          </w:tblCellMar>
        </w:tblPrEx>
        <w:trPr>
          <w:trHeight w:val="5192"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Lee et al </w:t>
            </w:r>
          </w:p>
          <w:p>
            <w:pPr>
              <w:spacing w:after="0"/>
              <w:ind w:left="108" w:firstLine="0"/>
              <w:jc w:val="left"/>
            </w:pPr>
            <w:r>
              <w:t>[</w:t>
            </w:r>
            <w:r>
              <w:rPr>
                <w:color w:val="C00000"/>
              </w:rPr>
              <w:t>31</w:t>
            </w:r>
            <w:r>
              <w:t xml:space="preserve">], 2008 </w:t>
            </w:r>
          </w:p>
        </w:tc>
        <w:tc>
          <w:tcPr>
            <w:tcW w:w="5745" w:type="dxa"/>
            <w:tcBorders>
              <w:top w:val="single" w:color="000000" w:sz="4" w:space="0"/>
              <w:left w:val="nil"/>
              <w:bottom w:val="single" w:color="000000" w:sz="4" w:space="0"/>
              <w:right w:val="nil"/>
            </w:tcBorders>
          </w:tcPr>
          <w:p>
            <w:pPr>
              <w:spacing w:after="17"/>
              <w:ind w:left="0" w:firstLine="0"/>
              <w:jc w:val="left"/>
            </w:pPr>
            <w:r>
              <w:rPr>
                <w:b/>
              </w:rPr>
              <w:t xml:space="preserve">Linear Features: </w:t>
            </w:r>
          </w:p>
          <w:p>
            <w:pPr>
              <w:numPr>
                <w:ilvl w:val="0"/>
                <w:numId w:val="4"/>
              </w:numPr>
              <w:spacing w:after="0" w:line="272" w:lineRule="auto"/>
              <w:ind w:hanging="360"/>
              <w:jc w:val="left"/>
            </w:pPr>
            <w:r>
              <w:t>Frequency domain</w:t>
            </w:r>
            <w:r>
              <w:rPr>
                <w:b/>
              </w:rPr>
              <w:t xml:space="preserve"> </w:t>
            </w:r>
            <w:r>
              <w:rPr>
                <w:rFonts w:ascii="Segoe UI Symbol" w:hAnsi="Segoe UI Symbol" w:eastAsia="Segoe UI Symbol" w:cs="Segoe UI Symbol"/>
              </w:rPr>
              <w:t></w:t>
            </w:r>
            <w:r>
              <w:rPr>
                <w:rFonts w:ascii="Arial" w:hAnsi="Arial" w:eastAsia="Arial" w:cs="Arial"/>
              </w:rPr>
              <w:t xml:space="preserve"> </w:t>
            </w:r>
            <w:r>
              <w:t>Time domain</w:t>
            </w:r>
            <w:r>
              <w:rPr>
                <w:b/>
              </w:rPr>
              <w:t xml:space="preserve"> </w:t>
            </w:r>
          </w:p>
          <w:p>
            <w:pPr>
              <w:spacing w:after="17"/>
              <w:ind w:left="0" w:firstLine="0"/>
              <w:jc w:val="left"/>
            </w:pPr>
            <w:r>
              <w:rPr>
                <w:b/>
              </w:rPr>
              <w:t xml:space="preserve">Nonlinear Features: </w:t>
            </w:r>
          </w:p>
          <w:p>
            <w:pPr>
              <w:numPr>
                <w:ilvl w:val="0"/>
                <w:numId w:val="4"/>
              </w:numPr>
              <w:spacing w:after="15"/>
              <w:ind w:hanging="360"/>
              <w:jc w:val="left"/>
            </w:pPr>
            <w:r>
              <w:t>Poincare plot</w:t>
            </w:r>
            <w:r>
              <w:rPr>
                <w:b/>
              </w:rPr>
              <w:t xml:space="preserve"> </w:t>
            </w:r>
          </w:p>
          <w:p>
            <w:pPr>
              <w:numPr>
                <w:ilvl w:val="0"/>
                <w:numId w:val="4"/>
              </w:numPr>
              <w:spacing w:after="17"/>
              <w:ind w:hanging="360"/>
              <w:jc w:val="left"/>
              <w:rPr>
                <w:color w:val="FF0000"/>
              </w:rPr>
            </w:pPr>
            <w:r>
              <w:t>Hurst exponent</w:t>
            </w:r>
            <w:r>
              <w:rPr>
                <w:b/>
              </w:rPr>
              <w:t xml:space="preserve"> </w:t>
            </w:r>
            <w:r>
              <w:rPr>
                <w:rFonts w:ascii="Arial" w:hAnsi="Arial" w:eastAsia="宋体" w:cs="Arial"/>
                <w:i w:val="0"/>
                <w:iCs w:val="0"/>
                <w:caps w:val="0"/>
                <w:color w:val="FF0000"/>
                <w:spacing w:val="0"/>
                <w:sz w:val="19"/>
                <w:szCs w:val="19"/>
                <w:shd w:val="clear" w:fill="FFFFFF"/>
              </w:rPr>
              <w:t>赫斯特指数</w:t>
            </w:r>
          </w:p>
          <w:p>
            <w:pPr>
              <w:numPr>
                <w:ilvl w:val="0"/>
                <w:numId w:val="4"/>
              </w:numPr>
              <w:spacing w:after="16"/>
              <w:ind w:hanging="360"/>
              <w:jc w:val="left"/>
            </w:pPr>
            <w:r>
              <w:t>Detrended fluctuation analysis</w:t>
            </w:r>
            <w:r>
              <w:rPr>
                <w:b/>
              </w:rPr>
              <w:t xml:space="preserve"> </w:t>
            </w:r>
            <w:r>
              <w:rPr>
                <w:rFonts w:ascii="Arial" w:hAnsi="Arial" w:eastAsia="宋体" w:cs="Arial"/>
                <w:i w:val="0"/>
                <w:iCs w:val="0"/>
                <w:caps w:val="0"/>
                <w:color w:val="FF0000"/>
                <w:spacing w:val="0"/>
                <w:sz w:val="19"/>
                <w:szCs w:val="19"/>
                <w:shd w:val="clear" w:fill="FFFFFF"/>
              </w:rPr>
              <w:t>去趋势波动分析</w:t>
            </w:r>
          </w:p>
          <w:p>
            <w:pPr>
              <w:numPr>
                <w:ilvl w:val="0"/>
                <w:numId w:val="4"/>
              </w:numPr>
              <w:spacing w:after="0"/>
              <w:ind w:hanging="360"/>
              <w:jc w:val="left"/>
            </w:pPr>
            <w:r>
              <w:t>Approximate entropy</w:t>
            </w:r>
            <w:r>
              <w:rPr>
                <w:b/>
              </w:rPr>
              <w:t xml:space="preserve"> </w:t>
            </w:r>
          </w:p>
          <w:p>
            <w:pPr>
              <w:spacing w:after="18"/>
              <w:ind w:left="0" w:firstLine="0"/>
              <w:jc w:val="left"/>
            </w:pPr>
            <w:r>
              <w:rPr>
                <w:b/>
              </w:rPr>
              <w:t xml:space="preserve">Classifiers: </w:t>
            </w:r>
          </w:p>
          <w:p>
            <w:pPr>
              <w:numPr>
                <w:ilvl w:val="0"/>
                <w:numId w:val="4"/>
              </w:numPr>
              <w:spacing w:after="16"/>
              <w:ind w:hanging="360"/>
              <w:jc w:val="left"/>
            </w:pPr>
            <w:r>
              <w:t>Support vector machine (SVM)</w:t>
            </w:r>
            <w:r>
              <w:rPr>
                <w:b/>
              </w:rPr>
              <w:t xml:space="preserve"> </w:t>
            </w:r>
          </w:p>
          <w:p>
            <w:pPr>
              <w:numPr>
                <w:ilvl w:val="0"/>
                <w:numId w:val="4"/>
              </w:numPr>
              <w:spacing w:after="41" w:line="241" w:lineRule="auto"/>
              <w:ind w:hanging="360"/>
              <w:jc w:val="left"/>
            </w:pPr>
            <w:r>
              <w:t>Classification based on multiple association rules (CMAR)</w:t>
            </w:r>
            <w:r>
              <w:rPr>
                <w:b/>
              </w:rPr>
              <w:t xml:space="preserve"> </w:t>
            </w:r>
            <w:r>
              <w:rPr>
                <w:rFonts w:hint="eastAsia" w:eastAsia="宋体"/>
                <w:b/>
                <w:color w:val="FF0000"/>
                <w:lang w:val="en-US" w:eastAsia="zh-CN"/>
              </w:rPr>
              <w:t>多组判别分析</w:t>
            </w:r>
          </w:p>
          <w:p>
            <w:pPr>
              <w:numPr>
                <w:ilvl w:val="0"/>
                <w:numId w:val="4"/>
              </w:numPr>
              <w:spacing w:after="40" w:line="241" w:lineRule="auto"/>
              <w:ind w:hanging="360"/>
              <w:jc w:val="left"/>
              <w:rPr>
                <w:color w:val="FF0000"/>
              </w:rPr>
            </w:pPr>
            <w:r>
              <w:t>Classification based on predictive association rules (CPAR)</w:t>
            </w:r>
            <w:r>
              <w:rPr>
                <w:b/>
              </w:rPr>
              <w:t xml:space="preserve"> </w:t>
            </w:r>
            <w:r>
              <w:rPr>
                <w:rFonts w:hint="eastAsia"/>
                <w:b/>
                <w:color w:val="FF0000"/>
              </w:rPr>
              <w:t>基于预测关联规则的分类</w:t>
            </w:r>
          </w:p>
          <w:p>
            <w:pPr>
              <w:numPr>
                <w:ilvl w:val="0"/>
                <w:numId w:val="4"/>
              </w:numPr>
              <w:spacing w:after="16"/>
              <w:ind w:hanging="360"/>
              <w:jc w:val="left"/>
              <w:rPr>
                <w:color w:val="FF0000"/>
              </w:rPr>
            </w:pPr>
            <w:r>
              <w:t>Multiple discriminant analysis (MDA)</w:t>
            </w:r>
            <w:r>
              <w:rPr>
                <w:b/>
              </w:rPr>
              <w:t xml:space="preserve"> </w:t>
            </w:r>
            <w:r>
              <w:rPr>
                <w:rFonts w:hint="eastAsia" w:eastAsia="宋体"/>
                <w:b/>
                <w:color w:val="FF0000"/>
                <w:lang w:val="en-US" w:eastAsia="zh-CN"/>
              </w:rPr>
              <w:t>多组判别分析</w:t>
            </w:r>
          </w:p>
          <w:p>
            <w:pPr>
              <w:numPr>
                <w:ilvl w:val="0"/>
                <w:numId w:val="4"/>
              </w:numPr>
              <w:spacing w:after="0"/>
              <w:ind w:hanging="360"/>
              <w:jc w:val="left"/>
            </w:pPr>
            <w:r>
              <w:t>Naïve Bayesian (NB)</w:t>
            </w:r>
            <w:r>
              <w:rPr>
                <w:b/>
              </w:rPr>
              <w:t xml:space="preserve"> </w:t>
            </w:r>
            <w:r>
              <w:rPr>
                <w:rFonts w:hint="eastAsia" w:eastAsia="宋体"/>
                <w:b/>
                <w:color w:val="FF0000"/>
                <w:lang w:val="en-US" w:eastAsia="zh-CN"/>
              </w:rPr>
              <w:t>朴素贝叶斯</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85 ~ 90% </w:t>
            </w:r>
          </w:p>
        </w:tc>
      </w:tr>
    </w:tbl>
    <w:p>
      <w:pPr>
        <w:spacing w:after="0"/>
        <w:ind w:left="-1000" w:right="12" w:firstLine="0"/>
        <w:jc w:val="left"/>
      </w:pPr>
    </w:p>
    <w:tbl>
      <w:tblPr>
        <w:tblStyle w:val="6"/>
        <w:tblW w:w="9119" w:type="dxa"/>
        <w:tblInd w:w="436" w:type="dxa"/>
        <w:tblLayout w:type="autofit"/>
        <w:tblCellMar>
          <w:top w:w="74" w:type="dxa"/>
          <w:left w:w="0" w:type="dxa"/>
          <w:bottom w:w="0" w:type="dxa"/>
          <w:right w:w="115" w:type="dxa"/>
        </w:tblCellMar>
      </w:tblPr>
      <w:tblGrid>
        <w:gridCol w:w="1546"/>
        <w:gridCol w:w="5670"/>
        <w:gridCol w:w="1903"/>
      </w:tblGrid>
      <w:tr>
        <w:tblPrEx>
          <w:tblCellMar>
            <w:top w:w="74" w:type="dxa"/>
            <w:left w:w="0" w:type="dxa"/>
            <w:bottom w:w="0" w:type="dxa"/>
            <w:right w:w="115" w:type="dxa"/>
          </w:tblCellMar>
        </w:tblPrEx>
        <w:trPr>
          <w:trHeight w:val="353" w:hRule="atLeast"/>
        </w:trPr>
        <w:tc>
          <w:tcPr>
            <w:tcW w:w="1546" w:type="dxa"/>
            <w:tcBorders>
              <w:top w:val="single" w:color="000000" w:sz="4" w:space="0"/>
              <w:left w:val="nil"/>
              <w:bottom w:val="single" w:color="000000" w:sz="4" w:space="0"/>
              <w:right w:val="nil"/>
            </w:tcBorders>
          </w:tcPr>
          <w:p>
            <w:pPr>
              <w:spacing w:after="160"/>
              <w:ind w:left="0" w:firstLine="0"/>
              <w:jc w:val="left"/>
            </w:pPr>
          </w:p>
        </w:tc>
        <w:tc>
          <w:tcPr>
            <w:tcW w:w="5744" w:type="dxa"/>
            <w:tcBorders>
              <w:top w:val="single" w:color="000000" w:sz="4" w:space="0"/>
              <w:left w:val="nil"/>
              <w:bottom w:val="single" w:color="000000" w:sz="4" w:space="0"/>
              <w:right w:val="nil"/>
            </w:tcBorders>
          </w:tcPr>
          <w:p>
            <w:pPr>
              <w:spacing w:after="0"/>
              <w:ind w:left="0" w:firstLine="0"/>
              <w:jc w:val="left"/>
            </w:pPr>
            <w:r>
              <w:rPr>
                <w:rFonts w:ascii="Segoe UI Symbol" w:hAnsi="Segoe UI Symbol" w:eastAsia="Segoe UI Symbol" w:cs="Segoe UI Symbol"/>
              </w:rPr>
              <w:t></w:t>
            </w:r>
            <w:r>
              <w:rPr>
                <w:rFonts w:ascii="Arial" w:hAnsi="Arial" w:eastAsia="Arial" w:cs="Arial"/>
              </w:rPr>
              <w:t xml:space="preserve"> </w:t>
            </w:r>
            <w:r>
              <w:t xml:space="preserve">C4.5 (Decision tress) </w:t>
            </w:r>
          </w:p>
        </w:tc>
        <w:tc>
          <w:tcPr>
            <w:tcW w:w="1829" w:type="dxa"/>
            <w:tcBorders>
              <w:top w:val="single" w:color="000000" w:sz="4" w:space="0"/>
              <w:left w:val="nil"/>
              <w:bottom w:val="single" w:color="000000" w:sz="4" w:space="0"/>
              <w:right w:val="nil"/>
            </w:tcBorders>
          </w:tcPr>
          <w:p>
            <w:pPr>
              <w:spacing w:after="160"/>
              <w:ind w:left="0" w:firstLine="0"/>
              <w:jc w:val="left"/>
            </w:pPr>
          </w:p>
        </w:tc>
      </w:tr>
      <w:tr>
        <w:tblPrEx>
          <w:tblCellMar>
            <w:top w:w="74" w:type="dxa"/>
            <w:left w:w="0" w:type="dxa"/>
            <w:bottom w:w="0" w:type="dxa"/>
            <w:right w:w="115" w:type="dxa"/>
          </w:tblCellMar>
        </w:tblPrEx>
        <w:trPr>
          <w:trHeight w:val="3572"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Giri et al </w:t>
            </w:r>
          </w:p>
          <w:p>
            <w:pPr>
              <w:spacing w:after="0"/>
              <w:ind w:left="108" w:firstLine="0"/>
              <w:jc w:val="left"/>
            </w:pPr>
            <w:r>
              <w:t>[</w:t>
            </w:r>
            <w:r>
              <w:rPr>
                <w:color w:val="C00000"/>
              </w:rPr>
              <w:t>20</w:t>
            </w:r>
            <w:r>
              <w:t xml:space="preserve">], 2013 </w:t>
            </w:r>
          </w:p>
        </w:tc>
        <w:tc>
          <w:tcPr>
            <w:tcW w:w="5744" w:type="dxa"/>
            <w:tcBorders>
              <w:top w:val="single" w:color="000000" w:sz="4" w:space="0"/>
              <w:left w:val="nil"/>
              <w:bottom w:val="single" w:color="000000" w:sz="4" w:space="0"/>
              <w:right w:val="nil"/>
            </w:tcBorders>
          </w:tcPr>
          <w:p>
            <w:pPr>
              <w:spacing w:after="18"/>
              <w:ind w:left="0" w:firstLine="0"/>
              <w:jc w:val="left"/>
              <w:rPr>
                <w:rFonts w:hint="default" w:eastAsia="宋体"/>
                <w:color w:val="FF0000"/>
                <w:lang w:val="en-US" w:eastAsia="zh-CN"/>
              </w:rPr>
            </w:pPr>
            <w:r>
              <w:rPr>
                <w:b/>
              </w:rPr>
              <w:t xml:space="preserve">Wavelet transform: </w:t>
            </w:r>
            <w:r>
              <w:rPr>
                <w:rFonts w:hint="eastAsia" w:eastAsia="宋体"/>
                <w:b/>
                <w:color w:val="FF0000"/>
                <w:lang w:val="en-US" w:eastAsia="zh-CN"/>
              </w:rPr>
              <w:t>小波变换</w:t>
            </w:r>
          </w:p>
          <w:p>
            <w:pPr>
              <w:numPr>
                <w:ilvl w:val="0"/>
                <w:numId w:val="5"/>
              </w:numPr>
              <w:spacing w:after="45" w:line="239" w:lineRule="auto"/>
              <w:ind w:firstLine="0"/>
              <w:jc w:val="left"/>
              <w:rPr>
                <w:color w:val="FF0000"/>
              </w:rPr>
            </w:pPr>
            <w:r>
              <w:t xml:space="preserve">Discrete wavelet transform (DWT) </w:t>
            </w:r>
            <w:r>
              <w:rPr>
                <w:rFonts w:hint="eastAsia"/>
                <w:color w:val="FF0000"/>
              </w:rPr>
              <w:t>离散小波变换</w:t>
            </w:r>
            <w:r>
              <w:rPr>
                <w:b/>
              </w:rPr>
              <w:t xml:space="preserve">Dimensionality reduction techniques: </w:t>
            </w:r>
            <w:r>
              <w:rPr>
                <w:rFonts w:hint="eastAsia" w:eastAsia="宋体"/>
                <w:b/>
                <w:color w:val="FF0000"/>
                <w:lang w:val="en-US" w:eastAsia="zh-CN"/>
              </w:rPr>
              <w:t>降维技术</w:t>
            </w:r>
          </w:p>
          <w:p>
            <w:pPr>
              <w:numPr>
                <w:ilvl w:val="0"/>
                <w:numId w:val="5"/>
              </w:numPr>
              <w:spacing w:after="14"/>
              <w:ind w:firstLine="0"/>
              <w:jc w:val="left"/>
            </w:pPr>
            <w:r>
              <w:t xml:space="preserve">Principle component analysis (PCA) </w:t>
            </w:r>
            <w:r>
              <w:rPr>
                <w:rFonts w:hint="eastAsia" w:eastAsia="宋体"/>
                <w:color w:val="FF0000"/>
                <w:lang w:val="en-US" w:eastAsia="zh-CN"/>
              </w:rPr>
              <w:t>主成分分析</w:t>
            </w:r>
          </w:p>
          <w:p>
            <w:pPr>
              <w:numPr>
                <w:ilvl w:val="0"/>
                <w:numId w:val="5"/>
              </w:numPr>
              <w:spacing w:after="23" w:line="255" w:lineRule="auto"/>
              <w:ind w:firstLine="0"/>
              <w:jc w:val="left"/>
              <w:rPr>
                <w:color w:val="FF0000"/>
              </w:rPr>
            </w:pPr>
            <w:r>
              <w:t>Independent component analysis (ICA)</w:t>
            </w:r>
            <w:r>
              <w:rPr>
                <w:rFonts w:hint="eastAsia" w:eastAsia="宋体"/>
                <w:color w:val="FF0000"/>
                <w:lang w:val="en-US" w:eastAsia="zh-CN"/>
              </w:rPr>
              <w:t>独立成分分析</w:t>
            </w:r>
          </w:p>
          <w:p>
            <w:pPr>
              <w:numPr>
                <w:ilvl w:val="0"/>
                <w:numId w:val="5"/>
              </w:numPr>
              <w:spacing w:after="23" w:line="255" w:lineRule="auto"/>
              <w:ind w:firstLine="0"/>
              <w:jc w:val="left"/>
              <w:rPr>
                <w:color w:val="FF0000"/>
              </w:rPr>
            </w:pPr>
            <w:r>
              <w:t xml:space="preserve"> </w:t>
            </w:r>
            <w:r>
              <w:rPr>
                <w:rFonts w:ascii="Segoe UI Symbol" w:hAnsi="Segoe UI Symbol" w:eastAsia="Segoe UI Symbol" w:cs="Segoe UI Symbol"/>
              </w:rPr>
              <w:t></w:t>
            </w:r>
            <w:r>
              <w:rPr>
                <w:rFonts w:ascii="Arial" w:hAnsi="Arial" w:eastAsia="Arial" w:cs="Arial"/>
              </w:rPr>
              <w:t xml:space="preserve"> </w:t>
            </w:r>
            <w:r>
              <w:t xml:space="preserve">Linear discriminant analysis (LDA) </w:t>
            </w:r>
            <w:r>
              <w:rPr>
                <w:rFonts w:hint="eastAsia" w:eastAsia="宋体"/>
                <w:color w:val="FF0000"/>
                <w:lang w:val="en-US" w:eastAsia="zh-CN"/>
              </w:rPr>
              <w:t>线性判别分析</w:t>
            </w:r>
          </w:p>
          <w:p>
            <w:pPr>
              <w:numPr>
                <w:ilvl w:val="0"/>
                <w:numId w:val="5"/>
              </w:numPr>
              <w:spacing w:after="23" w:line="255" w:lineRule="auto"/>
              <w:ind w:firstLine="0"/>
              <w:jc w:val="left"/>
            </w:pPr>
            <w:r>
              <w:rPr>
                <w:b/>
              </w:rPr>
              <w:t xml:space="preserve">Classifiers: </w:t>
            </w:r>
          </w:p>
          <w:p>
            <w:pPr>
              <w:numPr>
                <w:ilvl w:val="0"/>
                <w:numId w:val="5"/>
              </w:numPr>
              <w:spacing w:after="17"/>
              <w:ind w:firstLine="0"/>
              <w:jc w:val="left"/>
            </w:pPr>
            <w:r>
              <w:t xml:space="preserve">Support vector machine (SVM) </w:t>
            </w:r>
          </w:p>
          <w:p>
            <w:pPr>
              <w:numPr>
                <w:ilvl w:val="0"/>
                <w:numId w:val="5"/>
              </w:numPr>
              <w:spacing w:after="16"/>
              <w:ind w:firstLine="0"/>
              <w:jc w:val="left"/>
            </w:pPr>
            <w:r>
              <w:t xml:space="preserve">Gaussian mixture model (GMM) </w:t>
            </w:r>
            <w:r>
              <w:rPr>
                <w:rFonts w:hint="eastAsia" w:eastAsia="宋体"/>
                <w:color w:val="FF0000"/>
                <w:lang w:val="en-US" w:eastAsia="zh-CN"/>
              </w:rPr>
              <w:t>高斯混合模型</w:t>
            </w:r>
          </w:p>
          <w:p>
            <w:pPr>
              <w:numPr>
                <w:ilvl w:val="0"/>
                <w:numId w:val="5"/>
              </w:numPr>
              <w:spacing w:after="16"/>
              <w:ind w:firstLine="0"/>
              <w:jc w:val="left"/>
            </w:pPr>
            <w:r>
              <w:t xml:space="preserve">K-Nearest Neighbors (KNN) </w:t>
            </w:r>
          </w:p>
          <w:p>
            <w:pPr>
              <w:numPr>
                <w:ilvl w:val="0"/>
                <w:numId w:val="5"/>
              </w:numPr>
              <w:spacing w:after="0"/>
              <w:ind w:firstLine="0"/>
              <w:jc w:val="left"/>
            </w:pPr>
            <w:r>
              <w:t xml:space="preserve">Probabilistic neural network (PNN) </w:t>
            </w:r>
            <w:r>
              <w:rPr>
                <w:rFonts w:hint="eastAsia" w:eastAsia="宋体"/>
                <w:color w:val="FF0000"/>
                <w:lang w:val="en-US" w:eastAsia="zh-CN"/>
              </w:rPr>
              <w:t>概率神经网络</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96.8% </w:t>
            </w:r>
          </w:p>
          <w:p>
            <w:pPr>
              <w:spacing w:after="0"/>
              <w:ind w:left="0" w:firstLine="0"/>
              <w:jc w:val="left"/>
            </w:pPr>
            <w:r>
              <w:t xml:space="preserve">Sen = 100% </w:t>
            </w:r>
          </w:p>
          <w:p>
            <w:pPr>
              <w:spacing w:after="0"/>
              <w:ind w:left="0" w:firstLine="0"/>
              <w:jc w:val="left"/>
            </w:pPr>
            <w:r>
              <w:t xml:space="preserve">Spec = 93.7% </w:t>
            </w:r>
          </w:p>
        </w:tc>
      </w:tr>
      <w:tr>
        <w:tblPrEx>
          <w:tblCellMar>
            <w:top w:w="74" w:type="dxa"/>
            <w:left w:w="0" w:type="dxa"/>
            <w:bottom w:w="0" w:type="dxa"/>
            <w:right w:w="115" w:type="dxa"/>
          </w:tblCellMar>
        </w:tblPrEx>
        <w:trPr>
          <w:trHeight w:val="2600"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Patidar et </w:t>
            </w:r>
          </w:p>
          <w:p>
            <w:pPr>
              <w:spacing w:after="0"/>
              <w:ind w:left="108" w:firstLine="0"/>
              <w:jc w:val="left"/>
            </w:pPr>
            <w:r>
              <w:t>al [</w:t>
            </w:r>
            <w:r>
              <w:rPr>
                <w:color w:val="C00000"/>
              </w:rPr>
              <w:t>38</w:t>
            </w:r>
            <w:r>
              <w:t xml:space="preserve">], </w:t>
            </w:r>
          </w:p>
          <w:p>
            <w:pPr>
              <w:spacing w:after="0"/>
              <w:ind w:left="108" w:firstLine="0"/>
              <w:jc w:val="left"/>
            </w:pPr>
            <w:r>
              <w:t xml:space="preserve">2015 </w:t>
            </w:r>
          </w:p>
        </w:tc>
        <w:tc>
          <w:tcPr>
            <w:tcW w:w="5744" w:type="dxa"/>
            <w:tcBorders>
              <w:top w:val="single" w:color="000000" w:sz="4" w:space="0"/>
              <w:left w:val="nil"/>
              <w:bottom w:val="single" w:color="000000" w:sz="4" w:space="0"/>
              <w:right w:val="nil"/>
            </w:tcBorders>
          </w:tcPr>
          <w:p>
            <w:pPr>
              <w:spacing w:after="18"/>
              <w:ind w:left="0" w:firstLine="0"/>
              <w:jc w:val="left"/>
            </w:pPr>
            <w:r>
              <w:rPr>
                <w:b/>
              </w:rPr>
              <w:t xml:space="preserve">Features: </w:t>
            </w:r>
          </w:p>
          <w:p>
            <w:pPr>
              <w:numPr>
                <w:ilvl w:val="0"/>
                <w:numId w:val="6"/>
              </w:numPr>
              <w:spacing w:after="40" w:line="241" w:lineRule="auto"/>
              <w:ind w:hanging="360"/>
              <w:jc w:val="left"/>
              <w:rPr>
                <w:color w:val="FF0000"/>
              </w:rPr>
            </w:pPr>
            <w:r>
              <w:t xml:space="preserve">Tunable Q wavelet transform (TQWT) based decomposition </w:t>
            </w:r>
            <w:r>
              <w:rPr>
                <w:rFonts w:hint="eastAsia"/>
                <w:color w:val="FF0000"/>
              </w:rPr>
              <w:t>基于可调Q小波变换（TQWT）的分解</w:t>
            </w:r>
          </w:p>
          <w:p>
            <w:pPr>
              <w:numPr>
                <w:ilvl w:val="0"/>
                <w:numId w:val="6"/>
              </w:numPr>
              <w:spacing w:after="44" w:line="239" w:lineRule="auto"/>
              <w:ind w:hanging="360"/>
              <w:jc w:val="left"/>
            </w:pPr>
            <w:r>
              <w:t xml:space="preserve">Correntropy based nonlinear features computed from sub-band of TQWT based decompositions </w:t>
            </w:r>
            <w:r>
              <w:rPr>
                <w:rFonts w:hint="eastAsia"/>
                <w:color w:val="FF0000"/>
              </w:rPr>
              <w:t>基于TQWT分解子带计算的相关熵非线性特征</w:t>
            </w:r>
            <w:r>
              <w:rPr>
                <w:b/>
              </w:rPr>
              <w:t xml:space="preserve">Classifier: </w:t>
            </w:r>
          </w:p>
          <w:p>
            <w:pPr>
              <w:numPr>
                <w:ilvl w:val="0"/>
                <w:numId w:val="6"/>
              </w:numPr>
              <w:spacing w:after="0"/>
              <w:ind w:hanging="360"/>
              <w:jc w:val="left"/>
            </w:pPr>
            <w:r>
              <w:t>Least Squares Support Vector Machine  (LS-SVM)</w:t>
            </w:r>
            <w:r>
              <w:rPr>
                <w:rFonts w:hint="eastAsia" w:eastAsia="宋体"/>
                <w:color w:val="FF0000"/>
                <w:lang w:val="en-US" w:eastAsia="zh-CN"/>
              </w:rPr>
              <w:t>最小二乘支持向量机</w:t>
            </w:r>
            <w:r>
              <w:rPr>
                <w:color w:val="FF0000"/>
              </w:rPr>
              <w:t xml:space="preserve"> </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99.7% </w:t>
            </w:r>
          </w:p>
          <w:p>
            <w:pPr>
              <w:spacing w:after="0"/>
              <w:ind w:left="0" w:firstLine="0"/>
              <w:jc w:val="left"/>
            </w:pPr>
            <w:r>
              <w:t xml:space="preserve">Sen = 99.6% </w:t>
            </w:r>
          </w:p>
          <w:p>
            <w:pPr>
              <w:spacing w:after="0"/>
              <w:ind w:left="0" w:firstLine="0"/>
              <w:jc w:val="left"/>
            </w:pPr>
            <w:r>
              <w:t xml:space="preserve">Spec = 99.8% </w:t>
            </w:r>
          </w:p>
          <w:p>
            <w:pPr>
              <w:spacing w:after="0"/>
              <w:ind w:left="0" w:firstLine="0"/>
              <w:jc w:val="left"/>
            </w:pPr>
            <w:r>
              <w:t xml:space="preserve"> </w:t>
            </w:r>
          </w:p>
        </w:tc>
      </w:tr>
      <w:tr>
        <w:tblPrEx>
          <w:tblCellMar>
            <w:top w:w="74" w:type="dxa"/>
            <w:left w:w="0" w:type="dxa"/>
            <w:bottom w:w="0" w:type="dxa"/>
            <w:right w:w="115" w:type="dxa"/>
          </w:tblCellMar>
        </w:tblPrEx>
        <w:trPr>
          <w:trHeight w:val="2980" w:hRule="atLeast"/>
        </w:trPr>
        <w:tc>
          <w:tcPr>
            <w:tcW w:w="1546" w:type="dxa"/>
            <w:tcBorders>
              <w:top w:val="single" w:color="000000" w:sz="4" w:space="0"/>
              <w:left w:val="nil"/>
              <w:bottom w:val="single" w:color="000000" w:sz="4" w:space="0"/>
              <w:right w:val="nil"/>
            </w:tcBorders>
          </w:tcPr>
          <w:p>
            <w:pPr>
              <w:spacing w:after="0"/>
              <w:ind w:left="108" w:firstLine="0"/>
              <w:jc w:val="left"/>
            </w:pPr>
            <w:r>
              <w:rPr>
                <w:sz w:val="22"/>
              </w:rPr>
              <w:t xml:space="preserve">Sood et al </w:t>
            </w:r>
          </w:p>
          <w:p>
            <w:pPr>
              <w:spacing w:after="0"/>
              <w:ind w:left="108" w:firstLine="0"/>
              <w:jc w:val="left"/>
            </w:pPr>
            <w:r>
              <w:rPr>
                <w:sz w:val="22"/>
              </w:rPr>
              <w:t>[</w:t>
            </w:r>
            <w:r>
              <w:rPr>
                <w:color w:val="FF0000"/>
                <w:sz w:val="22"/>
              </w:rPr>
              <w:t>41</w:t>
            </w:r>
            <w:r>
              <w:rPr>
                <w:sz w:val="22"/>
              </w:rPr>
              <w:t xml:space="preserve">], 2016 </w:t>
            </w:r>
          </w:p>
        </w:tc>
        <w:tc>
          <w:tcPr>
            <w:tcW w:w="5744" w:type="dxa"/>
            <w:tcBorders>
              <w:top w:val="single" w:color="000000" w:sz="4" w:space="0"/>
              <w:left w:val="nil"/>
              <w:bottom w:val="single" w:color="000000" w:sz="4" w:space="0"/>
              <w:right w:val="nil"/>
            </w:tcBorders>
          </w:tcPr>
          <w:p>
            <w:pPr>
              <w:spacing w:after="14"/>
              <w:ind w:left="0" w:firstLine="0"/>
              <w:jc w:val="left"/>
            </w:pPr>
            <w:r>
              <w:rPr>
                <w:b/>
                <w:sz w:val="22"/>
              </w:rPr>
              <w:t xml:space="preserve">Features: </w:t>
            </w:r>
          </w:p>
          <w:p>
            <w:pPr>
              <w:numPr>
                <w:ilvl w:val="0"/>
                <w:numId w:val="7"/>
              </w:numPr>
              <w:spacing w:after="14"/>
              <w:ind w:hanging="526"/>
              <w:jc w:val="left"/>
            </w:pPr>
            <w:r>
              <w:rPr>
                <w:sz w:val="22"/>
              </w:rPr>
              <w:t>Empirical mode decomposition (EMD)</w:t>
            </w:r>
            <w:r>
              <w:rPr>
                <w:b/>
                <w:sz w:val="22"/>
              </w:rPr>
              <w:t xml:space="preserve"> </w:t>
            </w:r>
            <w:r>
              <w:rPr>
                <w:rFonts w:ascii="Arial" w:hAnsi="Arial" w:eastAsia="宋体" w:cs="Arial"/>
                <w:i w:val="0"/>
                <w:iCs w:val="0"/>
                <w:caps w:val="0"/>
                <w:color w:val="FF0000"/>
                <w:spacing w:val="0"/>
                <w:sz w:val="19"/>
                <w:szCs w:val="19"/>
                <w:shd w:val="clear" w:fill="FFFFFF"/>
              </w:rPr>
              <w:t>经验模态分解</w:t>
            </w:r>
          </w:p>
          <w:p>
            <w:pPr>
              <w:numPr>
                <w:ilvl w:val="0"/>
                <w:numId w:val="7"/>
              </w:numPr>
              <w:spacing w:after="15"/>
              <w:ind w:hanging="526"/>
              <w:jc w:val="left"/>
            </w:pPr>
            <w:r>
              <w:rPr>
                <w:sz w:val="22"/>
              </w:rPr>
              <w:t>Second-order difference plot area</w:t>
            </w:r>
            <w:r>
              <w:rPr>
                <w:b/>
                <w:sz w:val="22"/>
              </w:rPr>
              <w:t xml:space="preserve"> </w:t>
            </w:r>
            <w:r>
              <w:rPr>
                <w:rFonts w:hint="eastAsia"/>
                <w:b/>
                <w:color w:val="FF0000"/>
                <w:sz w:val="22"/>
              </w:rPr>
              <w:t>二阶差分绘图</w:t>
            </w:r>
            <w:r>
              <w:rPr>
                <w:rFonts w:hint="eastAsia" w:eastAsia="宋体"/>
                <w:b/>
                <w:color w:val="FF0000"/>
                <w:sz w:val="22"/>
                <w:lang w:val="en-US" w:eastAsia="zh-CN"/>
              </w:rPr>
              <w:t>面积</w:t>
            </w:r>
          </w:p>
          <w:p>
            <w:pPr>
              <w:numPr>
                <w:ilvl w:val="0"/>
                <w:numId w:val="7"/>
              </w:numPr>
              <w:spacing w:after="12"/>
              <w:ind w:hanging="526"/>
              <w:jc w:val="left"/>
              <w:rPr>
                <w:color w:val="FF0000"/>
              </w:rPr>
            </w:pPr>
            <w:r>
              <w:rPr>
                <w:sz w:val="22"/>
              </w:rPr>
              <w:t>Analytical signal representation area</w:t>
            </w:r>
            <w:r>
              <w:rPr>
                <w:b/>
                <w:sz w:val="22"/>
              </w:rPr>
              <w:t xml:space="preserve"> </w:t>
            </w:r>
            <w:r>
              <w:rPr>
                <w:rFonts w:hint="eastAsia"/>
                <w:b/>
                <w:color w:val="FF0000"/>
                <w:sz w:val="22"/>
              </w:rPr>
              <w:t>分析信号表示区</w:t>
            </w:r>
          </w:p>
          <w:p>
            <w:pPr>
              <w:numPr>
                <w:ilvl w:val="0"/>
                <w:numId w:val="7"/>
              </w:numPr>
              <w:spacing w:after="14"/>
              <w:ind w:hanging="526"/>
              <w:jc w:val="left"/>
            </w:pPr>
            <w:r>
              <w:rPr>
                <w:sz w:val="22"/>
              </w:rPr>
              <w:t xml:space="preserve">Amplitude-modulation bandwidth </w:t>
            </w:r>
            <w:r>
              <w:rPr>
                <w:b/>
                <w:sz w:val="22"/>
              </w:rPr>
              <w:t xml:space="preserve"> </w:t>
            </w:r>
            <w:r>
              <w:rPr>
                <w:rFonts w:hint="eastAsia"/>
                <w:b/>
                <w:color w:val="FF0000"/>
                <w:sz w:val="22"/>
              </w:rPr>
              <w:t>调幅带宽</w:t>
            </w:r>
          </w:p>
          <w:p>
            <w:pPr>
              <w:numPr>
                <w:ilvl w:val="0"/>
                <w:numId w:val="7"/>
              </w:numPr>
              <w:spacing w:after="15"/>
              <w:ind w:hanging="526"/>
              <w:jc w:val="left"/>
              <w:rPr>
                <w:color w:val="FF0000"/>
              </w:rPr>
            </w:pPr>
            <w:r>
              <w:rPr>
                <w:sz w:val="22"/>
              </w:rPr>
              <w:t>Frequency modulation bandwidth</w:t>
            </w:r>
            <w:r>
              <w:rPr>
                <w:b/>
                <w:sz w:val="22"/>
              </w:rPr>
              <w:t xml:space="preserve"> </w:t>
            </w:r>
            <w:r>
              <w:rPr>
                <w:rFonts w:hint="eastAsia"/>
                <w:b/>
                <w:color w:val="FF0000"/>
                <w:sz w:val="22"/>
              </w:rPr>
              <w:t>调频带宽</w:t>
            </w:r>
          </w:p>
          <w:p>
            <w:pPr>
              <w:numPr>
                <w:ilvl w:val="0"/>
                <w:numId w:val="7"/>
              </w:numPr>
              <w:spacing w:after="0"/>
              <w:ind w:hanging="526"/>
              <w:jc w:val="left"/>
              <w:rPr>
                <w:color w:val="FF0000"/>
              </w:rPr>
            </w:pPr>
            <w:r>
              <w:rPr>
                <w:sz w:val="22"/>
              </w:rPr>
              <w:t>Fourier-Bessel expansion-based mean frequency</w:t>
            </w:r>
            <w:r>
              <w:rPr>
                <w:b/>
                <w:sz w:val="22"/>
              </w:rPr>
              <w:t xml:space="preserve"> </w:t>
            </w:r>
            <w:r>
              <w:rPr>
                <w:rFonts w:hint="eastAsia"/>
                <w:b/>
                <w:color w:val="FF0000"/>
                <w:sz w:val="22"/>
              </w:rPr>
              <w:t>基于Fourier-Bessel展开的平均频率</w:t>
            </w:r>
          </w:p>
          <w:p>
            <w:pPr>
              <w:spacing w:after="14"/>
              <w:ind w:left="0" w:firstLine="0"/>
              <w:jc w:val="left"/>
            </w:pPr>
            <w:r>
              <w:rPr>
                <w:b/>
                <w:sz w:val="22"/>
              </w:rPr>
              <w:t xml:space="preserve">Classifier </w:t>
            </w:r>
          </w:p>
          <w:p>
            <w:pPr>
              <w:numPr>
                <w:ilvl w:val="0"/>
                <w:numId w:val="7"/>
              </w:numPr>
              <w:spacing w:after="0"/>
              <w:ind w:hanging="526"/>
              <w:jc w:val="left"/>
            </w:pPr>
            <w:r>
              <w:rPr>
                <w:sz w:val="22"/>
              </w:rPr>
              <w:t>Statistical analysis using p-value and Krusal-Wallis</w:t>
            </w:r>
            <w:r>
              <w:rPr>
                <w:rFonts w:hint="eastAsia"/>
                <w:color w:val="FF0000"/>
                <w:sz w:val="22"/>
              </w:rPr>
              <w:t>利用p值和Krusal-Wallis进行统计分析</w:t>
            </w:r>
            <w:r>
              <w:rPr>
                <w:b/>
                <w:color w:val="FF0000"/>
                <w:sz w:val="22"/>
              </w:rPr>
              <w:t xml:space="preserve"> </w:t>
            </w:r>
          </w:p>
        </w:tc>
        <w:tc>
          <w:tcPr>
            <w:tcW w:w="1829" w:type="dxa"/>
            <w:tcBorders>
              <w:top w:val="single" w:color="000000" w:sz="4" w:space="0"/>
              <w:left w:val="nil"/>
              <w:bottom w:val="single" w:color="000000" w:sz="4" w:space="0"/>
              <w:right w:val="nil"/>
            </w:tcBorders>
          </w:tcPr>
          <w:p>
            <w:pPr>
              <w:spacing w:after="1" w:line="239" w:lineRule="auto"/>
              <w:ind w:left="0" w:firstLine="0"/>
              <w:jc w:val="left"/>
            </w:pPr>
            <w:r>
              <w:rPr>
                <w:sz w:val="22"/>
              </w:rPr>
              <w:t xml:space="preserve">AM and FM bandwidth and FBE-based features are reported to be better at picking up subtle details as compared to ASR and SODP </w:t>
            </w:r>
          </w:p>
          <w:p>
            <w:pPr>
              <w:spacing w:after="0"/>
              <w:ind w:left="0" w:firstLine="0"/>
              <w:jc w:val="left"/>
            </w:pPr>
            <w:r>
              <w:rPr>
                <w:sz w:val="22"/>
              </w:rPr>
              <w:t xml:space="preserve">area features </w:t>
            </w:r>
            <w:r>
              <w:rPr>
                <w:rFonts w:hint="eastAsia"/>
                <w:color w:val="FF0000"/>
                <w:sz w:val="22"/>
              </w:rPr>
              <w:t>与ASR和SODP相比，AM和FM带宽以及基于FBE的特性更能捕捉到细微的细节区域特征</w:t>
            </w:r>
          </w:p>
        </w:tc>
      </w:tr>
      <w:tr>
        <w:tblPrEx>
          <w:tblCellMar>
            <w:top w:w="74" w:type="dxa"/>
            <w:left w:w="0" w:type="dxa"/>
            <w:bottom w:w="0" w:type="dxa"/>
            <w:right w:w="115" w:type="dxa"/>
          </w:tblCellMar>
        </w:tblPrEx>
        <w:trPr>
          <w:trHeight w:val="352" w:hRule="atLeast"/>
        </w:trPr>
        <w:tc>
          <w:tcPr>
            <w:tcW w:w="1546" w:type="dxa"/>
            <w:tcBorders>
              <w:top w:val="single" w:color="000000" w:sz="4" w:space="0"/>
              <w:left w:val="nil"/>
              <w:bottom w:val="single" w:color="000000" w:sz="4" w:space="0"/>
              <w:right w:val="nil"/>
            </w:tcBorders>
            <w:shd w:val="clear" w:color="auto" w:fill="DEEAF6"/>
          </w:tcPr>
          <w:p>
            <w:pPr>
              <w:spacing w:after="160"/>
              <w:ind w:left="0" w:firstLine="0"/>
              <w:jc w:val="left"/>
            </w:pPr>
          </w:p>
        </w:tc>
        <w:tc>
          <w:tcPr>
            <w:tcW w:w="5744" w:type="dxa"/>
            <w:tcBorders>
              <w:top w:val="single" w:color="000000" w:sz="4" w:space="0"/>
              <w:left w:val="nil"/>
              <w:bottom w:val="single" w:color="000000" w:sz="4" w:space="0"/>
              <w:right w:val="nil"/>
            </w:tcBorders>
            <w:shd w:val="clear" w:color="auto" w:fill="DEEAF6"/>
          </w:tcPr>
          <w:p>
            <w:pPr>
              <w:spacing w:after="0"/>
              <w:ind w:left="396" w:firstLine="0"/>
              <w:jc w:val="center"/>
            </w:pPr>
            <w:r>
              <w:rPr>
                <w:b/>
              </w:rPr>
              <w:t xml:space="preserve">ECG signals </w:t>
            </w:r>
          </w:p>
        </w:tc>
        <w:tc>
          <w:tcPr>
            <w:tcW w:w="1829" w:type="dxa"/>
            <w:tcBorders>
              <w:top w:val="single" w:color="000000" w:sz="4" w:space="0"/>
              <w:left w:val="nil"/>
              <w:bottom w:val="single" w:color="000000" w:sz="4" w:space="0"/>
              <w:right w:val="nil"/>
            </w:tcBorders>
            <w:shd w:val="clear" w:color="auto" w:fill="DEEAF6"/>
          </w:tcPr>
          <w:p>
            <w:pPr>
              <w:spacing w:after="160"/>
              <w:ind w:left="0" w:firstLine="0"/>
              <w:jc w:val="left"/>
            </w:pPr>
          </w:p>
        </w:tc>
      </w:tr>
      <w:tr>
        <w:tblPrEx>
          <w:tblCellMar>
            <w:top w:w="74" w:type="dxa"/>
            <w:left w:w="0" w:type="dxa"/>
            <w:bottom w:w="0" w:type="dxa"/>
            <w:right w:w="115" w:type="dxa"/>
          </w:tblCellMar>
        </w:tblPrEx>
        <w:trPr>
          <w:trHeight w:val="656" w:hRule="atLeast"/>
        </w:trPr>
        <w:tc>
          <w:tcPr>
            <w:tcW w:w="1546" w:type="dxa"/>
            <w:tcBorders>
              <w:top w:val="single" w:color="000000" w:sz="4" w:space="0"/>
              <w:left w:val="nil"/>
              <w:bottom w:val="single" w:color="000000" w:sz="4" w:space="0"/>
              <w:right w:val="nil"/>
            </w:tcBorders>
            <w:shd w:val="clear" w:color="auto" w:fill="DEEAF6"/>
          </w:tcPr>
          <w:p>
            <w:pPr>
              <w:spacing w:after="0"/>
              <w:ind w:left="391" w:hanging="218"/>
              <w:jc w:val="left"/>
            </w:pPr>
            <w:r>
              <w:rPr>
                <w:b/>
              </w:rPr>
              <w:t>Reference (Year)</w:t>
            </w:r>
            <w:r>
              <w:t xml:space="preserve"> </w:t>
            </w:r>
          </w:p>
        </w:tc>
        <w:tc>
          <w:tcPr>
            <w:tcW w:w="5744" w:type="dxa"/>
            <w:tcBorders>
              <w:top w:val="single" w:color="000000" w:sz="4" w:space="0"/>
              <w:left w:val="nil"/>
              <w:bottom w:val="single" w:color="000000" w:sz="4" w:space="0"/>
              <w:right w:val="nil"/>
            </w:tcBorders>
            <w:shd w:val="clear" w:color="auto" w:fill="DEEAF6"/>
            <w:vAlign w:val="center"/>
          </w:tcPr>
          <w:p>
            <w:pPr>
              <w:spacing w:after="0"/>
              <w:ind w:left="0" w:right="100" w:firstLine="0"/>
              <w:jc w:val="center"/>
            </w:pPr>
            <w:r>
              <w:rPr>
                <w:b/>
              </w:rPr>
              <w:t>Methodology</w:t>
            </w:r>
            <w:r>
              <w:t xml:space="preserve"> </w:t>
            </w:r>
          </w:p>
        </w:tc>
        <w:tc>
          <w:tcPr>
            <w:tcW w:w="1829" w:type="dxa"/>
            <w:tcBorders>
              <w:top w:val="single" w:color="000000" w:sz="4" w:space="0"/>
              <w:left w:val="nil"/>
              <w:bottom w:val="single" w:color="000000" w:sz="4" w:space="0"/>
              <w:right w:val="nil"/>
            </w:tcBorders>
            <w:shd w:val="clear" w:color="auto" w:fill="DEEAF6"/>
            <w:vAlign w:val="center"/>
          </w:tcPr>
          <w:p>
            <w:pPr>
              <w:spacing w:after="0"/>
              <w:ind w:left="168" w:firstLine="0"/>
              <w:jc w:val="left"/>
            </w:pPr>
            <w:r>
              <w:rPr>
                <w:b/>
              </w:rPr>
              <w:t>Performance</w:t>
            </w:r>
            <w:r>
              <w:t xml:space="preserve"> </w:t>
            </w:r>
          </w:p>
        </w:tc>
      </w:tr>
      <w:tr>
        <w:tblPrEx>
          <w:tblCellMar>
            <w:top w:w="74" w:type="dxa"/>
            <w:left w:w="0" w:type="dxa"/>
            <w:bottom w:w="0" w:type="dxa"/>
            <w:right w:w="115" w:type="dxa"/>
          </w:tblCellMar>
        </w:tblPrEx>
        <w:trPr>
          <w:trHeight w:val="1953" w:hRule="atLeast"/>
        </w:trPr>
        <w:tc>
          <w:tcPr>
            <w:tcW w:w="1546" w:type="dxa"/>
            <w:tcBorders>
              <w:top w:val="single" w:color="000000" w:sz="4" w:space="0"/>
              <w:left w:val="nil"/>
              <w:bottom w:val="single" w:color="000000" w:sz="4" w:space="0"/>
              <w:right w:val="nil"/>
            </w:tcBorders>
          </w:tcPr>
          <w:p>
            <w:pPr>
              <w:spacing w:after="0" w:line="240" w:lineRule="auto"/>
              <w:ind w:left="108" w:firstLine="0"/>
              <w:jc w:val="left"/>
            </w:pPr>
            <w:r>
              <w:t>Schreck et al [</w:t>
            </w:r>
            <w:r>
              <w:rPr>
                <w:color w:val="C00000"/>
              </w:rPr>
              <w:t>39</w:t>
            </w:r>
            <w:r>
              <w:t xml:space="preserve">], </w:t>
            </w:r>
          </w:p>
          <w:p>
            <w:pPr>
              <w:spacing w:after="0"/>
              <w:ind w:left="108" w:firstLine="0"/>
              <w:jc w:val="left"/>
            </w:pPr>
            <w:r>
              <w:t xml:space="preserve">1988 </w:t>
            </w:r>
          </w:p>
        </w:tc>
        <w:tc>
          <w:tcPr>
            <w:tcW w:w="5744" w:type="dxa"/>
            <w:tcBorders>
              <w:top w:val="single" w:color="000000" w:sz="4" w:space="0"/>
              <w:left w:val="nil"/>
              <w:bottom w:val="single" w:color="000000" w:sz="4" w:space="0"/>
              <w:right w:val="nil"/>
            </w:tcBorders>
          </w:tcPr>
          <w:p>
            <w:pPr>
              <w:spacing w:after="18"/>
              <w:ind w:left="0" w:firstLine="0"/>
              <w:jc w:val="left"/>
            </w:pPr>
            <w:r>
              <w:rPr>
                <w:b/>
              </w:rPr>
              <w:t xml:space="preserve">Features: </w:t>
            </w:r>
          </w:p>
          <w:p>
            <w:pPr>
              <w:numPr>
                <w:ilvl w:val="0"/>
                <w:numId w:val="8"/>
              </w:numPr>
              <w:spacing w:after="44" w:line="239" w:lineRule="auto"/>
              <w:ind w:firstLine="0"/>
              <w:jc w:val="left"/>
              <w:rPr>
                <w:color w:val="FF0000"/>
              </w:rPr>
            </w:pPr>
            <w:r>
              <w:t xml:space="preserve">Biopotential coordinate transformation (BCT) </w:t>
            </w:r>
            <w:r>
              <w:rPr>
                <w:rFonts w:hint="eastAsia"/>
                <w:color w:val="FF0000"/>
              </w:rPr>
              <w:t>生物电位坐标变换</w:t>
            </w:r>
          </w:p>
          <w:p>
            <w:pPr>
              <w:numPr>
                <w:ilvl w:val="0"/>
                <w:numId w:val="8"/>
              </w:numPr>
              <w:spacing w:after="44" w:line="239" w:lineRule="auto"/>
              <w:ind w:firstLine="0"/>
              <w:jc w:val="left"/>
            </w:pPr>
            <w:r>
              <w:rPr>
                <w:b/>
              </w:rPr>
              <w:t xml:space="preserve">Classification: </w:t>
            </w:r>
          </w:p>
          <w:p>
            <w:pPr>
              <w:numPr>
                <w:ilvl w:val="0"/>
                <w:numId w:val="8"/>
              </w:numPr>
              <w:spacing w:after="17"/>
              <w:ind w:firstLine="0"/>
              <w:jc w:val="left"/>
              <w:rPr>
                <w:color w:val="FF0000"/>
              </w:rPr>
            </w:pPr>
            <w:r>
              <w:t xml:space="preserve">Blinded test </w:t>
            </w:r>
            <w:r>
              <w:rPr>
                <w:rFonts w:ascii="Arial" w:hAnsi="Arial" w:eastAsia="宋体" w:cs="Arial"/>
                <w:i w:val="0"/>
                <w:iCs w:val="0"/>
                <w:caps w:val="0"/>
                <w:color w:val="FF0000"/>
                <w:spacing w:val="0"/>
                <w:sz w:val="36"/>
                <w:szCs w:val="36"/>
                <w:shd w:val="clear" w:fill="FFFFFF"/>
              </w:rPr>
              <w:t>盲法试验</w:t>
            </w:r>
          </w:p>
          <w:p>
            <w:pPr>
              <w:numPr>
                <w:ilvl w:val="0"/>
                <w:numId w:val="8"/>
              </w:numPr>
              <w:spacing w:after="0"/>
              <w:ind w:firstLine="0"/>
              <w:jc w:val="left"/>
            </w:pPr>
            <w:r>
              <w:t xml:space="preserve">Fisher’s exact test </w:t>
            </w:r>
            <w:r>
              <w:rPr>
                <w:rFonts w:hint="eastAsia" w:eastAsia="宋体"/>
                <w:color w:val="FF0000"/>
                <w:lang w:val="en-US" w:eastAsia="zh-CN"/>
              </w:rPr>
              <w:t>费系尔精确检验</w:t>
            </w:r>
          </w:p>
        </w:tc>
        <w:tc>
          <w:tcPr>
            <w:tcW w:w="1829" w:type="dxa"/>
            <w:tcBorders>
              <w:top w:val="single" w:color="000000" w:sz="4" w:space="0"/>
              <w:left w:val="nil"/>
              <w:bottom w:val="single" w:color="000000" w:sz="4" w:space="0"/>
              <w:right w:val="nil"/>
            </w:tcBorders>
          </w:tcPr>
          <w:p>
            <w:pPr>
              <w:spacing w:after="0"/>
              <w:ind w:left="0" w:firstLine="0"/>
              <w:jc w:val="left"/>
            </w:pPr>
            <w:r>
              <w:rPr>
                <w:b/>
              </w:rPr>
              <w:t xml:space="preserve">Men: </w:t>
            </w:r>
          </w:p>
          <w:p>
            <w:pPr>
              <w:spacing w:after="4" w:line="239" w:lineRule="auto"/>
              <w:ind w:left="0" w:firstLine="0"/>
              <w:jc w:val="left"/>
            </w:pPr>
            <w:r>
              <w:t xml:space="preserve">Sen = 84.3% Spec = 81.8% </w:t>
            </w:r>
            <w:r>
              <w:rPr>
                <w:b/>
              </w:rPr>
              <w:t xml:space="preserve">Women: </w:t>
            </w:r>
          </w:p>
          <w:p>
            <w:pPr>
              <w:spacing w:after="0"/>
              <w:ind w:left="0" w:firstLine="0"/>
              <w:jc w:val="left"/>
            </w:pPr>
            <w:r>
              <w:t xml:space="preserve">Sen = 76.2% </w:t>
            </w:r>
          </w:p>
          <w:p>
            <w:pPr>
              <w:spacing w:after="0"/>
              <w:ind w:left="0" w:firstLine="0"/>
              <w:jc w:val="left"/>
            </w:pPr>
            <w:r>
              <w:t xml:space="preserve">Spec = 80% </w:t>
            </w:r>
          </w:p>
        </w:tc>
      </w:tr>
      <w:tr>
        <w:tblPrEx>
          <w:tblCellMar>
            <w:top w:w="74" w:type="dxa"/>
            <w:left w:w="0" w:type="dxa"/>
            <w:bottom w:w="0" w:type="dxa"/>
            <w:right w:w="115" w:type="dxa"/>
          </w:tblCellMar>
        </w:tblPrEx>
        <w:trPr>
          <w:trHeight w:val="984" w:hRule="atLeast"/>
        </w:trPr>
        <w:tc>
          <w:tcPr>
            <w:tcW w:w="1546" w:type="dxa"/>
            <w:tcBorders>
              <w:top w:val="single" w:color="000000" w:sz="4" w:space="0"/>
              <w:left w:val="nil"/>
              <w:bottom w:val="single" w:color="000000" w:sz="4" w:space="0"/>
              <w:right w:val="nil"/>
            </w:tcBorders>
          </w:tcPr>
          <w:p>
            <w:pPr>
              <w:spacing w:after="0" w:line="240" w:lineRule="auto"/>
              <w:ind w:left="108" w:firstLine="0"/>
              <w:jc w:val="left"/>
            </w:pPr>
            <w:r>
              <w:t>Lehtinen et al [</w:t>
            </w:r>
            <w:r>
              <w:rPr>
                <w:color w:val="C00000"/>
              </w:rPr>
              <w:t>34</w:t>
            </w:r>
            <w:r>
              <w:t xml:space="preserve">], </w:t>
            </w:r>
          </w:p>
          <w:p>
            <w:pPr>
              <w:spacing w:after="0"/>
              <w:ind w:left="108" w:firstLine="0"/>
              <w:jc w:val="left"/>
            </w:pPr>
            <w:r>
              <w:t xml:space="preserve">1998 </w:t>
            </w:r>
          </w:p>
        </w:tc>
        <w:tc>
          <w:tcPr>
            <w:tcW w:w="5744" w:type="dxa"/>
            <w:tcBorders>
              <w:top w:val="single" w:color="000000" w:sz="4" w:space="0"/>
              <w:left w:val="nil"/>
              <w:bottom w:val="single" w:color="000000" w:sz="4" w:space="0"/>
              <w:right w:val="nil"/>
            </w:tcBorders>
          </w:tcPr>
          <w:p>
            <w:pPr>
              <w:spacing w:after="18"/>
              <w:ind w:left="0" w:firstLine="0"/>
              <w:jc w:val="left"/>
            </w:pPr>
            <w:r>
              <w:rPr>
                <w:b/>
              </w:rPr>
              <w:t xml:space="preserve">Features: </w:t>
            </w:r>
          </w:p>
          <w:p>
            <w:pPr>
              <w:spacing w:after="0"/>
              <w:ind w:left="0" w:right="1002" w:firstLine="0"/>
              <w:jc w:val="left"/>
              <w:rPr>
                <w:rFonts w:hint="default" w:eastAsia="宋体"/>
                <w:lang w:val="en-US" w:eastAsia="zh-CN"/>
              </w:rPr>
            </w:pPr>
            <w:r>
              <w:rPr>
                <w:rFonts w:ascii="Segoe UI Symbol" w:hAnsi="Segoe UI Symbol" w:eastAsia="Segoe UI Symbol" w:cs="Segoe UI Symbol"/>
              </w:rPr>
              <w:t></w:t>
            </w:r>
            <w:r>
              <w:rPr>
                <w:rFonts w:ascii="Arial" w:hAnsi="Arial" w:eastAsia="Arial" w:cs="Arial"/>
              </w:rPr>
              <w:t xml:space="preserve"> </w:t>
            </w:r>
            <w:r>
              <w:t xml:space="preserve">Artificial neural network </w:t>
            </w:r>
            <w:r>
              <w:rPr>
                <w:rFonts w:hint="eastAsia" w:eastAsia="宋体"/>
                <w:b/>
                <w:color w:val="FF0000"/>
                <w:lang w:val="en-US" w:eastAsia="zh-CN"/>
              </w:rPr>
              <w:t>人工神经网络分类</w:t>
            </w:r>
            <w:r>
              <w:rPr>
                <w:b/>
              </w:rPr>
              <w:t xml:space="preserve">Classification: </w:t>
            </w:r>
          </w:p>
        </w:tc>
        <w:tc>
          <w:tcPr>
            <w:tcW w:w="1829" w:type="dxa"/>
            <w:tcBorders>
              <w:top w:val="single" w:color="000000" w:sz="4" w:space="0"/>
              <w:left w:val="nil"/>
              <w:bottom w:val="single" w:color="000000" w:sz="4" w:space="0"/>
              <w:right w:val="nil"/>
            </w:tcBorders>
          </w:tcPr>
          <w:p>
            <w:pPr>
              <w:spacing w:after="0"/>
              <w:ind w:left="0" w:firstLine="0"/>
              <w:jc w:val="left"/>
            </w:pPr>
            <w:r>
              <w:t xml:space="preserve">ROC = 91.5% </w:t>
            </w:r>
          </w:p>
        </w:tc>
      </w:tr>
    </w:tbl>
    <w:p>
      <w:pPr>
        <w:spacing w:after="0"/>
        <w:ind w:left="-1000" w:right="12" w:firstLine="0"/>
        <w:jc w:val="left"/>
      </w:pPr>
    </w:p>
    <w:tbl>
      <w:tblPr>
        <w:tblStyle w:val="6"/>
        <w:tblW w:w="9119" w:type="dxa"/>
        <w:tblInd w:w="436" w:type="dxa"/>
        <w:tblLayout w:type="autofit"/>
        <w:tblCellMar>
          <w:top w:w="74" w:type="dxa"/>
          <w:left w:w="0" w:type="dxa"/>
          <w:bottom w:w="0" w:type="dxa"/>
          <w:right w:w="115" w:type="dxa"/>
        </w:tblCellMar>
      </w:tblPr>
      <w:tblGrid>
        <w:gridCol w:w="1533"/>
        <w:gridCol w:w="5345"/>
        <w:gridCol w:w="2241"/>
      </w:tblGrid>
      <w:tr>
        <w:tblPrEx>
          <w:tblCellMar>
            <w:top w:w="74" w:type="dxa"/>
            <w:left w:w="0" w:type="dxa"/>
            <w:bottom w:w="0" w:type="dxa"/>
            <w:right w:w="115" w:type="dxa"/>
          </w:tblCellMar>
        </w:tblPrEx>
        <w:trPr>
          <w:trHeight w:val="658" w:hRule="atLeast"/>
        </w:trPr>
        <w:tc>
          <w:tcPr>
            <w:tcW w:w="7290" w:type="dxa"/>
            <w:gridSpan w:val="2"/>
            <w:tcBorders>
              <w:top w:val="single" w:color="000000" w:sz="4" w:space="0"/>
              <w:left w:val="nil"/>
              <w:bottom w:val="single" w:color="000000" w:sz="4" w:space="0"/>
              <w:right w:val="nil"/>
            </w:tcBorders>
          </w:tcPr>
          <w:p>
            <w:pPr>
              <w:spacing w:after="0"/>
              <w:ind w:left="1906" w:right="58" w:hanging="360"/>
              <w:jc w:val="left"/>
              <w:rPr>
                <w:rFonts w:hint="default" w:eastAsia="宋体"/>
                <w:lang w:val="en-US" w:eastAsia="zh-CN"/>
              </w:rPr>
            </w:pPr>
            <w:r>
              <w:rPr>
                <w:rFonts w:ascii="Segoe UI Symbol" w:hAnsi="Segoe UI Symbol" w:eastAsia="Segoe UI Symbol" w:cs="Segoe UI Symbol"/>
              </w:rPr>
              <w:t></w:t>
            </w:r>
            <w:r>
              <w:rPr>
                <w:rFonts w:ascii="Arial" w:hAnsi="Arial" w:eastAsia="Arial" w:cs="Arial"/>
              </w:rPr>
              <w:t xml:space="preserve"> </w:t>
            </w:r>
            <w:r>
              <w:t xml:space="preserve">Receiver operating characteristics (ROC) analysis </w:t>
            </w:r>
            <w:r>
              <w:rPr>
                <w:rFonts w:hint="eastAsia" w:eastAsia="宋体"/>
                <w:color w:val="FF0000"/>
                <w:lang w:val="en-US" w:eastAsia="zh-CN"/>
              </w:rPr>
              <w:t>观测者操作特性曲线分析</w:t>
            </w:r>
          </w:p>
        </w:tc>
        <w:tc>
          <w:tcPr>
            <w:tcW w:w="1829" w:type="dxa"/>
            <w:tcBorders>
              <w:top w:val="single" w:color="000000" w:sz="4" w:space="0"/>
              <w:left w:val="nil"/>
              <w:bottom w:val="single" w:color="000000" w:sz="4" w:space="0"/>
              <w:right w:val="nil"/>
            </w:tcBorders>
          </w:tcPr>
          <w:p>
            <w:pPr>
              <w:spacing w:after="160"/>
              <w:ind w:left="0" w:firstLine="0"/>
              <w:jc w:val="left"/>
            </w:pPr>
          </w:p>
        </w:tc>
      </w:tr>
      <w:tr>
        <w:tblPrEx>
          <w:tblCellMar>
            <w:top w:w="74" w:type="dxa"/>
            <w:left w:w="0" w:type="dxa"/>
            <w:bottom w:w="0" w:type="dxa"/>
            <w:right w:w="115" w:type="dxa"/>
          </w:tblCellMar>
        </w:tblPrEx>
        <w:trPr>
          <w:trHeight w:val="982"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Lewenstein </w:t>
            </w:r>
          </w:p>
          <w:p>
            <w:pPr>
              <w:spacing w:after="0"/>
              <w:ind w:left="108" w:firstLine="0"/>
              <w:jc w:val="left"/>
            </w:pPr>
            <w:r>
              <w:t>et al [</w:t>
            </w:r>
            <w:r>
              <w:rPr>
                <w:color w:val="C00000"/>
              </w:rPr>
              <w:t>35</w:t>
            </w:r>
            <w:r>
              <w:t xml:space="preserve">], 2001 </w:t>
            </w:r>
          </w:p>
        </w:tc>
        <w:tc>
          <w:tcPr>
            <w:tcW w:w="5745" w:type="dxa"/>
            <w:tcBorders>
              <w:top w:val="single" w:color="000000" w:sz="4" w:space="0"/>
              <w:left w:val="nil"/>
              <w:bottom w:val="single" w:color="000000" w:sz="4" w:space="0"/>
              <w:right w:val="nil"/>
            </w:tcBorders>
          </w:tcPr>
          <w:p>
            <w:pPr>
              <w:spacing w:after="18"/>
              <w:ind w:left="0" w:firstLine="0"/>
              <w:jc w:val="left"/>
            </w:pPr>
            <w:r>
              <w:rPr>
                <w:b/>
              </w:rPr>
              <w:t xml:space="preserve">Features: </w:t>
            </w:r>
          </w:p>
          <w:p>
            <w:pPr>
              <w:spacing w:after="0"/>
              <w:ind w:left="0" w:firstLine="0"/>
              <w:jc w:val="left"/>
            </w:pPr>
            <w:r>
              <w:rPr>
                <w:rFonts w:ascii="Segoe UI Symbol" w:hAnsi="Segoe UI Symbol" w:eastAsia="Segoe UI Symbol" w:cs="Segoe UI Symbol"/>
              </w:rPr>
              <w:t></w:t>
            </w:r>
            <w:r>
              <w:rPr>
                <w:rFonts w:ascii="Arial" w:hAnsi="Arial" w:eastAsia="Arial" w:cs="Arial"/>
              </w:rPr>
              <w:t xml:space="preserve"> </w:t>
            </w:r>
            <w:r>
              <w:t xml:space="preserve">Radial basis function (RBF) neural networks </w:t>
            </w:r>
            <w:r>
              <w:rPr>
                <w:rFonts w:hint="eastAsia"/>
                <w:color w:val="FF0000"/>
              </w:rPr>
              <w:t>径向基函数（RBF）神经网络</w:t>
            </w:r>
          </w:p>
        </w:tc>
        <w:tc>
          <w:tcPr>
            <w:tcW w:w="1829" w:type="dxa"/>
            <w:tcBorders>
              <w:top w:val="single" w:color="000000" w:sz="4" w:space="0"/>
              <w:left w:val="nil"/>
              <w:bottom w:val="single" w:color="000000" w:sz="4" w:space="0"/>
              <w:right w:val="nil"/>
            </w:tcBorders>
          </w:tcPr>
          <w:p>
            <w:pPr>
              <w:spacing w:after="0"/>
              <w:ind w:left="0" w:firstLine="0"/>
              <w:jc w:val="left"/>
            </w:pPr>
            <w:r>
              <w:t xml:space="preserve">Average Spec and Sen </w:t>
            </w:r>
            <w:r>
              <w:rPr>
                <w:rFonts w:ascii="Segoe UI Symbol" w:hAnsi="Segoe UI Symbol" w:eastAsia="Segoe UI Symbol" w:cs="Segoe UI Symbol"/>
              </w:rPr>
              <w:t></w:t>
            </w:r>
            <w:r>
              <w:t xml:space="preserve"> 97% </w:t>
            </w:r>
          </w:p>
        </w:tc>
      </w:tr>
      <w:tr>
        <w:tblPrEx>
          <w:tblCellMar>
            <w:top w:w="74" w:type="dxa"/>
            <w:left w:w="0" w:type="dxa"/>
            <w:bottom w:w="0" w:type="dxa"/>
            <w:right w:w="115" w:type="dxa"/>
          </w:tblCellMar>
        </w:tblPrEx>
        <w:trPr>
          <w:trHeight w:val="1306"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Arafat et al </w:t>
            </w:r>
          </w:p>
          <w:p>
            <w:pPr>
              <w:spacing w:after="0"/>
              <w:ind w:left="108" w:firstLine="0"/>
              <w:jc w:val="left"/>
            </w:pPr>
            <w:r>
              <w:t>[</w:t>
            </w:r>
            <w:r>
              <w:rPr>
                <w:color w:val="C00000"/>
              </w:rPr>
              <w:t>8</w:t>
            </w:r>
            <w:r>
              <w:t xml:space="preserve">], 2005 </w:t>
            </w:r>
          </w:p>
        </w:tc>
        <w:tc>
          <w:tcPr>
            <w:tcW w:w="5745" w:type="dxa"/>
            <w:tcBorders>
              <w:top w:val="single" w:color="000000" w:sz="4" w:space="0"/>
              <w:left w:val="nil"/>
              <w:bottom w:val="single" w:color="000000" w:sz="4" w:space="0"/>
              <w:right w:val="nil"/>
            </w:tcBorders>
          </w:tcPr>
          <w:p>
            <w:pPr>
              <w:spacing w:after="17"/>
              <w:ind w:left="0" w:firstLine="0"/>
              <w:jc w:val="left"/>
            </w:pPr>
            <w:r>
              <w:rPr>
                <w:b/>
              </w:rPr>
              <w:t xml:space="preserve">Features: </w:t>
            </w:r>
          </w:p>
          <w:p>
            <w:pPr>
              <w:numPr>
                <w:ilvl w:val="0"/>
                <w:numId w:val="9"/>
              </w:numPr>
              <w:spacing w:after="17"/>
              <w:ind w:hanging="360"/>
              <w:jc w:val="left"/>
              <w:rPr>
                <w:color w:val="FF0000"/>
              </w:rPr>
            </w:pPr>
            <w:r>
              <w:t xml:space="preserve">Fuzzy uncertainty </w:t>
            </w:r>
            <w:r>
              <w:rPr>
                <w:rFonts w:hint="eastAsia" w:eastAsia="宋体"/>
                <w:color w:val="FF0000"/>
                <w:lang w:val="en-US" w:eastAsia="zh-CN"/>
              </w:rPr>
              <w:t>模糊不确定性</w:t>
            </w:r>
          </w:p>
          <w:p>
            <w:pPr>
              <w:numPr>
                <w:ilvl w:val="0"/>
                <w:numId w:val="9"/>
              </w:numPr>
              <w:spacing w:after="16"/>
              <w:ind w:hanging="360"/>
              <w:jc w:val="left"/>
            </w:pPr>
            <w:r>
              <w:t xml:space="preserve">Probabilistic uncertainty </w:t>
            </w:r>
            <w:r>
              <w:rPr>
                <w:rFonts w:hint="eastAsia" w:eastAsia="宋体"/>
                <w:color w:val="FF0000"/>
                <w:lang w:val="en-US" w:eastAsia="zh-CN"/>
              </w:rPr>
              <w:t>概率不确定性</w:t>
            </w:r>
          </w:p>
          <w:p>
            <w:pPr>
              <w:numPr>
                <w:ilvl w:val="0"/>
                <w:numId w:val="9"/>
              </w:numPr>
              <w:spacing w:after="0"/>
              <w:ind w:hanging="360"/>
              <w:jc w:val="left"/>
            </w:pPr>
            <w:r>
              <w:t xml:space="preserve">Combined uncertainty </w:t>
            </w:r>
            <w:r>
              <w:rPr>
                <w:rFonts w:hint="eastAsia" w:eastAsia="宋体"/>
                <w:color w:val="FF0000"/>
                <w:lang w:val="en-US" w:eastAsia="zh-CN"/>
              </w:rPr>
              <w:t>组合不确定性</w:t>
            </w:r>
          </w:p>
        </w:tc>
        <w:tc>
          <w:tcPr>
            <w:tcW w:w="1829" w:type="dxa"/>
            <w:tcBorders>
              <w:top w:val="single" w:color="000000" w:sz="4" w:space="0"/>
              <w:left w:val="nil"/>
              <w:bottom w:val="single" w:color="000000" w:sz="4" w:space="0"/>
              <w:right w:val="nil"/>
            </w:tcBorders>
          </w:tcPr>
          <w:p>
            <w:pPr>
              <w:spacing w:after="0" w:line="240" w:lineRule="auto"/>
              <w:ind w:left="0" w:firstLine="0"/>
              <w:jc w:val="left"/>
            </w:pPr>
            <w:r>
              <w:t xml:space="preserve">80% correct classification percentage </w:t>
            </w:r>
          </w:p>
          <w:p>
            <w:pPr>
              <w:spacing w:after="0"/>
              <w:ind w:left="0" w:firstLine="0"/>
              <w:jc w:val="left"/>
            </w:pPr>
            <w:r>
              <w:t xml:space="preserve">(CCP) </w:t>
            </w:r>
          </w:p>
        </w:tc>
      </w:tr>
      <w:tr>
        <w:tblPrEx>
          <w:tblCellMar>
            <w:top w:w="74" w:type="dxa"/>
            <w:left w:w="0" w:type="dxa"/>
            <w:bottom w:w="0" w:type="dxa"/>
            <w:right w:w="115" w:type="dxa"/>
          </w:tblCellMar>
        </w:tblPrEx>
        <w:trPr>
          <w:trHeight w:val="1306"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Babaoglu </w:t>
            </w:r>
          </w:p>
          <w:p>
            <w:pPr>
              <w:spacing w:after="0"/>
              <w:ind w:left="108" w:firstLine="0"/>
              <w:jc w:val="left"/>
            </w:pPr>
            <w:r>
              <w:t>et al [</w:t>
            </w:r>
            <w:r>
              <w:rPr>
                <w:color w:val="C00000"/>
              </w:rPr>
              <w:t>9</w:t>
            </w:r>
            <w:r>
              <w:t xml:space="preserve">], </w:t>
            </w:r>
          </w:p>
          <w:p>
            <w:pPr>
              <w:spacing w:after="0"/>
              <w:ind w:left="108" w:firstLine="0"/>
              <w:jc w:val="left"/>
            </w:pPr>
            <w:r>
              <w:t xml:space="preserve">2010 </w:t>
            </w:r>
          </w:p>
        </w:tc>
        <w:tc>
          <w:tcPr>
            <w:tcW w:w="5745" w:type="dxa"/>
            <w:tcBorders>
              <w:top w:val="single" w:color="000000" w:sz="4" w:space="0"/>
              <w:left w:val="nil"/>
              <w:bottom w:val="single" w:color="000000" w:sz="4" w:space="0"/>
              <w:right w:val="nil"/>
            </w:tcBorders>
          </w:tcPr>
          <w:p>
            <w:pPr>
              <w:spacing w:after="18"/>
              <w:ind w:left="0" w:firstLine="0"/>
              <w:jc w:val="left"/>
            </w:pPr>
            <w:r>
              <w:rPr>
                <w:b/>
              </w:rPr>
              <w:t xml:space="preserve">Features: </w:t>
            </w:r>
          </w:p>
          <w:p>
            <w:pPr>
              <w:numPr>
                <w:ilvl w:val="0"/>
                <w:numId w:val="10"/>
              </w:numPr>
              <w:spacing w:after="45" w:line="239" w:lineRule="auto"/>
              <w:ind w:right="123" w:firstLine="0"/>
              <w:jc w:val="left"/>
            </w:pPr>
            <w:r>
              <w:t xml:space="preserve">Principle component analysis (PCA) </w:t>
            </w:r>
            <w:r>
              <w:rPr>
                <w:b/>
              </w:rPr>
              <w:t xml:space="preserve">Classifier: </w:t>
            </w:r>
          </w:p>
          <w:p>
            <w:pPr>
              <w:numPr>
                <w:ilvl w:val="0"/>
                <w:numId w:val="10"/>
              </w:numPr>
              <w:spacing w:after="0"/>
              <w:ind w:right="123" w:firstLine="0"/>
              <w:jc w:val="left"/>
            </w:pPr>
            <w:r>
              <w:t xml:space="preserve">Support vector machine (SVM) </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79.2%  </w:t>
            </w:r>
          </w:p>
        </w:tc>
      </w:tr>
      <w:tr>
        <w:tblPrEx>
          <w:tblCellMar>
            <w:top w:w="74" w:type="dxa"/>
            <w:left w:w="0" w:type="dxa"/>
            <w:bottom w:w="0" w:type="dxa"/>
            <w:right w:w="115" w:type="dxa"/>
          </w:tblCellMar>
        </w:tblPrEx>
        <w:trPr>
          <w:trHeight w:val="1627"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Babaoglu </w:t>
            </w:r>
          </w:p>
          <w:p>
            <w:pPr>
              <w:spacing w:after="0"/>
              <w:ind w:left="108" w:firstLine="0"/>
              <w:jc w:val="left"/>
            </w:pPr>
            <w:r>
              <w:t>et al [</w:t>
            </w:r>
            <w:r>
              <w:rPr>
                <w:color w:val="C00000"/>
              </w:rPr>
              <w:t>10</w:t>
            </w:r>
            <w:r>
              <w:t xml:space="preserve">], </w:t>
            </w:r>
          </w:p>
          <w:p>
            <w:pPr>
              <w:spacing w:after="0"/>
              <w:ind w:left="108" w:firstLine="0"/>
              <w:jc w:val="left"/>
            </w:pPr>
            <w:r>
              <w:t xml:space="preserve">2010 </w:t>
            </w:r>
          </w:p>
        </w:tc>
        <w:tc>
          <w:tcPr>
            <w:tcW w:w="5745" w:type="dxa"/>
            <w:tcBorders>
              <w:top w:val="single" w:color="000000" w:sz="4" w:space="0"/>
              <w:left w:val="nil"/>
              <w:bottom w:val="single" w:color="000000" w:sz="4" w:space="0"/>
              <w:right w:val="nil"/>
            </w:tcBorders>
          </w:tcPr>
          <w:p>
            <w:pPr>
              <w:spacing w:after="17"/>
              <w:ind w:left="0" w:firstLine="0"/>
              <w:jc w:val="left"/>
            </w:pPr>
            <w:r>
              <w:rPr>
                <w:b/>
              </w:rPr>
              <w:t xml:space="preserve">Features selection: </w:t>
            </w:r>
          </w:p>
          <w:p>
            <w:pPr>
              <w:numPr>
                <w:ilvl w:val="0"/>
                <w:numId w:val="11"/>
              </w:numPr>
              <w:spacing w:after="16"/>
              <w:ind w:firstLine="0"/>
              <w:jc w:val="left"/>
              <w:rPr>
                <w:color w:val="FF0000"/>
              </w:rPr>
            </w:pPr>
            <w:r>
              <w:t xml:space="preserve">Binary particle swarm </w:t>
            </w:r>
            <w:r>
              <w:rPr>
                <w:rFonts w:hint="eastAsia" w:eastAsia="宋体"/>
                <w:color w:val="FF0000"/>
                <w:lang w:val="en-US" w:eastAsia="zh-CN"/>
              </w:rPr>
              <w:t>二进制粒子群</w:t>
            </w:r>
          </w:p>
          <w:p>
            <w:pPr>
              <w:numPr>
                <w:ilvl w:val="0"/>
                <w:numId w:val="11"/>
              </w:numPr>
              <w:spacing w:after="46" w:line="238" w:lineRule="auto"/>
              <w:ind w:firstLine="0"/>
              <w:jc w:val="left"/>
              <w:rPr>
                <w:color w:val="FF0000"/>
              </w:rPr>
            </w:pPr>
            <w:r>
              <w:t xml:space="preserve">Genetic algorithm </w:t>
            </w:r>
            <w:r>
              <w:rPr>
                <w:rFonts w:hint="eastAsia" w:eastAsia="宋体"/>
                <w:b/>
                <w:color w:val="FF0000"/>
                <w:lang w:val="en-US" w:eastAsia="zh-CN"/>
              </w:rPr>
              <w:t>遗传算法</w:t>
            </w:r>
          </w:p>
          <w:p>
            <w:pPr>
              <w:numPr>
                <w:ilvl w:val="0"/>
                <w:numId w:val="11"/>
              </w:numPr>
              <w:spacing w:after="46" w:line="238" w:lineRule="auto"/>
              <w:ind w:firstLine="0"/>
              <w:jc w:val="left"/>
            </w:pPr>
            <w:r>
              <w:rPr>
                <w:b/>
              </w:rPr>
              <w:t xml:space="preserve">Classifier: </w:t>
            </w:r>
          </w:p>
          <w:p>
            <w:pPr>
              <w:numPr>
                <w:ilvl w:val="0"/>
                <w:numId w:val="11"/>
              </w:numPr>
              <w:spacing w:after="0"/>
              <w:ind w:firstLine="0"/>
              <w:jc w:val="left"/>
            </w:pPr>
            <w:r>
              <w:t xml:space="preserve">Support vector machine </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81.7% </w:t>
            </w:r>
          </w:p>
        </w:tc>
      </w:tr>
      <w:tr>
        <w:tblPrEx>
          <w:tblCellMar>
            <w:top w:w="74" w:type="dxa"/>
            <w:left w:w="0" w:type="dxa"/>
            <w:bottom w:w="0" w:type="dxa"/>
            <w:right w:w="115" w:type="dxa"/>
          </w:tblCellMar>
        </w:tblPrEx>
        <w:trPr>
          <w:trHeight w:val="1630"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Yin et al </w:t>
            </w:r>
          </w:p>
          <w:p>
            <w:pPr>
              <w:spacing w:after="0"/>
              <w:ind w:left="108" w:firstLine="0"/>
              <w:jc w:val="left"/>
            </w:pPr>
            <w:r>
              <w:t>[</w:t>
            </w:r>
            <w:r>
              <w:rPr>
                <w:color w:val="C00000"/>
              </w:rPr>
              <w:t>47</w:t>
            </w:r>
            <w:r>
              <w:t xml:space="preserve">], 2011 </w:t>
            </w:r>
          </w:p>
        </w:tc>
        <w:tc>
          <w:tcPr>
            <w:tcW w:w="5745" w:type="dxa"/>
            <w:tcBorders>
              <w:top w:val="single" w:color="000000" w:sz="4" w:space="0"/>
              <w:left w:val="nil"/>
              <w:bottom w:val="single" w:color="000000" w:sz="4" w:space="0"/>
              <w:right w:val="nil"/>
            </w:tcBorders>
          </w:tcPr>
          <w:p>
            <w:pPr>
              <w:spacing w:after="17"/>
              <w:ind w:left="0" w:firstLine="0"/>
              <w:jc w:val="left"/>
            </w:pPr>
            <w:r>
              <w:rPr>
                <w:b/>
              </w:rPr>
              <w:t xml:space="preserve">Features: </w:t>
            </w:r>
          </w:p>
          <w:p>
            <w:pPr>
              <w:numPr>
                <w:ilvl w:val="0"/>
                <w:numId w:val="12"/>
              </w:numPr>
              <w:spacing w:after="18"/>
              <w:ind w:hanging="360"/>
              <w:jc w:val="left"/>
            </w:pPr>
            <w:r>
              <w:t xml:space="preserve">Denoise </w:t>
            </w:r>
            <w:r>
              <w:rPr>
                <w:rFonts w:hint="eastAsia" w:eastAsia="宋体"/>
                <w:color w:val="FF0000"/>
                <w:lang w:val="en-US" w:eastAsia="zh-CN"/>
              </w:rPr>
              <w:t>去噪</w:t>
            </w:r>
          </w:p>
          <w:p>
            <w:pPr>
              <w:numPr>
                <w:ilvl w:val="0"/>
                <w:numId w:val="12"/>
              </w:numPr>
              <w:spacing w:after="16"/>
              <w:ind w:hanging="360"/>
              <w:jc w:val="left"/>
              <w:rPr>
                <w:color w:val="FF0000"/>
              </w:rPr>
            </w:pPr>
            <w:r>
              <w:t xml:space="preserve">Wavelet decomposition </w:t>
            </w:r>
            <w:r>
              <w:rPr>
                <w:rFonts w:hint="eastAsia" w:eastAsia="宋体"/>
                <w:color w:val="FF0000"/>
                <w:lang w:val="en-US" w:eastAsia="zh-CN"/>
              </w:rPr>
              <w:t>小波分解</w:t>
            </w:r>
          </w:p>
          <w:p>
            <w:pPr>
              <w:numPr>
                <w:ilvl w:val="0"/>
                <w:numId w:val="12"/>
              </w:numPr>
              <w:spacing w:after="16"/>
              <w:ind w:hanging="360"/>
              <w:jc w:val="left"/>
              <w:rPr>
                <w:color w:val="FF0000"/>
              </w:rPr>
            </w:pPr>
            <w:r>
              <w:t xml:space="preserve">R-wave peaks detection </w:t>
            </w:r>
            <w:r>
              <w:rPr>
                <w:rFonts w:hint="eastAsia" w:eastAsia="宋体"/>
                <w:color w:val="FF0000"/>
                <w:lang w:val="en-US" w:eastAsia="zh-CN"/>
              </w:rPr>
              <w:t>R波峰值检测</w:t>
            </w:r>
          </w:p>
          <w:p>
            <w:pPr>
              <w:numPr>
                <w:ilvl w:val="0"/>
                <w:numId w:val="12"/>
              </w:numPr>
              <w:spacing w:after="0"/>
              <w:ind w:hanging="360"/>
              <w:jc w:val="left"/>
            </w:pPr>
            <w:r>
              <w:t>ST segment detection</w:t>
            </w:r>
            <w:r>
              <w:rPr>
                <w:color w:val="FF0000"/>
              </w:rPr>
              <w:t xml:space="preserve"> </w:t>
            </w:r>
            <w:r>
              <w:rPr>
                <w:rFonts w:hint="eastAsia" w:eastAsia="宋体"/>
                <w:color w:val="FF0000"/>
                <w:lang w:val="en-US" w:eastAsia="zh-CN"/>
              </w:rPr>
              <w:t>ST段检测</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80% </w:t>
            </w:r>
          </w:p>
        </w:tc>
      </w:tr>
      <w:tr>
        <w:tblPrEx>
          <w:tblCellMar>
            <w:top w:w="74" w:type="dxa"/>
            <w:left w:w="0" w:type="dxa"/>
            <w:bottom w:w="0" w:type="dxa"/>
            <w:right w:w="115" w:type="dxa"/>
          </w:tblCellMar>
        </w:tblPrEx>
        <w:trPr>
          <w:trHeight w:val="1630"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Kaveh et al </w:t>
            </w:r>
          </w:p>
          <w:p>
            <w:pPr>
              <w:spacing w:after="0"/>
              <w:ind w:left="108" w:firstLine="0"/>
              <w:jc w:val="left"/>
            </w:pPr>
            <w:r>
              <w:t>[</w:t>
            </w:r>
            <w:r>
              <w:rPr>
                <w:color w:val="C00000"/>
              </w:rPr>
              <w:t>26</w:t>
            </w:r>
            <w:r>
              <w:t xml:space="preserve">], 2013 </w:t>
            </w:r>
          </w:p>
        </w:tc>
        <w:tc>
          <w:tcPr>
            <w:tcW w:w="5745" w:type="dxa"/>
            <w:tcBorders>
              <w:top w:val="single" w:color="000000" w:sz="4" w:space="0"/>
              <w:left w:val="nil"/>
              <w:bottom w:val="single" w:color="000000" w:sz="4" w:space="0"/>
              <w:right w:val="nil"/>
            </w:tcBorders>
          </w:tcPr>
          <w:p>
            <w:pPr>
              <w:spacing w:after="18"/>
              <w:ind w:left="0" w:firstLine="0"/>
              <w:jc w:val="left"/>
            </w:pPr>
            <w:r>
              <w:rPr>
                <w:b/>
              </w:rPr>
              <w:t xml:space="preserve">Features: </w:t>
            </w:r>
          </w:p>
          <w:p>
            <w:pPr>
              <w:numPr>
                <w:ilvl w:val="0"/>
                <w:numId w:val="13"/>
              </w:numPr>
              <w:spacing w:after="23" w:line="255" w:lineRule="auto"/>
              <w:ind w:right="711" w:firstLine="0"/>
              <w:jc w:val="left"/>
            </w:pPr>
            <w:r>
              <w:t xml:space="preserve">Discrete wavelet transform (DWT) </w:t>
            </w:r>
            <w:r>
              <w:rPr>
                <w:rFonts w:ascii="Segoe UI Symbol" w:hAnsi="Segoe UI Symbol" w:eastAsia="Segoe UI Symbol" w:cs="Segoe UI Symbol"/>
              </w:rPr>
              <w:t></w:t>
            </w:r>
            <w:r>
              <w:rPr>
                <w:rFonts w:ascii="Arial" w:hAnsi="Arial" w:eastAsia="Arial" w:cs="Arial"/>
              </w:rPr>
              <w:t xml:space="preserve"> </w:t>
            </w:r>
            <w:r>
              <w:rPr>
                <w:rFonts w:hint="eastAsia" w:ascii="Arial" w:hAnsi="Arial" w:eastAsia="宋体" w:cs="Arial"/>
                <w:color w:val="FF0000"/>
                <w:lang w:val="en-US" w:eastAsia="zh-CN"/>
              </w:rPr>
              <w:t>小波变换</w:t>
            </w:r>
          </w:p>
          <w:p>
            <w:pPr>
              <w:numPr>
                <w:ilvl w:val="0"/>
                <w:numId w:val="13"/>
              </w:numPr>
              <w:spacing w:after="23" w:line="255" w:lineRule="auto"/>
              <w:ind w:right="711" w:firstLine="0"/>
              <w:jc w:val="left"/>
            </w:pPr>
            <w:r>
              <w:t xml:space="preserve">Principle component analysis (PCA) </w:t>
            </w:r>
            <w:r>
              <w:rPr>
                <w:b/>
              </w:rPr>
              <w:t xml:space="preserve">Classifier: </w:t>
            </w:r>
          </w:p>
          <w:p>
            <w:pPr>
              <w:numPr>
                <w:ilvl w:val="0"/>
                <w:numId w:val="13"/>
              </w:numPr>
              <w:spacing w:after="0"/>
              <w:ind w:right="711" w:firstLine="0"/>
              <w:jc w:val="left"/>
            </w:pPr>
            <w:r>
              <w:t xml:space="preserve">Support vector machine (SVM) </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88% </w:t>
            </w:r>
          </w:p>
        </w:tc>
      </w:tr>
      <w:tr>
        <w:tblPrEx>
          <w:tblCellMar>
            <w:top w:w="74" w:type="dxa"/>
            <w:left w:w="0" w:type="dxa"/>
            <w:bottom w:w="0" w:type="dxa"/>
            <w:right w:w="115" w:type="dxa"/>
          </w:tblCellMar>
        </w:tblPrEx>
        <w:trPr>
          <w:trHeight w:val="1952" w:hRule="atLeast"/>
        </w:trPr>
        <w:tc>
          <w:tcPr>
            <w:tcW w:w="1546" w:type="dxa"/>
            <w:tcBorders>
              <w:top w:val="single" w:color="000000" w:sz="4" w:space="0"/>
              <w:left w:val="nil"/>
              <w:bottom w:val="single" w:color="000000" w:sz="4" w:space="0"/>
              <w:right w:val="nil"/>
            </w:tcBorders>
          </w:tcPr>
          <w:p>
            <w:pPr>
              <w:spacing w:after="0"/>
              <w:ind w:left="108" w:firstLine="0"/>
              <w:jc w:val="left"/>
            </w:pPr>
            <w:r>
              <w:t>Acharya et al [</w:t>
            </w:r>
            <w:r>
              <w:rPr>
                <w:color w:val="C00000"/>
              </w:rPr>
              <w:t>5</w:t>
            </w:r>
            <w:r>
              <w:t xml:space="preserve">], 2017 </w:t>
            </w:r>
          </w:p>
        </w:tc>
        <w:tc>
          <w:tcPr>
            <w:tcW w:w="5745" w:type="dxa"/>
            <w:tcBorders>
              <w:top w:val="single" w:color="000000" w:sz="4" w:space="0"/>
              <w:left w:val="nil"/>
              <w:bottom w:val="single" w:color="000000" w:sz="4" w:space="0"/>
              <w:right w:val="nil"/>
            </w:tcBorders>
          </w:tcPr>
          <w:p>
            <w:pPr>
              <w:spacing w:after="17"/>
              <w:ind w:left="0" w:firstLine="0"/>
              <w:jc w:val="left"/>
            </w:pPr>
            <w:r>
              <w:rPr>
                <w:b/>
              </w:rPr>
              <w:t xml:space="preserve">Features: </w:t>
            </w:r>
          </w:p>
          <w:p>
            <w:pPr>
              <w:numPr>
                <w:ilvl w:val="0"/>
                <w:numId w:val="14"/>
              </w:numPr>
              <w:spacing w:after="17"/>
              <w:ind w:hanging="360"/>
              <w:jc w:val="left"/>
              <w:rPr>
                <w:color w:val="FF0000"/>
              </w:rPr>
            </w:pPr>
            <w:r>
              <w:t>Bispectrum</w:t>
            </w:r>
            <w:r>
              <w:rPr>
                <w:b/>
              </w:rPr>
              <w:t xml:space="preserve"> </w:t>
            </w:r>
            <w:r>
              <w:rPr>
                <w:rFonts w:hint="eastAsia" w:eastAsia="宋体"/>
                <w:b/>
                <w:color w:val="FF0000"/>
                <w:lang w:val="en-US" w:eastAsia="zh-CN"/>
              </w:rPr>
              <w:t>双谱</w:t>
            </w:r>
          </w:p>
          <w:p>
            <w:pPr>
              <w:numPr>
                <w:ilvl w:val="0"/>
                <w:numId w:val="14"/>
              </w:numPr>
              <w:spacing w:after="0"/>
              <w:ind w:hanging="360"/>
              <w:jc w:val="left"/>
              <w:rPr>
                <w:color w:val="FF0000"/>
              </w:rPr>
            </w:pPr>
            <w:r>
              <w:t>Cumulant</w:t>
            </w:r>
            <w:r>
              <w:rPr>
                <w:b/>
              </w:rPr>
              <w:t xml:space="preserve"> </w:t>
            </w:r>
            <w:r>
              <w:rPr>
                <w:rFonts w:hint="eastAsia" w:eastAsia="宋体"/>
                <w:b/>
                <w:color w:val="FF0000"/>
                <w:lang w:val="en-US" w:eastAsia="zh-CN"/>
              </w:rPr>
              <w:t>累积量</w:t>
            </w:r>
          </w:p>
          <w:p>
            <w:pPr>
              <w:spacing w:after="18"/>
              <w:ind w:left="0" w:firstLine="0"/>
              <w:jc w:val="left"/>
            </w:pPr>
            <w:r>
              <w:rPr>
                <w:b/>
              </w:rPr>
              <w:t xml:space="preserve">Classifiers: </w:t>
            </w:r>
          </w:p>
          <w:p>
            <w:pPr>
              <w:numPr>
                <w:ilvl w:val="0"/>
                <w:numId w:val="14"/>
              </w:numPr>
              <w:spacing w:after="14"/>
              <w:ind w:hanging="360"/>
              <w:jc w:val="left"/>
            </w:pPr>
            <w:r>
              <w:t xml:space="preserve">K-Nearest Neighbors (KNN) </w:t>
            </w:r>
          </w:p>
          <w:p>
            <w:pPr>
              <w:numPr>
                <w:ilvl w:val="0"/>
                <w:numId w:val="14"/>
              </w:numPr>
              <w:spacing w:after="0"/>
              <w:ind w:hanging="360"/>
              <w:jc w:val="left"/>
            </w:pPr>
            <w:r>
              <w:t xml:space="preserve">Decision Tree (DT) </w:t>
            </w:r>
          </w:p>
        </w:tc>
        <w:tc>
          <w:tcPr>
            <w:tcW w:w="1829" w:type="dxa"/>
            <w:tcBorders>
              <w:top w:val="single" w:color="000000" w:sz="4" w:space="0"/>
              <w:left w:val="nil"/>
              <w:bottom w:val="single" w:color="000000" w:sz="4" w:space="0"/>
              <w:right w:val="nil"/>
            </w:tcBorders>
          </w:tcPr>
          <w:p>
            <w:pPr>
              <w:spacing w:after="2" w:line="240" w:lineRule="auto"/>
              <w:ind w:left="0" w:firstLine="0"/>
              <w:jc w:val="left"/>
            </w:pPr>
            <w:r>
              <w:rPr>
                <w:b/>
              </w:rPr>
              <w:t xml:space="preserve">BispectrumKNN: </w:t>
            </w:r>
          </w:p>
          <w:p>
            <w:pPr>
              <w:spacing w:after="0"/>
              <w:ind w:left="0" w:firstLine="0"/>
              <w:jc w:val="left"/>
            </w:pPr>
            <w:r>
              <w:t xml:space="preserve">Acc = 98.2% </w:t>
            </w:r>
          </w:p>
          <w:p>
            <w:pPr>
              <w:spacing w:after="0"/>
              <w:ind w:left="0" w:firstLine="0"/>
              <w:jc w:val="left"/>
            </w:pPr>
            <w:r>
              <w:t xml:space="preserve">Sen = 94.8% </w:t>
            </w:r>
          </w:p>
          <w:p>
            <w:pPr>
              <w:spacing w:after="0"/>
              <w:ind w:left="0" w:firstLine="0"/>
              <w:jc w:val="left"/>
            </w:pPr>
            <w:r>
              <w:t xml:space="preserve">Spec = 99.3% </w:t>
            </w:r>
          </w:p>
        </w:tc>
      </w:tr>
      <w:tr>
        <w:tblPrEx>
          <w:tblCellMar>
            <w:top w:w="74" w:type="dxa"/>
            <w:left w:w="0" w:type="dxa"/>
            <w:bottom w:w="0" w:type="dxa"/>
            <w:right w:w="115" w:type="dxa"/>
          </w:tblCellMar>
        </w:tblPrEx>
        <w:trPr>
          <w:trHeight w:val="1955" w:hRule="atLeast"/>
        </w:trPr>
        <w:tc>
          <w:tcPr>
            <w:tcW w:w="1546" w:type="dxa"/>
            <w:tcBorders>
              <w:top w:val="single" w:color="000000" w:sz="4" w:space="0"/>
              <w:left w:val="nil"/>
              <w:bottom w:val="single" w:color="000000" w:sz="4" w:space="0"/>
              <w:right w:val="nil"/>
            </w:tcBorders>
          </w:tcPr>
          <w:p>
            <w:pPr>
              <w:spacing w:after="0"/>
              <w:ind w:left="108" w:firstLine="0"/>
              <w:jc w:val="left"/>
            </w:pPr>
            <w:r>
              <w:t xml:space="preserve">Kumar et </w:t>
            </w:r>
          </w:p>
          <w:p>
            <w:pPr>
              <w:spacing w:after="0"/>
              <w:ind w:left="108" w:firstLine="0"/>
              <w:jc w:val="left"/>
            </w:pPr>
            <w:r>
              <w:t>al [</w:t>
            </w:r>
            <w:r>
              <w:rPr>
                <w:color w:val="C00000"/>
              </w:rPr>
              <w:t>30</w:t>
            </w:r>
            <w:r>
              <w:t xml:space="preserve">], </w:t>
            </w:r>
          </w:p>
          <w:p>
            <w:pPr>
              <w:spacing w:after="0"/>
              <w:ind w:left="108" w:firstLine="0"/>
              <w:jc w:val="left"/>
            </w:pPr>
            <w:r>
              <w:t xml:space="preserve">2017 </w:t>
            </w:r>
          </w:p>
        </w:tc>
        <w:tc>
          <w:tcPr>
            <w:tcW w:w="5745" w:type="dxa"/>
            <w:tcBorders>
              <w:top w:val="single" w:color="000000" w:sz="4" w:space="0"/>
              <w:left w:val="nil"/>
              <w:bottom w:val="single" w:color="000000" w:sz="4" w:space="0"/>
              <w:right w:val="nil"/>
            </w:tcBorders>
          </w:tcPr>
          <w:p>
            <w:pPr>
              <w:spacing w:after="15"/>
              <w:ind w:left="0" w:firstLine="0"/>
              <w:jc w:val="left"/>
            </w:pPr>
            <w:r>
              <w:rPr>
                <w:b/>
              </w:rPr>
              <w:t xml:space="preserve">Features: </w:t>
            </w:r>
          </w:p>
          <w:p>
            <w:pPr>
              <w:numPr>
                <w:ilvl w:val="0"/>
                <w:numId w:val="15"/>
              </w:numPr>
              <w:spacing w:after="24" w:line="255" w:lineRule="auto"/>
              <w:ind w:right="240" w:hanging="360"/>
              <w:jc w:val="left"/>
            </w:pPr>
            <w:r>
              <w:t xml:space="preserve">Flexible Analytic Wavelet Transform(FAWT) </w:t>
            </w:r>
            <w:r>
              <w:rPr>
                <w:b/>
              </w:rPr>
              <w:t xml:space="preserve"> </w:t>
            </w:r>
            <w:r>
              <w:rPr>
                <w:rFonts w:hint="eastAsia"/>
                <w:b/>
                <w:color w:val="FF0000"/>
              </w:rPr>
              <w:t>灵活的解析小波变换</w:t>
            </w:r>
          </w:p>
          <w:p>
            <w:pPr>
              <w:numPr>
                <w:ilvl w:val="0"/>
                <w:numId w:val="15"/>
              </w:numPr>
              <w:spacing w:after="24" w:line="255" w:lineRule="auto"/>
              <w:ind w:right="240" w:hanging="360"/>
              <w:jc w:val="left"/>
              <w:rPr>
                <w:color w:val="FF0000"/>
              </w:rPr>
            </w:pPr>
            <w:r>
              <w:rPr>
                <w:rFonts w:ascii="Segoe UI Symbol" w:hAnsi="Segoe UI Symbol" w:eastAsia="Segoe UI Symbol" w:cs="Segoe UI Symbol"/>
              </w:rPr>
              <w:t></w:t>
            </w:r>
            <w:r>
              <w:rPr>
                <w:rFonts w:ascii="Arial" w:hAnsi="Arial" w:eastAsia="Arial" w:cs="Arial"/>
              </w:rPr>
              <w:t xml:space="preserve"> </w:t>
            </w:r>
            <w:r>
              <w:t>Cross Information Potential (CIP)</w:t>
            </w:r>
            <w:r>
              <w:rPr>
                <w:b/>
              </w:rPr>
              <w:t xml:space="preserve"> </w:t>
            </w:r>
            <w:r>
              <w:rPr>
                <w:rFonts w:hint="eastAsia"/>
                <w:b/>
                <w:color w:val="FF0000"/>
              </w:rPr>
              <w:t>交叉信息潜力</w:t>
            </w:r>
          </w:p>
          <w:p>
            <w:pPr>
              <w:numPr>
                <w:ilvl w:val="0"/>
                <w:numId w:val="15"/>
              </w:numPr>
              <w:spacing w:after="24" w:line="255" w:lineRule="auto"/>
              <w:ind w:right="240" w:hanging="360"/>
              <w:jc w:val="left"/>
            </w:pPr>
            <w:r>
              <w:rPr>
                <w:b/>
              </w:rPr>
              <w:t xml:space="preserve">Classifiers: </w:t>
            </w:r>
          </w:p>
          <w:p>
            <w:pPr>
              <w:numPr>
                <w:ilvl w:val="0"/>
                <w:numId w:val="15"/>
              </w:numPr>
              <w:spacing w:after="0"/>
              <w:ind w:right="240" w:hanging="360"/>
              <w:jc w:val="left"/>
            </w:pPr>
            <w:r>
              <w:t xml:space="preserve">Least Squares Support Vector Machine (LS-SVM)  </w:t>
            </w:r>
          </w:p>
        </w:tc>
        <w:tc>
          <w:tcPr>
            <w:tcW w:w="1829" w:type="dxa"/>
            <w:tcBorders>
              <w:top w:val="single" w:color="000000" w:sz="4" w:space="0"/>
              <w:left w:val="nil"/>
              <w:bottom w:val="single" w:color="000000" w:sz="4" w:space="0"/>
              <w:right w:val="nil"/>
            </w:tcBorders>
          </w:tcPr>
          <w:p>
            <w:pPr>
              <w:spacing w:after="0"/>
              <w:ind w:left="0" w:firstLine="0"/>
              <w:jc w:val="left"/>
            </w:pPr>
            <w:r>
              <w:t xml:space="preserve">Acc = 99.6% </w:t>
            </w:r>
          </w:p>
        </w:tc>
      </w:tr>
      <w:tr>
        <w:tblPrEx>
          <w:tblCellMar>
            <w:top w:w="74" w:type="dxa"/>
            <w:left w:w="0" w:type="dxa"/>
            <w:bottom w:w="0" w:type="dxa"/>
            <w:right w:w="115" w:type="dxa"/>
          </w:tblCellMar>
        </w:tblPrEx>
        <w:trPr>
          <w:trHeight w:val="431" w:hRule="atLeast"/>
        </w:trPr>
        <w:tc>
          <w:tcPr>
            <w:tcW w:w="1546" w:type="dxa"/>
            <w:tcBorders>
              <w:top w:val="single" w:color="000000" w:sz="4" w:space="0"/>
              <w:left w:val="nil"/>
              <w:bottom w:val="single" w:color="000000" w:sz="4" w:space="0"/>
              <w:right w:val="nil"/>
            </w:tcBorders>
            <w:shd w:val="clear" w:color="auto" w:fill="FFF2CC"/>
          </w:tcPr>
          <w:p>
            <w:pPr>
              <w:spacing w:after="160"/>
              <w:ind w:left="0" w:firstLine="0"/>
              <w:jc w:val="left"/>
            </w:pPr>
          </w:p>
        </w:tc>
        <w:tc>
          <w:tcPr>
            <w:tcW w:w="5745" w:type="dxa"/>
            <w:tcBorders>
              <w:top w:val="single" w:color="000000" w:sz="4" w:space="0"/>
              <w:left w:val="nil"/>
              <w:bottom w:val="single" w:color="000000" w:sz="4" w:space="0"/>
              <w:right w:val="nil"/>
            </w:tcBorders>
            <w:shd w:val="clear" w:color="auto" w:fill="FFF2CC"/>
          </w:tcPr>
          <w:p>
            <w:pPr>
              <w:spacing w:after="0"/>
              <w:ind w:left="725" w:firstLine="0"/>
              <w:jc w:val="left"/>
            </w:pPr>
            <w:r>
              <w:rPr>
                <w:b/>
              </w:rPr>
              <w:t xml:space="preserve">2 seconds and 5 seconds of ECG segments </w:t>
            </w:r>
          </w:p>
        </w:tc>
        <w:tc>
          <w:tcPr>
            <w:tcW w:w="1829" w:type="dxa"/>
            <w:tcBorders>
              <w:top w:val="single" w:color="000000" w:sz="4" w:space="0"/>
              <w:left w:val="nil"/>
              <w:bottom w:val="single" w:color="000000" w:sz="4" w:space="0"/>
              <w:right w:val="nil"/>
            </w:tcBorders>
            <w:shd w:val="clear" w:color="auto" w:fill="FFF2CC"/>
          </w:tcPr>
          <w:p>
            <w:pPr>
              <w:spacing w:after="160"/>
              <w:ind w:left="0" w:firstLine="0"/>
              <w:jc w:val="left"/>
            </w:pPr>
          </w:p>
        </w:tc>
      </w:tr>
      <w:tr>
        <w:tblPrEx>
          <w:tblCellMar>
            <w:top w:w="74" w:type="dxa"/>
            <w:left w:w="0" w:type="dxa"/>
            <w:bottom w:w="0" w:type="dxa"/>
            <w:right w:w="115" w:type="dxa"/>
          </w:tblCellMar>
        </w:tblPrEx>
        <w:trPr>
          <w:trHeight w:val="628" w:hRule="atLeast"/>
        </w:trPr>
        <w:tc>
          <w:tcPr>
            <w:tcW w:w="1546" w:type="dxa"/>
            <w:tcBorders>
              <w:top w:val="single" w:color="000000" w:sz="4" w:space="0"/>
              <w:left w:val="nil"/>
              <w:bottom w:val="single" w:color="000000" w:sz="4" w:space="0"/>
              <w:right w:val="nil"/>
            </w:tcBorders>
            <w:shd w:val="clear" w:color="auto" w:fill="FFF2CC"/>
            <w:vAlign w:val="center"/>
          </w:tcPr>
          <w:p>
            <w:pPr>
              <w:spacing w:after="0"/>
              <w:ind w:left="60" w:firstLine="0"/>
              <w:jc w:val="center"/>
            </w:pPr>
            <w:r>
              <w:rPr>
                <w:sz w:val="22"/>
              </w:rPr>
              <w:t xml:space="preserve"> </w:t>
            </w:r>
          </w:p>
        </w:tc>
        <w:tc>
          <w:tcPr>
            <w:tcW w:w="5745" w:type="dxa"/>
            <w:tcBorders>
              <w:top w:val="single" w:color="000000" w:sz="4" w:space="0"/>
              <w:left w:val="nil"/>
              <w:bottom w:val="single" w:color="000000" w:sz="4" w:space="0"/>
              <w:right w:val="nil"/>
            </w:tcBorders>
            <w:shd w:val="clear" w:color="auto" w:fill="FFF2CC"/>
            <w:vAlign w:val="center"/>
          </w:tcPr>
          <w:p>
            <w:pPr>
              <w:spacing w:after="0"/>
              <w:ind w:left="0" w:right="100" w:firstLine="0"/>
              <w:jc w:val="center"/>
            </w:pPr>
            <w:r>
              <w:rPr>
                <w:b/>
              </w:rPr>
              <w:t>Methodology</w:t>
            </w:r>
            <w:r>
              <w:rPr>
                <w:b/>
                <w:sz w:val="22"/>
              </w:rPr>
              <w:t xml:space="preserve"> </w:t>
            </w:r>
          </w:p>
        </w:tc>
        <w:tc>
          <w:tcPr>
            <w:tcW w:w="1829" w:type="dxa"/>
            <w:tcBorders>
              <w:top w:val="single" w:color="000000" w:sz="4" w:space="0"/>
              <w:left w:val="nil"/>
              <w:bottom w:val="single" w:color="000000" w:sz="4" w:space="0"/>
              <w:right w:val="nil"/>
            </w:tcBorders>
            <w:shd w:val="clear" w:color="auto" w:fill="FFF2CC"/>
            <w:vAlign w:val="center"/>
          </w:tcPr>
          <w:p>
            <w:pPr>
              <w:spacing w:after="0"/>
              <w:ind w:left="168" w:firstLine="0"/>
              <w:jc w:val="left"/>
            </w:pPr>
            <w:r>
              <w:rPr>
                <w:b/>
              </w:rPr>
              <w:t>Performance</w:t>
            </w:r>
            <w:r>
              <w:rPr>
                <w:b/>
                <w:sz w:val="22"/>
              </w:rPr>
              <w:t xml:space="preserve"> </w:t>
            </w:r>
          </w:p>
        </w:tc>
      </w:tr>
      <w:tr>
        <w:tblPrEx>
          <w:tblCellMar>
            <w:top w:w="74" w:type="dxa"/>
            <w:left w:w="0" w:type="dxa"/>
            <w:bottom w:w="0" w:type="dxa"/>
            <w:right w:w="115" w:type="dxa"/>
          </w:tblCellMar>
        </w:tblPrEx>
        <w:trPr>
          <w:trHeight w:val="2545" w:hRule="atLeast"/>
        </w:trPr>
        <w:tc>
          <w:tcPr>
            <w:tcW w:w="1546" w:type="dxa"/>
            <w:tcBorders>
              <w:top w:val="single" w:color="000000" w:sz="4" w:space="0"/>
              <w:left w:val="nil"/>
              <w:bottom w:val="single" w:color="000000" w:sz="4" w:space="0"/>
              <w:right w:val="nil"/>
            </w:tcBorders>
            <w:shd w:val="clear" w:color="auto" w:fill="FFF2CC"/>
          </w:tcPr>
          <w:p>
            <w:pPr>
              <w:spacing w:after="0"/>
              <w:ind w:left="108" w:right="48" w:firstLine="0"/>
              <w:jc w:val="left"/>
            </w:pPr>
            <w:r>
              <w:rPr>
                <w:b/>
                <w:sz w:val="22"/>
              </w:rPr>
              <w:t xml:space="preserve">In this study </w:t>
            </w:r>
          </w:p>
        </w:tc>
        <w:tc>
          <w:tcPr>
            <w:tcW w:w="5745" w:type="dxa"/>
            <w:tcBorders>
              <w:top w:val="single" w:color="000000" w:sz="4" w:space="0"/>
              <w:left w:val="nil"/>
              <w:bottom w:val="single" w:color="000000" w:sz="4" w:space="0"/>
              <w:right w:val="nil"/>
            </w:tcBorders>
            <w:shd w:val="clear" w:color="auto" w:fill="FFF2CC"/>
          </w:tcPr>
          <w:p>
            <w:pPr>
              <w:spacing w:after="13"/>
              <w:ind w:left="0" w:firstLine="0"/>
              <w:jc w:val="left"/>
            </w:pPr>
            <w:r>
              <w:rPr>
                <w:b/>
                <w:sz w:val="22"/>
              </w:rPr>
              <w:t xml:space="preserve">Convolutional Neural Networks (CNNs) (11 layers): </w:t>
            </w:r>
          </w:p>
          <w:p>
            <w:pPr>
              <w:numPr>
                <w:ilvl w:val="0"/>
                <w:numId w:val="16"/>
              </w:numPr>
              <w:spacing w:after="12"/>
              <w:ind w:hanging="360"/>
              <w:jc w:val="left"/>
            </w:pPr>
            <w:r>
              <w:rPr>
                <w:sz w:val="22"/>
              </w:rPr>
              <w:t>Four convolutional layers</w:t>
            </w:r>
            <w:r>
              <w:rPr>
                <w:b/>
                <w:sz w:val="22"/>
              </w:rPr>
              <w:t xml:space="preserve"> </w:t>
            </w:r>
          </w:p>
          <w:p>
            <w:pPr>
              <w:numPr>
                <w:ilvl w:val="0"/>
                <w:numId w:val="16"/>
              </w:numPr>
              <w:spacing w:after="15"/>
              <w:ind w:hanging="360"/>
              <w:jc w:val="left"/>
            </w:pPr>
            <w:r>
              <w:rPr>
                <w:sz w:val="22"/>
              </w:rPr>
              <w:t xml:space="preserve">Four max pooling layers </w:t>
            </w:r>
            <w:r>
              <w:rPr>
                <w:b/>
                <w:sz w:val="22"/>
              </w:rPr>
              <w:t xml:space="preserve"> </w:t>
            </w:r>
          </w:p>
          <w:p>
            <w:pPr>
              <w:numPr>
                <w:ilvl w:val="0"/>
                <w:numId w:val="16"/>
              </w:numPr>
              <w:spacing w:after="0"/>
              <w:ind w:hanging="360"/>
              <w:jc w:val="left"/>
            </w:pPr>
            <w:r>
              <w:rPr>
                <w:sz w:val="22"/>
              </w:rPr>
              <w:t>Three fully connected layers</w:t>
            </w:r>
            <w:r>
              <w:rPr>
                <w:b/>
                <w:sz w:val="22"/>
              </w:rPr>
              <w:t xml:space="preserve"> </w:t>
            </w:r>
          </w:p>
        </w:tc>
        <w:tc>
          <w:tcPr>
            <w:tcW w:w="1829" w:type="dxa"/>
            <w:tcBorders>
              <w:top w:val="single" w:color="000000" w:sz="4" w:space="0"/>
              <w:left w:val="nil"/>
              <w:bottom w:val="single" w:color="000000" w:sz="4" w:space="0"/>
              <w:right w:val="nil"/>
            </w:tcBorders>
            <w:shd w:val="clear" w:color="auto" w:fill="FFF2CC"/>
          </w:tcPr>
          <w:p>
            <w:pPr>
              <w:spacing w:after="0"/>
              <w:ind w:left="0" w:firstLine="0"/>
              <w:jc w:val="left"/>
            </w:pPr>
            <w:r>
              <w:rPr>
                <w:b/>
                <w:sz w:val="22"/>
              </w:rPr>
              <w:t xml:space="preserve">Net A:  </w:t>
            </w:r>
          </w:p>
          <w:p>
            <w:pPr>
              <w:spacing w:after="0"/>
              <w:ind w:left="0" w:firstLine="0"/>
              <w:jc w:val="left"/>
            </w:pPr>
            <w:r>
              <w:t xml:space="preserve">Acc = 95% </w:t>
            </w:r>
          </w:p>
          <w:p>
            <w:pPr>
              <w:spacing w:after="0" w:line="240" w:lineRule="auto"/>
              <w:ind w:left="0" w:firstLine="0"/>
              <w:jc w:val="left"/>
            </w:pPr>
            <w:r>
              <w:t xml:space="preserve">Sen = 93.7% Spec = 95.2% </w:t>
            </w:r>
          </w:p>
          <w:p>
            <w:pPr>
              <w:spacing w:after="0"/>
              <w:ind w:left="0" w:firstLine="0"/>
              <w:jc w:val="left"/>
            </w:pPr>
            <w:r>
              <w:rPr>
                <w:b/>
                <w:sz w:val="22"/>
              </w:rPr>
              <w:t xml:space="preserve">Net B:  </w:t>
            </w:r>
          </w:p>
          <w:p>
            <w:pPr>
              <w:spacing w:after="0"/>
              <w:ind w:left="0" w:firstLine="0"/>
              <w:jc w:val="left"/>
            </w:pPr>
            <w:r>
              <w:t xml:space="preserve">Acc = 95.1% </w:t>
            </w:r>
          </w:p>
          <w:p>
            <w:pPr>
              <w:spacing w:after="0"/>
              <w:ind w:left="0" w:firstLine="0"/>
              <w:jc w:val="left"/>
            </w:pPr>
            <w:r>
              <w:t xml:space="preserve">Sen = 91.1% </w:t>
            </w:r>
          </w:p>
          <w:p>
            <w:pPr>
              <w:spacing w:after="0"/>
              <w:ind w:left="0" w:firstLine="0"/>
              <w:jc w:val="left"/>
            </w:pPr>
            <w:r>
              <w:t xml:space="preserve">Spec = 95.9% </w:t>
            </w:r>
          </w:p>
        </w:tc>
      </w:tr>
    </w:tbl>
    <w:p>
      <w:pPr>
        <w:spacing w:after="161"/>
        <w:ind w:left="435"/>
        <w:jc w:val="left"/>
      </w:pPr>
      <w:r>
        <w:rPr>
          <w:b/>
          <w:sz w:val="20"/>
        </w:rPr>
        <w:t xml:space="preserve">* Acc = accuracy, PPV = positive predictive value, Sen = sensitivity, Spec = specificity. </w:t>
      </w:r>
    </w:p>
    <w:p>
      <w:pPr>
        <w:spacing w:after="242"/>
        <w:ind w:left="440" w:firstLine="0"/>
        <w:jc w:val="left"/>
      </w:pPr>
      <w:r>
        <w:rPr>
          <w:color w:val="44546A"/>
          <w:sz w:val="18"/>
        </w:rPr>
        <w:t xml:space="preserve"> </w:t>
      </w:r>
    </w:p>
    <w:p>
      <w:pPr>
        <w:pStyle w:val="2"/>
        <w:ind w:left="344" w:right="1"/>
        <w:jc w:val="center"/>
        <w:rPr>
          <w:rFonts w:hint="eastAsia" w:eastAsia="宋体"/>
          <w:lang w:val="en-US" w:eastAsia="zh-CN"/>
        </w:rPr>
      </w:pPr>
      <w:r>
        <w:t xml:space="preserve">METHODOLOGY </w:t>
      </w:r>
      <w:r>
        <w:rPr>
          <w:rFonts w:hint="eastAsia" w:eastAsia="宋体"/>
          <w:lang w:val="en-US" w:eastAsia="zh-CN"/>
        </w:rPr>
        <w:t>方法</w:t>
      </w:r>
    </w:p>
    <w:p>
      <w:pPr>
        <w:pStyle w:val="2"/>
        <w:ind w:left="344" w:right="1"/>
        <w:jc w:val="center"/>
        <w:rPr>
          <w:rFonts w:hint="default" w:eastAsia="宋体"/>
          <w:lang w:val="en-US" w:eastAsia="zh-CN"/>
        </w:rPr>
      </w:pPr>
      <w:r>
        <w:t xml:space="preserve">Material Used </w:t>
      </w:r>
      <w:r>
        <w:rPr>
          <w:rFonts w:hint="eastAsia" w:eastAsia="宋体"/>
          <w:lang w:val="en-US" w:eastAsia="zh-CN"/>
        </w:rPr>
        <w:t>使用的数据</w:t>
      </w:r>
    </w:p>
    <w:p>
      <w:pPr>
        <w:spacing w:line="360" w:lineRule="auto"/>
        <w:ind w:left="435" w:right="100"/>
        <w:rPr>
          <w:color w:val="FF0000"/>
        </w:rPr>
      </w:pPr>
      <w:r>
        <w:t>The normal and CAD ECG signals were retrieved from the Physionet databases, namely Fantasia (for Normal) and St.-Petersburg Institute of Cardiology Technics 12lead arrhythmia (for CAD) [</w:t>
      </w:r>
      <w:r>
        <w:rPr>
          <w:color w:val="C00000"/>
        </w:rPr>
        <w:t>22</w:t>
      </w:r>
      <w:r>
        <w:t xml:space="preserve">]. </w:t>
      </w:r>
      <w:r>
        <w:rPr>
          <w:rFonts w:hint="eastAsia"/>
          <w:color w:val="FF0000"/>
        </w:rPr>
        <w:t>从物理体数据库检索正常和CAD ECG信号，即幻想曲（对于正常）和圣彼得堡的心脏病学技术12</w:t>
      </w:r>
      <w:r>
        <w:rPr>
          <w:rFonts w:hint="eastAsia" w:eastAsia="宋体"/>
          <w:color w:val="FF0000"/>
          <w:lang w:val="en-US" w:eastAsia="zh-CN"/>
        </w:rPr>
        <w:t>导联</w:t>
      </w:r>
      <w:r>
        <w:rPr>
          <w:rFonts w:hint="eastAsia"/>
          <w:color w:val="FF0000"/>
        </w:rPr>
        <w:t>心律失常（CAD）[22]。</w:t>
      </w:r>
      <w:r>
        <w:t xml:space="preserve">In this work, we have taken the ECG signals (lead II) from 40 normal (20 males and 20 females) and 7 CAD (1 male and 6 females) subjects. The overview of the number of segmented ECG signals (2 and 5 seconds) used is shown in </w:t>
      </w:r>
      <w:r>
        <w:rPr>
          <w:color w:val="C00000"/>
        </w:rPr>
        <w:t>Table 2</w:t>
      </w:r>
      <w:r>
        <w:t xml:space="preserve">. </w:t>
      </w:r>
      <w:r>
        <w:rPr>
          <w:rFonts w:hint="eastAsia"/>
          <w:color w:val="FF0000"/>
        </w:rPr>
        <w:t>在这项工作中，我们从40名正常（20名男性和20名女性）和7名CAD（1男性和6名女性）受试者中获取了ECG信号（</w:t>
      </w:r>
      <w:r>
        <w:rPr>
          <w:rFonts w:hint="eastAsia" w:eastAsia="宋体"/>
          <w:color w:val="FF0000"/>
          <w:lang w:val="en-US" w:eastAsia="zh-CN"/>
        </w:rPr>
        <w:t>表</w:t>
      </w:r>
      <w:r>
        <w:rPr>
          <w:rFonts w:hint="eastAsia"/>
          <w:color w:val="FF0000"/>
        </w:rPr>
        <w:t>II）。表2中示出了使用分段的ECG信号（2和5秒）的数量概述。</w:t>
      </w:r>
      <w:r>
        <w:t xml:space="preserve">In this study, a total of 95300 and 38120 segmented ECG signals were used for Net 1 (2 seconds) and Net 2 (5 seconds) respectively.  </w:t>
      </w:r>
      <w:r>
        <w:rPr>
          <w:rFonts w:hint="eastAsia"/>
          <w:color w:val="FF0000"/>
        </w:rPr>
        <w:t>在本研究中，共有95300和38120分段的ECG信号分别用于</w:t>
      </w:r>
      <w:r>
        <w:rPr>
          <w:rFonts w:hint="eastAsia" w:eastAsia="宋体"/>
          <w:color w:val="FF0000"/>
          <w:lang w:val="en-US" w:eastAsia="zh-CN"/>
        </w:rPr>
        <w:t xml:space="preserve">Net </w:t>
      </w:r>
      <w:r>
        <w:rPr>
          <w:rFonts w:hint="eastAsia"/>
          <w:color w:val="FF0000"/>
        </w:rPr>
        <w:t>1（2秒）和</w:t>
      </w:r>
      <w:r>
        <w:rPr>
          <w:rFonts w:hint="eastAsia" w:eastAsia="宋体"/>
          <w:color w:val="FF0000"/>
          <w:lang w:val="en-US" w:eastAsia="zh-CN"/>
        </w:rPr>
        <w:t xml:space="preserve">Net </w:t>
      </w:r>
      <w:r>
        <w:rPr>
          <w:rFonts w:hint="eastAsia"/>
          <w:color w:val="FF0000"/>
        </w:rPr>
        <w:t>2（5秒）。</w:t>
      </w:r>
    </w:p>
    <w:p>
      <w:pPr>
        <w:spacing w:after="92"/>
        <w:ind w:left="440" w:firstLine="0"/>
        <w:jc w:val="left"/>
      </w:pPr>
      <w:r>
        <w:t xml:space="preserve"> </w:t>
      </w:r>
    </w:p>
    <w:p>
      <w:pPr>
        <w:spacing w:after="0"/>
        <w:ind w:left="347" w:right="10"/>
        <w:jc w:val="center"/>
      </w:pPr>
      <w:r>
        <w:rPr>
          <w:b/>
          <w:sz w:val="20"/>
        </w:rPr>
        <w:t xml:space="preserve">Table 2: Total number of segmented ECG signals used (2 and 5 seconds). </w:t>
      </w:r>
    </w:p>
    <w:tbl>
      <w:tblPr>
        <w:tblStyle w:val="6"/>
        <w:tblW w:w="9025" w:type="dxa"/>
        <w:tblInd w:w="426" w:type="dxa"/>
        <w:tblLayout w:type="autofit"/>
        <w:tblCellMar>
          <w:top w:w="79" w:type="dxa"/>
          <w:left w:w="0" w:type="dxa"/>
          <w:bottom w:w="0" w:type="dxa"/>
          <w:right w:w="115" w:type="dxa"/>
        </w:tblCellMar>
      </w:tblPr>
      <w:tblGrid>
        <w:gridCol w:w="3125"/>
        <w:gridCol w:w="3003"/>
        <w:gridCol w:w="2897"/>
      </w:tblGrid>
      <w:tr>
        <w:trPr>
          <w:trHeight w:val="658" w:hRule="atLeast"/>
        </w:trPr>
        <w:tc>
          <w:tcPr>
            <w:tcW w:w="3125" w:type="dxa"/>
            <w:tcBorders>
              <w:top w:val="single" w:color="000000" w:sz="4" w:space="0"/>
              <w:left w:val="nil"/>
              <w:bottom w:val="single" w:color="000000" w:sz="4" w:space="0"/>
              <w:right w:val="nil"/>
            </w:tcBorders>
          </w:tcPr>
          <w:p>
            <w:pPr>
              <w:spacing w:after="0"/>
              <w:ind w:left="122" w:firstLine="0"/>
              <w:jc w:val="left"/>
            </w:pPr>
            <w:r>
              <w:rPr>
                <w:b/>
              </w:rPr>
              <w:t xml:space="preserve">Type </w:t>
            </w:r>
          </w:p>
        </w:tc>
        <w:tc>
          <w:tcPr>
            <w:tcW w:w="3003" w:type="dxa"/>
            <w:tcBorders>
              <w:top w:val="single" w:color="000000" w:sz="4" w:space="0"/>
              <w:left w:val="nil"/>
              <w:bottom w:val="single" w:color="000000" w:sz="4" w:space="0"/>
              <w:right w:val="nil"/>
            </w:tcBorders>
          </w:tcPr>
          <w:p>
            <w:pPr>
              <w:spacing w:after="0"/>
              <w:ind w:left="0" w:firstLine="0"/>
              <w:jc w:val="left"/>
            </w:pPr>
            <w:r>
              <w:rPr>
                <w:b/>
              </w:rPr>
              <w:t xml:space="preserve">Number of 2 seconds segments (Net 1) </w:t>
            </w:r>
          </w:p>
        </w:tc>
        <w:tc>
          <w:tcPr>
            <w:tcW w:w="2897" w:type="dxa"/>
            <w:tcBorders>
              <w:top w:val="single" w:color="000000" w:sz="4" w:space="0"/>
              <w:left w:val="nil"/>
              <w:bottom w:val="single" w:color="000000" w:sz="4" w:space="0"/>
              <w:right w:val="nil"/>
            </w:tcBorders>
          </w:tcPr>
          <w:p>
            <w:pPr>
              <w:spacing w:after="0"/>
              <w:ind w:left="0" w:firstLine="0"/>
              <w:jc w:val="left"/>
            </w:pPr>
            <w:r>
              <w:rPr>
                <w:b/>
              </w:rPr>
              <w:t xml:space="preserve">Number of 5 seconds segments (Net 2) </w:t>
            </w:r>
          </w:p>
        </w:tc>
      </w:tr>
      <w:tr>
        <w:tblPrEx>
          <w:tblCellMar>
            <w:top w:w="79" w:type="dxa"/>
            <w:left w:w="0" w:type="dxa"/>
            <w:bottom w:w="0" w:type="dxa"/>
            <w:right w:w="115" w:type="dxa"/>
          </w:tblCellMar>
        </w:tblPrEx>
        <w:trPr>
          <w:trHeight w:val="450" w:hRule="atLeast"/>
        </w:trPr>
        <w:tc>
          <w:tcPr>
            <w:tcW w:w="3125" w:type="dxa"/>
            <w:tcBorders>
              <w:top w:val="single" w:color="000000" w:sz="4" w:space="0"/>
              <w:left w:val="nil"/>
              <w:bottom w:val="nil"/>
              <w:right w:val="nil"/>
            </w:tcBorders>
          </w:tcPr>
          <w:p>
            <w:pPr>
              <w:spacing w:after="0"/>
              <w:ind w:left="122" w:firstLine="0"/>
              <w:jc w:val="left"/>
            </w:pPr>
            <w:r>
              <w:t xml:space="preserve">Normal </w:t>
            </w:r>
          </w:p>
        </w:tc>
        <w:tc>
          <w:tcPr>
            <w:tcW w:w="3003" w:type="dxa"/>
            <w:tcBorders>
              <w:top w:val="single" w:color="000000" w:sz="4" w:space="0"/>
              <w:left w:val="nil"/>
              <w:bottom w:val="nil"/>
              <w:right w:val="nil"/>
            </w:tcBorders>
          </w:tcPr>
          <w:p>
            <w:pPr>
              <w:spacing w:after="0"/>
              <w:ind w:left="0" w:firstLine="0"/>
              <w:jc w:val="left"/>
            </w:pPr>
            <w:r>
              <w:t xml:space="preserve">15300 </w:t>
            </w:r>
          </w:p>
        </w:tc>
        <w:tc>
          <w:tcPr>
            <w:tcW w:w="2897" w:type="dxa"/>
            <w:tcBorders>
              <w:top w:val="single" w:color="000000" w:sz="4" w:space="0"/>
              <w:left w:val="nil"/>
              <w:bottom w:val="nil"/>
              <w:right w:val="nil"/>
            </w:tcBorders>
          </w:tcPr>
          <w:p>
            <w:pPr>
              <w:spacing w:after="0"/>
              <w:ind w:left="0" w:firstLine="0"/>
              <w:jc w:val="left"/>
            </w:pPr>
            <w:r>
              <w:t xml:space="preserve">6120 </w:t>
            </w:r>
          </w:p>
        </w:tc>
      </w:tr>
      <w:tr>
        <w:tblPrEx>
          <w:tblCellMar>
            <w:top w:w="79" w:type="dxa"/>
            <w:left w:w="0" w:type="dxa"/>
            <w:bottom w:w="0" w:type="dxa"/>
            <w:right w:w="115" w:type="dxa"/>
          </w:tblCellMar>
        </w:tblPrEx>
        <w:trPr>
          <w:trHeight w:val="484" w:hRule="atLeast"/>
        </w:trPr>
        <w:tc>
          <w:tcPr>
            <w:tcW w:w="3125" w:type="dxa"/>
            <w:tcBorders>
              <w:top w:val="nil"/>
              <w:left w:val="nil"/>
              <w:bottom w:val="nil"/>
              <w:right w:val="nil"/>
            </w:tcBorders>
            <w:vAlign w:val="center"/>
          </w:tcPr>
          <w:p>
            <w:pPr>
              <w:spacing w:after="0"/>
              <w:ind w:left="122" w:firstLine="0"/>
              <w:jc w:val="left"/>
            </w:pPr>
            <w:r>
              <w:t xml:space="preserve">CAD </w:t>
            </w:r>
          </w:p>
        </w:tc>
        <w:tc>
          <w:tcPr>
            <w:tcW w:w="3003" w:type="dxa"/>
            <w:tcBorders>
              <w:top w:val="nil"/>
              <w:left w:val="nil"/>
              <w:bottom w:val="nil"/>
              <w:right w:val="nil"/>
            </w:tcBorders>
            <w:vAlign w:val="center"/>
          </w:tcPr>
          <w:p>
            <w:pPr>
              <w:spacing w:after="0"/>
              <w:ind w:left="0" w:firstLine="0"/>
              <w:jc w:val="left"/>
            </w:pPr>
            <w:r>
              <w:t xml:space="preserve">80000 </w:t>
            </w:r>
          </w:p>
        </w:tc>
        <w:tc>
          <w:tcPr>
            <w:tcW w:w="2897" w:type="dxa"/>
            <w:tcBorders>
              <w:top w:val="nil"/>
              <w:left w:val="nil"/>
              <w:bottom w:val="nil"/>
              <w:right w:val="nil"/>
            </w:tcBorders>
            <w:vAlign w:val="center"/>
          </w:tcPr>
          <w:p>
            <w:pPr>
              <w:spacing w:after="0"/>
              <w:ind w:left="0" w:firstLine="0"/>
              <w:jc w:val="left"/>
            </w:pPr>
            <w:r>
              <w:t xml:space="preserve">32000 </w:t>
            </w:r>
          </w:p>
        </w:tc>
      </w:tr>
      <w:tr>
        <w:trPr>
          <w:trHeight w:val="533" w:hRule="atLeast"/>
        </w:trPr>
        <w:tc>
          <w:tcPr>
            <w:tcW w:w="3125" w:type="dxa"/>
            <w:tcBorders>
              <w:top w:val="nil"/>
              <w:left w:val="nil"/>
              <w:bottom w:val="single" w:color="000000" w:sz="4" w:space="0"/>
              <w:right w:val="nil"/>
            </w:tcBorders>
            <w:vAlign w:val="center"/>
          </w:tcPr>
          <w:p>
            <w:pPr>
              <w:spacing w:after="0"/>
              <w:ind w:left="122" w:firstLine="0"/>
              <w:jc w:val="left"/>
            </w:pPr>
            <w:r>
              <w:rPr>
                <w:b/>
              </w:rPr>
              <w:t xml:space="preserve">Total </w:t>
            </w:r>
          </w:p>
        </w:tc>
        <w:tc>
          <w:tcPr>
            <w:tcW w:w="3003" w:type="dxa"/>
            <w:tcBorders>
              <w:top w:val="nil"/>
              <w:left w:val="nil"/>
              <w:bottom w:val="single" w:color="000000" w:sz="4" w:space="0"/>
              <w:right w:val="nil"/>
            </w:tcBorders>
            <w:vAlign w:val="center"/>
          </w:tcPr>
          <w:p>
            <w:pPr>
              <w:spacing w:after="0"/>
              <w:ind w:left="0" w:firstLine="0"/>
              <w:jc w:val="left"/>
            </w:pPr>
            <w:r>
              <w:rPr>
                <w:b/>
              </w:rPr>
              <w:t xml:space="preserve">95300 </w:t>
            </w:r>
          </w:p>
        </w:tc>
        <w:tc>
          <w:tcPr>
            <w:tcW w:w="2897" w:type="dxa"/>
            <w:tcBorders>
              <w:top w:val="nil"/>
              <w:left w:val="nil"/>
              <w:bottom w:val="single" w:color="000000" w:sz="4" w:space="0"/>
              <w:right w:val="nil"/>
            </w:tcBorders>
            <w:vAlign w:val="center"/>
          </w:tcPr>
          <w:p>
            <w:pPr>
              <w:spacing w:after="0"/>
              <w:ind w:left="0" w:firstLine="0"/>
              <w:jc w:val="left"/>
            </w:pPr>
            <w:r>
              <w:rPr>
                <w:b/>
              </w:rPr>
              <w:t xml:space="preserve">38120 </w:t>
            </w:r>
          </w:p>
        </w:tc>
      </w:tr>
    </w:tbl>
    <w:p>
      <w:pPr>
        <w:spacing w:after="133"/>
        <w:ind w:left="440" w:firstLine="0"/>
        <w:jc w:val="left"/>
      </w:pPr>
      <w:r>
        <w:t xml:space="preserve"> </w:t>
      </w:r>
    </w:p>
    <w:p>
      <w:pPr>
        <w:pStyle w:val="2"/>
        <w:ind w:left="435"/>
        <w:rPr>
          <w:rFonts w:hint="eastAsia" w:eastAsia="宋体"/>
          <w:lang w:val="en-US" w:eastAsia="zh-CN"/>
        </w:rPr>
      </w:pPr>
      <w:r>
        <w:t xml:space="preserve">Pre-processing </w:t>
      </w:r>
      <w:r>
        <w:rPr>
          <w:rFonts w:hint="eastAsia" w:eastAsia="宋体"/>
          <w:lang w:val="en-US" w:eastAsia="zh-CN"/>
        </w:rPr>
        <w:t>预处理</w:t>
      </w:r>
    </w:p>
    <w:p>
      <w:pPr>
        <w:spacing w:line="359" w:lineRule="auto"/>
        <w:ind w:left="435" w:right="100"/>
      </w:pPr>
      <w:r>
        <w:t xml:space="preserve">The ECG signals from the Fantasia database (for Normal) and St.-Petersburg Institute of Cardiology Technics 12-lead arrhythmia database (for CAD) were sampled at 250 Hz and 257 Hz respectively. </w:t>
      </w:r>
      <w:r>
        <w:rPr>
          <w:rFonts w:hint="eastAsia"/>
          <w:color w:val="FF0000"/>
        </w:rPr>
        <w:t>来自Fantasia数据库（正常）和圣彼得堡心脏病学技术12-</w:t>
      </w:r>
      <w:r>
        <w:rPr>
          <w:rFonts w:hint="eastAsia" w:eastAsia="宋体"/>
          <w:color w:val="FF0000"/>
          <w:lang w:val="en-US" w:eastAsia="zh-CN"/>
        </w:rPr>
        <w:t>导联</w:t>
      </w:r>
      <w:r>
        <w:rPr>
          <w:rFonts w:hint="eastAsia"/>
          <w:color w:val="FF0000"/>
        </w:rPr>
        <w:t>心律失常数据库（CAD）的ECG信号分别以250Hz和257 Hz进行采样。</w:t>
      </w:r>
      <w:r>
        <w:t xml:space="preserve">The ECG signals from Fantasia database (for Normal) were up-sampled to 257 Hz to establish uniformity and standardization of both databases. </w:t>
      </w:r>
      <w:r>
        <w:rPr>
          <w:rFonts w:hint="eastAsia"/>
          <w:color w:val="FF0000"/>
        </w:rPr>
        <w:t>来自Fantasia数据库（正常）的ECG信号被上采样到257 Hz，以建立两个数据库的均匀性和标准化。</w:t>
      </w:r>
      <w:r>
        <w:t>Subsequently, discrete wavelet transform (DWT) was applied on the ECG signals using Daubechies 6 (db6) mother wavelet to remove the noise and baseline wander [</w:t>
      </w:r>
      <w:r>
        <w:rPr>
          <w:color w:val="C00000"/>
        </w:rPr>
        <w:t>40</w:t>
      </w:r>
      <w:r>
        <w:t xml:space="preserve">].  </w:t>
      </w:r>
      <w:r>
        <w:rPr>
          <w:rFonts w:hint="eastAsia"/>
          <w:color w:val="FF0000"/>
        </w:rPr>
        <w:t>随后，在ECG信号上应用离散小波变换（DWT）使用Daubechies 6（DB6）母小波，以去除噪声和基线漂移[40]。</w:t>
      </w:r>
    </w:p>
    <w:p>
      <w:pPr>
        <w:spacing w:after="137"/>
        <w:ind w:left="440" w:firstLine="0"/>
        <w:jc w:val="left"/>
      </w:pPr>
      <w:r>
        <w:t xml:space="preserve"> </w:t>
      </w:r>
    </w:p>
    <w:p>
      <w:pPr>
        <w:spacing w:after="133"/>
        <w:ind w:left="440" w:firstLine="0"/>
        <w:jc w:val="left"/>
      </w:pPr>
      <w:r>
        <w:t xml:space="preserve"> </w:t>
      </w:r>
    </w:p>
    <w:p>
      <w:pPr>
        <w:pStyle w:val="2"/>
        <w:ind w:left="435"/>
        <w:rPr>
          <w:rFonts w:hint="default" w:eastAsia="宋体"/>
          <w:color w:val="FF0000"/>
          <w:lang w:val="en-US" w:eastAsia="zh-CN"/>
        </w:rPr>
      </w:pPr>
      <w:r>
        <w:t xml:space="preserve">ECG signal segmentation </w:t>
      </w:r>
      <w:r>
        <w:rPr>
          <w:rFonts w:hint="eastAsia" w:eastAsia="宋体"/>
          <w:color w:val="FF0000"/>
          <w:lang w:val="en-US" w:eastAsia="zh-CN"/>
        </w:rPr>
        <w:t>心电图信号分段</w:t>
      </w:r>
    </w:p>
    <w:p>
      <w:pPr>
        <w:spacing w:after="135"/>
        <w:ind w:left="435" w:right="100"/>
      </w:pPr>
      <w:r>
        <w:t xml:space="preserve">Next, the pre-processed normal and CAD ECG signals are segmented into two </w:t>
      </w:r>
    </w:p>
    <w:p>
      <w:pPr>
        <w:spacing w:line="360" w:lineRule="auto"/>
        <w:ind w:left="435" w:right="100"/>
        <w:rPr>
          <w:color w:val="FF0000"/>
        </w:rPr>
      </w:pPr>
      <w:r>
        <w:t xml:space="preserve">separate groups Net 1 and Net 2 for </w:t>
      </w:r>
      <w:r>
        <w:rPr>
          <w:i/>
        </w:rPr>
        <w:t>two</w:t>
      </w:r>
      <w:r>
        <w:t xml:space="preserve"> and </w:t>
      </w:r>
      <w:r>
        <w:rPr>
          <w:i/>
        </w:rPr>
        <w:t>five</w:t>
      </w:r>
      <w:r>
        <w:t xml:space="preserve"> seconds time intervals respectively without any detection of R peaks of the ECG waves. </w:t>
      </w:r>
      <w:r>
        <w:rPr>
          <w:rFonts w:hint="eastAsia"/>
          <w:color w:val="FF0000"/>
        </w:rPr>
        <w:t>接下来，将预处理的正常和CAD ECG信号分段</w:t>
      </w:r>
      <w:r>
        <w:rPr>
          <w:rFonts w:hint="eastAsia" w:eastAsia="宋体"/>
          <w:color w:val="FF0000"/>
          <w:lang w:val="en-US" w:eastAsia="zh-CN"/>
        </w:rPr>
        <w:t xml:space="preserve">分为Net </w:t>
      </w:r>
      <w:r>
        <w:rPr>
          <w:rFonts w:hint="eastAsia"/>
          <w:color w:val="FF0000"/>
        </w:rPr>
        <w:t>1和NET 2</w:t>
      </w:r>
      <w:r>
        <w:rPr>
          <w:rFonts w:hint="eastAsia" w:eastAsia="宋体"/>
          <w:color w:val="FF0000"/>
          <w:lang w:val="en-US" w:eastAsia="zh-CN"/>
        </w:rPr>
        <w:t>两组</w:t>
      </w:r>
      <w:r>
        <w:rPr>
          <w:rFonts w:hint="eastAsia"/>
          <w:color w:val="FF0000"/>
        </w:rPr>
        <w:t>，分别为2和5秒的时间间隔，而不检测ECG波的R峰值。</w:t>
      </w:r>
      <w:r>
        <w:t xml:space="preserve">The </w:t>
      </w:r>
      <w:r>
        <w:rPr>
          <w:i/>
        </w:rPr>
        <w:t>five</w:t>
      </w:r>
      <w:r>
        <w:t xml:space="preserve"> and </w:t>
      </w:r>
      <w:r>
        <w:rPr>
          <w:i/>
        </w:rPr>
        <w:t>two</w:t>
      </w:r>
      <w:r>
        <w:t xml:space="preserve"> second ECG segment consists of 1285 and 514 samples respectively. In addition, Z score normalization technique is implemented to normalize the individual ECG segments. </w:t>
      </w:r>
      <w:r>
        <w:rPr>
          <w:rFonts w:hint="eastAsia" w:eastAsia="宋体"/>
          <w:color w:val="FF0000"/>
          <w:lang w:val="en-US" w:eastAsia="zh-CN"/>
        </w:rPr>
        <w:t>五秒和两秒的心电图片段分别由1285和514个样本组成。此外，实现了Z score归一化技术以归一化各个ECG段。</w:t>
      </w:r>
      <w:r>
        <w:t xml:space="preserve">This is to overcome the problem of amplitude scaling and to remove the offset effect prior to feeding the segmented ECG signals to the 1 dimensional (1D) CNN for training and testing. The typical plot of the </w:t>
      </w:r>
      <w:r>
        <w:rPr>
          <w:i/>
        </w:rPr>
        <w:t>two</w:t>
      </w:r>
      <w:r>
        <w:t xml:space="preserve"> and </w:t>
      </w:r>
      <w:r>
        <w:rPr>
          <w:i/>
        </w:rPr>
        <w:t xml:space="preserve">five </w:t>
      </w:r>
      <w:r>
        <w:t xml:space="preserve">second ECG signals are shown in </w:t>
      </w:r>
      <w:r>
        <w:rPr>
          <w:color w:val="C00000"/>
        </w:rPr>
        <w:t>Figure 2</w:t>
      </w:r>
      <w:r>
        <w:t xml:space="preserve"> and </w:t>
      </w:r>
      <w:r>
        <w:rPr>
          <w:color w:val="C00000"/>
        </w:rPr>
        <w:t xml:space="preserve">Figure 3 </w:t>
      </w:r>
      <w:r>
        <w:t xml:space="preserve">respectively. </w:t>
      </w:r>
      <w:r>
        <w:rPr>
          <w:rFonts w:hint="eastAsia"/>
          <w:color w:val="FF0000"/>
        </w:rPr>
        <w:t>这是为了克服幅度缩放的问题，并在将分段的ECG信号馈送到1维（1D）CNN之前，去除偏移效果以进行训练和测试。</w:t>
      </w:r>
      <w:r>
        <w:rPr>
          <w:rFonts w:hint="eastAsia" w:eastAsia="宋体"/>
          <w:color w:val="FF0000"/>
          <w:lang w:val="en-US" w:eastAsia="zh-CN"/>
        </w:rPr>
        <w:t>两秒和五秒</w:t>
      </w:r>
      <w:r>
        <w:rPr>
          <w:rFonts w:hint="eastAsia"/>
          <w:color w:val="FF0000"/>
        </w:rPr>
        <w:t>ECG信号的典型图分别如图2和图3所示。</w:t>
      </w:r>
    </w:p>
    <w:p>
      <w:pPr>
        <w:spacing w:after="22"/>
        <w:ind w:left="0" w:right="26" w:firstLine="0"/>
        <w:jc w:val="right"/>
      </w:pPr>
      <w:r>
        <w:drawing>
          <wp:inline distT="0" distB="0" distL="0" distR="0">
            <wp:extent cx="5727700" cy="2477770"/>
            <wp:effectExtent l="0" t="0" r="0" b="0"/>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17"/>
                    <a:stretch>
                      <a:fillRect/>
                    </a:stretch>
                  </pic:blipFill>
                  <pic:spPr>
                    <a:xfrm>
                      <a:off x="0" y="0"/>
                      <a:ext cx="5727700" cy="2477770"/>
                    </a:xfrm>
                    <a:prstGeom prst="rect">
                      <a:avLst/>
                    </a:prstGeom>
                  </pic:spPr>
                </pic:pic>
              </a:graphicData>
            </a:graphic>
          </wp:inline>
        </w:drawing>
      </w:r>
      <w:r>
        <w:rPr>
          <w:b/>
        </w:rPr>
        <w:t xml:space="preserve"> </w:t>
      </w:r>
    </w:p>
    <w:p>
      <w:pPr>
        <w:spacing w:after="197"/>
        <w:ind w:left="347"/>
        <w:jc w:val="center"/>
      </w:pPr>
      <w:r>
        <w:rPr>
          <w:b/>
          <w:sz w:val="20"/>
        </w:rPr>
        <w:t xml:space="preserve">Figure 2: Typical sketch of 2 second ECG signals (Net 1). </w:t>
      </w:r>
    </w:p>
    <w:p>
      <w:pPr>
        <w:spacing w:after="0"/>
        <w:ind w:left="440" w:firstLine="0"/>
        <w:jc w:val="left"/>
      </w:pPr>
      <w:r>
        <w:rPr>
          <w:rFonts w:ascii="Calibri" w:hAnsi="Calibri" w:eastAsia="Calibri" w:cs="Calibri"/>
        </w:rPr>
        <w:t xml:space="preserve"> </w:t>
      </w:r>
    </w:p>
    <w:p>
      <w:pPr>
        <w:spacing w:after="0"/>
        <w:ind w:left="0" w:right="32" w:firstLine="0"/>
        <w:jc w:val="right"/>
      </w:pPr>
      <w:r>
        <w:drawing>
          <wp:inline distT="0" distB="0" distL="0" distR="0">
            <wp:extent cx="5727700" cy="2477770"/>
            <wp:effectExtent l="0" t="0" r="0" b="0"/>
            <wp:docPr id="2582" name="Picture 2582"/>
            <wp:cNvGraphicFramePr/>
            <a:graphic xmlns:a="http://schemas.openxmlformats.org/drawingml/2006/main">
              <a:graphicData uri="http://schemas.openxmlformats.org/drawingml/2006/picture">
                <pic:pic xmlns:pic="http://schemas.openxmlformats.org/drawingml/2006/picture">
                  <pic:nvPicPr>
                    <pic:cNvPr id="2582" name="Picture 2582"/>
                    <pic:cNvPicPr/>
                  </pic:nvPicPr>
                  <pic:blipFill>
                    <a:blip r:embed="rId18"/>
                    <a:stretch>
                      <a:fillRect/>
                    </a:stretch>
                  </pic:blipFill>
                  <pic:spPr>
                    <a:xfrm>
                      <a:off x="0" y="0"/>
                      <a:ext cx="5727700" cy="2477770"/>
                    </a:xfrm>
                    <a:prstGeom prst="rect">
                      <a:avLst/>
                    </a:prstGeom>
                  </pic:spPr>
                </pic:pic>
              </a:graphicData>
            </a:graphic>
          </wp:inline>
        </w:drawing>
      </w:r>
      <w:r>
        <w:rPr>
          <w:rFonts w:ascii="Calibri" w:hAnsi="Calibri" w:eastAsia="Calibri" w:cs="Calibri"/>
        </w:rPr>
        <w:t xml:space="preserve"> </w:t>
      </w:r>
    </w:p>
    <w:p>
      <w:pPr>
        <w:spacing w:after="199"/>
        <w:ind w:left="347"/>
        <w:jc w:val="center"/>
      </w:pPr>
      <w:r>
        <w:rPr>
          <w:b/>
          <w:sz w:val="20"/>
        </w:rPr>
        <w:t xml:space="preserve">Figure 3: Typical sketch of 5 second ECG signals (Net 2). </w:t>
      </w:r>
    </w:p>
    <w:p>
      <w:pPr>
        <w:spacing w:after="0"/>
        <w:ind w:left="440" w:firstLine="0"/>
        <w:jc w:val="left"/>
      </w:pPr>
      <w:r>
        <w:rPr>
          <w:rFonts w:ascii="Calibri" w:hAnsi="Calibri" w:eastAsia="Calibri" w:cs="Calibri"/>
        </w:rPr>
        <w:t xml:space="preserve"> </w:t>
      </w:r>
    </w:p>
    <w:p>
      <w:pPr>
        <w:pStyle w:val="2"/>
        <w:ind w:left="435"/>
        <w:rPr>
          <w:rFonts w:hint="default" w:eastAsia="宋体"/>
          <w:lang w:val="en-US" w:eastAsia="zh-CN"/>
        </w:rPr>
      </w:pPr>
      <w:r>
        <w:t xml:space="preserve">Convolutional Neural Networks (CNNs) </w:t>
      </w:r>
      <w:r>
        <w:rPr>
          <w:rFonts w:hint="eastAsia" w:eastAsia="宋体"/>
          <w:lang w:val="en-US" w:eastAsia="zh-CN"/>
        </w:rPr>
        <w:t>卷积神经网络</w:t>
      </w:r>
    </w:p>
    <w:p>
      <w:pPr>
        <w:spacing w:line="360" w:lineRule="auto"/>
        <w:ind w:left="435" w:right="100"/>
      </w:pPr>
      <w:r>
        <w:t xml:space="preserve">The convolutional neural networks (CNNs) technique is made up of </w:t>
      </w:r>
      <w:r>
        <w:rPr>
          <w:i/>
        </w:rPr>
        <w:t>two</w:t>
      </w:r>
      <w:r>
        <w:t xml:space="preserve"> components. The first component is the feature identifier where the features from the input data are automatically learned. The second component is a fully connected multi-layer perceptron (MLP) which carry out classification based on the initially learned features [</w:t>
      </w:r>
      <w:r>
        <w:rPr>
          <w:color w:val="C00000"/>
        </w:rPr>
        <w:t>48</w:t>
      </w:r>
      <w:r>
        <w:t xml:space="preserve">]. </w:t>
      </w:r>
      <w:r>
        <w:rPr>
          <w:rFonts w:hint="eastAsia"/>
          <w:color w:val="FF0000"/>
        </w:rPr>
        <w:t>卷积神经网络（CNNS）技术由两个组件组成。第一组件是自动学习输入数据的特征</w:t>
      </w:r>
      <w:r>
        <w:rPr>
          <w:rFonts w:hint="eastAsia" w:eastAsia="宋体"/>
          <w:color w:val="FF0000"/>
          <w:lang w:val="en-US" w:eastAsia="zh-CN"/>
        </w:rPr>
        <w:t>表示器</w:t>
      </w:r>
      <w:r>
        <w:rPr>
          <w:rFonts w:hint="eastAsia"/>
          <w:color w:val="FF0000"/>
        </w:rPr>
        <w:t>。第二组件是一个完全连接的多层</w:t>
      </w:r>
      <w:r>
        <w:rPr>
          <w:rFonts w:hint="eastAsia" w:eastAsia="宋体"/>
          <w:color w:val="FF0000"/>
          <w:lang w:val="en-US" w:eastAsia="zh-CN"/>
        </w:rPr>
        <w:t>感知机</w:t>
      </w:r>
      <w:r>
        <w:rPr>
          <w:rFonts w:hint="eastAsia"/>
          <w:color w:val="FF0000"/>
        </w:rPr>
        <w:t>（MLP），其基于最初学习的特征进行分类[48]。</w:t>
      </w:r>
      <w:r>
        <w:t>Further, the feature identifier component comprises of convolutional and pooling layers.  In the convolutional layer, the activation (or feature) map from the previous layer is convolved using convolutional filter (or kernel) which is added with a bias and subsequently fed to the activation function to generate an activation map for the next layer.</w:t>
      </w:r>
      <w:r>
        <w:rPr>
          <w:rFonts w:hint="eastAsia"/>
          <w:color w:val="FF0000"/>
        </w:rPr>
        <w:t>此外，特征</w:t>
      </w:r>
      <w:r>
        <w:rPr>
          <w:rFonts w:hint="eastAsia" w:eastAsia="宋体"/>
          <w:color w:val="FF0000"/>
          <w:lang w:val="en-US" w:eastAsia="zh-CN"/>
        </w:rPr>
        <w:t>表示器</w:t>
      </w:r>
      <w:r>
        <w:rPr>
          <w:rFonts w:hint="eastAsia"/>
          <w:color w:val="FF0000"/>
        </w:rPr>
        <w:t>组件包括卷积和池</w:t>
      </w:r>
      <w:r>
        <w:rPr>
          <w:rFonts w:hint="eastAsia" w:eastAsia="宋体"/>
          <w:color w:val="FF0000"/>
          <w:lang w:val="en-US" w:eastAsia="zh-CN"/>
        </w:rPr>
        <w:t>化</w:t>
      </w:r>
      <w:r>
        <w:rPr>
          <w:rFonts w:hint="eastAsia"/>
          <w:color w:val="FF0000"/>
        </w:rPr>
        <w:t>层。在卷积层中，来自前一层的激活（或特征）</w:t>
      </w:r>
      <w:r>
        <w:rPr>
          <w:rFonts w:hint="eastAsia" w:eastAsia="宋体"/>
          <w:color w:val="FF0000"/>
          <w:lang w:val="en-US" w:eastAsia="zh-CN"/>
        </w:rPr>
        <w:t>图被</w:t>
      </w:r>
      <w:r>
        <w:rPr>
          <w:rFonts w:hint="eastAsia"/>
          <w:color w:val="FF0000"/>
        </w:rPr>
        <w:t>使用卷积滤波器（或内核）卷积，该卷积滤波器（或内核）被添加</w:t>
      </w:r>
      <w:r>
        <w:rPr>
          <w:rFonts w:hint="eastAsia" w:eastAsia="宋体"/>
          <w:color w:val="FF0000"/>
          <w:lang w:val="en-US" w:eastAsia="zh-CN"/>
        </w:rPr>
        <w:t>偏置</w:t>
      </w:r>
      <w:r>
        <w:rPr>
          <w:rFonts w:hint="eastAsia"/>
          <w:color w:val="FF0000"/>
        </w:rPr>
        <w:t>并随后馈送到激活函数以生成下一层的激活图。</w:t>
      </w:r>
      <w:r>
        <w:t xml:space="preserve"> Meanwhile, the pooling layer (or subsampling layer) causes the activation maps to be reduced but, increases the invariance to distortion in the inputs. The convolutional and pooling layers are positioned to accomplish high level feature </w:t>
      </w:r>
    </w:p>
    <w:p>
      <w:pPr>
        <w:spacing w:after="135"/>
        <w:ind w:left="435" w:right="100"/>
      </w:pPr>
      <w:r>
        <w:t xml:space="preserve">extraction. Also, a simple classifier, such as softmax, can be used in the last part of the CNNs. </w:t>
      </w:r>
      <w:r>
        <w:rPr>
          <w:rFonts w:hint="eastAsia"/>
          <w:color w:val="FF0000"/>
        </w:rPr>
        <w:t>同时，</w:t>
      </w:r>
      <w:r>
        <w:rPr>
          <w:rFonts w:hint="eastAsia" w:eastAsia="宋体"/>
          <w:color w:val="FF0000"/>
          <w:lang w:val="en-US" w:eastAsia="zh-CN"/>
        </w:rPr>
        <w:t>池化</w:t>
      </w:r>
      <w:r>
        <w:rPr>
          <w:rFonts w:hint="eastAsia"/>
          <w:color w:val="FF0000"/>
        </w:rPr>
        <w:t>层（或</w:t>
      </w:r>
      <w:r>
        <w:rPr>
          <w:rFonts w:hint="eastAsia" w:eastAsia="宋体"/>
          <w:color w:val="FF0000"/>
          <w:lang w:val="en-US" w:eastAsia="zh-CN"/>
        </w:rPr>
        <w:t>下采样</w:t>
      </w:r>
      <w:r>
        <w:rPr>
          <w:rFonts w:hint="eastAsia"/>
          <w:color w:val="FF0000"/>
        </w:rPr>
        <w:t>层）使激活图减少，但是，增加了输入中的失真的不变性。卷积和</w:t>
      </w:r>
      <w:r>
        <w:rPr>
          <w:rFonts w:hint="eastAsia" w:eastAsia="宋体"/>
          <w:color w:val="FF0000"/>
          <w:lang w:val="en-US" w:eastAsia="zh-CN"/>
        </w:rPr>
        <w:t>池化</w:t>
      </w:r>
      <w:r>
        <w:rPr>
          <w:rFonts w:hint="eastAsia"/>
          <w:color w:val="FF0000"/>
        </w:rPr>
        <w:t>层</w:t>
      </w:r>
      <w:r>
        <w:rPr>
          <w:rFonts w:hint="eastAsia" w:eastAsia="宋体"/>
          <w:color w:val="FF0000"/>
          <w:lang w:val="en-US" w:eastAsia="zh-CN"/>
        </w:rPr>
        <w:t>作用是</w:t>
      </w:r>
      <w:r>
        <w:rPr>
          <w:rFonts w:hint="eastAsia"/>
          <w:color w:val="FF0000"/>
        </w:rPr>
        <w:t>完成高级特征提取。此外，可以在CNN的最后一部分中使用诸如Softmax的简单分类器。</w:t>
      </w:r>
    </w:p>
    <w:p>
      <w:pPr>
        <w:spacing w:after="168"/>
        <w:ind w:left="435" w:right="100"/>
      </w:pPr>
      <w:r>
        <w:t xml:space="preserve"> Let </w:t>
      </w:r>
      <w:r>
        <w:rPr>
          <w:rFonts w:ascii="Cambria Math" w:hAnsi="Cambria Math" w:eastAsia="Cambria Math" w:cs="Cambria Math"/>
        </w:rPr>
        <w:t>𝒙</w:t>
      </w:r>
      <w:r>
        <w:rPr>
          <w:rFonts w:ascii="Cambria Math" w:hAnsi="Cambria Math" w:eastAsia="Cambria Math" w:cs="Cambria Math"/>
          <w:vertAlign w:val="superscript"/>
        </w:rPr>
        <w:t>𝟎</w:t>
      </w:r>
      <w:r>
        <w:rPr>
          <w:rFonts w:ascii="Cambria Math" w:hAnsi="Cambria Math" w:eastAsia="Cambria Math" w:cs="Cambria Math"/>
          <w:vertAlign w:val="subscript"/>
        </w:rPr>
        <w:t>𝒊</w:t>
      </w:r>
      <w:r>
        <w:rPr>
          <w:b/>
        </w:rPr>
        <w:t xml:space="preserve"> = (x</w:t>
      </w:r>
      <w:r>
        <w:rPr>
          <w:b/>
          <w:sz w:val="14"/>
        </w:rPr>
        <w:t>1</w:t>
      </w:r>
      <w:r>
        <w:rPr>
          <w:b/>
        </w:rPr>
        <w:t>, x</w:t>
      </w:r>
      <w:r>
        <w:rPr>
          <w:b/>
          <w:sz w:val="14"/>
        </w:rPr>
        <w:t>2</w:t>
      </w:r>
      <w:r>
        <w:rPr>
          <w:b/>
        </w:rPr>
        <w:t>…, x</w:t>
      </w:r>
      <w:r>
        <w:rPr>
          <w:b/>
          <w:sz w:val="14"/>
        </w:rPr>
        <w:t>n</w:t>
      </w:r>
      <w:r>
        <w:rPr>
          <w:b/>
        </w:rPr>
        <w:t>)</w:t>
      </w:r>
      <w:r>
        <w:t xml:space="preserve"> be the data input vector, where </w:t>
      </w:r>
      <w:r>
        <w:rPr>
          <w:i/>
        </w:rPr>
        <w:t>n</w:t>
      </w:r>
      <w:r>
        <w:t xml:space="preserve"> is the total number of samples </w:t>
      </w:r>
    </w:p>
    <w:p>
      <w:pPr>
        <w:spacing w:after="232"/>
        <w:ind w:left="435" w:right="100"/>
        <w:rPr>
          <w:color w:val="FF0000"/>
        </w:rPr>
      </w:pPr>
      <w:r>
        <w:t>in the ECG segment [</w:t>
      </w:r>
      <w:r>
        <w:rPr>
          <w:color w:val="C00000"/>
        </w:rPr>
        <w:t>48</w:t>
      </w:r>
      <w:r>
        <w:t xml:space="preserve">]. </w:t>
      </w:r>
      <w:r>
        <w:rPr>
          <w:rFonts w:hint="eastAsia" w:eastAsia="宋体"/>
          <w:color w:val="FF0000"/>
          <w:lang w:val="en-US" w:eastAsia="zh-CN"/>
        </w:rPr>
        <w:t>让</w:t>
      </w:r>
      <w:r>
        <w:rPr>
          <w:rFonts w:ascii="Cambria Math" w:hAnsi="Cambria Math" w:eastAsia="Cambria Math" w:cs="Cambria Math"/>
          <w:color w:val="FF0000"/>
        </w:rPr>
        <w:t>𝒙</w:t>
      </w:r>
      <w:r>
        <w:rPr>
          <w:rFonts w:ascii="Cambria Math" w:hAnsi="Cambria Math" w:eastAsia="Cambria Math" w:cs="Cambria Math"/>
          <w:color w:val="FF0000"/>
          <w:vertAlign w:val="superscript"/>
        </w:rPr>
        <w:t>𝟎</w:t>
      </w:r>
      <w:r>
        <w:rPr>
          <w:rFonts w:ascii="Cambria Math" w:hAnsi="Cambria Math" w:eastAsia="Cambria Math" w:cs="Cambria Math"/>
          <w:color w:val="FF0000"/>
          <w:vertAlign w:val="subscript"/>
        </w:rPr>
        <w:t>𝒊</w:t>
      </w:r>
      <w:r>
        <w:rPr>
          <w:b/>
          <w:color w:val="FF0000"/>
        </w:rPr>
        <w:t xml:space="preserve"> = (x</w:t>
      </w:r>
      <w:r>
        <w:rPr>
          <w:b/>
          <w:color w:val="FF0000"/>
          <w:sz w:val="14"/>
        </w:rPr>
        <w:t>1</w:t>
      </w:r>
      <w:r>
        <w:rPr>
          <w:b/>
          <w:color w:val="FF0000"/>
        </w:rPr>
        <w:t>, x</w:t>
      </w:r>
      <w:r>
        <w:rPr>
          <w:b/>
          <w:color w:val="FF0000"/>
          <w:sz w:val="14"/>
        </w:rPr>
        <w:t>2</w:t>
      </w:r>
      <w:r>
        <w:rPr>
          <w:b/>
          <w:color w:val="FF0000"/>
        </w:rPr>
        <w:t>…, x</w:t>
      </w:r>
      <w:r>
        <w:rPr>
          <w:b/>
          <w:color w:val="FF0000"/>
          <w:sz w:val="14"/>
        </w:rPr>
        <w:t>n</w:t>
      </w:r>
      <w:r>
        <w:rPr>
          <w:b/>
          <w:color w:val="FF0000"/>
        </w:rPr>
        <w:t>)</w:t>
      </w:r>
      <w:r>
        <w:rPr>
          <w:rFonts w:hint="eastAsia" w:eastAsia="宋体"/>
          <w:b/>
          <w:color w:val="FF0000"/>
          <w:lang w:val="en-US" w:eastAsia="zh-CN"/>
        </w:rPr>
        <w:t>是数据输入向量，这里n是ECG片段的总样本数。</w:t>
      </w:r>
      <w:r>
        <w:t xml:space="preserve">Next, the convolutional layer output is computed as follows </w:t>
      </w:r>
      <w:r>
        <w:rPr>
          <w:rFonts w:hint="eastAsia"/>
          <w:color w:val="FF0000"/>
        </w:rPr>
        <w:t>接下来，卷积层输出计算如下</w:t>
      </w:r>
    </w:p>
    <w:p>
      <w:pPr>
        <w:spacing w:after="168"/>
        <w:ind w:left="3273" w:firstLine="0"/>
        <w:jc w:val="left"/>
      </w:pPr>
      <w:r>
        <w:rPr>
          <w:rFonts w:ascii="Cambria Math" w:hAnsi="Cambria Math" w:eastAsia="Cambria Math" w:cs="Cambria Math"/>
        </w:rPr>
        <w:t xml:space="preserve"> 𝒄</w:t>
      </w:r>
      <w:r>
        <w:rPr>
          <w:rFonts w:ascii="Cambria Math" w:hAnsi="Cambria Math" w:eastAsia="Cambria Math" w:cs="Cambria Math"/>
          <w:vertAlign w:val="superscript"/>
        </w:rPr>
        <w:t>𝒍</w:t>
      </w:r>
      <w:r>
        <w:rPr>
          <w:rFonts w:ascii="Cambria Math" w:hAnsi="Cambria Math" w:eastAsia="Cambria Math" w:cs="Cambria Math"/>
          <w:vertAlign w:val="subscript"/>
        </w:rPr>
        <w:t>𝒊</w:t>
      </w:r>
      <w:r>
        <w:rPr>
          <w:rFonts w:ascii="Cambria Math" w:hAnsi="Cambria Math" w:eastAsia="Cambria Math" w:cs="Cambria Math"/>
          <w:vertAlign w:val="superscript"/>
        </w:rPr>
        <w:t xml:space="preserve">,𝒌 </w:t>
      </w:r>
      <w:r>
        <w:rPr>
          <w:rFonts w:ascii="Cambria Math" w:hAnsi="Cambria Math" w:eastAsia="Cambria Math" w:cs="Cambria Math"/>
        </w:rPr>
        <w:t>= 𝝈(𝒃</w:t>
      </w:r>
      <w:r>
        <w:rPr>
          <w:rFonts w:ascii="Cambria Math" w:hAnsi="Cambria Math" w:eastAsia="Cambria Math" w:cs="Cambria Math"/>
          <w:vertAlign w:val="subscript"/>
        </w:rPr>
        <w:t xml:space="preserve">𝒌 </w:t>
      </w:r>
      <w:r>
        <w:rPr>
          <w:rFonts w:ascii="Cambria Math" w:hAnsi="Cambria Math" w:eastAsia="Cambria Math" w:cs="Cambria Math"/>
        </w:rPr>
        <w:t>+ ∑</w:t>
      </w:r>
      <w:r>
        <w:rPr>
          <w:rFonts w:ascii="Cambria Math" w:hAnsi="Cambria Math" w:eastAsia="Cambria Math" w:cs="Cambria Math"/>
          <w:vertAlign w:val="superscript"/>
        </w:rPr>
        <w:t>𝑵</w:t>
      </w:r>
      <w:r>
        <w:rPr>
          <w:rFonts w:ascii="Cambria Math" w:hAnsi="Cambria Math" w:eastAsia="Cambria Math" w:cs="Cambria Math"/>
          <w:vertAlign w:val="subscript"/>
        </w:rPr>
        <w:t xml:space="preserve">𝒏=𝟏 </w:t>
      </w:r>
      <w:r>
        <w:rPr>
          <w:rFonts w:ascii="Cambria Math" w:hAnsi="Cambria Math" w:eastAsia="Cambria Math" w:cs="Cambria Math"/>
        </w:rPr>
        <w:t>𝒘</w:t>
      </w:r>
      <w:r>
        <w:rPr>
          <w:rFonts w:ascii="Cambria Math" w:hAnsi="Cambria Math" w:eastAsia="Cambria Math" w:cs="Cambria Math"/>
          <w:vertAlign w:val="superscript"/>
        </w:rPr>
        <w:t>𝒌</w:t>
      </w:r>
      <w:r>
        <w:rPr>
          <w:rFonts w:ascii="Cambria Math" w:hAnsi="Cambria Math" w:eastAsia="Cambria Math" w:cs="Cambria Math"/>
          <w:vertAlign w:val="subscript"/>
        </w:rPr>
        <w:t>𝒏</w:t>
      </w:r>
      <w:r>
        <w:rPr>
          <w:rFonts w:ascii="Cambria Math" w:hAnsi="Cambria Math" w:eastAsia="Cambria Math" w:cs="Cambria Math"/>
        </w:rPr>
        <w:t xml:space="preserve"> 𝒙</w:t>
      </w:r>
      <w:r>
        <w:rPr>
          <w:rFonts w:ascii="Cambria Math" w:hAnsi="Cambria Math" w:eastAsia="Cambria Math" w:cs="Cambria Math"/>
          <w:vertAlign w:val="superscript"/>
        </w:rPr>
        <w:t>𝟎𝒌</w:t>
      </w:r>
      <w:r>
        <w:rPr>
          <w:rFonts w:ascii="Cambria Math" w:hAnsi="Cambria Math" w:eastAsia="Cambria Math" w:cs="Cambria Math"/>
          <w:vertAlign w:val="subscript"/>
        </w:rPr>
        <w:t>𝒊+𝒏−𝟏</w:t>
      </w:r>
      <w:r>
        <w:rPr>
          <w:rFonts w:ascii="Cambria Math" w:hAnsi="Cambria Math" w:eastAsia="Cambria Math" w:cs="Cambria Math"/>
        </w:rPr>
        <w:t>)</w:t>
      </w:r>
      <w:r>
        <w:rPr>
          <w:b/>
        </w:rPr>
        <w:t xml:space="preserve">                          </w:t>
      </w:r>
    </w:p>
    <w:p>
      <w:pPr>
        <w:spacing w:after="136"/>
        <w:ind w:left="10" w:right="97"/>
        <w:jc w:val="right"/>
      </w:pPr>
      <w:r>
        <w:t xml:space="preserve">(1) </w:t>
      </w:r>
    </w:p>
    <w:p>
      <w:pPr>
        <w:spacing w:line="380" w:lineRule="auto"/>
        <w:ind w:left="435" w:right="100"/>
      </w:pPr>
      <w:r>
        <w:t xml:space="preserve">where </w:t>
      </w:r>
      <w:r>
        <w:rPr>
          <w:i/>
        </w:rPr>
        <w:t>l</w:t>
      </w:r>
      <w:r>
        <w:t xml:space="preserve"> is the layer index, </w:t>
      </w:r>
      <w:r>
        <w:rPr>
          <w:rFonts w:hint="eastAsia" w:eastAsia="SimSun"/>
          <w:lang w:val="en-US" w:eastAsia="zh-CN"/>
        </w:rPr>
        <w:t>sigma</w:t>
      </w:r>
      <w:r>
        <w:t xml:space="preserve"> is the activation function producing nonlinearity, b is the bias for the k</w:t>
      </w:r>
      <w:r>
        <w:rPr>
          <w:sz w:val="21"/>
          <w:vertAlign w:val="superscript"/>
        </w:rPr>
        <w:t>th</w:t>
      </w:r>
      <w:r>
        <w:t xml:space="preserve"> activation map, N is the size of the filter, </w:t>
      </w:r>
      <w:r>
        <w:rPr>
          <w:rFonts w:ascii="Cambria Math" w:hAnsi="Cambria Math" w:eastAsia="Cambria Math" w:cs="Cambria Math"/>
        </w:rPr>
        <w:t>𝑤</w:t>
      </w:r>
      <w:r>
        <w:rPr>
          <w:rFonts w:ascii="Cambria Math" w:hAnsi="Cambria Math" w:eastAsia="Cambria Math" w:cs="Cambria Math"/>
          <w:vertAlign w:val="subscript"/>
        </w:rPr>
        <w:t>𝑛</w:t>
      </w:r>
      <w:r>
        <w:rPr>
          <w:rFonts w:ascii="Cambria Math" w:hAnsi="Cambria Math" w:eastAsia="Cambria Math" w:cs="Cambria Math"/>
          <w:vertAlign w:val="superscript"/>
        </w:rPr>
        <w:t>𝑘</w:t>
      </w:r>
      <w:r>
        <w:rPr>
          <w:b/>
        </w:rPr>
        <w:t xml:space="preserve"> </w:t>
      </w:r>
      <w:r>
        <w:t>is the weight for the n</w:t>
      </w:r>
      <w:r>
        <w:rPr>
          <w:sz w:val="21"/>
          <w:vertAlign w:val="superscript"/>
        </w:rPr>
        <w:t xml:space="preserve">th </w:t>
      </w:r>
    </w:p>
    <w:p>
      <w:pPr>
        <w:spacing w:line="369" w:lineRule="auto"/>
        <w:ind w:left="435" w:right="100"/>
        <w:rPr>
          <w:color w:val="FF0000"/>
        </w:rPr>
      </w:pPr>
      <w:r>
        <w:t>filter index and k</w:t>
      </w:r>
      <w:r>
        <w:rPr>
          <w:sz w:val="21"/>
          <w:vertAlign w:val="superscript"/>
        </w:rPr>
        <w:t>th</w:t>
      </w:r>
      <w:r>
        <w:t xml:space="preserve"> activation map.</w:t>
      </w:r>
      <w:r>
        <w:rPr>
          <w:rFonts w:hint="eastAsia" w:eastAsia="宋体"/>
          <w:color w:val="FF0000"/>
          <w:lang w:val="en-US" w:eastAsia="zh-CN"/>
        </w:rPr>
        <w:t>这里l是层的索引，σ是非线性激活函数，b是第k个特征的偏置。</w:t>
      </w:r>
      <w:r>
        <w:rPr>
          <w:b/>
        </w:rPr>
        <w:t xml:space="preserve"> </w:t>
      </w:r>
      <w:r>
        <w:t xml:space="preserve">Also, max pooling can be used to compute the maximum value in an input. The activation map in a layer is the pool using the following computation, </w:t>
      </w:r>
      <w:r>
        <w:rPr>
          <w:rFonts w:hint="eastAsia"/>
          <w:color w:val="FF0000"/>
        </w:rPr>
        <w:t>此外，最大池</w:t>
      </w:r>
      <w:r>
        <w:rPr>
          <w:rFonts w:hint="eastAsia" w:eastAsia="宋体"/>
          <w:color w:val="FF0000"/>
          <w:lang w:val="en-US" w:eastAsia="zh-CN"/>
        </w:rPr>
        <w:t>化</w:t>
      </w:r>
      <w:r>
        <w:rPr>
          <w:rFonts w:hint="eastAsia"/>
          <w:color w:val="FF0000"/>
        </w:rPr>
        <w:t>可用于计算输入中的最大值。图层中的激活映射是使用以下计算的池</w:t>
      </w:r>
      <w:r>
        <w:rPr>
          <w:rFonts w:hint="eastAsia" w:eastAsia="宋体"/>
          <w:color w:val="FF0000"/>
          <w:lang w:val="en-US" w:eastAsia="zh-CN"/>
        </w:rPr>
        <w:t>化</w:t>
      </w:r>
      <w:r>
        <w:rPr>
          <w:rFonts w:hint="eastAsia"/>
          <w:color w:val="FF0000"/>
        </w:rPr>
        <w:t>，</w:t>
      </w:r>
    </w:p>
    <w:p>
      <w:pPr>
        <w:spacing w:after="182"/>
        <w:ind w:left="1370" w:right="1024"/>
        <w:jc w:val="center"/>
      </w:pPr>
      <w:r>
        <w:rPr>
          <w:rFonts w:ascii="Cambria Math" w:hAnsi="Cambria Math" w:eastAsia="Cambria Math" w:cs="Cambria Math"/>
        </w:rPr>
        <w:t xml:space="preserve"> </w:t>
      </w:r>
      <w:r>
        <w:drawing>
          <wp:inline distT="0" distB="0" distL="114300" distR="114300">
            <wp:extent cx="1533525" cy="342900"/>
            <wp:effectExtent l="0" t="0" r="9525"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9"/>
                    <a:stretch>
                      <a:fillRect/>
                    </a:stretch>
                  </pic:blipFill>
                  <pic:spPr>
                    <a:xfrm>
                      <a:off x="0" y="0"/>
                      <a:ext cx="1533525" cy="342900"/>
                    </a:xfrm>
                    <a:prstGeom prst="rect">
                      <a:avLst/>
                    </a:prstGeom>
                    <a:noFill/>
                    <a:ln>
                      <a:noFill/>
                    </a:ln>
                  </pic:spPr>
                </pic:pic>
              </a:graphicData>
            </a:graphic>
          </wp:inline>
        </w:drawing>
      </w:r>
      <w:r>
        <w:rPr>
          <w:b/>
        </w:rPr>
        <w:t xml:space="preserve">                </w:t>
      </w:r>
    </w:p>
    <w:p>
      <w:pPr>
        <w:spacing w:line="360" w:lineRule="auto"/>
        <w:ind w:left="425" w:right="100" w:firstLine="8740"/>
      </w:pPr>
      <w:r>
        <w:t xml:space="preserve">(2) Where T is the window size of the pooling and S is the pooling stride. Thus, the activation map from layer to layer forward propagation is computed using the </w:t>
      </w:r>
    </w:p>
    <w:p>
      <w:pPr>
        <w:spacing w:line="360" w:lineRule="auto"/>
        <w:ind w:left="435" w:right="100"/>
        <w:rPr>
          <w:color w:val="FF0000"/>
        </w:rPr>
      </w:pPr>
      <w:r>
        <w:t xml:space="preserve">equation (1) and (2). </w:t>
      </w:r>
      <w:r>
        <w:rPr>
          <w:rFonts w:hint="eastAsia"/>
          <w:color w:val="FF0000"/>
        </w:rPr>
        <w:t>其中t是池的窗口大小，s是池步</w:t>
      </w:r>
      <w:r>
        <w:rPr>
          <w:rFonts w:hint="eastAsia" w:eastAsia="宋体"/>
          <w:color w:val="FF0000"/>
          <w:lang w:val="en-US" w:eastAsia="zh-CN"/>
        </w:rPr>
        <w:t>长</w:t>
      </w:r>
      <w:r>
        <w:rPr>
          <w:rFonts w:hint="eastAsia"/>
          <w:color w:val="FF0000"/>
        </w:rPr>
        <w:t>。因此，使用等式（1）和（2）来计算来自层到层向前传播的激活图。</w:t>
      </w:r>
      <w:r>
        <w:t xml:space="preserve">This includes initializing the weights and calculating the error cost minimization by using stochastic gradient descent on the ECG beats. After obtaining the predicted output, the loss function is used to calculate the prediction error. </w:t>
      </w:r>
      <w:r>
        <w:rPr>
          <w:rFonts w:hint="eastAsia"/>
          <w:color w:val="FF0000"/>
        </w:rPr>
        <w:t>这包括通过在心电图节拍上使用随机梯度下降来初始化权重并计算错误成本最小化。在获得预测的输出后，损</w:t>
      </w:r>
      <w:r>
        <w:rPr>
          <w:rFonts w:hint="eastAsia" w:eastAsia="宋体"/>
          <w:color w:val="FF0000"/>
          <w:lang w:val="en-US" w:eastAsia="zh-CN"/>
        </w:rPr>
        <w:t>失</w:t>
      </w:r>
      <w:r>
        <w:rPr>
          <w:rFonts w:hint="eastAsia"/>
          <w:color w:val="FF0000"/>
        </w:rPr>
        <w:t>函数用于计算预测误差。</w:t>
      </w:r>
      <w:r>
        <w:t>Then, back propagation is implemented to adjust the weights and the eror is predicted by calculating the slope of the convolutional weights. The process of forward and back propagation is continuously executed till the required number of epochs or other stopping criteria is met [</w:t>
      </w:r>
      <w:r>
        <w:rPr>
          <w:color w:val="C00000"/>
        </w:rPr>
        <w:t>48</w:t>
      </w:r>
      <w:r>
        <w:t xml:space="preserve">]. </w:t>
      </w:r>
      <w:r>
        <w:rPr>
          <w:rFonts w:hint="eastAsia"/>
          <w:color w:val="FF0000"/>
        </w:rPr>
        <w:t>然后，实现了</w:t>
      </w:r>
      <w:r>
        <w:rPr>
          <w:rFonts w:hint="eastAsia" w:eastAsia="宋体"/>
          <w:color w:val="FF0000"/>
          <w:lang w:val="en-US" w:eastAsia="zh-CN"/>
        </w:rPr>
        <w:t>反向</w:t>
      </w:r>
      <w:r>
        <w:rPr>
          <w:rFonts w:hint="eastAsia"/>
          <w:color w:val="FF0000"/>
        </w:rPr>
        <w:t>传播以调整权重，通过计算卷积权重的</w:t>
      </w:r>
      <w:r>
        <w:rPr>
          <w:rFonts w:hint="eastAsia" w:eastAsia="宋体"/>
          <w:color w:val="FF0000"/>
          <w:lang w:val="en-US" w:eastAsia="zh-CN"/>
        </w:rPr>
        <w:t>斜率</w:t>
      </w:r>
      <w:r>
        <w:rPr>
          <w:rFonts w:hint="eastAsia"/>
          <w:color w:val="FF0000"/>
        </w:rPr>
        <w:t>来预测</w:t>
      </w:r>
      <w:r>
        <w:rPr>
          <w:rFonts w:hint="eastAsia" w:eastAsia="宋体"/>
          <w:color w:val="FF0000"/>
          <w:lang w:val="en-US" w:eastAsia="zh-CN"/>
        </w:rPr>
        <w:t>错误</w:t>
      </w:r>
      <w:r>
        <w:rPr>
          <w:rFonts w:hint="eastAsia"/>
          <w:color w:val="FF0000"/>
        </w:rPr>
        <w:t>。在满足所需数量的</w:t>
      </w:r>
      <w:r>
        <w:rPr>
          <w:rFonts w:hint="eastAsia" w:eastAsia="宋体"/>
          <w:color w:val="FF0000"/>
          <w:lang w:val="en-US" w:eastAsia="zh-CN"/>
        </w:rPr>
        <w:t>批次</w:t>
      </w:r>
      <w:r>
        <w:rPr>
          <w:rFonts w:hint="eastAsia"/>
          <w:color w:val="FF0000"/>
        </w:rPr>
        <w:t>或其他停止标准之</w:t>
      </w:r>
      <w:r>
        <w:rPr>
          <w:rFonts w:hint="eastAsia" w:eastAsia="宋体"/>
          <w:color w:val="FF0000"/>
          <w:lang w:val="en-US" w:eastAsia="zh-CN"/>
        </w:rPr>
        <w:t>前</w:t>
      </w:r>
      <w:r>
        <w:rPr>
          <w:rFonts w:hint="eastAsia"/>
          <w:color w:val="FF0000"/>
        </w:rPr>
        <w:t>，连续执行前</w:t>
      </w:r>
      <w:r>
        <w:rPr>
          <w:rFonts w:hint="eastAsia" w:eastAsia="宋体"/>
          <w:color w:val="FF0000"/>
          <w:lang w:val="en-US" w:eastAsia="zh-CN"/>
        </w:rPr>
        <w:t>向</w:t>
      </w:r>
      <w:r>
        <w:rPr>
          <w:rFonts w:hint="eastAsia"/>
          <w:color w:val="FF0000"/>
        </w:rPr>
        <w:t>和反向传播的过程[48]</w:t>
      </w:r>
    </w:p>
    <w:p>
      <w:pPr>
        <w:spacing w:after="133"/>
        <w:ind w:left="440" w:firstLine="0"/>
        <w:jc w:val="left"/>
      </w:pPr>
      <w:r>
        <w:t xml:space="preserve"> </w:t>
      </w:r>
    </w:p>
    <w:p>
      <w:pPr>
        <w:pStyle w:val="2"/>
        <w:ind w:left="435"/>
      </w:pPr>
      <w:r>
        <w:t xml:space="preserve">Structure </w:t>
      </w:r>
    </w:p>
    <w:p>
      <w:pPr>
        <w:spacing w:line="360" w:lineRule="auto"/>
        <w:ind w:left="435" w:right="100"/>
        <w:rPr>
          <w:color w:val="FF0000"/>
        </w:rPr>
      </w:pPr>
      <w:r>
        <w:t xml:space="preserve">In this study, two 1-dimensional (1D) CNNs structures (Net 1 and Net 2) comprising of </w:t>
      </w:r>
      <w:r>
        <w:rPr>
          <w:i/>
        </w:rPr>
        <w:t xml:space="preserve">four </w:t>
      </w:r>
      <w:r>
        <w:t xml:space="preserve">convolutional layers, </w:t>
      </w:r>
      <w:r>
        <w:rPr>
          <w:i/>
        </w:rPr>
        <w:t>four</w:t>
      </w:r>
      <w:r>
        <w:t xml:space="preserve"> max pooling layers and </w:t>
      </w:r>
      <w:r>
        <w:rPr>
          <w:i/>
        </w:rPr>
        <w:t>three</w:t>
      </w:r>
      <w:r>
        <w:t xml:space="preserve"> fully connected layers are proposed. </w:t>
      </w:r>
      <w:r>
        <w:rPr>
          <w:rFonts w:hint="eastAsia"/>
          <w:color w:val="FF0000"/>
        </w:rPr>
        <w:t>在该研究中，提出了包括四个卷积层，四个最大池层和三个全连接层的两个1立维（1D）CNNS结构（</w:t>
      </w:r>
      <w:r>
        <w:rPr>
          <w:rFonts w:hint="eastAsia" w:eastAsia="宋体"/>
          <w:color w:val="FF0000"/>
          <w:lang w:val="en-US" w:eastAsia="zh-CN"/>
        </w:rPr>
        <w:t xml:space="preserve">net </w:t>
      </w:r>
      <w:r>
        <w:rPr>
          <w:rFonts w:hint="eastAsia"/>
          <w:color w:val="FF0000"/>
        </w:rPr>
        <w:t>1</w:t>
      </w:r>
      <w:r>
        <w:rPr>
          <w:rFonts w:hint="eastAsia" w:eastAsia="宋体"/>
          <w:color w:val="FF0000"/>
          <w:lang w:val="en-US" w:eastAsia="zh-CN"/>
        </w:rPr>
        <w:t xml:space="preserve">和net </w:t>
      </w:r>
      <w:r>
        <w:rPr>
          <w:rFonts w:hint="eastAsia"/>
          <w:color w:val="FF0000"/>
        </w:rPr>
        <w:t>2）。</w:t>
      </w:r>
      <w:r>
        <w:t xml:space="preserve">The pooling layer comes directly after the convolutional layer. Also, the striding of the filter over the input is set at 1 and 2 for convolutional and max pooling layers respectively. </w:t>
      </w:r>
      <w:r>
        <w:rPr>
          <w:rFonts w:hint="eastAsia"/>
          <w:color w:val="FF0000"/>
        </w:rPr>
        <w:t>汇集层在卷积层之后直接出现。而且，卷积和最大池池层的输入上的过滤器步长分别设定为1和2。</w:t>
      </w:r>
      <w:r>
        <w:t xml:space="preserve">For Net 1 (2 second duration), the kernel size for all the max pooling layers are set at 2. In contrast, the kernel size for the alternating convolutional layers starting from layer 1 are set at 27, 15, 4 and 3 respectively. </w:t>
      </w:r>
      <w:r>
        <w:rPr>
          <w:rFonts w:hint="eastAsia"/>
          <w:color w:val="FF0000"/>
        </w:rPr>
        <w:t>对于</w:t>
      </w:r>
      <w:r>
        <w:rPr>
          <w:rFonts w:hint="eastAsia" w:eastAsia="宋体"/>
          <w:color w:val="FF0000"/>
          <w:lang w:val="en-US" w:eastAsia="zh-CN"/>
        </w:rPr>
        <w:t xml:space="preserve">net </w:t>
      </w:r>
      <w:r>
        <w:rPr>
          <w:rFonts w:hint="eastAsia"/>
          <w:color w:val="FF0000"/>
        </w:rPr>
        <w:t>1（2秒持续时间），所有最大池层的内核大小被设置为2。相反，从层1开始的交替卷积层的核尺寸分别设置为27,15,4和3。</w:t>
      </w:r>
      <w:r>
        <w:t xml:space="preserve">For Net 2 (5 second duration), the kernel size for all the max pooling layers are set at 2. The kernel size for the alternating convolutional layers starting from layer 1 are set at 26, 15, 3 and 4 respectively. </w:t>
      </w:r>
      <w:r>
        <w:rPr>
          <w:rFonts w:hint="eastAsia"/>
          <w:color w:val="FF0000"/>
        </w:rPr>
        <w:t>对于</w:t>
      </w:r>
      <w:r>
        <w:rPr>
          <w:rFonts w:hint="eastAsia" w:eastAsia="宋体"/>
          <w:color w:val="FF0000"/>
          <w:lang w:val="en-US" w:eastAsia="zh-CN"/>
        </w:rPr>
        <w:t xml:space="preserve">net </w:t>
      </w:r>
      <w:r>
        <w:rPr>
          <w:rFonts w:hint="eastAsia"/>
          <w:color w:val="FF0000"/>
        </w:rPr>
        <w:t>2（5秒持续时间），所有最大池层的内核大小设置为2。从层1开始的交替卷积层的核尺寸分别设置为26,15,3和4。</w:t>
      </w:r>
      <w:r>
        <w:t xml:space="preserve">Lastly, the neurons in layer 8 for both Net 1 and Net 2 are completely connected to 30, 10 and 2 neurons of layer 9, 10 and 11 respectively. </w:t>
      </w:r>
      <w:r>
        <w:rPr>
          <w:rFonts w:hint="eastAsia"/>
          <w:color w:val="FF0000"/>
        </w:rPr>
        <w:t>最后，</w:t>
      </w:r>
      <w:r>
        <w:rPr>
          <w:rFonts w:hint="eastAsia" w:eastAsia="宋体"/>
          <w:color w:val="FF0000"/>
          <w:lang w:val="en-US" w:eastAsia="zh-CN"/>
        </w:rPr>
        <w:t xml:space="preserve">net </w:t>
      </w:r>
      <w:r>
        <w:rPr>
          <w:rFonts w:hint="eastAsia"/>
          <w:color w:val="FF0000"/>
        </w:rPr>
        <w:t>1和</w:t>
      </w:r>
      <w:r>
        <w:rPr>
          <w:rFonts w:hint="eastAsia" w:eastAsia="宋体"/>
          <w:color w:val="FF0000"/>
          <w:lang w:val="en-US" w:eastAsia="zh-CN"/>
        </w:rPr>
        <w:t xml:space="preserve">net </w:t>
      </w:r>
      <w:r>
        <w:rPr>
          <w:rFonts w:hint="eastAsia"/>
          <w:color w:val="FF0000"/>
        </w:rPr>
        <w:t>2</w:t>
      </w:r>
      <w:r>
        <w:rPr>
          <w:rFonts w:hint="eastAsia" w:eastAsia="宋体"/>
          <w:color w:val="FF0000"/>
          <w:lang w:val="en-US" w:eastAsia="zh-CN"/>
        </w:rPr>
        <w:t>在</w:t>
      </w:r>
      <w:r>
        <w:rPr>
          <w:rFonts w:hint="eastAsia"/>
          <w:color w:val="FF0000"/>
        </w:rPr>
        <w:t>8层中的神经元全连接到层9,10和11</w:t>
      </w:r>
      <w:r>
        <w:rPr>
          <w:rFonts w:hint="eastAsia" w:eastAsia="宋体"/>
          <w:color w:val="FF0000"/>
          <w:lang w:val="en-US" w:eastAsia="zh-CN"/>
        </w:rPr>
        <w:t>分别是</w:t>
      </w:r>
      <w:r>
        <w:rPr>
          <w:rFonts w:hint="eastAsia"/>
          <w:color w:val="FF0000"/>
        </w:rPr>
        <w:t>30,10和2神经元。</w:t>
      </w:r>
      <w:r>
        <w:t>For layer 1, 3, 5, 7, 9 and 10, leaky rectifier linear unit (LeakyRelu) [</w:t>
      </w:r>
      <w:r>
        <w:rPr>
          <w:color w:val="C00000"/>
        </w:rPr>
        <w:t>23</w:t>
      </w:r>
      <w:r>
        <w:t>] is implemented as an activation function and Xavier initialization [</w:t>
      </w:r>
      <w:r>
        <w:rPr>
          <w:color w:val="C00000"/>
        </w:rPr>
        <w:t>21</w:t>
      </w:r>
      <w:r>
        <w:t xml:space="preserve">] for the weights. </w:t>
      </w:r>
      <w:r>
        <w:rPr>
          <w:rFonts w:hint="eastAsia" w:eastAsia="宋体"/>
          <w:color w:val="FF0000"/>
          <w:lang w:val="en-US" w:eastAsia="zh-CN"/>
        </w:rPr>
        <w:t>对于层1, 3, 5, 7, 9, 10分别用LeakyRelu作为激活函数，权重使用Xavier初始化。</w:t>
      </w:r>
      <w:r>
        <w:t xml:space="preserve">Also, softmax function is used as a classifier in the last layer. The proposed structures of CNN (Net 1 and Net 2) is illustrated in </w:t>
      </w:r>
      <w:r>
        <w:rPr>
          <w:color w:val="C00000"/>
        </w:rPr>
        <w:t xml:space="preserve">Figure 4 </w:t>
      </w:r>
      <w:r>
        <w:t xml:space="preserve">and </w:t>
      </w:r>
      <w:r>
        <w:rPr>
          <w:color w:val="C00000"/>
        </w:rPr>
        <w:t xml:space="preserve">Figure 5 </w:t>
      </w:r>
      <w:r>
        <w:t xml:space="preserve">respectively. The structural details of the </w:t>
      </w:r>
      <w:r>
        <w:rPr>
          <w:i/>
        </w:rPr>
        <w:t>two</w:t>
      </w:r>
      <w:r>
        <w:t xml:space="preserve"> networks are provided in </w:t>
      </w:r>
      <w:r>
        <w:rPr>
          <w:color w:val="C00000"/>
        </w:rPr>
        <w:t>Table 3</w:t>
      </w:r>
      <w:r>
        <w:t xml:space="preserve"> and </w:t>
      </w:r>
      <w:r>
        <w:rPr>
          <w:color w:val="C00000"/>
        </w:rPr>
        <w:t>Table 4</w:t>
      </w:r>
      <w:r>
        <w:t xml:space="preserve">. </w:t>
      </w:r>
      <w:r>
        <w:rPr>
          <w:rFonts w:hint="eastAsia"/>
          <w:color w:val="FF0000"/>
        </w:rPr>
        <w:t>此外，SoftMax函数用作最后一层中的分类器。 CNN（NET 1和NET 2）的所提出的结构分别在图4和图5中示出。两个网络的结构细节在表3和表4中提供。</w:t>
      </w:r>
    </w:p>
    <w:p>
      <w:pPr>
        <w:spacing w:after="20"/>
        <w:ind w:left="0" w:right="46" w:firstLine="0"/>
        <w:jc w:val="right"/>
      </w:pPr>
      <w:r>
        <w:drawing>
          <wp:inline distT="0" distB="0" distL="0" distR="0">
            <wp:extent cx="5727065" cy="2879725"/>
            <wp:effectExtent l="0" t="0" r="0" b="0"/>
            <wp:docPr id="3099" name="Picture 3099"/>
            <wp:cNvGraphicFramePr/>
            <a:graphic xmlns:a="http://schemas.openxmlformats.org/drawingml/2006/main">
              <a:graphicData uri="http://schemas.openxmlformats.org/drawingml/2006/picture">
                <pic:pic xmlns:pic="http://schemas.openxmlformats.org/drawingml/2006/picture">
                  <pic:nvPicPr>
                    <pic:cNvPr id="3099" name="Picture 3099"/>
                    <pic:cNvPicPr/>
                  </pic:nvPicPr>
                  <pic:blipFill>
                    <a:blip r:embed="rId20"/>
                    <a:stretch>
                      <a:fillRect/>
                    </a:stretch>
                  </pic:blipFill>
                  <pic:spPr>
                    <a:xfrm>
                      <a:off x="0" y="0"/>
                      <a:ext cx="5727192" cy="2879725"/>
                    </a:xfrm>
                    <a:prstGeom prst="rect">
                      <a:avLst/>
                    </a:prstGeom>
                  </pic:spPr>
                </pic:pic>
              </a:graphicData>
            </a:graphic>
          </wp:inline>
        </w:drawing>
      </w:r>
      <w:r>
        <w:rPr>
          <w:b/>
        </w:rPr>
        <w:t xml:space="preserve"> </w:t>
      </w:r>
    </w:p>
    <w:p>
      <w:pPr>
        <w:spacing w:after="199"/>
        <w:ind w:left="347" w:right="2"/>
        <w:jc w:val="center"/>
      </w:pPr>
      <w:r>
        <w:rPr>
          <w:b/>
          <w:sz w:val="20"/>
        </w:rPr>
        <w:t xml:space="preserve">Figure 4: The proposed CNN structure of Net 1. </w:t>
      </w:r>
    </w:p>
    <w:p>
      <w:pPr>
        <w:spacing w:after="0"/>
        <w:ind w:left="440" w:firstLine="0"/>
        <w:jc w:val="left"/>
      </w:pP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p>
      <w:pPr>
        <w:spacing w:after="0"/>
        <w:ind w:left="347" w:right="1"/>
        <w:jc w:val="center"/>
      </w:pPr>
      <w:r>
        <w:rPr>
          <w:b/>
          <w:sz w:val="20"/>
        </w:rPr>
        <w:t xml:space="preserve">Table 3: The detailed overview of Net 1 structure. </w:t>
      </w:r>
    </w:p>
    <w:tbl>
      <w:tblPr>
        <w:tblStyle w:val="6"/>
        <w:tblW w:w="9035" w:type="dxa"/>
        <w:tblInd w:w="426" w:type="dxa"/>
        <w:tblLayout w:type="autofit"/>
        <w:tblCellMar>
          <w:top w:w="79" w:type="dxa"/>
          <w:left w:w="0" w:type="dxa"/>
          <w:bottom w:w="0" w:type="dxa"/>
          <w:right w:w="115" w:type="dxa"/>
        </w:tblCellMar>
      </w:tblPr>
      <w:tblGrid>
        <w:gridCol w:w="1394"/>
        <w:gridCol w:w="2273"/>
        <w:gridCol w:w="1911"/>
        <w:gridCol w:w="2518"/>
        <w:gridCol w:w="939"/>
      </w:tblGrid>
      <w:tr>
        <w:tblPrEx>
          <w:tblCellMar>
            <w:top w:w="79" w:type="dxa"/>
            <w:left w:w="0" w:type="dxa"/>
            <w:bottom w:w="0" w:type="dxa"/>
            <w:right w:w="115" w:type="dxa"/>
          </w:tblCellMar>
        </w:tblPrEx>
        <w:trPr>
          <w:trHeight w:val="658" w:hRule="atLeast"/>
        </w:trPr>
        <w:tc>
          <w:tcPr>
            <w:tcW w:w="1394" w:type="dxa"/>
            <w:tcBorders>
              <w:top w:val="single" w:color="000000" w:sz="4" w:space="0"/>
              <w:left w:val="nil"/>
              <w:bottom w:val="single" w:color="000000" w:sz="4" w:space="0"/>
              <w:right w:val="nil"/>
            </w:tcBorders>
            <w:vAlign w:val="center"/>
          </w:tcPr>
          <w:p>
            <w:pPr>
              <w:spacing w:after="0"/>
              <w:ind w:left="122" w:firstLine="0"/>
              <w:jc w:val="left"/>
            </w:pPr>
            <w:r>
              <w:rPr>
                <w:b/>
              </w:rPr>
              <w:t xml:space="preserve">Layers </w:t>
            </w:r>
          </w:p>
        </w:tc>
        <w:tc>
          <w:tcPr>
            <w:tcW w:w="2273" w:type="dxa"/>
            <w:tcBorders>
              <w:top w:val="single" w:color="000000" w:sz="4" w:space="0"/>
              <w:left w:val="nil"/>
              <w:bottom w:val="single" w:color="000000" w:sz="4" w:space="0"/>
              <w:right w:val="nil"/>
            </w:tcBorders>
            <w:vAlign w:val="center"/>
          </w:tcPr>
          <w:p>
            <w:pPr>
              <w:spacing w:after="0"/>
              <w:ind w:left="0" w:firstLine="0"/>
              <w:jc w:val="left"/>
            </w:pPr>
            <w:r>
              <w:rPr>
                <w:b/>
              </w:rPr>
              <w:t xml:space="preserve">Type </w:t>
            </w:r>
          </w:p>
        </w:tc>
        <w:tc>
          <w:tcPr>
            <w:tcW w:w="1911" w:type="dxa"/>
            <w:tcBorders>
              <w:top w:val="single" w:color="000000" w:sz="4" w:space="0"/>
              <w:left w:val="nil"/>
              <w:bottom w:val="single" w:color="000000" w:sz="4" w:space="0"/>
              <w:right w:val="nil"/>
            </w:tcBorders>
          </w:tcPr>
          <w:p>
            <w:pPr>
              <w:spacing w:after="0"/>
              <w:ind w:left="0" w:firstLine="0"/>
              <w:jc w:val="left"/>
            </w:pPr>
            <w:r>
              <w:rPr>
                <w:b/>
              </w:rPr>
              <w:t xml:space="preserve">No. of neurons </w:t>
            </w:r>
          </w:p>
          <w:p>
            <w:pPr>
              <w:spacing w:after="0"/>
              <w:ind w:left="0" w:firstLine="0"/>
              <w:jc w:val="left"/>
            </w:pPr>
            <w:r>
              <w:rPr>
                <w:b/>
              </w:rPr>
              <w:t xml:space="preserve">(output layer) </w:t>
            </w:r>
          </w:p>
        </w:tc>
        <w:tc>
          <w:tcPr>
            <w:tcW w:w="2518" w:type="dxa"/>
            <w:tcBorders>
              <w:top w:val="single" w:color="000000" w:sz="4" w:space="0"/>
              <w:left w:val="nil"/>
              <w:bottom w:val="single" w:color="000000" w:sz="4" w:space="0"/>
              <w:right w:val="nil"/>
            </w:tcBorders>
          </w:tcPr>
          <w:p>
            <w:pPr>
              <w:spacing w:after="0"/>
              <w:ind w:left="0" w:firstLine="0"/>
              <w:jc w:val="left"/>
            </w:pPr>
            <w:r>
              <w:rPr>
                <w:b/>
              </w:rPr>
              <w:t xml:space="preserve">Kernel size for each output feature map </w:t>
            </w:r>
          </w:p>
        </w:tc>
        <w:tc>
          <w:tcPr>
            <w:tcW w:w="938" w:type="dxa"/>
            <w:tcBorders>
              <w:top w:val="single" w:color="000000" w:sz="4" w:space="0"/>
              <w:left w:val="nil"/>
              <w:bottom w:val="single" w:color="000000" w:sz="4" w:space="0"/>
              <w:right w:val="nil"/>
            </w:tcBorders>
            <w:vAlign w:val="center"/>
          </w:tcPr>
          <w:p>
            <w:pPr>
              <w:spacing w:after="0"/>
              <w:ind w:left="0" w:firstLine="0"/>
              <w:jc w:val="left"/>
            </w:pPr>
            <w:r>
              <w:rPr>
                <w:b/>
              </w:rPr>
              <w:t xml:space="preserve">Stride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0-1 </w:t>
            </w:r>
          </w:p>
        </w:tc>
        <w:tc>
          <w:tcPr>
            <w:tcW w:w="2273"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11" w:type="dxa"/>
            <w:tcBorders>
              <w:top w:val="single" w:color="000000" w:sz="4" w:space="0"/>
              <w:left w:val="nil"/>
              <w:bottom w:val="single" w:color="000000" w:sz="4" w:space="0"/>
              <w:right w:val="nil"/>
            </w:tcBorders>
          </w:tcPr>
          <w:p>
            <w:pPr>
              <w:spacing w:after="0"/>
              <w:ind w:left="0" w:firstLine="0"/>
              <w:jc w:val="left"/>
            </w:pPr>
            <w:r>
              <w:t xml:space="preserve"> 488 x 5 </w:t>
            </w:r>
          </w:p>
        </w:tc>
        <w:tc>
          <w:tcPr>
            <w:tcW w:w="2518" w:type="dxa"/>
            <w:tcBorders>
              <w:top w:val="single" w:color="000000" w:sz="4" w:space="0"/>
              <w:left w:val="nil"/>
              <w:bottom w:val="single" w:color="000000" w:sz="4" w:space="0"/>
              <w:right w:val="nil"/>
            </w:tcBorders>
          </w:tcPr>
          <w:p>
            <w:pPr>
              <w:spacing w:after="0"/>
              <w:ind w:left="0" w:firstLine="0"/>
              <w:jc w:val="left"/>
            </w:pPr>
            <w:r>
              <w:t xml:space="preserve">27 </w:t>
            </w:r>
          </w:p>
        </w:tc>
        <w:tc>
          <w:tcPr>
            <w:tcW w:w="938"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1-2 </w:t>
            </w:r>
          </w:p>
        </w:tc>
        <w:tc>
          <w:tcPr>
            <w:tcW w:w="2273"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11" w:type="dxa"/>
            <w:tcBorders>
              <w:top w:val="single" w:color="000000" w:sz="4" w:space="0"/>
              <w:left w:val="nil"/>
              <w:bottom w:val="single" w:color="000000" w:sz="4" w:space="0"/>
              <w:right w:val="nil"/>
            </w:tcBorders>
          </w:tcPr>
          <w:p>
            <w:pPr>
              <w:spacing w:after="0"/>
              <w:ind w:left="0" w:firstLine="0"/>
              <w:jc w:val="left"/>
            </w:pPr>
            <w:r>
              <w:t xml:space="preserve"> 244x 5 </w:t>
            </w:r>
          </w:p>
        </w:tc>
        <w:tc>
          <w:tcPr>
            <w:tcW w:w="2518" w:type="dxa"/>
            <w:tcBorders>
              <w:top w:val="single" w:color="000000" w:sz="4" w:space="0"/>
              <w:left w:val="nil"/>
              <w:bottom w:val="single" w:color="000000" w:sz="4" w:space="0"/>
              <w:right w:val="nil"/>
            </w:tcBorders>
          </w:tcPr>
          <w:p>
            <w:pPr>
              <w:spacing w:after="0"/>
              <w:ind w:left="0" w:firstLine="0"/>
              <w:jc w:val="left"/>
            </w:pPr>
            <w:r>
              <w:t xml:space="preserve">2 </w:t>
            </w:r>
          </w:p>
        </w:tc>
        <w:tc>
          <w:tcPr>
            <w:tcW w:w="938" w:type="dxa"/>
            <w:tcBorders>
              <w:top w:val="single" w:color="000000" w:sz="4" w:space="0"/>
              <w:left w:val="nil"/>
              <w:bottom w:val="single" w:color="000000" w:sz="4" w:space="0"/>
              <w:right w:val="nil"/>
            </w:tcBorders>
          </w:tcPr>
          <w:p>
            <w:pPr>
              <w:spacing w:after="0"/>
              <w:ind w:left="0" w:firstLine="0"/>
              <w:jc w:val="left"/>
            </w:pPr>
            <w:r>
              <w:t xml:space="preserve">2 </w:t>
            </w:r>
          </w:p>
        </w:tc>
      </w:tr>
      <w:tr>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2-3  </w:t>
            </w:r>
          </w:p>
        </w:tc>
        <w:tc>
          <w:tcPr>
            <w:tcW w:w="2273"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11" w:type="dxa"/>
            <w:tcBorders>
              <w:top w:val="single" w:color="000000" w:sz="4" w:space="0"/>
              <w:left w:val="nil"/>
              <w:bottom w:val="single" w:color="000000" w:sz="4" w:space="0"/>
              <w:right w:val="nil"/>
            </w:tcBorders>
          </w:tcPr>
          <w:p>
            <w:pPr>
              <w:spacing w:after="0"/>
              <w:ind w:left="0" w:firstLine="0"/>
              <w:jc w:val="left"/>
            </w:pPr>
            <w:r>
              <w:t xml:space="preserve"> 230 x 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15 </w:t>
            </w:r>
          </w:p>
        </w:tc>
        <w:tc>
          <w:tcPr>
            <w:tcW w:w="938"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3-4 </w:t>
            </w:r>
          </w:p>
        </w:tc>
        <w:tc>
          <w:tcPr>
            <w:tcW w:w="2273"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11" w:type="dxa"/>
            <w:tcBorders>
              <w:top w:val="single" w:color="000000" w:sz="4" w:space="0"/>
              <w:left w:val="nil"/>
              <w:bottom w:val="single" w:color="000000" w:sz="4" w:space="0"/>
              <w:right w:val="nil"/>
            </w:tcBorders>
          </w:tcPr>
          <w:p>
            <w:pPr>
              <w:spacing w:after="0"/>
              <w:ind w:left="0" w:firstLine="0"/>
              <w:jc w:val="left"/>
            </w:pPr>
            <w:r>
              <w:t xml:space="preserve">115 x 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2 </w:t>
            </w:r>
          </w:p>
        </w:tc>
        <w:tc>
          <w:tcPr>
            <w:tcW w:w="938" w:type="dxa"/>
            <w:tcBorders>
              <w:top w:val="single" w:color="000000" w:sz="4" w:space="0"/>
              <w:left w:val="nil"/>
              <w:bottom w:val="single" w:color="000000" w:sz="4" w:space="0"/>
              <w:right w:val="nil"/>
            </w:tcBorders>
          </w:tcPr>
          <w:p>
            <w:pPr>
              <w:spacing w:after="0"/>
              <w:ind w:left="0" w:firstLine="0"/>
              <w:jc w:val="left"/>
            </w:pPr>
            <w:r>
              <w:t xml:space="preserve">2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4-5 </w:t>
            </w:r>
          </w:p>
        </w:tc>
        <w:tc>
          <w:tcPr>
            <w:tcW w:w="2273"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11" w:type="dxa"/>
            <w:tcBorders>
              <w:top w:val="single" w:color="000000" w:sz="4" w:space="0"/>
              <w:left w:val="nil"/>
              <w:bottom w:val="single" w:color="000000" w:sz="4" w:space="0"/>
              <w:right w:val="nil"/>
            </w:tcBorders>
          </w:tcPr>
          <w:p>
            <w:pPr>
              <w:spacing w:after="0"/>
              <w:ind w:left="0" w:firstLine="0"/>
              <w:jc w:val="left"/>
            </w:pPr>
            <w:r>
              <w:t xml:space="preserve">112 x 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4 </w:t>
            </w:r>
          </w:p>
        </w:tc>
        <w:tc>
          <w:tcPr>
            <w:tcW w:w="938"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5-6 </w:t>
            </w:r>
          </w:p>
        </w:tc>
        <w:tc>
          <w:tcPr>
            <w:tcW w:w="2273"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11" w:type="dxa"/>
            <w:tcBorders>
              <w:top w:val="single" w:color="000000" w:sz="4" w:space="0"/>
              <w:left w:val="nil"/>
              <w:bottom w:val="single" w:color="000000" w:sz="4" w:space="0"/>
              <w:right w:val="nil"/>
            </w:tcBorders>
          </w:tcPr>
          <w:p>
            <w:pPr>
              <w:spacing w:after="0"/>
              <w:ind w:left="0" w:firstLine="0"/>
              <w:jc w:val="left"/>
            </w:pPr>
            <w:r>
              <w:t xml:space="preserve">56 x 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2 </w:t>
            </w:r>
          </w:p>
        </w:tc>
        <w:tc>
          <w:tcPr>
            <w:tcW w:w="938" w:type="dxa"/>
            <w:tcBorders>
              <w:top w:val="single" w:color="000000" w:sz="4" w:space="0"/>
              <w:left w:val="nil"/>
              <w:bottom w:val="single" w:color="000000" w:sz="4" w:space="0"/>
              <w:right w:val="nil"/>
            </w:tcBorders>
          </w:tcPr>
          <w:p>
            <w:pPr>
              <w:spacing w:after="0"/>
              <w:ind w:left="0" w:firstLine="0"/>
              <w:jc w:val="left"/>
            </w:pPr>
            <w:r>
              <w:t xml:space="preserve">2 </w:t>
            </w:r>
          </w:p>
        </w:tc>
      </w:tr>
      <w:tr>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6-7 </w:t>
            </w:r>
          </w:p>
        </w:tc>
        <w:tc>
          <w:tcPr>
            <w:tcW w:w="2273"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11" w:type="dxa"/>
            <w:tcBorders>
              <w:top w:val="single" w:color="000000" w:sz="4" w:space="0"/>
              <w:left w:val="nil"/>
              <w:bottom w:val="single" w:color="000000" w:sz="4" w:space="0"/>
              <w:right w:val="nil"/>
            </w:tcBorders>
          </w:tcPr>
          <w:p>
            <w:pPr>
              <w:spacing w:after="0"/>
              <w:ind w:left="0" w:firstLine="0"/>
              <w:jc w:val="left"/>
            </w:pPr>
            <w:r>
              <w:t xml:space="preserve">54x 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3 </w:t>
            </w:r>
          </w:p>
        </w:tc>
        <w:tc>
          <w:tcPr>
            <w:tcW w:w="938"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7-8 </w:t>
            </w:r>
          </w:p>
        </w:tc>
        <w:tc>
          <w:tcPr>
            <w:tcW w:w="2273"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11" w:type="dxa"/>
            <w:tcBorders>
              <w:top w:val="single" w:color="000000" w:sz="4" w:space="0"/>
              <w:left w:val="nil"/>
              <w:bottom w:val="single" w:color="000000" w:sz="4" w:space="0"/>
              <w:right w:val="nil"/>
            </w:tcBorders>
          </w:tcPr>
          <w:p>
            <w:pPr>
              <w:spacing w:after="0"/>
              <w:ind w:left="0" w:firstLine="0"/>
              <w:jc w:val="left"/>
            </w:pPr>
            <w:r>
              <w:t xml:space="preserve">27 x 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2 </w:t>
            </w:r>
          </w:p>
        </w:tc>
        <w:tc>
          <w:tcPr>
            <w:tcW w:w="938" w:type="dxa"/>
            <w:tcBorders>
              <w:top w:val="single" w:color="000000" w:sz="4" w:space="0"/>
              <w:left w:val="nil"/>
              <w:bottom w:val="single" w:color="000000" w:sz="4" w:space="0"/>
              <w:right w:val="nil"/>
            </w:tcBorders>
          </w:tcPr>
          <w:p>
            <w:pPr>
              <w:spacing w:after="0"/>
              <w:ind w:left="0" w:firstLine="0"/>
              <w:jc w:val="left"/>
            </w:pPr>
            <w:r>
              <w:t xml:space="preserve">2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8-9 </w:t>
            </w:r>
          </w:p>
        </w:tc>
        <w:tc>
          <w:tcPr>
            <w:tcW w:w="2273" w:type="dxa"/>
            <w:tcBorders>
              <w:top w:val="single" w:color="000000" w:sz="4" w:space="0"/>
              <w:left w:val="nil"/>
              <w:bottom w:val="single" w:color="000000" w:sz="4" w:space="0"/>
              <w:right w:val="nil"/>
            </w:tcBorders>
          </w:tcPr>
          <w:p>
            <w:pPr>
              <w:spacing w:after="0"/>
              <w:ind w:left="0" w:firstLine="0"/>
              <w:jc w:val="left"/>
            </w:pPr>
            <w:r>
              <w:t xml:space="preserve">Fully-connected  </w:t>
            </w:r>
          </w:p>
        </w:tc>
        <w:tc>
          <w:tcPr>
            <w:tcW w:w="1911" w:type="dxa"/>
            <w:tcBorders>
              <w:top w:val="single" w:color="000000" w:sz="4" w:space="0"/>
              <w:left w:val="nil"/>
              <w:bottom w:val="single" w:color="000000" w:sz="4" w:space="0"/>
              <w:right w:val="nil"/>
            </w:tcBorders>
          </w:tcPr>
          <w:p>
            <w:pPr>
              <w:spacing w:after="0"/>
              <w:ind w:left="0" w:firstLine="0"/>
              <w:jc w:val="left"/>
            </w:pPr>
            <w:r>
              <w:t xml:space="preserve">30 </w:t>
            </w:r>
          </w:p>
        </w:tc>
        <w:tc>
          <w:tcPr>
            <w:tcW w:w="2518" w:type="dxa"/>
            <w:tcBorders>
              <w:top w:val="single" w:color="000000" w:sz="4" w:space="0"/>
              <w:left w:val="nil"/>
              <w:bottom w:val="single" w:color="000000" w:sz="4" w:space="0"/>
              <w:right w:val="nil"/>
            </w:tcBorders>
          </w:tcPr>
          <w:p>
            <w:pPr>
              <w:spacing w:after="0"/>
              <w:ind w:left="0" w:firstLine="0"/>
              <w:jc w:val="left"/>
            </w:pPr>
            <w:r>
              <w:t xml:space="preserve">- </w:t>
            </w:r>
          </w:p>
        </w:tc>
        <w:tc>
          <w:tcPr>
            <w:tcW w:w="938" w:type="dxa"/>
            <w:tcBorders>
              <w:top w:val="single" w:color="000000" w:sz="4" w:space="0"/>
              <w:left w:val="nil"/>
              <w:bottom w:val="single" w:color="000000" w:sz="4" w:space="0"/>
              <w:right w:val="nil"/>
            </w:tcBorders>
          </w:tcPr>
          <w:p>
            <w:pPr>
              <w:spacing w:after="0"/>
              <w:ind w:left="0" w:firstLine="0"/>
              <w:jc w:val="left"/>
            </w:pPr>
            <w:r>
              <w:t xml:space="preserve">- </w:t>
            </w:r>
          </w:p>
        </w:tc>
      </w:tr>
      <w:tr>
        <w:tblPrEx>
          <w:tblCellMar>
            <w:top w:w="79" w:type="dxa"/>
            <w:left w:w="0" w:type="dxa"/>
            <w:bottom w:w="0" w:type="dxa"/>
            <w:right w:w="115" w:type="dxa"/>
          </w:tblCellMar>
        </w:tblPrEx>
        <w:trPr>
          <w:trHeight w:val="334"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9-10 </w:t>
            </w:r>
          </w:p>
        </w:tc>
        <w:tc>
          <w:tcPr>
            <w:tcW w:w="2273" w:type="dxa"/>
            <w:tcBorders>
              <w:top w:val="single" w:color="000000" w:sz="4" w:space="0"/>
              <w:left w:val="nil"/>
              <w:bottom w:val="single" w:color="000000" w:sz="4" w:space="0"/>
              <w:right w:val="nil"/>
            </w:tcBorders>
          </w:tcPr>
          <w:p>
            <w:pPr>
              <w:spacing w:after="0"/>
              <w:ind w:left="0" w:firstLine="0"/>
              <w:jc w:val="left"/>
            </w:pPr>
            <w:r>
              <w:t xml:space="preserve">Fully-connected  </w:t>
            </w:r>
          </w:p>
        </w:tc>
        <w:tc>
          <w:tcPr>
            <w:tcW w:w="1911" w:type="dxa"/>
            <w:tcBorders>
              <w:top w:val="single" w:color="000000" w:sz="4" w:space="0"/>
              <w:left w:val="nil"/>
              <w:bottom w:val="single" w:color="000000" w:sz="4" w:space="0"/>
              <w:right w:val="nil"/>
            </w:tcBorders>
          </w:tcPr>
          <w:p>
            <w:pPr>
              <w:spacing w:after="0"/>
              <w:ind w:left="0" w:firstLine="0"/>
              <w:jc w:val="left"/>
            </w:pPr>
            <w:r>
              <w:t xml:space="preserve">10 </w:t>
            </w:r>
          </w:p>
        </w:tc>
        <w:tc>
          <w:tcPr>
            <w:tcW w:w="2518" w:type="dxa"/>
            <w:tcBorders>
              <w:top w:val="single" w:color="000000" w:sz="4" w:space="0"/>
              <w:left w:val="nil"/>
              <w:bottom w:val="single" w:color="000000" w:sz="4" w:space="0"/>
              <w:right w:val="nil"/>
            </w:tcBorders>
          </w:tcPr>
          <w:p>
            <w:pPr>
              <w:spacing w:after="0"/>
              <w:ind w:left="0" w:firstLine="0"/>
              <w:jc w:val="left"/>
            </w:pPr>
            <w:r>
              <w:t xml:space="preserve">- </w:t>
            </w:r>
          </w:p>
        </w:tc>
        <w:tc>
          <w:tcPr>
            <w:tcW w:w="938" w:type="dxa"/>
            <w:tcBorders>
              <w:top w:val="single" w:color="000000" w:sz="4" w:space="0"/>
              <w:left w:val="nil"/>
              <w:bottom w:val="single" w:color="000000" w:sz="4" w:space="0"/>
              <w:right w:val="nil"/>
            </w:tcBorders>
          </w:tcPr>
          <w:p>
            <w:pPr>
              <w:spacing w:after="0"/>
              <w:ind w:left="0" w:firstLine="0"/>
              <w:jc w:val="left"/>
            </w:pPr>
            <w:r>
              <w:t xml:space="preserve">- </w:t>
            </w:r>
          </w:p>
        </w:tc>
      </w:tr>
      <w:tr>
        <w:trPr>
          <w:trHeight w:val="336" w:hRule="atLeast"/>
        </w:trPr>
        <w:tc>
          <w:tcPr>
            <w:tcW w:w="1394" w:type="dxa"/>
            <w:tcBorders>
              <w:top w:val="single" w:color="000000" w:sz="4" w:space="0"/>
              <w:left w:val="nil"/>
              <w:bottom w:val="single" w:color="000000" w:sz="4" w:space="0"/>
              <w:right w:val="nil"/>
            </w:tcBorders>
          </w:tcPr>
          <w:p>
            <w:pPr>
              <w:spacing w:after="0"/>
              <w:ind w:left="122" w:firstLine="0"/>
              <w:jc w:val="left"/>
            </w:pPr>
            <w:r>
              <w:t xml:space="preserve">10-11 </w:t>
            </w:r>
          </w:p>
        </w:tc>
        <w:tc>
          <w:tcPr>
            <w:tcW w:w="2273" w:type="dxa"/>
            <w:tcBorders>
              <w:top w:val="single" w:color="000000" w:sz="4" w:space="0"/>
              <w:left w:val="nil"/>
              <w:bottom w:val="single" w:color="000000" w:sz="4" w:space="0"/>
              <w:right w:val="nil"/>
            </w:tcBorders>
          </w:tcPr>
          <w:p>
            <w:pPr>
              <w:spacing w:after="0"/>
              <w:ind w:left="0" w:firstLine="0"/>
              <w:jc w:val="left"/>
            </w:pPr>
            <w:r>
              <w:t xml:space="preserve">Fully-connected  </w:t>
            </w:r>
          </w:p>
        </w:tc>
        <w:tc>
          <w:tcPr>
            <w:tcW w:w="1911" w:type="dxa"/>
            <w:tcBorders>
              <w:top w:val="single" w:color="000000" w:sz="4" w:space="0"/>
              <w:left w:val="nil"/>
              <w:bottom w:val="single" w:color="000000" w:sz="4" w:space="0"/>
              <w:right w:val="nil"/>
            </w:tcBorders>
          </w:tcPr>
          <w:p>
            <w:pPr>
              <w:spacing w:after="0"/>
              <w:ind w:left="0" w:firstLine="0"/>
              <w:jc w:val="left"/>
            </w:pPr>
            <w:r>
              <w:t xml:space="preserve">2 </w:t>
            </w:r>
          </w:p>
        </w:tc>
        <w:tc>
          <w:tcPr>
            <w:tcW w:w="2518" w:type="dxa"/>
            <w:tcBorders>
              <w:top w:val="single" w:color="000000" w:sz="4" w:space="0"/>
              <w:left w:val="nil"/>
              <w:bottom w:val="single" w:color="000000" w:sz="4" w:space="0"/>
              <w:right w:val="nil"/>
            </w:tcBorders>
          </w:tcPr>
          <w:p>
            <w:pPr>
              <w:spacing w:after="0"/>
              <w:ind w:left="0" w:firstLine="0"/>
              <w:jc w:val="left"/>
            </w:pPr>
            <w:r>
              <w:t xml:space="preserve">- </w:t>
            </w:r>
          </w:p>
        </w:tc>
        <w:tc>
          <w:tcPr>
            <w:tcW w:w="938" w:type="dxa"/>
            <w:tcBorders>
              <w:top w:val="single" w:color="000000" w:sz="4" w:space="0"/>
              <w:left w:val="nil"/>
              <w:bottom w:val="single" w:color="000000" w:sz="4" w:space="0"/>
              <w:right w:val="nil"/>
            </w:tcBorders>
          </w:tcPr>
          <w:p>
            <w:pPr>
              <w:spacing w:after="0"/>
              <w:ind w:left="0" w:firstLine="0"/>
              <w:jc w:val="left"/>
            </w:pPr>
            <w:r>
              <w:t xml:space="preserve">- </w:t>
            </w:r>
          </w:p>
        </w:tc>
      </w:tr>
    </w:tbl>
    <w:p>
      <w:pPr>
        <w:spacing w:after="0"/>
        <w:ind w:left="440" w:firstLine="0"/>
        <w:jc w:val="left"/>
      </w:pPr>
      <w:r>
        <w:rPr>
          <w:rFonts w:ascii="Calibri" w:hAnsi="Calibri" w:eastAsia="Calibri" w:cs="Calibri"/>
        </w:rPr>
        <w:t xml:space="preserve"> </w:t>
      </w:r>
    </w:p>
    <w:p>
      <w:pPr>
        <w:spacing w:after="0"/>
        <w:ind w:left="440" w:firstLine="0"/>
        <w:jc w:val="left"/>
      </w:pPr>
      <w:r>
        <w:rPr>
          <w:b/>
        </w:rPr>
        <w:t xml:space="preserve"> </w:t>
      </w:r>
    </w:p>
    <w:p>
      <w:pPr>
        <w:spacing w:after="20"/>
        <w:ind w:left="0" w:right="46" w:firstLine="0"/>
        <w:jc w:val="right"/>
      </w:pPr>
      <w:r>
        <w:drawing>
          <wp:inline distT="0" distB="0" distL="0" distR="0">
            <wp:extent cx="5727065" cy="2879725"/>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21"/>
                    <a:stretch>
                      <a:fillRect/>
                    </a:stretch>
                  </pic:blipFill>
                  <pic:spPr>
                    <a:xfrm>
                      <a:off x="0" y="0"/>
                      <a:ext cx="5727192" cy="2879725"/>
                    </a:xfrm>
                    <a:prstGeom prst="rect">
                      <a:avLst/>
                    </a:prstGeom>
                  </pic:spPr>
                </pic:pic>
              </a:graphicData>
            </a:graphic>
          </wp:inline>
        </w:drawing>
      </w:r>
      <w:r>
        <w:rPr>
          <w:b/>
        </w:rPr>
        <w:t xml:space="preserve"> </w:t>
      </w:r>
    </w:p>
    <w:p>
      <w:pPr>
        <w:spacing w:after="199"/>
        <w:ind w:left="347" w:right="2"/>
        <w:jc w:val="center"/>
      </w:pPr>
      <w:r>
        <w:rPr>
          <w:b/>
          <w:sz w:val="20"/>
        </w:rPr>
        <w:t xml:space="preserve">Figure 5: The proposed CNN structure of Net 2. </w:t>
      </w:r>
    </w:p>
    <w:p>
      <w:pPr>
        <w:spacing w:after="0"/>
        <w:ind w:left="440" w:firstLine="0"/>
        <w:jc w:val="left"/>
      </w:pP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p>
      <w:pPr>
        <w:spacing w:after="0"/>
        <w:ind w:left="347" w:right="6"/>
        <w:jc w:val="center"/>
      </w:pPr>
      <w:r>
        <w:rPr>
          <w:b/>
          <w:sz w:val="20"/>
        </w:rPr>
        <w:t xml:space="preserve">Table 4: The detailed overview of Net A structure. </w:t>
      </w:r>
    </w:p>
    <w:tbl>
      <w:tblPr>
        <w:tblStyle w:val="6"/>
        <w:tblW w:w="9026" w:type="dxa"/>
        <w:tblInd w:w="426" w:type="dxa"/>
        <w:tblLayout w:type="autofit"/>
        <w:tblCellMar>
          <w:top w:w="79" w:type="dxa"/>
          <w:left w:w="0" w:type="dxa"/>
          <w:bottom w:w="0" w:type="dxa"/>
          <w:right w:w="115" w:type="dxa"/>
        </w:tblCellMar>
      </w:tblPr>
      <w:tblGrid>
        <w:gridCol w:w="1250"/>
        <w:gridCol w:w="2180"/>
        <w:gridCol w:w="1932"/>
        <w:gridCol w:w="2410"/>
        <w:gridCol w:w="1254"/>
      </w:tblGrid>
      <w:tr>
        <w:tblPrEx>
          <w:tblCellMar>
            <w:top w:w="79" w:type="dxa"/>
            <w:left w:w="0" w:type="dxa"/>
            <w:bottom w:w="0" w:type="dxa"/>
            <w:right w:w="115" w:type="dxa"/>
          </w:tblCellMar>
        </w:tblPrEx>
        <w:trPr>
          <w:trHeight w:val="658" w:hRule="atLeast"/>
        </w:trPr>
        <w:tc>
          <w:tcPr>
            <w:tcW w:w="1250" w:type="dxa"/>
            <w:tcBorders>
              <w:top w:val="single" w:color="000000" w:sz="4" w:space="0"/>
              <w:left w:val="nil"/>
              <w:bottom w:val="single" w:color="000000" w:sz="4" w:space="0"/>
              <w:right w:val="nil"/>
            </w:tcBorders>
            <w:vAlign w:val="center"/>
          </w:tcPr>
          <w:p>
            <w:pPr>
              <w:spacing w:after="0"/>
              <w:ind w:left="122" w:firstLine="0"/>
              <w:jc w:val="left"/>
            </w:pPr>
            <w:r>
              <w:rPr>
                <w:b/>
              </w:rPr>
              <w:t xml:space="preserve">Layers  </w:t>
            </w:r>
          </w:p>
        </w:tc>
        <w:tc>
          <w:tcPr>
            <w:tcW w:w="2180" w:type="dxa"/>
            <w:tcBorders>
              <w:top w:val="single" w:color="000000" w:sz="4" w:space="0"/>
              <w:left w:val="nil"/>
              <w:bottom w:val="single" w:color="000000" w:sz="4" w:space="0"/>
              <w:right w:val="nil"/>
            </w:tcBorders>
            <w:vAlign w:val="center"/>
          </w:tcPr>
          <w:p>
            <w:pPr>
              <w:spacing w:after="0"/>
              <w:ind w:left="0" w:firstLine="0"/>
              <w:jc w:val="left"/>
            </w:pPr>
            <w:r>
              <w:rPr>
                <w:b/>
              </w:rPr>
              <w:t xml:space="preserve">Type  </w:t>
            </w:r>
          </w:p>
        </w:tc>
        <w:tc>
          <w:tcPr>
            <w:tcW w:w="1932" w:type="dxa"/>
            <w:tcBorders>
              <w:top w:val="single" w:color="000000" w:sz="4" w:space="0"/>
              <w:left w:val="nil"/>
              <w:bottom w:val="single" w:color="000000" w:sz="4" w:space="0"/>
              <w:right w:val="nil"/>
            </w:tcBorders>
          </w:tcPr>
          <w:p>
            <w:pPr>
              <w:spacing w:after="0"/>
              <w:ind w:left="0" w:firstLine="0"/>
              <w:jc w:val="left"/>
            </w:pPr>
            <w:r>
              <w:rPr>
                <w:b/>
              </w:rPr>
              <w:t xml:space="preserve">No. of neurons </w:t>
            </w:r>
          </w:p>
          <w:p>
            <w:pPr>
              <w:spacing w:after="0"/>
              <w:ind w:left="0" w:firstLine="0"/>
              <w:jc w:val="left"/>
            </w:pPr>
            <w:r>
              <w:rPr>
                <w:b/>
              </w:rPr>
              <w:t xml:space="preserve">(output layer) </w:t>
            </w:r>
          </w:p>
        </w:tc>
        <w:tc>
          <w:tcPr>
            <w:tcW w:w="2410" w:type="dxa"/>
            <w:tcBorders>
              <w:top w:val="single" w:color="000000" w:sz="4" w:space="0"/>
              <w:left w:val="nil"/>
              <w:bottom w:val="single" w:color="000000" w:sz="4" w:space="0"/>
              <w:right w:val="nil"/>
            </w:tcBorders>
          </w:tcPr>
          <w:p>
            <w:pPr>
              <w:spacing w:after="0"/>
              <w:ind w:left="0" w:firstLine="0"/>
              <w:jc w:val="left"/>
            </w:pPr>
            <w:r>
              <w:rPr>
                <w:b/>
              </w:rPr>
              <w:t xml:space="preserve">Kernel size for each output feature map  </w:t>
            </w:r>
          </w:p>
        </w:tc>
        <w:tc>
          <w:tcPr>
            <w:tcW w:w="1253" w:type="dxa"/>
            <w:tcBorders>
              <w:top w:val="single" w:color="000000" w:sz="4" w:space="0"/>
              <w:left w:val="nil"/>
              <w:bottom w:val="single" w:color="000000" w:sz="4" w:space="0"/>
              <w:right w:val="nil"/>
            </w:tcBorders>
            <w:vAlign w:val="center"/>
          </w:tcPr>
          <w:p>
            <w:pPr>
              <w:spacing w:after="0"/>
              <w:ind w:left="0" w:firstLine="0"/>
              <w:jc w:val="left"/>
            </w:pPr>
            <w:r>
              <w:rPr>
                <w:b/>
              </w:rPr>
              <w:t xml:space="preserve">Stride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0-1 </w:t>
            </w:r>
          </w:p>
        </w:tc>
        <w:tc>
          <w:tcPr>
            <w:tcW w:w="2180"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32" w:type="dxa"/>
            <w:tcBorders>
              <w:top w:val="single" w:color="000000" w:sz="4" w:space="0"/>
              <w:left w:val="nil"/>
              <w:bottom w:val="single" w:color="000000" w:sz="4" w:space="0"/>
              <w:right w:val="nil"/>
            </w:tcBorders>
          </w:tcPr>
          <w:p>
            <w:pPr>
              <w:spacing w:after="0"/>
              <w:ind w:left="0" w:firstLine="0"/>
              <w:jc w:val="left"/>
            </w:pPr>
            <w:r>
              <w:t xml:space="preserve"> 1260 x 3 </w:t>
            </w:r>
          </w:p>
        </w:tc>
        <w:tc>
          <w:tcPr>
            <w:tcW w:w="2410" w:type="dxa"/>
            <w:tcBorders>
              <w:top w:val="single" w:color="000000" w:sz="4" w:space="0"/>
              <w:left w:val="nil"/>
              <w:bottom w:val="single" w:color="000000" w:sz="4" w:space="0"/>
              <w:right w:val="nil"/>
            </w:tcBorders>
          </w:tcPr>
          <w:p>
            <w:pPr>
              <w:spacing w:after="0"/>
              <w:ind w:left="0" w:firstLine="0"/>
              <w:jc w:val="left"/>
            </w:pPr>
            <w:r>
              <w:t xml:space="preserve">26 </w:t>
            </w:r>
          </w:p>
        </w:tc>
        <w:tc>
          <w:tcPr>
            <w:tcW w:w="1253"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1-2 </w:t>
            </w:r>
          </w:p>
        </w:tc>
        <w:tc>
          <w:tcPr>
            <w:tcW w:w="2180"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32" w:type="dxa"/>
            <w:tcBorders>
              <w:top w:val="single" w:color="000000" w:sz="4" w:space="0"/>
              <w:left w:val="nil"/>
              <w:bottom w:val="single" w:color="000000" w:sz="4" w:space="0"/>
              <w:right w:val="nil"/>
            </w:tcBorders>
          </w:tcPr>
          <w:p>
            <w:pPr>
              <w:spacing w:after="0"/>
              <w:ind w:left="0" w:firstLine="0"/>
              <w:jc w:val="left"/>
            </w:pPr>
            <w:r>
              <w:t xml:space="preserve"> 630 x 3 </w:t>
            </w:r>
          </w:p>
        </w:tc>
        <w:tc>
          <w:tcPr>
            <w:tcW w:w="2410" w:type="dxa"/>
            <w:tcBorders>
              <w:top w:val="single" w:color="000000" w:sz="4" w:space="0"/>
              <w:left w:val="nil"/>
              <w:bottom w:val="single" w:color="000000" w:sz="4" w:space="0"/>
              <w:right w:val="nil"/>
            </w:tcBorders>
          </w:tcPr>
          <w:p>
            <w:pPr>
              <w:spacing w:after="0"/>
              <w:ind w:left="0" w:firstLine="0"/>
              <w:jc w:val="left"/>
            </w:pPr>
            <w:r>
              <w:t xml:space="preserve">2 </w:t>
            </w:r>
          </w:p>
        </w:tc>
        <w:tc>
          <w:tcPr>
            <w:tcW w:w="1253" w:type="dxa"/>
            <w:tcBorders>
              <w:top w:val="single" w:color="000000" w:sz="4" w:space="0"/>
              <w:left w:val="nil"/>
              <w:bottom w:val="single" w:color="000000" w:sz="4" w:space="0"/>
              <w:right w:val="nil"/>
            </w:tcBorders>
          </w:tcPr>
          <w:p>
            <w:pPr>
              <w:spacing w:after="0"/>
              <w:ind w:left="0" w:firstLine="0"/>
              <w:jc w:val="left"/>
            </w:pPr>
            <w:r>
              <w:t xml:space="preserve">2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2-3  </w:t>
            </w:r>
          </w:p>
        </w:tc>
        <w:tc>
          <w:tcPr>
            <w:tcW w:w="2180"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32" w:type="dxa"/>
            <w:tcBorders>
              <w:top w:val="single" w:color="000000" w:sz="4" w:space="0"/>
              <w:left w:val="nil"/>
              <w:bottom w:val="single" w:color="000000" w:sz="4" w:space="0"/>
              <w:right w:val="nil"/>
            </w:tcBorders>
          </w:tcPr>
          <w:p>
            <w:pPr>
              <w:spacing w:after="0"/>
              <w:ind w:left="0" w:firstLine="0"/>
              <w:jc w:val="left"/>
            </w:pPr>
            <w:r>
              <w:t xml:space="preserve"> 616 x 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15 </w:t>
            </w:r>
          </w:p>
        </w:tc>
        <w:tc>
          <w:tcPr>
            <w:tcW w:w="1253"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3-4 </w:t>
            </w:r>
          </w:p>
        </w:tc>
        <w:tc>
          <w:tcPr>
            <w:tcW w:w="2180"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32" w:type="dxa"/>
            <w:tcBorders>
              <w:top w:val="single" w:color="000000" w:sz="4" w:space="0"/>
              <w:left w:val="nil"/>
              <w:bottom w:val="single" w:color="000000" w:sz="4" w:space="0"/>
              <w:right w:val="nil"/>
            </w:tcBorders>
          </w:tcPr>
          <w:p>
            <w:pPr>
              <w:spacing w:after="0"/>
              <w:ind w:left="0" w:firstLine="0"/>
              <w:jc w:val="left"/>
            </w:pPr>
            <w:r>
              <w:t xml:space="preserve">308 x 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2 </w:t>
            </w:r>
          </w:p>
        </w:tc>
        <w:tc>
          <w:tcPr>
            <w:tcW w:w="1253" w:type="dxa"/>
            <w:tcBorders>
              <w:top w:val="single" w:color="000000" w:sz="4" w:space="0"/>
              <w:left w:val="nil"/>
              <w:bottom w:val="single" w:color="000000" w:sz="4" w:space="0"/>
              <w:right w:val="nil"/>
            </w:tcBorders>
          </w:tcPr>
          <w:p>
            <w:pPr>
              <w:spacing w:after="0"/>
              <w:ind w:left="0" w:firstLine="0"/>
              <w:jc w:val="left"/>
            </w:pPr>
            <w:r>
              <w:t xml:space="preserve">2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4-5 </w:t>
            </w:r>
          </w:p>
        </w:tc>
        <w:tc>
          <w:tcPr>
            <w:tcW w:w="2180"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32" w:type="dxa"/>
            <w:tcBorders>
              <w:top w:val="single" w:color="000000" w:sz="4" w:space="0"/>
              <w:left w:val="nil"/>
              <w:bottom w:val="single" w:color="000000" w:sz="4" w:space="0"/>
              <w:right w:val="nil"/>
            </w:tcBorders>
          </w:tcPr>
          <w:p>
            <w:pPr>
              <w:spacing w:after="0"/>
              <w:ind w:left="0" w:firstLine="0"/>
              <w:jc w:val="left"/>
            </w:pPr>
            <w:r>
              <w:t xml:space="preserve">306 x 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3 </w:t>
            </w:r>
          </w:p>
        </w:tc>
        <w:tc>
          <w:tcPr>
            <w:tcW w:w="1253"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6"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5-6 </w:t>
            </w:r>
          </w:p>
        </w:tc>
        <w:tc>
          <w:tcPr>
            <w:tcW w:w="2180"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32" w:type="dxa"/>
            <w:tcBorders>
              <w:top w:val="single" w:color="000000" w:sz="4" w:space="0"/>
              <w:left w:val="nil"/>
              <w:bottom w:val="single" w:color="000000" w:sz="4" w:space="0"/>
              <w:right w:val="nil"/>
            </w:tcBorders>
          </w:tcPr>
          <w:p>
            <w:pPr>
              <w:spacing w:after="0"/>
              <w:ind w:left="0" w:firstLine="0"/>
              <w:jc w:val="left"/>
            </w:pPr>
            <w:r>
              <w:t xml:space="preserve">153 x 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2 </w:t>
            </w:r>
          </w:p>
        </w:tc>
        <w:tc>
          <w:tcPr>
            <w:tcW w:w="1253" w:type="dxa"/>
            <w:tcBorders>
              <w:top w:val="single" w:color="000000" w:sz="4" w:space="0"/>
              <w:left w:val="nil"/>
              <w:bottom w:val="single" w:color="000000" w:sz="4" w:space="0"/>
              <w:right w:val="nil"/>
            </w:tcBorders>
          </w:tcPr>
          <w:p>
            <w:pPr>
              <w:spacing w:after="0"/>
              <w:ind w:left="0" w:firstLine="0"/>
              <w:jc w:val="left"/>
            </w:pPr>
            <w:r>
              <w:t xml:space="preserve">2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6-7 </w:t>
            </w:r>
          </w:p>
        </w:tc>
        <w:tc>
          <w:tcPr>
            <w:tcW w:w="2180" w:type="dxa"/>
            <w:tcBorders>
              <w:top w:val="single" w:color="000000" w:sz="4" w:space="0"/>
              <w:left w:val="nil"/>
              <w:bottom w:val="single" w:color="000000" w:sz="4" w:space="0"/>
              <w:right w:val="nil"/>
            </w:tcBorders>
          </w:tcPr>
          <w:p>
            <w:pPr>
              <w:spacing w:after="0"/>
              <w:ind w:left="0" w:firstLine="0"/>
              <w:jc w:val="left"/>
            </w:pPr>
            <w:r>
              <w:t xml:space="preserve">Convolution  </w:t>
            </w:r>
          </w:p>
        </w:tc>
        <w:tc>
          <w:tcPr>
            <w:tcW w:w="1932" w:type="dxa"/>
            <w:tcBorders>
              <w:top w:val="single" w:color="000000" w:sz="4" w:space="0"/>
              <w:left w:val="nil"/>
              <w:bottom w:val="single" w:color="000000" w:sz="4" w:space="0"/>
              <w:right w:val="nil"/>
            </w:tcBorders>
          </w:tcPr>
          <w:p>
            <w:pPr>
              <w:spacing w:after="0"/>
              <w:ind w:left="0" w:firstLine="0"/>
              <w:jc w:val="left"/>
            </w:pPr>
            <w:r>
              <w:t xml:space="preserve">150 x 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4 </w:t>
            </w:r>
          </w:p>
        </w:tc>
        <w:tc>
          <w:tcPr>
            <w:tcW w:w="1253" w:type="dxa"/>
            <w:tcBorders>
              <w:top w:val="single" w:color="000000" w:sz="4" w:space="0"/>
              <w:left w:val="nil"/>
              <w:bottom w:val="single" w:color="000000" w:sz="4" w:space="0"/>
              <w:right w:val="nil"/>
            </w:tcBorders>
          </w:tcPr>
          <w:p>
            <w:pPr>
              <w:spacing w:after="0"/>
              <w:ind w:left="0" w:firstLine="0"/>
              <w:jc w:val="left"/>
            </w:pPr>
            <w:r>
              <w:t xml:space="preserve">1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7-8 </w:t>
            </w:r>
          </w:p>
        </w:tc>
        <w:tc>
          <w:tcPr>
            <w:tcW w:w="2180" w:type="dxa"/>
            <w:tcBorders>
              <w:top w:val="single" w:color="000000" w:sz="4" w:space="0"/>
              <w:left w:val="nil"/>
              <w:bottom w:val="single" w:color="000000" w:sz="4" w:space="0"/>
              <w:right w:val="nil"/>
            </w:tcBorders>
          </w:tcPr>
          <w:p>
            <w:pPr>
              <w:spacing w:after="0"/>
              <w:ind w:left="0" w:firstLine="0"/>
              <w:jc w:val="left"/>
            </w:pPr>
            <w:r>
              <w:t xml:space="preserve">Max-pooling  </w:t>
            </w:r>
          </w:p>
        </w:tc>
        <w:tc>
          <w:tcPr>
            <w:tcW w:w="1932" w:type="dxa"/>
            <w:tcBorders>
              <w:top w:val="single" w:color="000000" w:sz="4" w:space="0"/>
              <w:left w:val="nil"/>
              <w:bottom w:val="single" w:color="000000" w:sz="4" w:space="0"/>
              <w:right w:val="nil"/>
            </w:tcBorders>
          </w:tcPr>
          <w:p>
            <w:pPr>
              <w:spacing w:after="0"/>
              <w:ind w:left="0" w:firstLine="0"/>
              <w:jc w:val="left"/>
            </w:pPr>
            <w:r>
              <w:t xml:space="preserve">75x 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2 </w:t>
            </w:r>
          </w:p>
        </w:tc>
        <w:tc>
          <w:tcPr>
            <w:tcW w:w="1253" w:type="dxa"/>
            <w:tcBorders>
              <w:top w:val="single" w:color="000000" w:sz="4" w:space="0"/>
              <w:left w:val="nil"/>
              <w:bottom w:val="single" w:color="000000" w:sz="4" w:space="0"/>
              <w:right w:val="nil"/>
            </w:tcBorders>
          </w:tcPr>
          <w:p>
            <w:pPr>
              <w:spacing w:after="0"/>
              <w:ind w:left="0" w:firstLine="0"/>
              <w:jc w:val="left"/>
            </w:pPr>
            <w:r>
              <w:t xml:space="preserve">2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8-9 </w:t>
            </w:r>
          </w:p>
        </w:tc>
        <w:tc>
          <w:tcPr>
            <w:tcW w:w="2180" w:type="dxa"/>
            <w:tcBorders>
              <w:top w:val="single" w:color="000000" w:sz="4" w:space="0"/>
              <w:left w:val="nil"/>
              <w:bottom w:val="single" w:color="000000" w:sz="4" w:space="0"/>
              <w:right w:val="nil"/>
            </w:tcBorders>
          </w:tcPr>
          <w:p>
            <w:pPr>
              <w:spacing w:after="0"/>
              <w:ind w:left="0" w:firstLine="0"/>
              <w:jc w:val="left"/>
            </w:pPr>
            <w:r>
              <w:t xml:space="preserve">Fully-connected  </w:t>
            </w:r>
          </w:p>
        </w:tc>
        <w:tc>
          <w:tcPr>
            <w:tcW w:w="1932" w:type="dxa"/>
            <w:tcBorders>
              <w:top w:val="single" w:color="000000" w:sz="4" w:space="0"/>
              <w:left w:val="nil"/>
              <w:bottom w:val="single" w:color="000000" w:sz="4" w:space="0"/>
              <w:right w:val="nil"/>
            </w:tcBorders>
          </w:tcPr>
          <w:p>
            <w:pPr>
              <w:spacing w:after="0"/>
              <w:ind w:left="0" w:firstLine="0"/>
              <w:jc w:val="left"/>
            </w:pPr>
            <w:r>
              <w:t xml:space="preserve">30 </w:t>
            </w:r>
          </w:p>
        </w:tc>
        <w:tc>
          <w:tcPr>
            <w:tcW w:w="2410" w:type="dxa"/>
            <w:tcBorders>
              <w:top w:val="single" w:color="000000" w:sz="4" w:space="0"/>
              <w:left w:val="nil"/>
              <w:bottom w:val="single" w:color="000000" w:sz="4" w:space="0"/>
              <w:right w:val="nil"/>
            </w:tcBorders>
          </w:tcPr>
          <w:p>
            <w:pPr>
              <w:spacing w:after="0"/>
              <w:ind w:left="0" w:firstLine="0"/>
              <w:jc w:val="left"/>
            </w:pPr>
            <w:r>
              <w:t xml:space="preserve">- </w:t>
            </w:r>
          </w:p>
        </w:tc>
        <w:tc>
          <w:tcPr>
            <w:tcW w:w="1253" w:type="dxa"/>
            <w:tcBorders>
              <w:top w:val="single" w:color="000000" w:sz="4" w:space="0"/>
              <w:left w:val="nil"/>
              <w:bottom w:val="single" w:color="000000" w:sz="4" w:space="0"/>
              <w:right w:val="nil"/>
            </w:tcBorders>
          </w:tcPr>
          <w:p>
            <w:pPr>
              <w:spacing w:after="0"/>
              <w:ind w:left="0" w:firstLine="0"/>
              <w:jc w:val="left"/>
            </w:pPr>
            <w:r>
              <w:t xml:space="preserve">-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9-10 </w:t>
            </w:r>
          </w:p>
        </w:tc>
        <w:tc>
          <w:tcPr>
            <w:tcW w:w="2180" w:type="dxa"/>
            <w:tcBorders>
              <w:top w:val="single" w:color="000000" w:sz="4" w:space="0"/>
              <w:left w:val="nil"/>
              <w:bottom w:val="single" w:color="000000" w:sz="4" w:space="0"/>
              <w:right w:val="nil"/>
            </w:tcBorders>
          </w:tcPr>
          <w:p>
            <w:pPr>
              <w:spacing w:after="0"/>
              <w:ind w:left="0" w:firstLine="0"/>
              <w:jc w:val="left"/>
            </w:pPr>
            <w:r>
              <w:t xml:space="preserve">Fully-connected  </w:t>
            </w:r>
          </w:p>
        </w:tc>
        <w:tc>
          <w:tcPr>
            <w:tcW w:w="1932" w:type="dxa"/>
            <w:tcBorders>
              <w:top w:val="single" w:color="000000" w:sz="4" w:space="0"/>
              <w:left w:val="nil"/>
              <w:bottom w:val="single" w:color="000000" w:sz="4" w:space="0"/>
              <w:right w:val="nil"/>
            </w:tcBorders>
          </w:tcPr>
          <w:p>
            <w:pPr>
              <w:spacing w:after="0"/>
              <w:ind w:left="0" w:firstLine="0"/>
              <w:jc w:val="left"/>
            </w:pPr>
            <w:r>
              <w:t xml:space="preserve">10 </w:t>
            </w:r>
          </w:p>
        </w:tc>
        <w:tc>
          <w:tcPr>
            <w:tcW w:w="2410" w:type="dxa"/>
            <w:tcBorders>
              <w:top w:val="single" w:color="000000" w:sz="4" w:space="0"/>
              <w:left w:val="nil"/>
              <w:bottom w:val="single" w:color="000000" w:sz="4" w:space="0"/>
              <w:right w:val="nil"/>
            </w:tcBorders>
          </w:tcPr>
          <w:p>
            <w:pPr>
              <w:spacing w:after="0"/>
              <w:ind w:left="0" w:firstLine="0"/>
              <w:jc w:val="left"/>
            </w:pPr>
            <w:r>
              <w:t xml:space="preserve">- </w:t>
            </w:r>
          </w:p>
        </w:tc>
        <w:tc>
          <w:tcPr>
            <w:tcW w:w="1253" w:type="dxa"/>
            <w:tcBorders>
              <w:top w:val="single" w:color="000000" w:sz="4" w:space="0"/>
              <w:left w:val="nil"/>
              <w:bottom w:val="single" w:color="000000" w:sz="4" w:space="0"/>
              <w:right w:val="nil"/>
            </w:tcBorders>
          </w:tcPr>
          <w:p>
            <w:pPr>
              <w:spacing w:after="0"/>
              <w:ind w:left="0" w:firstLine="0"/>
              <w:jc w:val="left"/>
            </w:pPr>
            <w:r>
              <w:t xml:space="preserve">- </w:t>
            </w:r>
          </w:p>
        </w:tc>
      </w:tr>
      <w:tr>
        <w:tblPrEx>
          <w:tblCellMar>
            <w:top w:w="79" w:type="dxa"/>
            <w:left w:w="0" w:type="dxa"/>
            <w:bottom w:w="0" w:type="dxa"/>
            <w:right w:w="115" w:type="dxa"/>
          </w:tblCellMar>
        </w:tblPrEx>
        <w:trPr>
          <w:trHeight w:val="334" w:hRule="atLeast"/>
        </w:trPr>
        <w:tc>
          <w:tcPr>
            <w:tcW w:w="1250" w:type="dxa"/>
            <w:tcBorders>
              <w:top w:val="single" w:color="000000" w:sz="4" w:space="0"/>
              <w:left w:val="nil"/>
              <w:bottom w:val="single" w:color="000000" w:sz="4" w:space="0"/>
              <w:right w:val="nil"/>
            </w:tcBorders>
          </w:tcPr>
          <w:p>
            <w:pPr>
              <w:spacing w:after="0"/>
              <w:ind w:left="122" w:firstLine="0"/>
              <w:jc w:val="left"/>
            </w:pPr>
            <w:r>
              <w:t xml:space="preserve">10-11 </w:t>
            </w:r>
          </w:p>
        </w:tc>
        <w:tc>
          <w:tcPr>
            <w:tcW w:w="2180" w:type="dxa"/>
            <w:tcBorders>
              <w:top w:val="single" w:color="000000" w:sz="4" w:space="0"/>
              <w:left w:val="nil"/>
              <w:bottom w:val="single" w:color="000000" w:sz="4" w:space="0"/>
              <w:right w:val="nil"/>
            </w:tcBorders>
          </w:tcPr>
          <w:p>
            <w:pPr>
              <w:spacing w:after="0"/>
              <w:ind w:left="0" w:firstLine="0"/>
              <w:jc w:val="left"/>
            </w:pPr>
            <w:r>
              <w:t xml:space="preserve">Fully-connected  </w:t>
            </w:r>
          </w:p>
        </w:tc>
        <w:tc>
          <w:tcPr>
            <w:tcW w:w="1932" w:type="dxa"/>
            <w:tcBorders>
              <w:top w:val="single" w:color="000000" w:sz="4" w:space="0"/>
              <w:left w:val="nil"/>
              <w:bottom w:val="single" w:color="000000" w:sz="4" w:space="0"/>
              <w:right w:val="nil"/>
            </w:tcBorders>
          </w:tcPr>
          <w:p>
            <w:pPr>
              <w:spacing w:after="0"/>
              <w:ind w:left="0" w:firstLine="0"/>
              <w:jc w:val="left"/>
            </w:pPr>
            <w:r>
              <w:t xml:space="preserve">2 </w:t>
            </w:r>
          </w:p>
        </w:tc>
        <w:tc>
          <w:tcPr>
            <w:tcW w:w="2410" w:type="dxa"/>
            <w:tcBorders>
              <w:top w:val="single" w:color="000000" w:sz="4" w:space="0"/>
              <w:left w:val="nil"/>
              <w:bottom w:val="single" w:color="000000" w:sz="4" w:space="0"/>
              <w:right w:val="nil"/>
            </w:tcBorders>
          </w:tcPr>
          <w:p>
            <w:pPr>
              <w:spacing w:after="0"/>
              <w:ind w:left="0" w:firstLine="0"/>
              <w:jc w:val="left"/>
            </w:pPr>
            <w:r>
              <w:t xml:space="preserve">- </w:t>
            </w:r>
          </w:p>
        </w:tc>
        <w:tc>
          <w:tcPr>
            <w:tcW w:w="1253" w:type="dxa"/>
            <w:tcBorders>
              <w:top w:val="single" w:color="000000" w:sz="4" w:space="0"/>
              <w:left w:val="nil"/>
              <w:bottom w:val="single" w:color="000000" w:sz="4" w:space="0"/>
              <w:right w:val="nil"/>
            </w:tcBorders>
          </w:tcPr>
          <w:p>
            <w:pPr>
              <w:spacing w:after="0"/>
              <w:ind w:left="0" w:firstLine="0"/>
              <w:jc w:val="left"/>
            </w:pPr>
            <w:r>
              <w:t xml:space="preserve">- </w:t>
            </w:r>
          </w:p>
        </w:tc>
      </w:tr>
    </w:tbl>
    <w:p>
      <w:pPr>
        <w:spacing w:after="0"/>
        <w:ind w:left="440" w:firstLine="0"/>
        <w:jc w:val="left"/>
      </w:pP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p>
      <w:pPr>
        <w:pStyle w:val="2"/>
        <w:ind w:left="435"/>
        <w:rPr>
          <w:rFonts w:hint="eastAsia" w:eastAsia="宋体"/>
          <w:lang w:val="en-US" w:eastAsia="zh-CN"/>
        </w:rPr>
      </w:pPr>
      <w:r>
        <w:t xml:space="preserve">Training </w:t>
      </w:r>
      <w:r>
        <w:rPr>
          <w:rFonts w:hint="eastAsia" w:eastAsia="宋体"/>
          <w:lang w:val="en-US" w:eastAsia="zh-CN"/>
        </w:rPr>
        <w:t>训练</w:t>
      </w:r>
    </w:p>
    <w:p>
      <w:pPr>
        <w:spacing w:after="135"/>
        <w:ind w:left="435" w:right="100"/>
      </w:pPr>
      <w:r>
        <w:t>For stochastic learning, back propagation [</w:t>
      </w:r>
      <w:r>
        <w:rPr>
          <w:color w:val="C00000"/>
        </w:rPr>
        <w:t>13</w:t>
      </w:r>
      <w:r>
        <w:t xml:space="preserve">] with batch size of 10 samples is </w:t>
      </w:r>
    </w:p>
    <w:p>
      <w:pPr>
        <w:spacing w:after="295"/>
        <w:ind w:left="435" w:right="100"/>
        <w:rPr>
          <w:color w:val="FF0000"/>
        </w:rPr>
      </w:pPr>
      <w:r>
        <w:t>employed. Accordingly, the weights are updated using the following equation (3),</w:t>
      </w:r>
      <w:r>
        <w:rPr>
          <w:b/>
        </w:rPr>
        <w:t xml:space="preserve"> </w:t>
      </w:r>
      <w:r>
        <w:rPr>
          <w:rFonts w:hint="eastAsia"/>
          <w:b/>
          <w:color w:val="FF0000"/>
        </w:rPr>
        <w:t>对于随机</w:t>
      </w:r>
      <w:r>
        <w:rPr>
          <w:rFonts w:hint="eastAsia" w:eastAsia="宋体"/>
          <w:b/>
          <w:color w:val="FF0000"/>
          <w:lang w:val="en-US" w:eastAsia="zh-CN"/>
        </w:rPr>
        <w:t>学习</w:t>
      </w:r>
      <w:r>
        <w:rPr>
          <w:rFonts w:hint="eastAsia"/>
          <w:b/>
          <w:color w:val="FF0000"/>
        </w:rPr>
        <w:t>，采用批量大小为10个样品的</w:t>
      </w:r>
      <w:r>
        <w:rPr>
          <w:rFonts w:hint="eastAsia" w:eastAsia="宋体"/>
          <w:b/>
          <w:color w:val="FF0000"/>
          <w:lang w:val="en-US" w:eastAsia="zh-CN"/>
        </w:rPr>
        <w:t>反向</w:t>
      </w:r>
      <w:r>
        <w:rPr>
          <w:rFonts w:hint="eastAsia"/>
          <w:b/>
          <w:color w:val="FF0000"/>
        </w:rPr>
        <w:t>传播[13]。因此，使用以下等式（3）更新权重，</w:t>
      </w:r>
    </w:p>
    <w:p>
      <w:pPr>
        <w:spacing w:after="136"/>
        <w:ind w:left="10" w:right="97"/>
        <w:jc w:val="center"/>
      </w:pPr>
      <w:r>
        <w:drawing>
          <wp:inline distT="0" distB="0" distL="114300" distR="114300">
            <wp:extent cx="1714500" cy="466725"/>
            <wp:effectExtent l="0" t="0" r="0" b="952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22"/>
                    <a:stretch>
                      <a:fillRect/>
                    </a:stretch>
                  </pic:blipFill>
                  <pic:spPr>
                    <a:xfrm>
                      <a:off x="0" y="0"/>
                      <a:ext cx="1714500" cy="466725"/>
                    </a:xfrm>
                    <a:prstGeom prst="rect">
                      <a:avLst/>
                    </a:prstGeom>
                    <a:noFill/>
                    <a:ln>
                      <a:noFill/>
                    </a:ln>
                  </pic:spPr>
                </pic:pic>
              </a:graphicData>
            </a:graphic>
          </wp:inline>
        </w:drawing>
      </w:r>
      <w:r>
        <w:t>(3)</w:t>
      </w:r>
    </w:p>
    <w:p>
      <w:pPr>
        <w:spacing w:after="135"/>
        <w:ind w:left="435" w:right="100"/>
      </w:pPr>
      <w:r>
        <w:t xml:space="preserve">where w is the weight, </w:t>
      </w:r>
      <w:r>
        <w:rPr>
          <w:i/>
        </w:rPr>
        <w:t>l</w:t>
      </w:r>
      <w:r>
        <w:t xml:space="preserve"> is the layer number, m is the learning rate, </w:t>
      </w:r>
      <w:r>
        <w:rPr>
          <w:rFonts w:hint="eastAsia" w:eastAsia="宋体"/>
          <w:lang w:val="en-US" w:eastAsia="zh-CN"/>
        </w:rPr>
        <w:t>λ</w:t>
      </w:r>
      <w:r>
        <w:t xml:space="preserve"> is the </w:t>
      </w:r>
    </w:p>
    <w:p>
      <w:pPr>
        <w:spacing w:after="137"/>
        <w:ind w:left="435" w:right="100"/>
        <w:rPr>
          <w:rFonts w:hint="default" w:eastAsia="宋体"/>
          <w:color w:val="FF0000"/>
          <w:lang w:val="en-US" w:eastAsia="zh-CN"/>
        </w:rPr>
      </w:pPr>
      <w:r>
        <w:t>regularization parameter, s is the total training samples, x is the batch size and c is the cost function. Also, the biases are updated according to equation (4),</w:t>
      </w:r>
      <w:r>
        <w:rPr>
          <w:b/>
        </w:rPr>
        <w:t xml:space="preserve"> </w:t>
      </w:r>
      <w:r>
        <w:rPr>
          <w:rFonts w:hint="eastAsia" w:eastAsia="宋体"/>
          <w:b/>
          <w:color w:val="FF0000"/>
          <w:lang w:val="en-US" w:eastAsia="zh-CN"/>
        </w:rPr>
        <w:t>其中w是权重，l是层索引，m是学习率， lambda是正则化参数， s是训练样本数，x是批大小，c是损失函数。偏置根据以下公式更新</w:t>
      </w:r>
    </w:p>
    <w:p>
      <w:pPr>
        <w:spacing w:after="18"/>
        <w:ind w:left="1370" w:right="1029"/>
        <w:jc w:val="center"/>
      </w:pPr>
      <w:r>
        <w:drawing>
          <wp:inline distT="0" distB="0" distL="114300" distR="114300">
            <wp:extent cx="1238250" cy="438150"/>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23"/>
                    <a:stretch>
                      <a:fillRect/>
                    </a:stretch>
                  </pic:blipFill>
                  <pic:spPr>
                    <a:xfrm>
                      <a:off x="0" y="0"/>
                      <a:ext cx="1238250" cy="438150"/>
                    </a:xfrm>
                    <a:prstGeom prst="rect">
                      <a:avLst/>
                    </a:prstGeom>
                    <a:noFill/>
                    <a:ln>
                      <a:noFill/>
                    </a:ln>
                  </pic:spPr>
                </pic:pic>
              </a:graphicData>
            </a:graphic>
          </wp:inline>
        </w:drawing>
      </w:r>
    </w:p>
    <w:p>
      <w:pPr>
        <w:spacing w:line="360" w:lineRule="auto"/>
        <w:ind w:left="425" w:right="100" w:firstLine="8740"/>
      </w:pPr>
      <w:r>
        <w:t xml:space="preserve">(4) For this study, parameters such as regularization, learning rate and momentum are used to train the CNN structure. These parameters are set at 0.2, 0.003 and 0.7 </w:t>
      </w:r>
    </w:p>
    <w:p>
      <w:pPr>
        <w:spacing w:after="135"/>
        <w:ind w:left="435" w:right="100"/>
        <w:rPr>
          <w:color w:val="FF0000"/>
        </w:rPr>
      </w:pPr>
      <w:r>
        <w:t xml:space="preserve">respectively.  </w:t>
      </w:r>
      <w:r>
        <w:rPr>
          <w:rFonts w:hint="eastAsia"/>
          <w:color w:val="FF0000"/>
        </w:rPr>
        <w:t>对于本研究，使用诸如正则化，学习率和动量的参数来训练CNN结构。这些参数分别设定为0.2,0.003和0.7。</w:t>
      </w:r>
    </w:p>
    <w:p>
      <w:pPr>
        <w:spacing w:after="133"/>
        <w:ind w:left="440" w:firstLine="0"/>
        <w:jc w:val="left"/>
      </w:pPr>
      <w:r>
        <w:t xml:space="preserve"> </w:t>
      </w:r>
    </w:p>
    <w:p>
      <w:pPr>
        <w:pStyle w:val="2"/>
        <w:ind w:left="435"/>
      </w:pPr>
      <w:r>
        <w:t xml:space="preserve">Testing </w:t>
      </w:r>
    </w:p>
    <w:p>
      <w:pPr>
        <w:spacing w:after="135"/>
        <w:ind w:left="435" w:right="100"/>
      </w:pPr>
      <w:r>
        <w:t xml:space="preserve">For every completed round of training epoch, the CNN model undergoes </w:t>
      </w:r>
    </w:p>
    <w:p>
      <w:pPr>
        <w:spacing w:line="360" w:lineRule="auto"/>
        <w:ind w:left="435" w:right="100"/>
      </w:pPr>
      <w:r>
        <w:t xml:space="preserve">computational testing whereby 30% of the total training set (90%) are used for validation. In total, twenty epochs are iteratively run for both training and testing procedures. The distribution of ECG segments used for training and testing is </w:t>
      </w:r>
    </w:p>
    <w:p>
      <w:pPr>
        <w:spacing w:after="47"/>
        <w:ind w:left="435" w:right="100"/>
        <w:rPr>
          <w:color w:val="FF0000"/>
        </w:rPr>
      </w:pPr>
      <w:r>
        <w:t xml:space="preserve">illustrated in </w:t>
      </w:r>
      <w:r>
        <w:rPr>
          <w:color w:val="C00000"/>
        </w:rPr>
        <w:t>Figure 6</w:t>
      </w:r>
      <w:r>
        <w:t>.</w:t>
      </w:r>
      <w:r>
        <w:rPr>
          <w:color w:val="FF0000"/>
        </w:rPr>
        <w:t xml:space="preserve"> </w:t>
      </w:r>
      <w:r>
        <w:rPr>
          <w:rFonts w:hint="eastAsia"/>
          <w:color w:val="FF0000"/>
        </w:rPr>
        <w:t>对于每个完</w:t>
      </w:r>
      <w:r>
        <w:rPr>
          <w:rFonts w:hint="eastAsia" w:eastAsia="宋体"/>
          <w:color w:val="FF0000"/>
          <w:lang w:val="en-US" w:eastAsia="zh-CN"/>
        </w:rPr>
        <w:t>整</w:t>
      </w:r>
      <w:r>
        <w:rPr>
          <w:rFonts w:hint="eastAsia"/>
          <w:color w:val="FF0000"/>
        </w:rPr>
        <w:t>的训练时期，CNN模型经历了计算测试，其中总训练集（90％）</w:t>
      </w:r>
      <w:r>
        <w:rPr>
          <w:rFonts w:hint="eastAsia" w:eastAsia="宋体"/>
          <w:color w:val="FF0000"/>
          <w:lang w:val="en-US" w:eastAsia="zh-CN"/>
        </w:rPr>
        <w:t>的</w:t>
      </w:r>
      <w:r>
        <w:rPr>
          <w:rFonts w:hint="eastAsia"/>
          <w:color w:val="FF0000"/>
        </w:rPr>
        <w:t>30％用于验证。总共有二十个</w:t>
      </w:r>
      <w:r>
        <w:rPr>
          <w:rFonts w:hint="eastAsia" w:eastAsia="宋体"/>
          <w:color w:val="FF0000"/>
          <w:lang w:val="en-US" w:eastAsia="zh-CN"/>
        </w:rPr>
        <w:t>批次</w:t>
      </w:r>
      <w:r>
        <w:rPr>
          <w:rFonts w:hint="eastAsia"/>
          <w:color w:val="FF0000"/>
        </w:rPr>
        <w:t>迭代地运行培训和测试程序。用于训练和测试的ECG段的分布在图6中示出。</w:t>
      </w:r>
    </w:p>
    <w:p>
      <w:pPr>
        <w:spacing w:after="0"/>
        <w:ind w:left="0" w:firstLine="0"/>
        <w:jc w:val="right"/>
      </w:pPr>
      <w:r>
        <w:drawing>
          <wp:inline distT="0" distB="0" distL="0" distR="0">
            <wp:extent cx="5717540" cy="2164080"/>
            <wp:effectExtent l="0" t="0" r="0" b="0"/>
            <wp:docPr id="3644" name="Picture 3644"/>
            <wp:cNvGraphicFramePr/>
            <a:graphic xmlns:a="http://schemas.openxmlformats.org/drawingml/2006/main">
              <a:graphicData uri="http://schemas.openxmlformats.org/drawingml/2006/picture">
                <pic:pic xmlns:pic="http://schemas.openxmlformats.org/drawingml/2006/picture">
                  <pic:nvPicPr>
                    <pic:cNvPr id="3644" name="Picture 3644"/>
                    <pic:cNvPicPr/>
                  </pic:nvPicPr>
                  <pic:blipFill>
                    <a:blip r:embed="rId24"/>
                    <a:stretch>
                      <a:fillRect/>
                    </a:stretch>
                  </pic:blipFill>
                  <pic:spPr>
                    <a:xfrm>
                      <a:off x="0" y="0"/>
                      <a:ext cx="5718048" cy="2164080"/>
                    </a:xfrm>
                    <a:prstGeom prst="rect">
                      <a:avLst/>
                    </a:prstGeom>
                  </pic:spPr>
                </pic:pic>
              </a:graphicData>
            </a:graphic>
          </wp:inline>
        </w:drawing>
      </w:r>
      <w:r>
        <w:rPr>
          <w:rFonts w:ascii="Times New Roman" w:hAnsi="Times New Roman" w:eastAsia="Times New Roman" w:cs="Times New Roman"/>
        </w:rPr>
        <w:t xml:space="preserve">  </w:t>
      </w:r>
    </w:p>
    <w:p>
      <w:pPr>
        <w:spacing w:after="223"/>
        <w:ind w:left="347" w:right="5"/>
        <w:jc w:val="center"/>
        <w:rPr>
          <w:color w:val="FF0000"/>
        </w:rPr>
      </w:pPr>
      <w:r>
        <w:rPr>
          <w:b/>
          <w:sz w:val="20"/>
        </w:rPr>
        <w:t xml:space="preserve">Figure 6: An illustration of ECG segment distributions for training and testing sets. </w:t>
      </w:r>
      <w:r>
        <w:rPr>
          <w:rFonts w:hint="eastAsia"/>
          <w:b/>
          <w:color w:val="FF0000"/>
          <w:sz w:val="20"/>
        </w:rPr>
        <w:t>训练和测试集的ECG段分布的例证。</w:t>
      </w:r>
    </w:p>
    <w:p>
      <w:pPr>
        <w:pStyle w:val="2"/>
        <w:ind w:left="435"/>
        <w:rPr>
          <w:rFonts w:hint="default" w:eastAsia="宋体"/>
          <w:color w:val="FF0000"/>
          <w:lang w:val="en-US" w:eastAsia="zh-CN"/>
        </w:rPr>
      </w:pPr>
      <w:r>
        <w:t xml:space="preserve">k-fold cross validation </w:t>
      </w:r>
      <w:r>
        <w:rPr>
          <w:rFonts w:hint="eastAsia" w:eastAsia="宋体"/>
          <w:color w:val="FF0000"/>
          <w:lang w:val="en-US" w:eastAsia="zh-CN"/>
        </w:rPr>
        <w:t>k折交叉验证</w:t>
      </w:r>
    </w:p>
    <w:p>
      <w:pPr>
        <w:spacing w:line="360" w:lineRule="auto"/>
        <w:ind w:left="435" w:right="100"/>
        <w:rPr>
          <w:rFonts w:hint="default" w:eastAsia="宋体"/>
          <w:color w:val="FF0000"/>
          <w:lang w:val="en-US" w:eastAsia="zh-CN"/>
        </w:rPr>
      </w:pPr>
      <w:r>
        <w:t>The ten-fold cross validation technique [</w:t>
      </w:r>
      <w:r>
        <w:rPr>
          <w:color w:val="C00000"/>
        </w:rPr>
        <w:t>17</w:t>
      </w:r>
      <w:r>
        <w:t xml:space="preserve">] is implemented on both Net 1 (95300 ECG segments) and Net 2 (38102 ECG segments) by splitting the data in to </w:t>
      </w:r>
      <w:r>
        <w:rPr>
          <w:i/>
        </w:rPr>
        <w:t>ten</w:t>
      </w:r>
      <w:r>
        <w:t xml:space="preserve"> parts. Of these, </w:t>
      </w:r>
      <w:r>
        <w:rPr>
          <w:i/>
        </w:rPr>
        <w:t>nine</w:t>
      </w:r>
      <w:r>
        <w:t xml:space="preserve"> parts are used to train and the remaining ECG segments are for testing. </w:t>
      </w:r>
      <w:r>
        <w:rPr>
          <w:rFonts w:hint="eastAsia"/>
          <w:color w:val="FF0000"/>
        </w:rPr>
        <w:t>十倍交叉验证技术[17]通过将数据分成10个部分来在</w:t>
      </w:r>
      <w:r>
        <w:rPr>
          <w:rFonts w:hint="eastAsia" w:eastAsia="宋体"/>
          <w:color w:val="FF0000"/>
          <w:lang w:val="en-US" w:eastAsia="zh-CN"/>
        </w:rPr>
        <w:t xml:space="preserve">net </w:t>
      </w:r>
      <w:r>
        <w:rPr>
          <w:rFonts w:hint="eastAsia"/>
          <w:color w:val="FF0000"/>
        </w:rPr>
        <w:t>1（95300CEG段）和NET 2（38102CECG段）上实现。其中，九个部分用于培训，剩余的ECG段用于测试。</w:t>
      </w:r>
      <w:r>
        <w:t xml:space="preserve">The process is iterated </w:t>
      </w:r>
      <w:r>
        <w:rPr>
          <w:i/>
        </w:rPr>
        <w:t>ten</w:t>
      </w:r>
      <w:r>
        <w:t xml:space="preserve"> times by shifting the testing part. Simultaneously, classification performance (accuracy, specificity and sensitivity) is computed for every fold and the overall performance is obtained by taking the average of the </w:t>
      </w:r>
      <w:r>
        <w:rPr>
          <w:i/>
        </w:rPr>
        <w:t>ten</w:t>
      </w:r>
      <w:r>
        <w:t xml:space="preserve"> folds. </w:t>
      </w:r>
      <w:r>
        <w:rPr>
          <w:rFonts w:hint="eastAsia" w:eastAsia="宋体"/>
          <w:color w:val="FF0000"/>
          <w:lang w:val="en-US" w:eastAsia="zh-CN"/>
        </w:rPr>
        <w:t>这个过程迭代了十次，通过交换测试部分，同时分类性能（精度，特异性和灵敏度）通过计算十次的平均值得到。</w:t>
      </w:r>
    </w:p>
    <w:p>
      <w:pPr>
        <w:spacing w:after="133"/>
        <w:ind w:left="440" w:firstLine="0"/>
        <w:jc w:val="left"/>
      </w:pPr>
      <w:r>
        <w:t xml:space="preserve"> </w:t>
      </w:r>
    </w:p>
    <w:p>
      <w:pPr>
        <w:pStyle w:val="2"/>
        <w:spacing w:after="138"/>
        <w:ind w:left="344"/>
        <w:jc w:val="center"/>
        <w:rPr>
          <w:rFonts w:hint="eastAsia" w:eastAsia="宋体"/>
          <w:lang w:val="en-US" w:eastAsia="zh-CN"/>
        </w:rPr>
      </w:pPr>
      <w:r>
        <w:t xml:space="preserve">RESULTS </w:t>
      </w:r>
      <w:r>
        <w:rPr>
          <w:rFonts w:hint="eastAsia" w:eastAsia="宋体"/>
          <w:lang w:val="en-US" w:eastAsia="zh-CN"/>
        </w:rPr>
        <w:t>结果</w:t>
      </w:r>
    </w:p>
    <w:p>
      <w:pPr>
        <w:spacing w:line="360" w:lineRule="auto"/>
        <w:ind w:left="435" w:right="100"/>
        <w:rPr>
          <w:color w:val="FF0000"/>
        </w:rPr>
      </w:pPr>
      <w:r>
        <w:t xml:space="preserve">The experiment is conducted on a workstation with two Intel Xeon 2.40 GHz (E5620) processor and 24 GB RAM specification. Net 1 and Net 2 availed 3472.842 seconds and 1649.483 seconds respectively to complete an epoch.  </w:t>
      </w:r>
      <w:r>
        <w:rPr>
          <w:rFonts w:hint="eastAsia"/>
          <w:color w:val="FF0000"/>
        </w:rPr>
        <w:t>该实验是在具有两个英特尔Xeon 2.40 GHz（E5620）处理器和24 GB RAM的工作站上进行的。 NET 1和NET 2可分别使用3472.842秒和1649.483秒，以完成</w:t>
      </w:r>
      <w:r>
        <w:rPr>
          <w:rFonts w:hint="eastAsia" w:eastAsia="宋体"/>
          <w:color w:val="FF0000"/>
          <w:lang w:val="en-US" w:eastAsia="zh-CN"/>
        </w:rPr>
        <w:t>一个迭代</w:t>
      </w:r>
      <w:r>
        <w:rPr>
          <w:rFonts w:hint="eastAsia"/>
          <w:color w:val="FF0000"/>
        </w:rPr>
        <w:t>。</w:t>
      </w:r>
    </w:p>
    <w:p>
      <w:pPr>
        <w:spacing w:line="359" w:lineRule="auto"/>
        <w:ind w:left="425" w:right="100" w:firstLine="720"/>
      </w:pPr>
      <w:r>
        <w:t xml:space="preserve">The confusion matrix of the results for Net 1 is presented in </w:t>
      </w:r>
      <w:r>
        <w:rPr>
          <w:color w:val="C00000"/>
        </w:rPr>
        <w:t>Table 5</w:t>
      </w:r>
      <w:r>
        <w:t xml:space="preserve">. It can be noted from the table that, sensitivity of 95.18% and specificity of 93.72% is obtained for the input of 2 seconds of ECG segment. In this work, 6.28% of the CAD ECG </w:t>
      </w:r>
    </w:p>
    <w:p>
      <w:pPr>
        <w:spacing w:after="89"/>
        <w:ind w:left="435" w:right="100"/>
        <w:rPr>
          <w:color w:val="FF0000"/>
        </w:rPr>
      </w:pPr>
      <w:r>
        <w:t xml:space="preserve">segments are wrongly identified as normal. </w:t>
      </w:r>
      <w:r>
        <w:rPr>
          <w:rFonts w:hint="eastAsia" w:eastAsia="宋体"/>
          <w:color w:val="FF0000"/>
          <w:lang w:val="en-US" w:eastAsia="zh-CN"/>
        </w:rPr>
        <w:t xml:space="preserve">Net </w:t>
      </w:r>
      <w:r>
        <w:rPr>
          <w:rFonts w:hint="eastAsia"/>
          <w:color w:val="FF0000"/>
        </w:rPr>
        <w:t>1的结果的混淆矩阵列于表5中。可以从表中注意到，获得95.18％的灵敏度，93.72％的特异性</w:t>
      </w:r>
      <w:r>
        <w:rPr>
          <w:rFonts w:hint="eastAsia" w:eastAsia="宋体"/>
          <w:color w:val="FF0000"/>
          <w:lang w:val="en-US" w:eastAsia="zh-CN"/>
        </w:rPr>
        <w:t>对于</w:t>
      </w:r>
      <w:r>
        <w:rPr>
          <w:rFonts w:hint="eastAsia"/>
          <w:color w:val="FF0000"/>
        </w:rPr>
        <w:t>2秒的ECG段的输入。在这项工作中，6.28％的CAD ECG段被错误地确定正常。</w:t>
      </w:r>
    </w:p>
    <w:p>
      <w:pPr>
        <w:spacing w:after="0"/>
        <w:ind w:left="347" w:right="2"/>
        <w:jc w:val="center"/>
      </w:pPr>
      <w:r>
        <w:rPr>
          <w:b/>
          <w:sz w:val="20"/>
        </w:rPr>
        <w:t xml:space="preserve">Table 5: Confusion matrix for Net 1. </w:t>
      </w:r>
    </w:p>
    <w:tbl>
      <w:tblPr>
        <w:tblStyle w:val="6"/>
        <w:tblW w:w="8709" w:type="dxa"/>
        <w:tblInd w:w="520" w:type="dxa"/>
        <w:tblLayout w:type="autofit"/>
        <w:tblCellMar>
          <w:top w:w="37" w:type="dxa"/>
          <w:left w:w="0" w:type="dxa"/>
          <w:bottom w:w="0" w:type="dxa"/>
          <w:right w:w="65" w:type="dxa"/>
        </w:tblCellMar>
      </w:tblPr>
      <w:tblGrid>
        <w:gridCol w:w="2129"/>
        <w:gridCol w:w="1056"/>
        <w:gridCol w:w="960"/>
        <w:gridCol w:w="1131"/>
        <w:gridCol w:w="1128"/>
        <w:gridCol w:w="1210"/>
        <w:gridCol w:w="1095"/>
      </w:tblGrid>
      <w:tr>
        <w:tblPrEx>
          <w:tblCellMar>
            <w:top w:w="37" w:type="dxa"/>
            <w:left w:w="0" w:type="dxa"/>
            <w:bottom w:w="0" w:type="dxa"/>
            <w:right w:w="65" w:type="dxa"/>
          </w:tblCellMar>
        </w:tblPrEx>
        <w:trPr>
          <w:trHeight w:val="658" w:hRule="atLeast"/>
        </w:trPr>
        <w:tc>
          <w:tcPr>
            <w:tcW w:w="2129" w:type="dxa"/>
            <w:tcBorders>
              <w:top w:val="single" w:color="000000" w:sz="4" w:space="0"/>
              <w:left w:val="nil"/>
              <w:bottom w:val="single" w:color="000000" w:sz="4" w:space="0"/>
              <w:right w:val="nil"/>
            </w:tcBorders>
          </w:tcPr>
          <w:p>
            <w:pPr>
              <w:spacing w:after="0"/>
              <w:ind w:left="122" w:firstLine="0"/>
              <w:jc w:val="left"/>
            </w:pPr>
            <w:r>
              <w:rPr>
                <w:b/>
              </w:rPr>
              <w:t xml:space="preserve">Original/ </w:t>
            </w:r>
          </w:p>
          <w:p>
            <w:pPr>
              <w:spacing w:after="0"/>
              <w:ind w:left="122" w:firstLine="0"/>
              <w:jc w:val="left"/>
            </w:pPr>
            <w:r>
              <w:rPr>
                <w:b/>
              </w:rPr>
              <w:t xml:space="preserve">Predicted </w:t>
            </w:r>
          </w:p>
        </w:tc>
        <w:tc>
          <w:tcPr>
            <w:tcW w:w="1056" w:type="dxa"/>
            <w:tcBorders>
              <w:top w:val="single" w:color="000000" w:sz="4" w:space="0"/>
              <w:left w:val="nil"/>
              <w:bottom w:val="single" w:color="000000" w:sz="4" w:space="0"/>
              <w:right w:val="nil"/>
            </w:tcBorders>
            <w:vAlign w:val="center"/>
          </w:tcPr>
          <w:p>
            <w:pPr>
              <w:spacing w:after="0"/>
              <w:ind w:left="0" w:firstLine="0"/>
              <w:jc w:val="left"/>
            </w:pPr>
            <w:r>
              <w:rPr>
                <w:b/>
              </w:rPr>
              <w:t xml:space="preserve">Normal </w:t>
            </w:r>
          </w:p>
        </w:tc>
        <w:tc>
          <w:tcPr>
            <w:tcW w:w="960" w:type="dxa"/>
            <w:tcBorders>
              <w:top w:val="single" w:color="000000" w:sz="4" w:space="0"/>
              <w:left w:val="nil"/>
              <w:bottom w:val="single" w:color="000000" w:sz="4" w:space="0"/>
              <w:right w:val="nil"/>
            </w:tcBorders>
            <w:vAlign w:val="center"/>
          </w:tcPr>
          <w:p>
            <w:pPr>
              <w:spacing w:after="0"/>
              <w:ind w:left="91" w:firstLine="0"/>
              <w:jc w:val="left"/>
            </w:pPr>
            <w:r>
              <w:rPr>
                <w:b/>
              </w:rPr>
              <w:t xml:space="preserve">CAD </w:t>
            </w:r>
          </w:p>
        </w:tc>
        <w:tc>
          <w:tcPr>
            <w:tcW w:w="1131" w:type="dxa"/>
            <w:tcBorders>
              <w:top w:val="single" w:color="000000" w:sz="4" w:space="0"/>
              <w:left w:val="nil"/>
              <w:bottom w:val="single" w:color="000000" w:sz="4" w:space="0"/>
              <w:right w:val="nil"/>
            </w:tcBorders>
            <w:vAlign w:val="center"/>
          </w:tcPr>
          <w:p>
            <w:pPr>
              <w:spacing w:after="0"/>
              <w:ind w:left="38" w:firstLine="0"/>
              <w:jc w:val="left"/>
            </w:pPr>
            <w:r>
              <w:rPr>
                <w:b/>
              </w:rPr>
              <w:t xml:space="preserve">Acc (%) </w:t>
            </w:r>
          </w:p>
        </w:tc>
        <w:tc>
          <w:tcPr>
            <w:tcW w:w="1128" w:type="dxa"/>
            <w:tcBorders>
              <w:top w:val="single" w:color="000000" w:sz="4" w:space="0"/>
              <w:left w:val="nil"/>
              <w:bottom w:val="single" w:color="000000" w:sz="4" w:space="0"/>
              <w:right w:val="nil"/>
            </w:tcBorders>
            <w:vAlign w:val="center"/>
          </w:tcPr>
          <w:p>
            <w:pPr>
              <w:spacing w:after="0"/>
              <w:ind w:left="0" w:firstLine="0"/>
              <w:jc w:val="left"/>
            </w:pPr>
            <w:r>
              <w:rPr>
                <w:b/>
              </w:rPr>
              <w:t xml:space="preserve">PPV (%) </w:t>
            </w:r>
          </w:p>
        </w:tc>
        <w:tc>
          <w:tcPr>
            <w:tcW w:w="1210" w:type="dxa"/>
            <w:tcBorders>
              <w:top w:val="single" w:color="000000" w:sz="4" w:space="0"/>
              <w:left w:val="nil"/>
              <w:bottom w:val="single" w:color="000000" w:sz="4" w:space="0"/>
              <w:right w:val="nil"/>
            </w:tcBorders>
            <w:vAlign w:val="center"/>
          </w:tcPr>
          <w:p>
            <w:pPr>
              <w:spacing w:after="0"/>
              <w:ind w:left="72" w:firstLine="0"/>
              <w:jc w:val="left"/>
            </w:pPr>
            <w:r>
              <w:rPr>
                <w:b/>
              </w:rPr>
              <w:t xml:space="preserve">Sen (%) </w:t>
            </w:r>
          </w:p>
        </w:tc>
        <w:tc>
          <w:tcPr>
            <w:tcW w:w="1094" w:type="dxa"/>
            <w:tcBorders>
              <w:top w:val="single" w:color="000000" w:sz="4" w:space="0"/>
              <w:left w:val="nil"/>
              <w:bottom w:val="single" w:color="000000" w:sz="4" w:space="0"/>
              <w:right w:val="nil"/>
            </w:tcBorders>
            <w:vAlign w:val="center"/>
          </w:tcPr>
          <w:p>
            <w:pPr>
              <w:spacing w:after="0"/>
              <w:ind w:left="17" w:firstLine="0"/>
            </w:pPr>
            <w:r>
              <w:rPr>
                <w:b/>
              </w:rPr>
              <w:t xml:space="preserve">Spec (%) </w:t>
            </w:r>
          </w:p>
        </w:tc>
      </w:tr>
      <w:tr>
        <w:tblPrEx>
          <w:tblCellMar>
            <w:top w:w="37" w:type="dxa"/>
            <w:left w:w="0" w:type="dxa"/>
            <w:bottom w:w="0" w:type="dxa"/>
            <w:right w:w="65" w:type="dxa"/>
          </w:tblCellMar>
        </w:tblPrEx>
        <w:trPr>
          <w:trHeight w:val="366" w:hRule="atLeast"/>
        </w:trPr>
        <w:tc>
          <w:tcPr>
            <w:tcW w:w="2129" w:type="dxa"/>
            <w:tcBorders>
              <w:top w:val="single" w:color="000000" w:sz="4" w:space="0"/>
              <w:left w:val="nil"/>
              <w:bottom w:val="nil"/>
              <w:right w:val="nil"/>
            </w:tcBorders>
          </w:tcPr>
          <w:p>
            <w:pPr>
              <w:spacing w:after="0"/>
              <w:ind w:left="122" w:firstLine="0"/>
              <w:jc w:val="left"/>
            </w:pPr>
            <w:r>
              <w:rPr>
                <w:b/>
              </w:rPr>
              <w:t xml:space="preserve">Normal </w:t>
            </w:r>
          </w:p>
        </w:tc>
        <w:tc>
          <w:tcPr>
            <w:tcW w:w="1056" w:type="dxa"/>
            <w:tcBorders>
              <w:top w:val="single" w:color="000000" w:sz="4" w:space="0"/>
              <w:left w:val="nil"/>
              <w:bottom w:val="nil"/>
              <w:right w:val="nil"/>
            </w:tcBorders>
          </w:tcPr>
          <w:p>
            <w:pPr>
              <w:spacing w:after="0"/>
              <w:ind w:left="0" w:firstLine="0"/>
              <w:jc w:val="left"/>
            </w:pPr>
            <w:r>
              <w:t xml:space="preserve">76146 </w:t>
            </w:r>
          </w:p>
        </w:tc>
        <w:tc>
          <w:tcPr>
            <w:tcW w:w="960" w:type="dxa"/>
            <w:tcBorders>
              <w:top w:val="single" w:color="000000" w:sz="4" w:space="0"/>
              <w:left w:val="nil"/>
              <w:bottom w:val="nil"/>
              <w:right w:val="nil"/>
            </w:tcBorders>
          </w:tcPr>
          <w:p>
            <w:pPr>
              <w:spacing w:after="0"/>
              <w:ind w:left="0" w:firstLine="0"/>
              <w:jc w:val="left"/>
            </w:pPr>
            <w:r>
              <w:t xml:space="preserve">3854 </w:t>
            </w:r>
          </w:p>
        </w:tc>
        <w:tc>
          <w:tcPr>
            <w:tcW w:w="1131" w:type="dxa"/>
            <w:tcBorders>
              <w:top w:val="single" w:color="000000" w:sz="4" w:space="0"/>
              <w:left w:val="nil"/>
              <w:bottom w:val="nil"/>
              <w:right w:val="nil"/>
            </w:tcBorders>
          </w:tcPr>
          <w:p>
            <w:pPr>
              <w:spacing w:after="0"/>
              <w:ind w:left="0" w:firstLine="0"/>
              <w:jc w:val="left"/>
            </w:pPr>
            <w:r>
              <w:t xml:space="preserve">94.95 </w:t>
            </w:r>
          </w:p>
        </w:tc>
        <w:tc>
          <w:tcPr>
            <w:tcW w:w="1128" w:type="dxa"/>
            <w:tcBorders>
              <w:top w:val="single" w:color="000000" w:sz="4" w:space="0"/>
              <w:left w:val="nil"/>
              <w:bottom w:val="nil"/>
              <w:right w:val="nil"/>
            </w:tcBorders>
          </w:tcPr>
          <w:p>
            <w:pPr>
              <w:spacing w:after="0"/>
              <w:ind w:left="0" w:firstLine="0"/>
              <w:jc w:val="left"/>
            </w:pPr>
            <w:r>
              <w:t xml:space="preserve">98.75 </w:t>
            </w:r>
          </w:p>
        </w:tc>
        <w:tc>
          <w:tcPr>
            <w:tcW w:w="1210" w:type="dxa"/>
            <w:tcBorders>
              <w:top w:val="single" w:color="000000" w:sz="4" w:space="0"/>
              <w:left w:val="nil"/>
              <w:bottom w:val="nil"/>
              <w:right w:val="nil"/>
            </w:tcBorders>
          </w:tcPr>
          <w:p>
            <w:pPr>
              <w:spacing w:after="0"/>
              <w:ind w:left="0" w:firstLine="0"/>
              <w:jc w:val="left"/>
            </w:pPr>
            <w:r>
              <w:t xml:space="preserve">95.18 </w:t>
            </w:r>
          </w:p>
        </w:tc>
        <w:tc>
          <w:tcPr>
            <w:tcW w:w="1094" w:type="dxa"/>
            <w:tcBorders>
              <w:top w:val="single" w:color="000000" w:sz="4" w:space="0"/>
              <w:left w:val="nil"/>
              <w:bottom w:val="nil"/>
              <w:right w:val="nil"/>
            </w:tcBorders>
          </w:tcPr>
          <w:p>
            <w:pPr>
              <w:spacing w:after="0"/>
              <w:ind w:left="0" w:firstLine="0"/>
              <w:jc w:val="left"/>
            </w:pPr>
            <w:r>
              <w:t xml:space="preserve">93.72 </w:t>
            </w:r>
          </w:p>
        </w:tc>
      </w:tr>
      <w:tr>
        <w:tblPrEx>
          <w:tblCellMar>
            <w:top w:w="37" w:type="dxa"/>
            <w:left w:w="0" w:type="dxa"/>
            <w:bottom w:w="0" w:type="dxa"/>
            <w:right w:w="65" w:type="dxa"/>
          </w:tblCellMar>
        </w:tblPrEx>
        <w:trPr>
          <w:trHeight w:val="292" w:hRule="atLeast"/>
        </w:trPr>
        <w:tc>
          <w:tcPr>
            <w:tcW w:w="2129" w:type="dxa"/>
            <w:tcBorders>
              <w:top w:val="nil"/>
              <w:left w:val="nil"/>
              <w:bottom w:val="single" w:color="000000" w:sz="4" w:space="0"/>
              <w:right w:val="nil"/>
            </w:tcBorders>
          </w:tcPr>
          <w:p>
            <w:pPr>
              <w:spacing w:after="0"/>
              <w:ind w:left="122" w:firstLine="0"/>
              <w:jc w:val="left"/>
            </w:pPr>
            <w:r>
              <w:rPr>
                <w:b/>
              </w:rPr>
              <w:t xml:space="preserve">CAD </w:t>
            </w:r>
          </w:p>
        </w:tc>
        <w:tc>
          <w:tcPr>
            <w:tcW w:w="1056" w:type="dxa"/>
            <w:tcBorders>
              <w:top w:val="nil"/>
              <w:left w:val="nil"/>
              <w:bottom w:val="single" w:color="000000" w:sz="4" w:space="0"/>
              <w:right w:val="nil"/>
            </w:tcBorders>
          </w:tcPr>
          <w:p>
            <w:pPr>
              <w:spacing w:after="0"/>
              <w:ind w:left="0" w:firstLine="0"/>
              <w:jc w:val="left"/>
            </w:pPr>
            <w:r>
              <w:t xml:space="preserve">961 </w:t>
            </w:r>
          </w:p>
        </w:tc>
        <w:tc>
          <w:tcPr>
            <w:tcW w:w="960" w:type="dxa"/>
            <w:tcBorders>
              <w:top w:val="nil"/>
              <w:left w:val="nil"/>
              <w:bottom w:val="single" w:color="000000" w:sz="4" w:space="0"/>
              <w:right w:val="nil"/>
            </w:tcBorders>
          </w:tcPr>
          <w:p>
            <w:pPr>
              <w:spacing w:after="0"/>
              <w:ind w:left="0" w:firstLine="0"/>
              <w:jc w:val="left"/>
            </w:pPr>
            <w:r>
              <w:t xml:space="preserve">14339 </w:t>
            </w:r>
          </w:p>
        </w:tc>
        <w:tc>
          <w:tcPr>
            <w:tcW w:w="1131" w:type="dxa"/>
            <w:tcBorders>
              <w:top w:val="nil"/>
              <w:left w:val="nil"/>
              <w:bottom w:val="single" w:color="000000" w:sz="4" w:space="0"/>
              <w:right w:val="nil"/>
            </w:tcBorders>
          </w:tcPr>
          <w:p>
            <w:pPr>
              <w:spacing w:after="0"/>
              <w:ind w:left="0" w:firstLine="0"/>
              <w:jc w:val="left"/>
            </w:pPr>
            <w:r>
              <w:t xml:space="preserve">94.95 </w:t>
            </w:r>
          </w:p>
        </w:tc>
        <w:tc>
          <w:tcPr>
            <w:tcW w:w="1128" w:type="dxa"/>
            <w:tcBorders>
              <w:top w:val="nil"/>
              <w:left w:val="nil"/>
              <w:bottom w:val="single" w:color="000000" w:sz="4" w:space="0"/>
              <w:right w:val="nil"/>
            </w:tcBorders>
          </w:tcPr>
          <w:p>
            <w:pPr>
              <w:spacing w:after="0"/>
              <w:ind w:left="0" w:firstLine="0"/>
              <w:jc w:val="left"/>
            </w:pPr>
            <w:r>
              <w:t xml:space="preserve">78.82 </w:t>
            </w:r>
          </w:p>
        </w:tc>
        <w:tc>
          <w:tcPr>
            <w:tcW w:w="1210" w:type="dxa"/>
            <w:tcBorders>
              <w:top w:val="nil"/>
              <w:left w:val="nil"/>
              <w:bottom w:val="single" w:color="000000" w:sz="4" w:space="0"/>
              <w:right w:val="nil"/>
            </w:tcBorders>
          </w:tcPr>
          <w:p>
            <w:pPr>
              <w:spacing w:after="0"/>
              <w:ind w:left="0" w:firstLine="0"/>
              <w:jc w:val="left"/>
            </w:pPr>
            <w:r>
              <w:t xml:space="preserve">93.72 </w:t>
            </w:r>
          </w:p>
        </w:tc>
        <w:tc>
          <w:tcPr>
            <w:tcW w:w="1094" w:type="dxa"/>
            <w:tcBorders>
              <w:top w:val="nil"/>
              <w:left w:val="nil"/>
              <w:bottom w:val="single" w:color="000000" w:sz="4" w:space="0"/>
              <w:right w:val="nil"/>
            </w:tcBorders>
          </w:tcPr>
          <w:p>
            <w:pPr>
              <w:spacing w:after="0"/>
              <w:ind w:left="0" w:firstLine="0"/>
              <w:jc w:val="left"/>
            </w:pPr>
            <w:r>
              <w:t xml:space="preserve">95.18 </w:t>
            </w:r>
          </w:p>
        </w:tc>
      </w:tr>
    </w:tbl>
    <w:p>
      <w:pPr>
        <w:numPr>
          <w:ilvl w:val="0"/>
          <w:numId w:val="17"/>
        </w:numPr>
        <w:spacing w:after="226"/>
        <w:ind w:left="564" w:hanging="139"/>
        <w:jc w:val="left"/>
      </w:pPr>
      <w:r>
        <w:rPr>
          <w:b/>
          <w:sz w:val="20"/>
        </w:rPr>
        <w:t xml:space="preserve">Acc = accuracy, PPV = positive predictive value, Sen = sensitivity, Spec = specificity. </w:t>
      </w:r>
    </w:p>
    <w:p>
      <w:pPr>
        <w:spacing w:line="359" w:lineRule="auto"/>
        <w:ind w:left="435" w:right="100"/>
      </w:pPr>
      <w:r>
        <w:rPr>
          <w:color w:val="C00000"/>
        </w:rPr>
        <w:t>Table 6</w:t>
      </w:r>
      <w:r>
        <w:t xml:space="preserve"> shows the results obtained using 5 seconds of ECG duration.   It can be noted from the table that, sensitivity of 95.88% and specificity of 91.13% is obtained. Also, </w:t>
      </w:r>
    </w:p>
    <w:p>
      <w:pPr>
        <w:spacing w:after="92"/>
        <w:ind w:left="435" w:right="100"/>
        <w:rPr>
          <w:color w:val="FF0000"/>
        </w:rPr>
      </w:pPr>
      <w:r>
        <w:t xml:space="preserve">out of the 6120 CAD ECG segments, 8.87% are incorrectly identified as normal.  </w:t>
      </w:r>
      <w:r>
        <w:rPr>
          <w:rFonts w:hint="eastAsia"/>
          <w:color w:val="FF0000"/>
        </w:rPr>
        <w:t>表6显示了使用5秒的ECG持续时间获得的结果。可以从表中注意到，获得95.88％的灵敏度和91.13％的特异性。此外，在6120个CAD ECG段中，8.87％不正确地确定正常。</w:t>
      </w:r>
    </w:p>
    <w:p>
      <w:pPr>
        <w:spacing w:after="0"/>
        <w:ind w:left="347"/>
        <w:jc w:val="center"/>
      </w:pPr>
      <w:r>
        <w:rPr>
          <w:b/>
          <w:sz w:val="20"/>
        </w:rPr>
        <w:t xml:space="preserve">Table 6: Net 2 confusion matrix obtained using 10-fold cross validation. </w:t>
      </w:r>
    </w:p>
    <w:tbl>
      <w:tblPr>
        <w:tblStyle w:val="6"/>
        <w:tblW w:w="8932" w:type="dxa"/>
        <w:tblInd w:w="520" w:type="dxa"/>
        <w:tblLayout w:type="autofit"/>
        <w:tblCellMar>
          <w:top w:w="37" w:type="dxa"/>
          <w:left w:w="0" w:type="dxa"/>
          <w:bottom w:w="0" w:type="dxa"/>
          <w:right w:w="115" w:type="dxa"/>
        </w:tblCellMar>
      </w:tblPr>
      <w:tblGrid>
        <w:gridCol w:w="2100"/>
        <w:gridCol w:w="1064"/>
        <w:gridCol w:w="948"/>
        <w:gridCol w:w="1161"/>
        <w:gridCol w:w="1153"/>
        <w:gridCol w:w="1317"/>
        <w:gridCol w:w="1189"/>
      </w:tblGrid>
      <w:tr>
        <w:tblPrEx>
          <w:tblCellMar>
            <w:top w:w="37" w:type="dxa"/>
            <w:left w:w="0" w:type="dxa"/>
            <w:bottom w:w="0" w:type="dxa"/>
            <w:right w:w="115" w:type="dxa"/>
          </w:tblCellMar>
        </w:tblPrEx>
        <w:trPr>
          <w:trHeight w:val="658" w:hRule="atLeast"/>
        </w:trPr>
        <w:tc>
          <w:tcPr>
            <w:tcW w:w="2101" w:type="dxa"/>
            <w:tcBorders>
              <w:top w:val="single" w:color="000000" w:sz="4" w:space="0"/>
              <w:left w:val="nil"/>
              <w:bottom w:val="single" w:color="000000" w:sz="4" w:space="0"/>
              <w:right w:val="nil"/>
            </w:tcBorders>
          </w:tcPr>
          <w:p>
            <w:pPr>
              <w:spacing w:after="0"/>
              <w:ind w:left="122" w:firstLine="0"/>
              <w:jc w:val="left"/>
            </w:pPr>
            <w:r>
              <w:rPr>
                <w:b/>
              </w:rPr>
              <w:t xml:space="preserve">Original/ </w:t>
            </w:r>
          </w:p>
          <w:p>
            <w:pPr>
              <w:spacing w:after="0"/>
              <w:ind w:left="122" w:firstLine="0"/>
              <w:jc w:val="left"/>
            </w:pPr>
            <w:r>
              <w:rPr>
                <w:b/>
              </w:rPr>
              <w:t xml:space="preserve">Predicted </w:t>
            </w:r>
          </w:p>
        </w:tc>
        <w:tc>
          <w:tcPr>
            <w:tcW w:w="1058" w:type="dxa"/>
            <w:tcBorders>
              <w:top w:val="single" w:color="000000" w:sz="4" w:space="0"/>
              <w:left w:val="nil"/>
              <w:bottom w:val="single" w:color="000000" w:sz="4" w:space="0"/>
              <w:right w:val="nil"/>
            </w:tcBorders>
            <w:vAlign w:val="center"/>
          </w:tcPr>
          <w:p>
            <w:pPr>
              <w:spacing w:after="0"/>
              <w:ind w:left="0" w:firstLine="0"/>
              <w:jc w:val="left"/>
            </w:pPr>
            <w:r>
              <w:rPr>
                <w:b/>
              </w:rPr>
              <w:t>Normal</w:t>
            </w:r>
            <w:r>
              <w:t xml:space="preserve"> </w:t>
            </w:r>
          </w:p>
        </w:tc>
        <w:tc>
          <w:tcPr>
            <w:tcW w:w="948" w:type="dxa"/>
            <w:tcBorders>
              <w:top w:val="single" w:color="000000" w:sz="4" w:space="0"/>
              <w:left w:val="nil"/>
              <w:bottom w:val="single" w:color="000000" w:sz="4" w:space="0"/>
              <w:right w:val="nil"/>
            </w:tcBorders>
            <w:vAlign w:val="center"/>
          </w:tcPr>
          <w:p>
            <w:pPr>
              <w:spacing w:after="0"/>
              <w:ind w:left="0" w:firstLine="0"/>
              <w:jc w:val="left"/>
            </w:pPr>
            <w:r>
              <w:rPr>
                <w:b/>
              </w:rPr>
              <w:t>CAD</w:t>
            </w:r>
            <w:r>
              <w:t xml:space="preserve"> </w:t>
            </w:r>
          </w:p>
        </w:tc>
        <w:tc>
          <w:tcPr>
            <w:tcW w:w="1162" w:type="dxa"/>
            <w:tcBorders>
              <w:top w:val="single" w:color="000000" w:sz="4" w:space="0"/>
              <w:left w:val="nil"/>
              <w:bottom w:val="single" w:color="000000" w:sz="4" w:space="0"/>
              <w:right w:val="nil"/>
            </w:tcBorders>
            <w:vAlign w:val="center"/>
          </w:tcPr>
          <w:p>
            <w:pPr>
              <w:spacing w:after="0"/>
              <w:ind w:left="0" w:firstLine="0"/>
              <w:jc w:val="left"/>
            </w:pPr>
            <w:r>
              <w:rPr>
                <w:b/>
              </w:rPr>
              <w:t>Acc (%)</w:t>
            </w:r>
            <w:r>
              <w:t xml:space="preserve"> </w:t>
            </w:r>
          </w:p>
        </w:tc>
        <w:tc>
          <w:tcPr>
            <w:tcW w:w="1154" w:type="dxa"/>
            <w:tcBorders>
              <w:top w:val="single" w:color="000000" w:sz="4" w:space="0"/>
              <w:left w:val="nil"/>
              <w:bottom w:val="single" w:color="000000" w:sz="4" w:space="0"/>
              <w:right w:val="nil"/>
            </w:tcBorders>
            <w:vAlign w:val="center"/>
          </w:tcPr>
          <w:p>
            <w:pPr>
              <w:spacing w:after="0"/>
              <w:ind w:left="0" w:firstLine="0"/>
              <w:jc w:val="left"/>
            </w:pPr>
            <w:r>
              <w:rPr>
                <w:b/>
              </w:rPr>
              <w:t>PPV (%)</w:t>
            </w:r>
            <w:r>
              <w:t xml:space="preserve"> </w:t>
            </w:r>
          </w:p>
        </w:tc>
        <w:tc>
          <w:tcPr>
            <w:tcW w:w="1318" w:type="dxa"/>
            <w:tcBorders>
              <w:top w:val="single" w:color="000000" w:sz="4" w:space="0"/>
              <w:left w:val="nil"/>
              <w:bottom w:val="single" w:color="000000" w:sz="4" w:space="0"/>
              <w:right w:val="nil"/>
            </w:tcBorders>
            <w:vAlign w:val="center"/>
          </w:tcPr>
          <w:p>
            <w:pPr>
              <w:spacing w:after="0"/>
              <w:ind w:left="0" w:firstLine="0"/>
              <w:jc w:val="left"/>
            </w:pPr>
            <w:r>
              <w:rPr>
                <w:b/>
              </w:rPr>
              <w:t>Sen (%)</w:t>
            </w:r>
            <w:r>
              <w:t xml:space="preserve"> </w:t>
            </w:r>
          </w:p>
        </w:tc>
        <w:tc>
          <w:tcPr>
            <w:tcW w:w="1190" w:type="dxa"/>
            <w:tcBorders>
              <w:top w:val="single" w:color="000000" w:sz="4" w:space="0"/>
              <w:left w:val="nil"/>
              <w:bottom w:val="single" w:color="000000" w:sz="4" w:space="0"/>
              <w:right w:val="nil"/>
            </w:tcBorders>
            <w:vAlign w:val="center"/>
          </w:tcPr>
          <w:p>
            <w:pPr>
              <w:spacing w:after="0"/>
              <w:ind w:left="0" w:firstLine="0"/>
              <w:jc w:val="left"/>
            </w:pPr>
            <w:r>
              <w:rPr>
                <w:b/>
              </w:rPr>
              <w:t>Spec (%)</w:t>
            </w:r>
            <w:r>
              <w:t xml:space="preserve"> </w:t>
            </w:r>
          </w:p>
        </w:tc>
      </w:tr>
      <w:tr>
        <w:trPr>
          <w:trHeight w:val="366" w:hRule="atLeast"/>
        </w:trPr>
        <w:tc>
          <w:tcPr>
            <w:tcW w:w="2101" w:type="dxa"/>
            <w:tcBorders>
              <w:top w:val="single" w:color="000000" w:sz="4" w:space="0"/>
              <w:left w:val="nil"/>
              <w:bottom w:val="nil"/>
              <w:right w:val="nil"/>
            </w:tcBorders>
          </w:tcPr>
          <w:p>
            <w:pPr>
              <w:spacing w:after="0"/>
              <w:ind w:left="122" w:firstLine="0"/>
              <w:jc w:val="left"/>
            </w:pPr>
            <w:r>
              <w:rPr>
                <w:b/>
              </w:rPr>
              <w:t xml:space="preserve">Normal </w:t>
            </w:r>
          </w:p>
        </w:tc>
        <w:tc>
          <w:tcPr>
            <w:tcW w:w="1058" w:type="dxa"/>
            <w:tcBorders>
              <w:top w:val="single" w:color="000000" w:sz="4" w:space="0"/>
              <w:left w:val="nil"/>
              <w:bottom w:val="nil"/>
              <w:right w:val="nil"/>
            </w:tcBorders>
          </w:tcPr>
          <w:p>
            <w:pPr>
              <w:spacing w:after="0"/>
              <w:ind w:left="0" w:firstLine="0"/>
              <w:jc w:val="left"/>
            </w:pPr>
            <w:r>
              <w:t xml:space="preserve">30680 </w:t>
            </w:r>
          </w:p>
        </w:tc>
        <w:tc>
          <w:tcPr>
            <w:tcW w:w="948" w:type="dxa"/>
            <w:tcBorders>
              <w:top w:val="single" w:color="000000" w:sz="4" w:space="0"/>
              <w:left w:val="nil"/>
              <w:bottom w:val="nil"/>
              <w:right w:val="nil"/>
            </w:tcBorders>
          </w:tcPr>
          <w:p>
            <w:pPr>
              <w:spacing w:after="0"/>
              <w:ind w:left="0" w:firstLine="0"/>
              <w:jc w:val="left"/>
            </w:pPr>
            <w:r>
              <w:t xml:space="preserve">1320 </w:t>
            </w:r>
          </w:p>
        </w:tc>
        <w:tc>
          <w:tcPr>
            <w:tcW w:w="1162" w:type="dxa"/>
            <w:tcBorders>
              <w:top w:val="single" w:color="000000" w:sz="4" w:space="0"/>
              <w:left w:val="nil"/>
              <w:bottom w:val="nil"/>
              <w:right w:val="nil"/>
            </w:tcBorders>
          </w:tcPr>
          <w:p>
            <w:pPr>
              <w:spacing w:after="0"/>
              <w:ind w:left="0" w:firstLine="0"/>
              <w:jc w:val="left"/>
            </w:pPr>
            <w:r>
              <w:t xml:space="preserve">95.11 </w:t>
            </w:r>
          </w:p>
        </w:tc>
        <w:tc>
          <w:tcPr>
            <w:tcW w:w="1154" w:type="dxa"/>
            <w:tcBorders>
              <w:top w:val="single" w:color="000000" w:sz="4" w:space="0"/>
              <w:left w:val="nil"/>
              <w:bottom w:val="nil"/>
              <w:right w:val="nil"/>
            </w:tcBorders>
          </w:tcPr>
          <w:p>
            <w:pPr>
              <w:spacing w:after="0"/>
              <w:ind w:left="0" w:firstLine="0"/>
              <w:jc w:val="left"/>
            </w:pPr>
            <w:r>
              <w:t xml:space="preserve">98.26 </w:t>
            </w:r>
          </w:p>
        </w:tc>
        <w:tc>
          <w:tcPr>
            <w:tcW w:w="1318" w:type="dxa"/>
            <w:tcBorders>
              <w:top w:val="single" w:color="000000" w:sz="4" w:space="0"/>
              <w:left w:val="nil"/>
              <w:bottom w:val="nil"/>
              <w:right w:val="nil"/>
            </w:tcBorders>
          </w:tcPr>
          <w:p>
            <w:pPr>
              <w:spacing w:after="0"/>
              <w:ind w:left="0" w:firstLine="0"/>
              <w:jc w:val="left"/>
            </w:pPr>
            <w:r>
              <w:t xml:space="preserve">95.88 </w:t>
            </w:r>
          </w:p>
        </w:tc>
        <w:tc>
          <w:tcPr>
            <w:tcW w:w="1190" w:type="dxa"/>
            <w:tcBorders>
              <w:top w:val="single" w:color="000000" w:sz="4" w:space="0"/>
              <w:left w:val="nil"/>
              <w:bottom w:val="nil"/>
              <w:right w:val="nil"/>
            </w:tcBorders>
          </w:tcPr>
          <w:p>
            <w:pPr>
              <w:spacing w:after="0"/>
              <w:ind w:left="0" w:firstLine="0"/>
              <w:jc w:val="left"/>
            </w:pPr>
            <w:r>
              <w:t xml:space="preserve">91.13 </w:t>
            </w:r>
          </w:p>
        </w:tc>
      </w:tr>
      <w:tr>
        <w:tblPrEx>
          <w:tblCellMar>
            <w:top w:w="37" w:type="dxa"/>
            <w:left w:w="0" w:type="dxa"/>
            <w:bottom w:w="0" w:type="dxa"/>
            <w:right w:w="115" w:type="dxa"/>
          </w:tblCellMar>
        </w:tblPrEx>
        <w:trPr>
          <w:trHeight w:val="292" w:hRule="atLeast"/>
        </w:trPr>
        <w:tc>
          <w:tcPr>
            <w:tcW w:w="2101" w:type="dxa"/>
            <w:tcBorders>
              <w:top w:val="nil"/>
              <w:left w:val="nil"/>
              <w:bottom w:val="single" w:color="000000" w:sz="4" w:space="0"/>
              <w:right w:val="nil"/>
            </w:tcBorders>
          </w:tcPr>
          <w:p>
            <w:pPr>
              <w:spacing w:after="0"/>
              <w:ind w:left="122" w:firstLine="0"/>
              <w:jc w:val="left"/>
            </w:pPr>
            <w:r>
              <w:rPr>
                <w:b/>
              </w:rPr>
              <w:t xml:space="preserve">CAD </w:t>
            </w:r>
          </w:p>
        </w:tc>
        <w:tc>
          <w:tcPr>
            <w:tcW w:w="1058" w:type="dxa"/>
            <w:tcBorders>
              <w:top w:val="nil"/>
              <w:left w:val="nil"/>
              <w:bottom w:val="single" w:color="000000" w:sz="4" w:space="0"/>
              <w:right w:val="nil"/>
            </w:tcBorders>
          </w:tcPr>
          <w:p>
            <w:pPr>
              <w:spacing w:after="0"/>
              <w:ind w:left="0" w:firstLine="0"/>
              <w:jc w:val="left"/>
            </w:pPr>
            <w:r>
              <w:t xml:space="preserve">543 </w:t>
            </w:r>
          </w:p>
        </w:tc>
        <w:tc>
          <w:tcPr>
            <w:tcW w:w="948" w:type="dxa"/>
            <w:tcBorders>
              <w:top w:val="nil"/>
              <w:left w:val="nil"/>
              <w:bottom w:val="single" w:color="000000" w:sz="4" w:space="0"/>
              <w:right w:val="nil"/>
            </w:tcBorders>
          </w:tcPr>
          <w:p>
            <w:pPr>
              <w:spacing w:after="0"/>
              <w:ind w:left="0" w:firstLine="0"/>
              <w:jc w:val="left"/>
            </w:pPr>
            <w:r>
              <w:t xml:space="preserve">5577 </w:t>
            </w:r>
          </w:p>
        </w:tc>
        <w:tc>
          <w:tcPr>
            <w:tcW w:w="1162" w:type="dxa"/>
            <w:tcBorders>
              <w:top w:val="nil"/>
              <w:left w:val="nil"/>
              <w:bottom w:val="single" w:color="000000" w:sz="4" w:space="0"/>
              <w:right w:val="nil"/>
            </w:tcBorders>
          </w:tcPr>
          <w:p>
            <w:pPr>
              <w:spacing w:after="0"/>
              <w:ind w:left="0" w:firstLine="0"/>
              <w:jc w:val="left"/>
            </w:pPr>
            <w:r>
              <w:t xml:space="preserve">95.11 </w:t>
            </w:r>
          </w:p>
        </w:tc>
        <w:tc>
          <w:tcPr>
            <w:tcW w:w="1154" w:type="dxa"/>
            <w:tcBorders>
              <w:top w:val="nil"/>
              <w:left w:val="nil"/>
              <w:bottom w:val="single" w:color="000000" w:sz="4" w:space="0"/>
              <w:right w:val="nil"/>
            </w:tcBorders>
          </w:tcPr>
          <w:p>
            <w:pPr>
              <w:spacing w:after="0"/>
              <w:ind w:left="0" w:firstLine="0"/>
              <w:jc w:val="left"/>
            </w:pPr>
            <w:r>
              <w:t xml:space="preserve">80.86 </w:t>
            </w:r>
          </w:p>
        </w:tc>
        <w:tc>
          <w:tcPr>
            <w:tcW w:w="1318" w:type="dxa"/>
            <w:tcBorders>
              <w:top w:val="nil"/>
              <w:left w:val="nil"/>
              <w:bottom w:val="single" w:color="000000" w:sz="4" w:space="0"/>
              <w:right w:val="nil"/>
            </w:tcBorders>
          </w:tcPr>
          <w:p>
            <w:pPr>
              <w:spacing w:after="0"/>
              <w:ind w:left="0" w:firstLine="0"/>
              <w:jc w:val="left"/>
            </w:pPr>
            <w:r>
              <w:t xml:space="preserve">91.13 </w:t>
            </w:r>
          </w:p>
        </w:tc>
        <w:tc>
          <w:tcPr>
            <w:tcW w:w="1190" w:type="dxa"/>
            <w:tcBorders>
              <w:top w:val="nil"/>
              <w:left w:val="nil"/>
              <w:bottom w:val="single" w:color="000000" w:sz="4" w:space="0"/>
              <w:right w:val="nil"/>
            </w:tcBorders>
          </w:tcPr>
          <w:p>
            <w:pPr>
              <w:spacing w:after="0"/>
              <w:ind w:left="0" w:firstLine="0"/>
              <w:jc w:val="left"/>
            </w:pPr>
            <w:r>
              <w:t xml:space="preserve">95.88 </w:t>
            </w:r>
          </w:p>
        </w:tc>
      </w:tr>
    </w:tbl>
    <w:p>
      <w:pPr>
        <w:numPr>
          <w:ilvl w:val="0"/>
          <w:numId w:val="17"/>
        </w:numPr>
        <w:spacing w:after="223"/>
        <w:ind w:left="564" w:hanging="139"/>
        <w:jc w:val="left"/>
      </w:pPr>
      <w:r>
        <w:rPr>
          <w:b/>
          <w:sz w:val="20"/>
        </w:rPr>
        <w:t xml:space="preserve">Acc = accuracy, PPV = positive predictive value, Sen = sensitivity, Spec = specificity. </w:t>
      </w:r>
    </w:p>
    <w:p>
      <w:pPr>
        <w:spacing w:after="137"/>
        <w:ind w:left="440" w:firstLine="0"/>
        <w:jc w:val="left"/>
      </w:pPr>
      <w:r>
        <w:t xml:space="preserve"> </w:t>
      </w:r>
    </w:p>
    <w:p>
      <w:pPr>
        <w:spacing w:line="360" w:lineRule="auto"/>
        <w:ind w:left="435" w:right="100"/>
      </w:pPr>
      <w:r>
        <w:t xml:space="preserve">Lastly, the overall classification performance for Net 1 and Net 2 is shown in </w:t>
      </w:r>
      <w:r>
        <w:rPr>
          <w:color w:val="C00000"/>
        </w:rPr>
        <w:t>Table 7</w:t>
      </w:r>
      <w:r>
        <w:t xml:space="preserve">. For Net 1, 94.95% accuracy, 93.72% sensitivity and 95.18% specificity is yielded. On the other hand, Net 2 achieved an accuracy of 95.11%, sensitivity of 91.13%, and </w:t>
      </w:r>
    </w:p>
    <w:p>
      <w:pPr>
        <w:ind w:left="435" w:right="100"/>
      </w:pPr>
      <w:r>
        <w:t xml:space="preserve">specificity of 95.88%. </w:t>
      </w:r>
      <w:r>
        <w:rPr>
          <w:rFonts w:hint="eastAsia"/>
          <w:color w:val="FF0000"/>
        </w:rPr>
        <w:t>最后，</w:t>
      </w:r>
      <w:r>
        <w:rPr>
          <w:rFonts w:hint="eastAsia" w:eastAsia="宋体"/>
          <w:color w:val="FF0000"/>
          <w:lang w:val="en-US" w:eastAsia="zh-CN"/>
        </w:rPr>
        <w:t xml:space="preserve">net </w:t>
      </w:r>
      <w:r>
        <w:rPr>
          <w:rFonts w:hint="eastAsia"/>
          <w:color w:val="FF0000"/>
        </w:rPr>
        <w:t>1</w:t>
      </w:r>
      <w:r>
        <w:rPr>
          <w:rFonts w:hint="eastAsia" w:eastAsia="宋体"/>
          <w:color w:val="FF0000"/>
          <w:lang w:val="en-US" w:eastAsia="zh-CN"/>
        </w:rPr>
        <w:t xml:space="preserve">和net </w:t>
      </w:r>
      <w:r>
        <w:rPr>
          <w:rFonts w:hint="eastAsia"/>
          <w:color w:val="FF0000"/>
        </w:rPr>
        <w:t>2的整体分类性能如表7所示。对于</w:t>
      </w:r>
      <w:r>
        <w:rPr>
          <w:rFonts w:hint="eastAsia" w:eastAsia="宋体"/>
          <w:color w:val="FF0000"/>
          <w:lang w:val="en-US" w:eastAsia="zh-CN"/>
        </w:rPr>
        <w:t xml:space="preserve">net </w:t>
      </w:r>
      <w:r>
        <w:rPr>
          <w:rFonts w:hint="eastAsia"/>
          <w:color w:val="FF0000"/>
        </w:rPr>
        <w:t>1,94.95％的精度，93.72％的敏感性和95.18％的特异性。另一方面，</w:t>
      </w:r>
      <w:r>
        <w:rPr>
          <w:rFonts w:hint="eastAsia" w:eastAsia="宋体"/>
          <w:color w:val="FF0000"/>
          <w:lang w:val="en-US" w:eastAsia="zh-CN"/>
        </w:rPr>
        <w:t xml:space="preserve">net </w:t>
      </w:r>
      <w:r>
        <w:rPr>
          <w:rFonts w:hint="eastAsia"/>
          <w:color w:val="FF0000"/>
        </w:rPr>
        <w:t>2达到了95.11％的精度，灵敏度为91.13％，特异性为95.88％。</w:t>
      </w:r>
    </w:p>
    <w:p>
      <w:pPr>
        <w:spacing w:after="0"/>
        <w:ind w:left="347" w:right="2"/>
        <w:jc w:val="center"/>
      </w:pPr>
      <w:r>
        <w:rPr>
          <w:b/>
          <w:sz w:val="20"/>
        </w:rPr>
        <w:t xml:space="preserve">Table 7: The overall classification performance for Net 1 (2 seconds) and Net 2 (5 seconds). </w:t>
      </w:r>
    </w:p>
    <w:tbl>
      <w:tblPr>
        <w:tblStyle w:val="6"/>
        <w:tblW w:w="9083" w:type="dxa"/>
        <w:tblInd w:w="426" w:type="dxa"/>
        <w:tblLayout w:type="autofit"/>
        <w:tblCellMar>
          <w:top w:w="38" w:type="dxa"/>
          <w:left w:w="0" w:type="dxa"/>
          <w:bottom w:w="0" w:type="dxa"/>
          <w:right w:w="50" w:type="dxa"/>
        </w:tblCellMar>
      </w:tblPr>
      <w:tblGrid>
        <w:gridCol w:w="1298"/>
        <w:gridCol w:w="853"/>
        <w:gridCol w:w="816"/>
        <w:gridCol w:w="696"/>
        <w:gridCol w:w="809"/>
        <w:gridCol w:w="1248"/>
        <w:gridCol w:w="1174"/>
        <w:gridCol w:w="1126"/>
        <w:gridCol w:w="1063"/>
      </w:tblGrid>
      <w:tr>
        <w:tblPrEx>
          <w:tblCellMar>
            <w:top w:w="38" w:type="dxa"/>
            <w:left w:w="0" w:type="dxa"/>
            <w:bottom w:w="0" w:type="dxa"/>
            <w:right w:w="50" w:type="dxa"/>
          </w:tblCellMar>
        </w:tblPrEx>
        <w:trPr>
          <w:trHeight w:val="768" w:hRule="atLeast"/>
        </w:trPr>
        <w:tc>
          <w:tcPr>
            <w:tcW w:w="1298" w:type="dxa"/>
            <w:tcBorders>
              <w:top w:val="single" w:color="000000" w:sz="4" w:space="0"/>
              <w:left w:val="nil"/>
              <w:bottom w:val="single" w:color="000000" w:sz="4" w:space="0"/>
              <w:right w:val="nil"/>
            </w:tcBorders>
          </w:tcPr>
          <w:p>
            <w:pPr>
              <w:spacing w:after="0"/>
              <w:ind w:left="122" w:firstLine="0"/>
              <w:jc w:val="left"/>
            </w:pPr>
            <w:r>
              <w:rPr>
                <w:b/>
              </w:rPr>
              <w:t xml:space="preserve">Segment length </w:t>
            </w:r>
          </w:p>
        </w:tc>
        <w:tc>
          <w:tcPr>
            <w:tcW w:w="853" w:type="dxa"/>
            <w:tcBorders>
              <w:top w:val="single" w:color="000000" w:sz="4" w:space="0"/>
              <w:left w:val="nil"/>
              <w:bottom w:val="single" w:color="000000" w:sz="4" w:space="0"/>
              <w:right w:val="nil"/>
            </w:tcBorders>
          </w:tcPr>
          <w:p>
            <w:pPr>
              <w:spacing w:after="0"/>
              <w:ind w:left="163" w:firstLine="0"/>
              <w:jc w:val="left"/>
            </w:pPr>
            <w:r>
              <w:rPr>
                <w:b/>
              </w:rPr>
              <w:t xml:space="preserve">TP </w:t>
            </w:r>
          </w:p>
        </w:tc>
        <w:tc>
          <w:tcPr>
            <w:tcW w:w="816" w:type="dxa"/>
            <w:tcBorders>
              <w:top w:val="single" w:color="000000" w:sz="4" w:space="0"/>
              <w:left w:val="nil"/>
              <w:bottom w:val="single" w:color="000000" w:sz="4" w:space="0"/>
              <w:right w:val="nil"/>
            </w:tcBorders>
          </w:tcPr>
          <w:p>
            <w:pPr>
              <w:spacing w:after="0"/>
              <w:ind w:left="120" w:firstLine="0"/>
              <w:jc w:val="left"/>
            </w:pPr>
            <w:r>
              <w:rPr>
                <w:b/>
              </w:rPr>
              <w:t xml:space="preserve">TN </w:t>
            </w:r>
          </w:p>
        </w:tc>
        <w:tc>
          <w:tcPr>
            <w:tcW w:w="696" w:type="dxa"/>
            <w:tcBorders>
              <w:top w:val="single" w:color="000000" w:sz="4" w:space="0"/>
              <w:left w:val="nil"/>
              <w:bottom w:val="single" w:color="000000" w:sz="4" w:space="0"/>
              <w:right w:val="nil"/>
            </w:tcBorders>
          </w:tcPr>
          <w:p>
            <w:pPr>
              <w:spacing w:after="0"/>
              <w:ind w:left="98" w:firstLine="0"/>
              <w:jc w:val="left"/>
            </w:pPr>
            <w:r>
              <w:rPr>
                <w:b/>
              </w:rPr>
              <w:t xml:space="preserve">FP </w:t>
            </w:r>
          </w:p>
        </w:tc>
        <w:tc>
          <w:tcPr>
            <w:tcW w:w="809" w:type="dxa"/>
            <w:tcBorders>
              <w:top w:val="single" w:color="000000" w:sz="4" w:space="0"/>
              <w:left w:val="nil"/>
              <w:bottom w:val="single" w:color="000000" w:sz="4" w:space="0"/>
              <w:right w:val="nil"/>
            </w:tcBorders>
          </w:tcPr>
          <w:p>
            <w:pPr>
              <w:spacing w:after="0"/>
              <w:ind w:left="130" w:firstLine="0"/>
              <w:jc w:val="left"/>
            </w:pPr>
            <w:r>
              <w:rPr>
                <w:b/>
              </w:rPr>
              <w:t xml:space="preserve">FN </w:t>
            </w:r>
          </w:p>
        </w:tc>
        <w:tc>
          <w:tcPr>
            <w:tcW w:w="1248" w:type="dxa"/>
            <w:tcBorders>
              <w:top w:val="single" w:color="000000" w:sz="4" w:space="0"/>
              <w:left w:val="nil"/>
              <w:bottom w:val="single" w:color="000000" w:sz="4" w:space="0"/>
              <w:right w:val="nil"/>
            </w:tcBorders>
          </w:tcPr>
          <w:p>
            <w:pPr>
              <w:spacing w:after="0"/>
              <w:ind w:left="99" w:firstLine="0"/>
              <w:jc w:val="left"/>
            </w:pPr>
            <w:r>
              <w:rPr>
                <w:b/>
              </w:rPr>
              <w:t xml:space="preserve">Acc (%) </w:t>
            </w:r>
          </w:p>
        </w:tc>
        <w:tc>
          <w:tcPr>
            <w:tcW w:w="1174" w:type="dxa"/>
            <w:tcBorders>
              <w:top w:val="single" w:color="000000" w:sz="4" w:space="0"/>
              <w:left w:val="nil"/>
              <w:bottom w:val="single" w:color="000000" w:sz="4" w:space="0"/>
              <w:right w:val="nil"/>
            </w:tcBorders>
          </w:tcPr>
          <w:p>
            <w:pPr>
              <w:spacing w:after="0"/>
              <w:ind w:left="24" w:firstLine="0"/>
              <w:jc w:val="left"/>
            </w:pPr>
            <w:r>
              <w:rPr>
                <w:b/>
              </w:rPr>
              <w:t xml:space="preserve">PPV (%) </w:t>
            </w:r>
          </w:p>
        </w:tc>
        <w:tc>
          <w:tcPr>
            <w:tcW w:w="1126" w:type="dxa"/>
            <w:tcBorders>
              <w:top w:val="single" w:color="000000" w:sz="4" w:space="0"/>
              <w:left w:val="nil"/>
              <w:bottom w:val="single" w:color="000000" w:sz="4" w:space="0"/>
              <w:right w:val="nil"/>
            </w:tcBorders>
          </w:tcPr>
          <w:p>
            <w:pPr>
              <w:spacing w:after="0"/>
              <w:ind w:left="31" w:firstLine="0"/>
              <w:jc w:val="left"/>
            </w:pPr>
            <w:r>
              <w:rPr>
                <w:b/>
              </w:rPr>
              <w:t xml:space="preserve">Sen (%) </w:t>
            </w:r>
          </w:p>
        </w:tc>
        <w:tc>
          <w:tcPr>
            <w:tcW w:w="1063" w:type="dxa"/>
            <w:tcBorders>
              <w:top w:val="single" w:color="000000" w:sz="4" w:space="0"/>
              <w:left w:val="nil"/>
              <w:bottom w:val="single" w:color="000000" w:sz="4" w:space="0"/>
              <w:right w:val="nil"/>
            </w:tcBorders>
          </w:tcPr>
          <w:p>
            <w:pPr>
              <w:spacing w:after="0"/>
              <w:ind w:left="0" w:firstLine="0"/>
            </w:pPr>
            <w:r>
              <w:rPr>
                <w:b/>
              </w:rPr>
              <w:t xml:space="preserve">Spec (%) </w:t>
            </w:r>
          </w:p>
        </w:tc>
      </w:tr>
      <w:tr>
        <w:tblPrEx>
          <w:tblCellMar>
            <w:top w:w="38" w:type="dxa"/>
            <w:left w:w="0" w:type="dxa"/>
            <w:bottom w:w="0" w:type="dxa"/>
            <w:right w:w="50" w:type="dxa"/>
          </w:tblCellMar>
        </w:tblPrEx>
        <w:trPr>
          <w:trHeight w:val="688" w:hRule="atLeast"/>
        </w:trPr>
        <w:tc>
          <w:tcPr>
            <w:tcW w:w="1298" w:type="dxa"/>
            <w:tcBorders>
              <w:top w:val="single" w:color="000000" w:sz="4" w:space="0"/>
              <w:left w:val="nil"/>
              <w:bottom w:val="nil"/>
              <w:right w:val="nil"/>
            </w:tcBorders>
          </w:tcPr>
          <w:p>
            <w:pPr>
              <w:spacing w:after="0"/>
              <w:ind w:left="122" w:firstLine="0"/>
              <w:jc w:val="left"/>
            </w:pPr>
            <w:r>
              <w:rPr>
                <w:b/>
              </w:rPr>
              <w:t xml:space="preserve">2 </w:t>
            </w:r>
          </w:p>
          <w:p>
            <w:pPr>
              <w:spacing w:after="0"/>
              <w:ind w:left="122" w:firstLine="0"/>
              <w:jc w:val="left"/>
            </w:pPr>
            <w:r>
              <w:rPr>
                <w:b/>
              </w:rPr>
              <w:t xml:space="preserve">seconds </w:t>
            </w:r>
          </w:p>
        </w:tc>
        <w:tc>
          <w:tcPr>
            <w:tcW w:w="853" w:type="dxa"/>
            <w:tcBorders>
              <w:top w:val="single" w:color="000000" w:sz="4" w:space="0"/>
              <w:left w:val="nil"/>
              <w:bottom w:val="nil"/>
              <w:right w:val="nil"/>
            </w:tcBorders>
            <w:vAlign w:val="center"/>
          </w:tcPr>
          <w:p>
            <w:pPr>
              <w:spacing w:after="0"/>
              <w:ind w:left="0" w:firstLine="0"/>
              <w:jc w:val="left"/>
            </w:pPr>
            <w:r>
              <w:t xml:space="preserve">14339 </w:t>
            </w:r>
          </w:p>
        </w:tc>
        <w:tc>
          <w:tcPr>
            <w:tcW w:w="816" w:type="dxa"/>
            <w:tcBorders>
              <w:top w:val="single" w:color="000000" w:sz="4" w:space="0"/>
              <w:left w:val="nil"/>
              <w:bottom w:val="nil"/>
              <w:right w:val="nil"/>
            </w:tcBorders>
            <w:vAlign w:val="center"/>
          </w:tcPr>
          <w:p>
            <w:pPr>
              <w:spacing w:after="0"/>
              <w:ind w:left="0" w:firstLine="0"/>
              <w:jc w:val="left"/>
            </w:pPr>
            <w:r>
              <w:t xml:space="preserve">76146 </w:t>
            </w:r>
          </w:p>
        </w:tc>
        <w:tc>
          <w:tcPr>
            <w:tcW w:w="696" w:type="dxa"/>
            <w:tcBorders>
              <w:top w:val="single" w:color="000000" w:sz="4" w:space="0"/>
              <w:left w:val="nil"/>
              <w:bottom w:val="nil"/>
              <w:right w:val="nil"/>
            </w:tcBorders>
            <w:vAlign w:val="center"/>
          </w:tcPr>
          <w:p>
            <w:pPr>
              <w:spacing w:after="0"/>
              <w:ind w:left="0" w:firstLine="0"/>
              <w:jc w:val="left"/>
            </w:pPr>
            <w:r>
              <w:t xml:space="preserve">3854 </w:t>
            </w:r>
          </w:p>
        </w:tc>
        <w:tc>
          <w:tcPr>
            <w:tcW w:w="809" w:type="dxa"/>
            <w:tcBorders>
              <w:top w:val="single" w:color="000000" w:sz="4" w:space="0"/>
              <w:left w:val="nil"/>
              <w:bottom w:val="nil"/>
              <w:right w:val="nil"/>
            </w:tcBorders>
            <w:vAlign w:val="center"/>
          </w:tcPr>
          <w:p>
            <w:pPr>
              <w:spacing w:after="0"/>
              <w:ind w:left="0" w:firstLine="0"/>
              <w:jc w:val="left"/>
            </w:pPr>
            <w:r>
              <w:t xml:space="preserve">961 </w:t>
            </w:r>
          </w:p>
        </w:tc>
        <w:tc>
          <w:tcPr>
            <w:tcW w:w="1248" w:type="dxa"/>
            <w:tcBorders>
              <w:top w:val="single" w:color="000000" w:sz="4" w:space="0"/>
              <w:left w:val="nil"/>
              <w:bottom w:val="nil"/>
              <w:right w:val="nil"/>
            </w:tcBorders>
            <w:vAlign w:val="center"/>
          </w:tcPr>
          <w:p>
            <w:pPr>
              <w:spacing w:after="0"/>
              <w:ind w:left="0" w:firstLine="0"/>
              <w:jc w:val="left"/>
            </w:pPr>
            <w:r>
              <w:t xml:space="preserve">94.95 </w:t>
            </w:r>
          </w:p>
        </w:tc>
        <w:tc>
          <w:tcPr>
            <w:tcW w:w="1174" w:type="dxa"/>
            <w:tcBorders>
              <w:top w:val="single" w:color="000000" w:sz="4" w:space="0"/>
              <w:left w:val="nil"/>
              <w:bottom w:val="nil"/>
              <w:right w:val="nil"/>
            </w:tcBorders>
            <w:vAlign w:val="center"/>
          </w:tcPr>
          <w:p>
            <w:pPr>
              <w:spacing w:after="0"/>
              <w:ind w:left="0" w:firstLine="0"/>
              <w:jc w:val="left"/>
            </w:pPr>
            <w:r>
              <w:t xml:space="preserve">78.82 </w:t>
            </w:r>
          </w:p>
        </w:tc>
        <w:tc>
          <w:tcPr>
            <w:tcW w:w="1126" w:type="dxa"/>
            <w:tcBorders>
              <w:top w:val="single" w:color="000000" w:sz="4" w:space="0"/>
              <w:left w:val="nil"/>
              <w:bottom w:val="nil"/>
              <w:right w:val="nil"/>
            </w:tcBorders>
            <w:vAlign w:val="center"/>
          </w:tcPr>
          <w:p>
            <w:pPr>
              <w:spacing w:after="0"/>
              <w:ind w:left="0" w:firstLine="0"/>
              <w:jc w:val="left"/>
            </w:pPr>
            <w:r>
              <w:t xml:space="preserve">93.72 </w:t>
            </w:r>
          </w:p>
        </w:tc>
        <w:tc>
          <w:tcPr>
            <w:tcW w:w="1063" w:type="dxa"/>
            <w:tcBorders>
              <w:top w:val="single" w:color="000000" w:sz="4" w:space="0"/>
              <w:left w:val="nil"/>
              <w:bottom w:val="nil"/>
              <w:right w:val="nil"/>
            </w:tcBorders>
            <w:vAlign w:val="center"/>
          </w:tcPr>
          <w:p>
            <w:pPr>
              <w:spacing w:after="0"/>
              <w:ind w:left="0" w:firstLine="0"/>
              <w:jc w:val="left"/>
            </w:pPr>
            <w:r>
              <w:t xml:space="preserve">95.18 </w:t>
            </w:r>
          </w:p>
        </w:tc>
      </w:tr>
      <w:tr>
        <w:tblPrEx>
          <w:tblCellMar>
            <w:top w:w="38" w:type="dxa"/>
            <w:left w:w="0" w:type="dxa"/>
            <w:bottom w:w="0" w:type="dxa"/>
            <w:right w:w="50" w:type="dxa"/>
          </w:tblCellMar>
        </w:tblPrEx>
        <w:trPr>
          <w:trHeight w:val="617" w:hRule="atLeast"/>
        </w:trPr>
        <w:tc>
          <w:tcPr>
            <w:tcW w:w="1298" w:type="dxa"/>
            <w:tcBorders>
              <w:top w:val="nil"/>
              <w:left w:val="nil"/>
              <w:bottom w:val="single" w:color="000000" w:sz="4" w:space="0"/>
              <w:right w:val="nil"/>
            </w:tcBorders>
          </w:tcPr>
          <w:p>
            <w:pPr>
              <w:spacing w:after="0"/>
              <w:ind w:left="122" w:firstLine="0"/>
              <w:jc w:val="left"/>
            </w:pPr>
            <w:r>
              <w:rPr>
                <w:b/>
              </w:rPr>
              <w:t xml:space="preserve">5 </w:t>
            </w:r>
          </w:p>
          <w:p>
            <w:pPr>
              <w:spacing w:after="0"/>
              <w:ind w:left="122" w:firstLine="0"/>
              <w:jc w:val="left"/>
            </w:pPr>
            <w:r>
              <w:rPr>
                <w:b/>
              </w:rPr>
              <w:t xml:space="preserve">seconds </w:t>
            </w:r>
          </w:p>
        </w:tc>
        <w:tc>
          <w:tcPr>
            <w:tcW w:w="853" w:type="dxa"/>
            <w:tcBorders>
              <w:top w:val="nil"/>
              <w:left w:val="nil"/>
              <w:bottom w:val="single" w:color="000000" w:sz="4" w:space="0"/>
              <w:right w:val="nil"/>
            </w:tcBorders>
            <w:vAlign w:val="center"/>
          </w:tcPr>
          <w:p>
            <w:pPr>
              <w:spacing w:after="0"/>
              <w:ind w:left="0" w:firstLine="0"/>
              <w:jc w:val="left"/>
            </w:pPr>
            <w:r>
              <w:t xml:space="preserve">5577 </w:t>
            </w:r>
          </w:p>
        </w:tc>
        <w:tc>
          <w:tcPr>
            <w:tcW w:w="816" w:type="dxa"/>
            <w:tcBorders>
              <w:top w:val="nil"/>
              <w:left w:val="nil"/>
              <w:bottom w:val="single" w:color="000000" w:sz="4" w:space="0"/>
              <w:right w:val="nil"/>
            </w:tcBorders>
            <w:vAlign w:val="center"/>
          </w:tcPr>
          <w:p>
            <w:pPr>
              <w:spacing w:after="0"/>
              <w:ind w:left="0" w:firstLine="0"/>
              <w:jc w:val="left"/>
            </w:pPr>
            <w:r>
              <w:t xml:space="preserve">30680 </w:t>
            </w:r>
          </w:p>
        </w:tc>
        <w:tc>
          <w:tcPr>
            <w:tcW w:w="696" w:type="dxa"/>
            <w:tcBorders>
              <w:top w:val="nil"/>
              <w:left w:val="nil"/>
              <w:bottom w:val="single" w:color="000000" w:sz="4" w:space="0"/>
              <w:right w:val="nil"/>
            </w:tcBorders>
            <w:vAlign w:val="center"/>
          </w:tcPr>
          <w:p>
            <w:pPr>
              <w:spacing w:after="0"/>
              <w:ind w:left="0" w:firstLine="0"/>
              <w:jc w:val="left"/>
            </w:pPr>
            <w:r>
              <w:t xml:space="preserve">1320 </w:t>
            </w:r>
          </w:p>
        </w:tc>
        <w:tc>
          <w:tcPr>
            <w:tcW w:w="809" w:type="dxa"/>
            <w:tcBorders>
              <w:top w:val="nil"/>
              <w:left w:val="nil"/>
              <w:bottom w:val="single" w:color="000000" w:sz="4" w:space="0"/>
              <w:right w:val="nil"/>
            </w:tcBorders>
            <w:vAlign w:val="center"/>
          </w:tcPr>
          <w:p>
            <w:pPr>
              <w:spacing w:after="0"/>
              <w:ind w:left="0" w:firstLine="0"/>
              <w:jc w:val="left"/>
            </w:pPr>
            <w:r>
              <w:t xml:space="preserve">543 </w:t>
            </w:r>
          </w:p>
        </w:tc>
        <w:tc>
          <w:tcPr>
            <w:tcW w:w="1248" w:type="dxa"/>
            <w:tcBorders>
              <w:top w:val="nil"/>
              <w:left w:val="nil"/>
              <w:bottom w:val="single" w:color="000000" w:sz="4" w:space="0"/>
              <w:right w:val="nil"/>
            </w:tcBorders>
            <w:vAlign w:val="center"/>
          </w:tcPr>
          <w:p>
            <w:pPr>
              <w:spacing w:after="0"/>
              <w:ind w:left="0" w:firstLine="0"/>
              <w:jc w:val="left"/>
            </w:pPr>
            <w:r>
              <w:t xml:space="preserve">95.11 </w:t>
            </w:r>
          </w:p>
        </w:tc>
        <w:tc>
          <w:tcPr>
            <w:tcW w:w="1174" w:type="dxa"/>
            <w:tcBorders>
              <w:top w:val="nil"/>
              <w:left w:val="nil"/>
              <w:bottom w:val="single" w:color="000000" w:sz="4" w:space="0"/>
              <w:right w:val="nil"/>
            </w:tcBorders>
            <w:vAlign w:val="center"/>
          </w:tcPr>
          <w:p>
            <w:pPr>
              <w:spacing w:after="0"/>
              <w:ind w:left="0" w:firstLine="0"/>
              <w:jc w:val="left"/>
            </w:pPr>
            <w:r>
              <w:t xml:space="preserve">80.86 </w:t>
            </w:r>
          </w:p>
        </w:tc>
        <w:tc>
          <w:tcPr>
            <w:tcW w:w="1126" w:type="dxa"/>
            <w:tcBorders>
              <w:top w:val="nil"/>
              <w:left w:val="nil"/>
              <w:bottom w:val="single" w:color="000000" w:sz="4" w:space="0"/>
              <w:right w:val="nil"/>
            </w:tcBorders>
            <w:vAlign w:val="center"/>
          </w:tcPr>
          <w:p>
            <w:pPr>
              <w:spacing w:after="0"/>
              <w:ind w:left="0" w:firstLine="0"/>
              <w:jc w:val="left"/>
            </w:pPr>
            <w:r>
              <w:t xml:space="preserve">91.13 </w:t>
            </w:r>
          </w:p>
        </w:tc>
        <w:tc>
          <w:tcPr>
            <w:tcW w:w="1063" w:type="dxa"/>
            <w:tcBorders>
              <w:top w:val="nil"/>
              <w:left w:val="nil"/>
              <w:bottom w:val="single" w:color="000000" w:sz="4" w:space="0"/>
              <w:right w:val="nil"/>
            </w:tcBorders>
            <w:vAlign w:val="center"/>
          </w:tcPr>
          <w:p>
            <w:pPr>
              <w:spacing w:after="0"/>
              <w:ind w:left="0" w:firstLine="0"/>
              <w:jc w:val="left"/>
            </w:pPr>
            <w:r>
              <w:t xml:space="preserve">95.88 </w:t>
            </w:r>
          </w:p>
        </w:tc>
      </w:tr>
    </w:tbl>
    <w:p>
      <w:pPr>
        <w:spacing w:after="8"/>
        <w:ind w:left="435"/>
        <w:jc w:val="left"/>
      </w:pPr>
      <w:r>
        <w:rPr>
          <w:b/>
          <w:sz w:val="20"/>
        </w:rPr>
        <w:t xml:space="preserve">*TP = true positive, TN = true negative, FP = false positive, FN = false negative. </w:t>
      </w:r>
    </w:p>
    <w:p>
      <w:pPr>
        <w:spacing w:after="8"/>
        <w:ind w:left="435"/>
        <w:jc w:val="left"/>
      </w:pPr>
      <w:r>
        <w:rPr>
          <w:b/>
          <w:sz w:val="20"/>
        </w:rPr>
        <w:t>Acc = accuracy, PPV = positive predictive value, Sen = sensitivity, Spec = specificity.</w:t>
      </w:r>
      <w:r>
        <w:rPr>
          <w:rFonts w:ascii="Calibri" w:hAnsi="Calibri" w:eastAsia="Calibri" w:cs="Calibri"/>
        </w:rPr>
        <w:t xml:space="preserve"> </w:t>
      </w:r>
    </w:p>
    <w:p>
      <w:pPr>
        <w:spacing w:after="135"/>
        <w:ind w:left="395" w:firstLine="0"/>
        <w:jc w:val="center"/>
      </w:pPr>
      <w:r>
        <w:rPr>
          <w:b/>
        </w:rPr>
        <w:t xml:space="preserve"> </w:t>
      </w:r>
    </w:p>
    <w:p>
      <w:pPr>
        <w:pStyle w:val="2"/>
        <w:spacing w:after="138"/>
        <w:ind w:left="344" w:right="3"/>
        <w:jc w:val="center"/>
      </w:pPr>
      <w:r>
        <w:t xml:space="preserve">DISCUSSION </w:t>
      </w:r>
    </w:p>
    <w:p>
      <w:pPr>
        <w:spacing w:after="137"/>
        <w:ind w:left="435" w:right="100"/>
        <w:rPr>
          <w:color w:val="FF0000"/>
        </w:rPr>
      </w:pPr>
      <w:r>
        <w:t>The proposed deep learning structures (Net 1 and Net 2) for ECG signal characterization is motivated by its application to image analysis and classification [</w:t>
      </w:r>
      <w:r>
        <w:rPr>
          <w:color w:val="C00000"/>
        </w:rPr>
        <w:t>25</w:t>
      </w:r>
      <w:r>
        <w:t>,</w:t>
      </w:r>
      <w:r>
        <w:rPr>
          <w:color w:val="C00000"/>
        </w:rPr>
        <w:t>29</w:t>
      </w:r>
      <w:r>
        <w:t xml:space="preserve">]. Several studies have initiated the implementation of CNN for the automated characterization of abnormal ECG signals. </w:t>
      </w:r>
      <w:r>
        <w:rPr>
          <w:rFonts w:hint="eastAsia"/>
          <w:color w:val="FF0000"/>
        </w:rPr>
        <w:t>对于ECG信号表征的建议深度学习结构（NET 1和NET 2）通过其应用于图像分析和分类来激励[25,29]。几项研究已启动CNN的实施，以实现异常ECG信号的自动表征。</w:t>
      </w:r>
      <w:r>
        <w:t>Kiranyaz et al. [</w:t>
      </w:r>
      <w:r>
        <w:rPr>
          <w:color w:val="C00000"/>
        </w:rPr>
        <w:t>28</w:t>
      </w:r>
      <w:r>
        <w:t xml:space="preserve">] developed a patient specific ECG monitoring and categorizing system using </w:t>
      </w:r>
      <w:r>
        <w:rPr>
          <w:i/>
        </w:rPr>
        <w:t>three</w:t>
      </w:r>
      <w:r>
        <w:t xml:space="preserve"> layer CNN structure. Their system used only R wave and detected ventricular and supraventricular ectopic beats with 99.00% and 97.60% accuracies respectively. </w:t>
      </w:r>
      <w:r>
        <w:rPr>
          <w:rFonts w:hint="eastAsia"/>
          <w:color w:val="FF0000"/>
        </w:rPr>
        <w:t>Kiranyaz等人使用三层CNN结构开发了患者特定的ECG监测和分类系统。它们的系统仅使用R波，检测到的室性和室上性异位搏动，分别具有99.00％和97.60％的精度。</w:t>
      </w:r>
      <w:r>
        <w:t>Zubair et al. [</w:t>
      </w:r>
      <w:r>
        <w:rPr>
          <w:color w:val="C00000"/>
        </w:rPr>
        <w:t>48</w:t>
      </w:r>
      <w:r>
        <w:t xml:space="preserve">] trained a </w:t>
      </w:r>
      <w:r>
        <w:rPr>
          <w:i/>
        </w:rPr>
        <w:t>three</w:t>
      </w:r>
      <w:r>
        <w:t xml:space="preserve"> layer CNN structure using derived R peak ECG beat patterns and yielded 92.7% accuracy in detecting the </w:t>
      </w:r>
      <w:r>
        <w:rPr>
          <w:i/>
        </w:rPr>
        <w:t>five</w:t>
      </w:r>
      <w:r>
        <w:t xml:space="preserve"> ECG classes. </w:t>
      </w:r>
      <w:r>
        <w:rPr>
          <w:rFonts w:hint="eastAsia"/>
          <w:color w:val="FF0000"/>
        </w:rPr>
        <w:t>Zubair等人。 [48]使用衍生的R峰值ECG模式训练了三层CNN结构，并在检测五个ECG类方面产生92.7％的精度。</w:t>
      </w:r>
      <w:r>
        <w:t>Acharya et al. [</w:t>
      </w:r>
      <w:r>
        <w:rPr>
          <w:color w:val="C00000"/>
        </w:rPr>
        <w:t>2</w:t>
      </w:r>
      <w:r>
        <w:t xml:space="preserve">] developed an </w:t>
      </w:r>
      <w:r>
        <w:rPr>
          <w:i/>
        </w:rPr>
        <w:t>eleven</w:t>
      </w:r>
      <w:r>
        <w:t xml:space="preserve"> layer CNN structure to characterize the </w:t>
      </w:r>
      <w:r>
        <w:rPr>
          <w:i/>
        </w:rPr>
        <w:t>four</w:t>
      </w:r>
      <w:r>
        <w:t xml:space="preserve"> ECG classes using </w:t>
      </w:r>
      <w:r>
        <w:rPr>
          <w:i/>
        </w:rPr>
        <w:t>two</w:t>
      </w:r>
      <w:r>
        <w:t xml:space="preserve"> and </w:t>
      </w:r>
      <w:r>
        <w:rPr>
          <w:i/>
        </w:rPr>
        <w:t>five</w:t>
      </w:r>
      <w:r>
        <w:t xml:space="preserve"> seconds of ECG signals. They reported 92.50% accuracy, 98.09% sensitivity and 93.13% for the </w:t>
      </w:r>
      <w:r>
        <w:rPr>
          <w:i/>
        </w:rPr>
        <w:t>two</w:t>
      </w:r>
      <w:r>
        <w:t xml:space="preserve"> seconds of ECG signals. </w:t>
      </w:r>
      <w:r>
        <w:rPr>
          <w:color w:val="FF0000"/>
        </w:rPr>
        <w:t xml:space="preserve"> </w:t>
      </w:r>
      <w:r>
        <w:rPr>
          <w:rFonts w:hint="eastAsia"/>
          <w:color w:val="FF0000"/>
        </w:rPr>
        <w:t>ACHAREA等。 [2]开发了十一层CNN结构，以使用两秒和五秒的ECG信号来表征四个ECG类。它们的精度为92.50％，灵敏度为98.09％，2秒的ECG信号的灵敏度和93.13％。</w:t>
      </w:r>
      <w:r>
        <w:t xml:space="preserve">Also, their system obtained 94.90% accuracy, 99.13% sensitivity and 81.44% specificity for </w:t>
      </w:r>
      <w:r>
        <w:rPr>
          <w:i/>
        </w:rPr>
        <w:t>five</w:t>
      </w:r>
      <w:r>
        <w:t xml:space="preserve"> seconds of ECG signals. In this study, alternative convolution and pooling layers are employed to derive robust deep features from the segmented ECG signals. </w:t>
      </w:r>
      <w:r>
        <w:rPr>
          <w:rFonts w:hint="eastAsia"/>
          <w:color w:val="FF0000"/>
        </w:rPr>
        <w:t>此外，其系统的精度为94.90％，灵敏度为99.13％，5秒的ECG信号的特异性为99.13％和81.44％。在本研究中，采用卷积和</w:t>
      </w:r>
      <w:r>
        <w:rPr>
          <w:rFonts w:hint="eastAsia" w:eastAsia="宋体"/>
          <w:color w:val="FF0000"/>
          <w:lang w:val="en-US" w:eastAsia="zh-CN"/>
        </w:rPr>
        <w:t>池化</w:t>
      </w:r>
      <w:r>
        <w:rPr>
          <w:rFonts w:hint="eastAsia"/>
          <w:color w:val="FF0000"/>
        </w:rPr>
        <w:t>层来从分段的ECG信号推导强大的深度特征。</w:t>
      </w:r>
      <w:r>
        <w:t xml:space="preserve">Next, the features are linked to the fully connected layers for the ECG signal characterization. Our system negates the need for feature extraction, pre-processing,   and classification stages. Thus, making the proposed system is suitable for real time monitoring of cardiac abnormalities.  </w:t>
      </w:r>
      <w:r>
        <w:rPr>
          <w:rFonts w:hint="eastAsia"/>
          <w:color w:val="FF0000"/>
        </w:rPr>
        <w:t>接下来，该特征与全连接层链接到ECG信号表征。我们的系统否定了特征提取，预处理和分类阶段的需求。因此，使提出的系统适用于对心脏异常的实时监测。</w:t>
      </w:r>
    </w:p>
    <w:p>
      <w:pPr>
        <w:spacing w:line="359" w:lineRule="auto"/>
        <w:ind w:left="425" w:right="100" w:firstLine="720"/>
        <w:rPr>
          <w:color w:val="FF0000"/>
        </w:rPr>
      </w:pPr>
      <w:r>
        <w:t xml:space="preserve">Based on the results yielded in </w:t>
      </w:r>
      <w:r>
        <w:rPr>
          <w:color w:val="C00000"/>
        </w:rPr>
        <w:t>Table 5</w:t>
      </w:r>
      <w:r>
        <w:t xml:space="preserve">, </w:t>
      </w:r>
      <w:r>
        <w:rPr>
          <w:color w:val="C00000"/>
        </w:rPr>
        <w:t>Table 6</w:t>
      </w:r>
      <w:r>
        <w:t xml:space="preserve"> and </w:t>
      </w:r>
      <w:r>
        <w:rPr>
          <w:color w:val="C00000"/>
        </w:rPr>
        <w:t>Table 7</w:t>
      </w:r>
      <w:r>
        <w:t xml:space="preserve">, it can be argued that the algorithm implemented is significantly robust, reliable and efficient in deriving deep features and characterizing the input ECG signal. </w:t>
      </w:r>
      <w:r>
        <w:rPr>
          <w:rFonts w:hint="eastAsia"/>
          <w:color w:val="FF0000"/>
        </w:rPr>
        <w:t>基于表5，表6和表7所产生的结果，可以认为所实现的算法在引导深度特征和表征输入的ECG信号中具有显着稳健，可靠和高效的。</w:t>
      </w:r>
      <w:r>
        <w:t>Moreover, the extraction and selection of the features and classification are combined into a single structure. Evidently, the performance of the CNNs structure have been validated with Net 1 and Net 2.  The classification performance results of Net 1 (2 seconds) and Net 2 (5 seconds) are comparably superior as shown in</w:t>
      </w:r>
      <w:r>
        <w:rPr>
          <w:color w:val="C00000"/>
        </w:rPr>
        <w:t xml:space="preserve"> Table 1</w:t>
      </w:r>
      <w:r>
        <w:t xml:space="preserve">.  </w:t>
      </w:r>
      <w:r>
        <w:rPr>
          <w:rFonts w:hint="eastAsia"/>
          <w:color w:val="FF0000"/>
        </w:rPr>
        <w:t>此外，将特征和分类的提取和选择组合成单个结构。显然，CNNS结构的性能已经用NET 1和NET 2验证。</w:t>
      </w:r>
      <w:r>
        <w:rPr>
          <w:rFonts w:hint="eastAsia" w:eastAsia="宋体"/>
          <w:color w:val="FF0000"/>
          <w:lang w:val="en-US" w:eastAsia="zh-CN"/>
        </w:rPr>
        <w:t xml:space="preserve">net </w:t>
      </w:r>
      <w:r>
        <w:rPr>
          <w:rFonts w:hint="eastAsia"/>
          <w:color w:val="FF0000"/>
        </w:rPr>
        <w:t>1（2秒）和</w:t>
      </w:r>
      <w:r>
        <w:rPr>
          <w:rFonts w:hint="eastAsia" w:eastAsia="宋体"/>
          <w:color w:val="FF0000"/>
          <w:lang w:val="en-US" w:eastAsia="zh-CN"/>
        </w:rPr>
        <w:t xml:space="preserve">net </w:t>
      </w:r>
      <w:r>
        <w:rPr>
          <w:rFonts w:hint="eastAsia"/>
          <w:color w:val="FF0000"/>
        </w:rPr>
        <w:t>2（5秒）的分类性能结果相当优于表1。</w:t>
      </w:r>
    </w:p>
    <w:p>
      <w:pPr>
        <w:spacing w:line="360" w:lineRule="auto"/>
        <w:ind w:left="425" w:right="100" w:firstLine="720"/>
      </w:pPr>
      <w:r>
        <w:t xml:space="preserve">In addition, the class of artificial neural networks formed by CNNs have shifting and scaling invariance properties. The model relies on the learn convolution kernels to reliably represent the data. Thus, R peak detection is not performed as the segmented ECG signals are not affected by time scaling or shifting. The R peak </w:t>
      </w:r>
    </w:p>
    <w:p>
      <w:pPr>
        <w:spacing w:after="137"/>
        <w:ind w:left="435" w:right="100"/>
      </w:pPr>
      <w:r>
        <w:t xml:space="preserve">detection is implemented in most of the works listed in </w:t>
      </w:r>
      <w:r>
        <w:rPr>
          <w:color w:val="C00000"/>
        </w:rPr>
        <w:t>Table 1</w:t>
      </w:r>
      <w:r>
        <w:t xml:space="preserve">.  </w:t>
      </w:r>
      <w:r>
        <w:rPr>
          <w:rFonts w:hint="eastAsia"/>
          <w:color w:val="FF0000"/>
        </w:rPr>
        <w:t>此外，CNN形成的人工神经网络的类具有转换和缩放不变性属性。该模型依赖于学习卷积内核以可靠地代表数据。因此，由于分段的ECG信号不受时间缩放或移位的影响，不执行R峰值检测。在表1中列出的大多数作品中实现了R峰值检测。</w:t>
      </w:r>
    </w:p>
    <w:p>
      <w:pPr>
        <w:spacing w:after="136"/>
        <w:ind w:left="10" w:right="97"/>
        <w:jc w:val="center"/>
      </w:pPr>
      <w:r>
        <w:t xml:space="preserve">The computational cost of the proposed system for the ECG signals characterization is relatively low. The algorithm is implemented in a computer with specifications of two Intel Xeon 2.40 GHz (E5620) processor and 24 GB RAM. </w:t>
      </w:r>
      <w:r>
        <w:rPr>
          <w:rFonts w:hint="eastAsia"/>
          <w:color w:val="FF0000"/>
        </w:rPr>
        <w:t>所提出的ECG信号表征系统的计算成本相对较低。该算法在具有两个英特尔Xeon 2.40 GHz（E5620）处理器和24 GB RAM的计算机上的计算机中实现。</w:t>
      </w:r>
      <w:r>
        <w:t xml:space="preserve">Moreover, the proposed system only needs 1-Dimensional convolutions (multiplications and additions), hence implementation is economical and requires simple hardware. Therefore, the trained dedicated CNN can be used to characterize patient’s long ECG signals efficiently and accurately. Also, Net 1 and Net 2 require </w:t>
      </w:r>
    </w:p>
    <w:p>
      <w:pPr>
        <w:spacing w:after="137"/>
        <w:ind w:left="435" w:right="100"/>
        <w:rPr>
          <w:color w:val="FF0000"/>
        </w:rPr>
      </w:pPr>
      <w:r>
        <w:t xml:space="preserve">3472.842 seconds and 1649.483 seconds to complete an epoch. </w:t>
      </w:r>
      <w:r>
        <w:rPr>
          <w:color w:val="FF0000"/>
        </w:rPr>
        <w:t xml:space="preserve"> </w:t>
      </w:r>
      <w:r>
        <w:rPr>
          <w:rFonts w:hint="eastAsia"/>
          <w:color w:val="FF0000"/>
        </w:rPr>
        <w:t>此外，所提出的系统仅需要1维卷积（乘法和加</w:t>
      </w:r>
      <w:r>
        <w:rPr>
          <w:rFonts w:hint="eastAsia" w:eastAsia="宋体"/>
          <w:color w:val="FF0000"/>
          <w:lang w:val="en-US" w:eastAsia="zh-CN"/>
        </w:rPr>
        <w:t>法</w:t>
      </w:r>
      <w:r>
        <w:rPr>
          <w:rFonts w:hint="eastAsia"/>
          <w:color w:val="FF0000"/>
        </w:rPr>
        <w:t>），因此实现是经济的，需要简单的硬件。因此，训练有素的专用CNN可用于有效且准确地表征患者的长ECG信号。此外，NET 1和NET 2要求3472.842秒和1649.483秒完成</w:t>
      </w:r>
      <w:r>
        <w:rPr>
          <w:rFonts w:hint="eastAsia" w:eastAsia="宋体"/>
          <w:color w:val="FF0000"/>
          <w:lang w:val="en-US" w:eastAsia="zh-CN"/>
        </w:rPr>
        <w:t>一个epoch</w:t>
      </w:r>
      <w:r>
        <w:rPr>
          <w:rFonts w:hint="eastAsia"/>
          <w:color w:val="FF0000"/>
        </w:rPr>
        <w:t>。</w:t>
      </w:r>
    </w:p>
    <w:p>
      <w:pPr>
        <w:spacing w:after="136"/>
        <w:ind w:left="440" w:firstLine="0"/>
        <w:jc w:val="left"/>
      </w:pPr>
      <w:r>
        <w:t xml:space="preserve"> </w:t>
      </w:r>
    </w:p>
    <w:p>
      <w:pPr>
        <w:spacing w:after="176"/>
        <w:ind w:left="435" w:right="100"/>
        <w:rPr>
          <w:color w:val="FF0000"/>
        </w:rPr>
      </w:pPr>
      <w:r>
        <w:t xml:space="preserve">The main advantages of our proposed system are summarized below: </w:t>
      </w:r>
      <w:r>
        <w:rPr>
          <w:rFonts w:hint="eastAsia"/>
          <w:color w:val="FF0000"/>
        </w:rPr>
        <w:t>我们所提出的系统的主要优势总结如下：</w:t>
      </w:r>
    </w:p>
    <w:p>
      <w:pPr>
        <w:numPr>
          <w:ilvl w:val="0"/>
          <w:numId w:val="18"/>
        </w:numPr>
        <w:spacing w:after="178"/>
        <w:ind w:right="100" w:hanging="360"/>
        <w:rPr>
          <w:color w:val="FF0000"/>
        </w:rPr>
      </w:pPr>
      <w:r>
        <w:t xml:space="preserve">The proposed CNNs structure is robust to shifting and scaling invariance. </w:t>
      </w:r>
      <w:r>
        <w:rPr>
          <w:rFonts w:hint="eastAsia"/>
          <w:color w:val="FF0000"/>
        </w:rPr>
        <w:t>所提出的CNNS结构是稳健的转换和缩放不变性。</w:t>
      </w:r>
    </w:p>
    <w:p>
      <w:pPr>
        <w:numPr>
          <w:ilvl w:val="0"/>
          <w:numId w:val="18"/>
        </w:numPr>
        <w:spacing w:after="177"/>
        <w:ind w:right="100" w:hanging="360"/>
      </w:pPr>
      <w:r>
        <w:t xml:space="preserve">QRS detection is not required. </w:t>
      </w:r>
      <w:r>
        <w:rPr>
          <w:rFonts w:hint="eastAsia"/>
          <w:color w:val="FF0000"/>
        </w:rPr>
        <w:t>不需要QRS检测。</w:t>
      </w:r>
    </w:p>
    <w:p>
      <w:pPr>
        <w:numPr>
          <w:ilvl w:val="0"/>
          <w:numId w:val="18"/>
        </w:numPr>
        <w:spacing w:after="135"/>
        <w:ind w:right="100" w:hanging="360"/>
      </w:pPr>
      <w:r>
        <w:t xml:space="preserve">Feature extraction, selection and classification procedures are combined in a single CNN structure. </w:t>
      </w:r>
      <w:r>
        <w:rPr>
          <w:rFonts w:hint="eastAsia"/>
          <w:color w:val="FF0000"/>
        </w:rPr>
        <w:t>特征提取，选择和分类程序在单个CNN结构中组合。</w:t>
      </w:r>
    </w:p>
    <w:p>
      <w:pPr>
        <w:numPr>
          <w:ilvl w:val="0"/>
          <w:numId w:val="18"/>
        </w:numPr>
        <w:spacing w:after="176"/>
        <w:ind w:right="100" w:hanging="360"/>
        <w:rPr>
          <w:color w:val="FF0000"/>
        </w:rPr>
      </w:pPr>
      <w:r>
        <w:t xml:space="preserve">Ten-fold cross validation ensures that, the results are reliable and robust. </w:t>
      </w:r>
      <w:r>
        <w:rPr>
          <w:rFonts w:hint="eastAsia"/>
          <w:color w:val="FF0000"/>
        </w:rPr>
        <w:t>十倍的交叉验证可确保结果可靠且稳健。</w:t>
      </w:r>
    </w:p>
    <w:p>
      <w:pPr>
        <w:numPr>
          <w:ilvl w:val="0"/>
          <w:numId w:val="18"/>
        </w:numPr>
        <w:spacing w:after="138"/>
        <w:ind w:right="100" w:hanging="360"/>
      </w:pPr>
      <w:r>
        <w:t xml:space="preserve">The proposed system does not require extensive computational machinery. Thus, </w:t>
      </w:r>
    </w:p>
    <w:p>
      <w:pPr>
        <w:spacing w:after="135"/>
        <w:ind w:left="810" w:right="100"/>
        <w:rPr>
          <w:color w:val="FF0000"/>
        </w:rPr>
      </w:pPr>
      <w:r>
        <w:t xml:space="preserve">it is considerably easy to operate and cost effective. </w:t>
      </w:r>
      <w:r>
        <w:rPr>
          <w:rFonts w:hint="eastAsia" w:eastAsia="宋体"/>
          <w:color w:val="FF0000"/>
          <w:lang w:val="en-US" w:eastAsia="zh-CN"/>
        </w:rPr>
        <w:t>本文</w:t>
      </w:r>
      <w:r>
        <w:rPr>
          <w:rFonts w:hint="eastAsia"/>
          <w:color w:val="FF0000"/>
        </w:rPr>
        <w:t>的系统不需要广泛的计算机械。因此，操作和成本效益相当容易。</w:t>
      </w:r>
    </w:p>
    <w:p>
      <w:pPr>
        <w:spacing w:after="135"/>
        <w:ind w:left="440" w:firstLine="0"/>
        <w:jc w:val="left"/>
      </w:pPr>
      <w:r>
        <w:t xml:space="preserve"> </w:t>
      </w:r>
    </w:p>
    <w:p>
      <w:pPr>
        <w:spacing w:after="0"/>
        <w:ind w:left="440" w:firstLine="0"/>
        <w:jc w:val="left"/>
      </w:pPr>
      <w:r>
        <w:t xml:space="preserve"> </w:t>
      </w:r>
    </w:p>
    <w:p>
      <w:pPr>
        <w:spacing w:after="176"/>
        <w:ind w:left="435" w:right="100"/>
        <w:rPr>
          <w:color w:val="FF0000"/>
        </w:rPr>
      </w:pPr>
      <w:r>
        <w:t xml:space="preserve">The drawbacks of our proposed system are as follows: </w:t>
      </w:r>
      <w:r>
        <w:rPr>
          <w:rFonts w:hint="eastAsia"/>
          <w:color w:val="FF0000"/>
        </w:rPr>
        <w:t>我们提出的系统的缺点如下：</w:t>
      </w:r>
    </w:p>
    <w:p>
      <w:pPr>
        <w:numPr>
          <w:ilvl w:val="0"/>
          <w:numId w:val="19"/>
        </w:numPr>
        <w:spacing w:after="179"/>
        <w:ind w:right="100" w:hanging="360"/>
        <w:rPr>
          <w:color w:val="FF0000"/>
        </w:rPr>
      </w:pPr>
      <w:r>
        <w:t xml:space="preserve">The CNN requires lot of time (few hours) to train.  </w:t>
      </w:r>
      <w:r>
        <w:rPr>
          <w:rFonts w:hint="eastAsia"/>
          <w:color w:val="FF0000"/>
        </w:rPr>
        <w:t>CNN需要大量的时间（几个小时）来训练。</w:t>
      </w:r>
    </w:p>
    <w:p>
      <w:pPr>
        <w:numPr>
          <w:ilvl w:val="0"/>
          <w:numId w:val="19"/>
        </w:numPr>
        <w:spacing w:after="177"/>
        <w:ind w:right="100" w:hanging="360"/>
        <w:rPr>
          <w:color w:val="FF0000"/>
        </w:rPr>
      </w:pPr>
      <w:r>
        <w:t xml:space="preserve">The training process requires huge database. </w:t>
      </w:r>
      <w:r>
        <w:rPr>
          <w:rFonts w:hint="eastAsia" w:eastAsia="宋体"/>
          <w:color w:val="FF0000"/>
          <w:lang w:val="en-US" w:eastAsia="zh-CN"/>
        </w:rPr>
        <w:t>训练</w:t>
      </w:r>
      <w:r>
        <w:rPr>
          <w:rFonts w:hint="eastAsia"/>
          <w:color w:val="FF0000"/>
        </w:rPr>
        <w:t>过程需要大量数据。</w:t>
      </w:r>
    </w:p>
    <w:p>
      <w:pPr>
        <w:numPr>
          <w:ilvl w:val="0"/>
          <w:numId w:val="19"/>
        </w:numPr>
        <w:spacing w:after="135"/>
        <w:ind w:right="100" w:hanging="360"/>
      </w:pPr>
      <w:r>
        <w:t xml:space="preserve">The length of the ECG signals for training and testing must be fixed, which </w:t>
      </w:r>
    </w:p>
    <w:p>
      <w:pPr>
        <w:spacing w:after="135"/>
        <w:ind w:left="810" w:right="100"/>
        <w:rPr>
          <w:color w:val="FF0000"/>
        </w:rPr>
      </w:pPr>
      <w:r>
        <w:t xml:space="preserve">depends on the structure of the CNN. </w:t>
      </w:r>
      <w:r>
        <w:rPr>
          <w:rFonts w:hint="eastAsia"/>
          <w:color w:val="FF0000"/>
        </w:rPr>
        <w:t>必须固定用于训练和测试的ECG信号的长度，这取决于CNN的结构。</w:t>
      </w:r>
    </w:p>
    <w:p>
      <w:pPr>
        <w:spacing w:after="135"/>
        <w:ind w:left="395" w:firstLine="0"/>
        <w:jc w:val="center"/>
      </w:pPr>
      <w:r>
        <w:rPr>
          <w:b/>
        </w:rPr>
        <w:t xml:space="preserve"> </w:t>
      </w:r>
    </w:p>
    <w:p>
      <w:pPr>
        <w:pStyle w:val="2"/>
        <w:spacing w:after="138"/>
        <w:ind w:left="344" w:right="1"/>
        <w:jc w:val="center"/>
      </w:pPr>
      <w:r>
        <w:t xml:space="preserve">CONCLUSION </w:t>
      </w:r>
    </w:p>
    <w:p>
      <w:pPr>
        <w:spacing w:line="360" w:lineRule="auto"/>
        <w:ind w:left="435" w:right="100"/>
        <w:rPr>
          <w:color w:val="FF0000"/>
        </w:rPr>
      </w:pPr>
      <w:r>
        <w:t xml:space="preserve">The CAD is the leading cause of heart attack.   Therefore, a reliable and efficient automated diagnosis system is needed for an early detection of CAD. In this study, CNNs structures (Net 1 and Net 2) comprising of </w:t>
      </w:r>
      <w:r>
        <w:rPr>
          <w:i/>
        </w:rPr>
        <w:t>four</w:t>
      </w:r>
      <w:r>
        <w:t xml:space="preserve"> convolutional layers, </w:t>
      </w:r>
      <w:r>
        <w:rPr>
          <w:i/>
        </w:rPr>
        <w:t>four</w:t>
      </w:r>
      <w:r>
        <w:t xml:space="preserve"> max pooling layers and </w:t>
      </w:r>
      <w:r>
        <w:rPr>
          <w:i/>
        </w:rPr>
        <w:t>three</w:t>
      </w:r>
      <w:r>
        <w:t xml:space="preserve"> fully connected layers are developed to detect </w:t>
      </w:r>
      <w:r>
        <w:rPr>
          <w:i/>
        </w:rPr>
        <w:t>two</w:t>
      </w:r>
      <w:r>
        <w:t xml:space="preserve"> classes (normal and CAD). </w:t>
      </w:r>
      <w:r>
        <w:rPr>
          <w:rFonts w:hint="eastAsia"/>
          <w:color w:val="FF0000"/>
        </w:rPr>
        <w:t>CAD是心脏病发作的主要原因。因此，需要可靠和有效的自动诊断系统来早期检测CAD。在该研究中，开发了包括四个卷积层，四个最大池层和三个全连接层的CNNS结构（网1和网2）以检测两个类（正常和CAD）。</w:t>
      </w:r>
      <w:r>
        <w:t xml:space="preserve">In total, 95300 ECG segments of Net 1 (2 seconds) and 38120 ECG segments of Net 2 (5 seconds) are used. The proposed system yielded 94.95% accuracy, 93.72% sensitivity and 95.18% specificity for Net 1 and 95.11% accuracy, 91.13% sensitivity and 95.88% specificity for Net 2. </w:t>
      </w:r>
      <w:r>
        <w:rPr>
          <w:rFonts w:hint="eastAsia"/>
          <w:color w:val="FF0000"/>
        </w:rPr>
        <w:t>总共有95300个ECG段的</w:t>
      </w:r>
      <w:r>
        <w:rPr>
          <w:rFonts w:hint="eastAsia" w:eastAsia="宋体"/>
          <w:color w:val="FF0000"/>
          <w:lang w:val="en-US" w:eastAsia="zh-CN"/>
        </w:rPr>
        <w:t xml:space="preserve"> net </w:t>
      </w:r>
      <w:r>
        <w:rPr>
          <w:rFonts w:hint="eastAsia"/>
          <w:color w:val="FF0000"/>
        </w:rPr>
        <w:t>1（2秒）和38120个ECG段的</w:t>
      </w:r>
      <w:r>
        <w:rPr>
          <w:rFonts w:hint="eastAsia" w:eastAsia="宋体"/>
          <w:color w:val="FF0000"/>
          <w:lang w:val="en-US" w:eastAsia="zh-CN"/>
        </w:rPr>
        <w:t xml:space="preserve">net </w:t>
      </w:r>
      <w:r>
        <w:rPr>
          <w:rFonts w:hint="eastAsia"/>
          <w:color w:val="FF0000"/>
        </w:rPr>
        <w:t>2（5秒）。所提出的系统的精度为94.95％，灵敏度为93.72％，特异性为95.18％</w:t>
      </w:r>
      <w:r>
        <w:rPr>
          <w:rFonts w:hint="eastAsia" w:eastAsia="宋体"/>
          <w:color w:val="FF0000"/>
          <w:lang w:val="en-US" w:eastAsia="zh-CN"/>
        </w:rPr>
        <w:t xml:space="preserve">net </w:t>
      </w:r>
      <w:r>
        <w:rPr>
          <w:rFonts w:hint="eastAsia"/>
          <w:color w:val="FF0000"/>
        </w:rPr>
        <w:t>1和95.11％的</w:t>
      </w:r>
      <w:r>
        <w:rPr>
          <w:rFonts w:hint="eastAsia" w:eastAsia="宋体"/>
          <w:color w:val="FF0000"/>
          <w:lang w:val="en-US" w:eastAsia="zh-CN"/>
        </w:rPr>
        <w:t>精度</w:t>
      </w:r>
      <w:r>
        <w:rPr>
          <w:rFonts w:hint="eastAsia"/>
          <w:color w:val="FF0000"/>
        </w:rPr>
        <w:t>，91.13％的敏感性和95.88％的特异性</w:t>
      </w:r>
      <w:r>
        <w:rPr>
          <w:rFonts w:hint="eastAsia" w:eastAsia="宋体"/>
          <w:color w:val="FF0000"/>
          <w:lang w:val="en-US" w:eastAsia="zh-CN"/>
        </w:rPr>
        <w:t>对于net 2</w:t>
      </w:r>
      <w:r>
        <w:rPr>
          <w:rFonts w:hint="eastAsia"/>
          <w:color w:val="FF0000"/>
        </w:rPr>
        <w:t>。</w:t>
      </w:r>
      <w:r>
        <w:t xml:space="preserve">Our developed system can assist the clinicians to accurately diagnose CAD. Our method is simple to use, affordable and can be used for cardiac screening in developing nations. In future work, authors will be exploring possibility of improving the CNN structure with huge database. </w:t>
      </w:r>
      <w:r>
        <w:rPr>
          <w:rFonts w:hint="eastAsia"/>
          <w:color w:val="FF0000"/>
        </w:rPr>
        <w:t>我们的系统可以帮助临床医生准确诊断CAD。我们的方法很容易使用，价格实惠，可用于发展中国家的心脏筛选。在未来的工作中，作者将探索使用巨大数据库改进CNN结构的可能性。</w:t>
      </w:r>
      <w:r>
        <w:rPr>
          <w:color w:val="FF0000"/>
        </w:rPr>
        <w:t xml:space="preserve"> </w:t>
      </w:r>
      <w:r>
        <w:t xml:space="preserve">Also, this work can be extended for the early diagnosis of CAD, different stages of myocardial infarction (MI) and congestive heart failure (CHF) using ECG signals. This will help the clinicians to provide proper medication and save life. </w:t>
      </w:r>
      <w:bookmarkStart w:id="0" w:name="_GoBack"/>
      <w:r>
        <w:rPr>
          <w:rFonts w:hint="eastAsia"/>
          <w:color w:val="FF0000"/>
        </w:rPr>
        <w:t>此外，可以扩展该作品，以便使用ECG信号进行CAD的早期诊断，心肌梗死（MI）和充血性心力衰竭（CHF）的早期诊断。这将有助于临床医生提供适当的药物和拯救生命。</w:t>
      </w:r>
    </w:p>
    <w:bookmarkEnd w:id="0"/>
    <w:p>
      <w:pPr>
        <w:spacing w:after="133"/>
        <w:ind w:left="440" w:firstLine="0"/>
        <w:jc w:val="left"/>
      </w:pPr>
      <w:r>
        <w:t xml:space="preserve"> </w:t>
      </w:r>
    </w:p>
    <w:p>
      <w:pPr>
        <w:pStyle w:val="2"/>
        <w:spacing w:after="179"/>
        <w:ind w:left="344"/>
        <w:jc w:val="center"/>
      </w:pPr>
      <w:r>
        <w:t xml:space="preserve">REFERENCES </w:t>
      </w:r>
    </w:p>
    <w:p>
      <w:pPr>
        <w:numPr>
          <w:ilvl w:val="0"/>
          <w:numId w:val="20"/>
        </w:numPr>
        <w:spacing w:line="361" w:lineRule="auto"/>
        <w:ind w:right="100" w:hanging="360"/>
      </w:pPr>
      <w:r>
        <w:t xml:space="preserve">Acharya UR, Fujita H, Adam M, Lih OS, Sudarshan VK, Hong TJ, Koh JEW, Hagiwara Y, Chua CK, Poo CK, San TR. Automated characterization and classification of coronary artery disease and myocardial infarction by decomposition of ECG signals: A comparative study. Information Sciences, 377: </w:t>
      </w:r>
    </w:p>
    <w:p>
      <w:pPr>
        <w:ind w:left="810" w:right="100"/>
      </w:pPr>
      <w:r>
        <w:t xml:space="preserve">17-29, 2017. </w:t>
      </w:r>
    </w:p>
    <w:p>
      <w:pPr>
        <w:numPr>
          <w:ilvl w:val="0"/>
          <w:numId w:val="20"/>
        </w:numPr>
        <w:spacing w:line="359" w:lineRule="auto"/>
        <w:ind w:right="100" w:hanging="360"/>
      </w:pPr>
      <w:r>
        <w:t xml:space="preserve">Acharya UR, Fujita H, Lih OS, Hagiwara Y, Tan JH, Adam M. Automated detection of arrhythmias using different intervals of tachycardia ECG segments with </w:t>
      </w:r>
    </w:p>
    <w:p>
      <w:pPr>
        <w:spacing w:after="176"/>
        <w:ind w:left="810" w:right="100"/>
      </w:pPr>
      <w:r>
        <w:t xml:space="preserve">convolutional neural network. Information sciences, 405: 81-90, 2017. </w:t>
      </w:r>
    </w:p>
    <w:p>
      <w:pPr>
        <w:numPr>
          <w:ilvl w:val="0"/>
          <w:numId w:val="20"/>
        </w:numPr>
        <w:spacing w:after="40" w:line="360" w:lineRule="auto"/>
        <w:ind w:right="100" w:hanging="360"/>
      </w:pPr>
      <w:r>
        <w:t xml:space="preserve">Acharya UR, Kannathal N, Hua LM, Yi LM. Study of heart rate variability signals at sitting and lying postures. Journal of Bodywork and Movement Therapies, 9: 134-141, 2005.  </w:t>
      </w:r>
    </w:p>
    <w:p>
      <w:pPr>
        <w:numPr>
          <w:ilvl w:val="0"/>
          <w:numId w:val="20"/>
        </w:numPr>
        <w:spacing w:after="40" w:line="360" w:lineRule="auto"/>
        <w:ind w:right="100" w:hanging="360"/>
      </w:pPr>
      <w:r>
        <w:t xml:space="preserve">Acharya UR, Faust O, Sree V, Swapna G, Martis RJ, Kadri NA, Suri JS. Linear and nonlinear analysis of normal and CAD-affected heart rate signals. Computer Methods and Programs in Biomedicine, 113(1):55-68, 2014. </w:t>
      </w:r>
    </w:p>
    <w:p>
      <w:pPr>
        <w:numPr>
          <w:ilvl w:val="0"/>
          <w:numId w:val="20"/>
        </w:numPr>
        <w:spacing w:line="360" w:lineRule="auto"/>
        <w:ind w:right="100" w:hanging="360"/>
      </w:pPr>
      <w:r>
        <w:t xml:space="preserve">Acharya UR, Sudarshan VK, Koh JEW, Martis RJ, Tan JH, Oh SL, Muhammad A, Hagiwara Y, Mookiah MRK, Chua KP, Chua CK, Tan RS. Application of higherorder spectra for the characterization of coronary artery disease using </w:t>
      </w:r>
    </w:p>
    <w:p>
      <w:pPr>
        <w:spacing w:after="136"/>
        <w:ind w:left="10" w:right="97"/>
        <w:jc w:val="right"/>
      </w:pPr>
      <w:r>
        <w:t>electrocardiogram signals. Biomedical Signal Processing and Control, 31(2017), 31-</w:t>
      </w:r>
    </w:p>
    <w:p>
      <w:pPr>
        <w:spacing w:after="176"/>
        <w:ind w:left="810" w:right="100"/>
      </w:pPr>
      <w:r>
        <w:t xml:space="preserve">34.  </w:t>
      </w:r>
    </w:p>
    <w:p>
      <w:pPr>
        <w:numPr>
          <w:ilvl w:val="0"/>
          <w:numId w:val="20"/>
        </w:numPr>
        <w:spacing w:after="40" w:line="360" w:lineRule="auto"/>
        <w:ind w:right="100" w:hanging="360"/>
      </w:pPr>
      <w:r>
        <w:t xml:space="preserve">American Heart Association, AHA. Heart disease and stroke statistics – 2016 Update, A report from the American Heart Association (AHA). Circulation, pp. e2-211, 2016. </w:t>
      </w:r>
    </w:p>
    <w:p>
      <w:pPr>
        <w:numPr>
          <w:ilvl w:val="0"/>
          <w:numId w:val="20"/>
        </w:numPr>
        <w:spacing w:after="39" w:line="361" w:lineRule="auto"/>
        <w:ind w:right="100" w:hanging="360"/>
      </w:pPr>
      <w:r>
        <w:t xml:space="preserve">Arafat S, Dohrmann M, Skubic M. Classification of coronary artery disease stress ECGs using uncertainty modeling. 1-4244-0020-1, IEEE, 2005. </w:t>
      </w:r>
    </w:p>
    <w:p>
      <w:pPr>
        <w:numPr>
          <w:ilvl w:val="0"/>
          <w:numId w:val="20"/>
        </w:numPr>
        <w:spacing w:after="43" w:line="359" w:lineRule="auto"/>
        <w:ind w:right="100" w:hanging="360"/>
      </w:pPr>
      <w:r>
        <w:t xml:space="preserve">Arafat S, Dohrmann M, Skubic M. Classification of coronary artery disease stress ECGs using uncertainty modeling. 1-4244-0020-1, IEEE, 2005. </w:t>
      </w:r>
    </w:p>
    <w:p>
      <w:pPr>
        <w:numPr>
          <w:ilvl w:val="0"/>
          <w:numId w:val="20"/>
        </w:numPr>
        <w:spacing w:after="44" w:line="359" w:lineRule="auto"/>
        <w:ind w:right="100" w:hanging="360"/>
      </w:pPr>
      <w:r>
        <w:t xml:space="preserve">Babaoglu I, Findik O, Bayrak M. Effects of principle component analysis on assessment of coronary artery diseases using support vector machine. Elsevier, Expert Systems with Applications, 37:2182-2185, 2010. </w:t>
      </w:r>
    </w:p>
    <w:p>
      <w:pPr>
        <w:numPr>
          <w:ilvl w:val="0"/>
          <w:numId w:val="20"/>
        </w:numPr>
        <w:spacing w:after="135"/>
        <w:ind w:right="100" w:hanging="360"/>
      </w:pPr>
      <w:r>
        <w:t xml:space="preserve">Babaoglu I, Findik O, Ulker E. A comparison of feature selection models utilizing </w:t>
      </w:r>
    </w:p>
    <w:p>
      <w:pPr>
        <w:spacing w:line="360" w:lineRule="auto"/>
        <w:ind w:left="810" w:right="100"/>
      </w:pPr>
      <w:r>
        <w:t xml:space="preserve">binary particle swarm optimization and genetic algorithm in determining coronary artery disease using support vector machine. Elsevier, Expert Systems with Applications, 37: 3177-3183, 2010. </w:t>
      </w:r>
    </w:p>
    <w:p>
      <w:pPr>
        <w:numPr>
          <w:ilvl w:val="0"/>
          <w:numId w:val="20"/>
        </w:numPr>
        <w:spacing w:after="135"/>
        <w:ind w:right="100" w:hanging="360"/>
      </w:pPr>
      <w:r>
        <w:t xml:space="preserve">Bhatia SK. Chapter 2: Coronary artery disease. Biomaterials for clinical </w:t>
      </w:r>
    </w:p>
    <w:p>
      <w:pPr>
        <w:spacing w:after="179"/>
        <w:ind w:left="810" w:right="100"/>
      </w:pPr>
      <w:r>
        <w:t xml:space="preserve">applications, pp. 23-49. Springer, 2010. ISBN: 978-1-4419-6919-4.  </w:t>
      </w:r>
    </w:p>
    <w:p>
      <w:pPr>
        <w:numPr>
          <w:ilvl w:val="0"/>
          <w:numId w:val="20"/>
        </w:numPr>
        <w:spacing w:after="135"/>
        <w:ind w:right="100" w:hanging="360"/>
      </w:pPr>
      <w:r>
        <w:t xml:space="preserve">Bloom De, Cafiero ET, Jane-Llopis E, et al. The global economic burden of </w:t>
      </w:r>
    </w:p>
    <w:p>
      <w:pPr>
        <w:spacing w:after="176"/>
        <w:ind w:left="810" w:right="100"/>
      </w:pPr>
      <w:r>
        <w:t xml:space="preserve">noncommunicable diseases. Geneva, Switzerland: World Economic Forum, 2013.  </w:t>
      </w:r>
    </w:p>
    <w:p>
      <w:pPr>
        <w:numPr>
          <w:ilvl w:val="0"/>
          <w:numId w:val="20"/>
        </w:numPr>
        <w:spacing w:after="179"/>
        <w:ind w:right="100" w:hanging="360"/>
      </w:pPr>
      <w:r>
        <w:t xml:space="preserve">Bouvrie J. Notes on convolutional neural network, 2007. </w:t>
      </w:r>
    </w:p>
    <w:p>
      <w:pPr>
        <w:numPr>
          <w:ilvl w:val="0"/>
          <w:numId w:val="20"/>
        </w:numPr>
        <w:spacing w:line="359" w:lineRule="auto"/>
        <w:ind w:right="100" w:hanging="360"/>
      </w:pPr>
      <w:r>
        <w:t xml:space="preserve">Buja LM, McAllister Jr HA. Coronary artery disease: pathological anatomy and pathogenesis. In: Willerson JT, Cohn JN, Wellens HJJ, Holmes Jr DR, editors. </w:t>
      </w:r>
    </w:p>
    <w:p>
      <w:pPr>
        <w:spacing w:after="185"/>
        <w:ind w:left="810" w:right="100"/>
      </w:pPr>
      <w:r>
        <w:t>Cardiovascular medicine, 3</w:t>
      </w:r>
      <w:r>
        <w:rPr>
          <w:sz w:val="21"/>
          <w:vertAlign w:val="superscript"/>
        </w:rPr>
        <w:t>rd</w:t>
      </w:r>
      <w:r>
        <w:t xml:space="preserve"> ed. London: Springer, pp. 593-610, 2007. </w:t>
      </w:r>
    </w:p>
    <w:p>
      <w:pPr>
        <w:numPr>
          <w:ilvl w:val="0"/>
          <w:numId w:val="20"/>
        </w:numPr>
        <w:spacing w:line="359" w:lineRule="auto"/>
        <w:ind w:right="100" w:hanging="360"/>
      </w:pPr>
      <w:r>
        <w:t xml:space="preserve">Buja LM, Willerson JT. The role of coronary artery lesions in ischemic heart disease: insights from recent clinicopathologic, coronary arteriographic, and experimental </w:t>
      </w:r>
    </w:p>
    <w:p>
      <w:pPr>
        <w:spacing w:after="176"/>
        <w:ind w:left="810" w:right="100"/>
      </w:pPr>
      <w:r>
        <w:t xml:space="preserve">studies. Hum Pathol., 18:451-61, 1987.  </w:t>
      </w:r>
    </w:p>
    <w:p>
      <w:pPr>
        <w:numPr>
          <w:ilvl w:val="0"/>
          <w:numId w:val="20"/>
        </w:numPr>
        <w:spacing w:after="28" w:line="360" w:lineRule="auto"/>
        <w:ind w:right="100" w:hanging="360"/>
      </w:pPr>
      <w:r>
        <w:t xml:space="preserve">de Chazal P, Reilly RB. A patient-adapting heartbeat classifier using ECG morphology and heartbeat interval features. IEEE Trans. Biomed. Eng., vol. 53, no. 12, pp. 2534-2543, 2006. </w:t>
      </w:r>
    </w:p>
    <w:p>
      <w:pPr>
        <w:numPr>
          <w:ilvl w:val="0"/>
          <w:numId w:val="20"/>
        </w:numPr>
        <w:spacing w:after="25" w:line="371" w:lineRule="auto"/>
        <w:ind w:right="100" w:hanging="360"/>
      </w:pPr>
      <w:r>
        <w:t>Duda RO, Hart PE, Stork DG. Pattern classification 2</w:t>
      </w:r>
      <w:r>
        <w:rPr>
          <w:sz w:val="21"/>
          <w:vertAlign w:val="superscript"/>
        </w:rPr>
        <w:t>nd</w:t>
      </w:r>
      <w:r>
        <w:t xml:space="preserve"> edition. New York, John Wiley and Sons, 2001. </w:t>
      </w:r>
    </w:p>
    <w:p>
      <w:pPr>
        <w:numPr>
          <w:ilvl w:val="0"/>
          <w:numId w:val="20"/>
        </w:numPr>
        <w:spacing w:after="135"/>
        <w:ind w:right="100" w:hanging="360"/>
      </w:pPr>
      <w:r>
        <w:t xml:space="preserve">Eckmann JP, Rueller D. Ergodic theory of chaos and strange attractors. Review of </w:t>
      </w:r>
    </w:p>
    <w:p>
      <w:pPr>
        <w:spacing w:after="179"/>
        <w:ind w:left="810" w:right="100"/>
      </w:pPr>
      <w:r>
        <w:t xml:space="preserve">Modern Physics, 57(3), part 1, pp. 617-656, 1985. </w:t>
      </w:r>
    </w:p>
    <w:p>
      <w:pPr>
        <w:numPr>
          <w:ilvl w:val="0"/>
          <w:numId w:val="20"/>
        </w:numPr>
        <w:spacing w:after="136"/>
        <w:ind w:right="100" w:hanging="360"/>
      </w:pPr>
      <w:r>
        <w:t xml:space="preserve">Faust O, Acharya R, Krishnan US, Min L. Analysis of cardiac signals using spatial </w:t>
      </w:r>
    </w:p>
    <w:p>
      <w:pPr>
        <w:spacing w:after="176"/>
        <w:ind w:left="810" w:right="100"/>
      </w:pPr>
      <w:r>
        <w:t xml:space="preserve">filling index and time-frequency domain. Biomed. Eng. Online 3(1), (2004), 1-30. </w:t>
      </w:r>
    </w:p>
    <w:p>
      <w:pPr>
        <w:numPr>
          <w:ilvl w:val="0"/>
          <w:numId w:val="20"/>
        </w:numPr>
        <w:spacing w:line="361" w:lineRule="auto"/>
        <w:ind w:right="100" w:hanging="360"/>
      </w:pPr>
      <w:r>
        <w:t xml:space="preserve">Giri D, Acharya UR, Martis RJ, Sree SV, Lim TC, Ahamed TVI, Suri JS. Automated diagnosis of coronary artery disease affected patients using LDA, PCA, ICA and </w:t>
      </w:r>
    </w:p>
    <w:p>
      <w:pPr>
        <w:spacing w:after="176"/>
        <w:ind w:left="810" w:right="100"/>
      </w:pPr>
      <w:r>
        <w:t xml:space="preserve">discrete wavelet transform. Knowledge-based systems, 37:274-282, 2013. </w:t>
      </w:r>
    </w:p>
    <w:p>
      <w:pPr>
        <w:numPr>
          <w:ilvl w:val="0"/>
          <w:numId w:val="20"/>
        </w:numPr>
        <w:spacing w:after="138"/>
        <w:ind w:right="100" w:hanging="360"/>
      </w:pPr>
      <w:r>
        <w:t xml:space="preserve">Glorot X, Bengio Y. Understanding the difficulty of training deep feedforward </w:t>
      </w:r>
    </w:p>
    <w:p>
      <w:pPr>
        <w:spacing w:after="176"/>
        <w:ind w:left="810" w:right="100"/>
      </w:pPr>
      <w:r>
        <w:t xml:space="preserve">neural networks. Aistats, 2010. </w:t>
      </w:r>
    </w:p>
    <w:p>
      <w:pPr>
        <w:numPr>
          <w:ilvl w:val="0"/>
          <w:numId w:val="20"/>
        </w:numPr>
        <w:spacing w:line="360" w:lineRule="auto"/>
        <w:ind w:right="100" w:hanging="360"/>
      </w:pPr>
      <w:r>
        <w:t xml:space="preserve">Goldberger AL, Amaral LAN, Glass L, Hausdorff JM, Ivanov PCh, Mark RG, Mietus JE, Moody GB, Peng C-K, Stanley HE. PhysioBank, PhysioToolkit, and PhysioNet: Components of a New Research Resource for Complex Physiologic </w:t>
      </w:r>
    </w:p>
    <w:p>
      <w:pPr>
        <w:ind w:left="810" w:right="100"/>
      </w:pPr>
      <w:r>
        <w:t xml:space="preserve">Signals. Circulation 101(23): e215-e220, 2000. </w:t>
      </w:r>
    </w:p>
    <w:p>
      <w:pPr>
        <w:numPr>
          <w:ilvl w:val="0"/>
          <w:numId w:val="20"/>
        </w:numPr>
        <w:spacing w:after="135"/>
        <w:ind w:right="100" w:hanging="360"/>
      </w:pPr>
      <w:r>
        <w:t>He K, Zhang X, Ren S, Sun J. Developing deep into rectifiers: Surpassing human-</w:t>
      </w:r>
    </w:p>
    <w:p>
      <w:pPr>
        <w:spacing w:after="179"/>
        <w:ind w:left="810" w:right="100"/>
      </w:pPr>
      <w:r>
        <w:t xml:space="preserve">level performance on image net classification, 1026-1034, 2015. </w:t>
      </w:r>
    </w:p>
    <w:p>
      <w:pPr>
        <w:numPr>
          <w:ilvl w:val="0"/>
          <w:numId w:val="20"/>
        </w:numPr>
        <w:spacing w:after="44" w:line="359" w:lineRule="auto"/>
        <w:ind w:right="100" w:hanging="360"/>
      </w:pPr>
      <w:r>
        <w:t xml:space="preserve">Hoekema R et al. Geometrical aspects of the interindividual variability of multilead ECG recordings. IEEE Trans. Biomed. Eng., vol. 48, no. 5, pp. 551-559, 2001. </w:t>
      </w:r>
    </w:p>
    <w:p>
      <w:pPr>
        <w:numPr>
          <w:ilvl w:val="0"/>
          <w:numId w:val="20"/>
        </w:numPr>
        <w:spacing w:after="135"/>
        <w:ind w:right="100" w:hanging="360"/>
      </w:pPr>
      <w:r>
        <w:t xml:space="preserve">Howard AG. Some improvements on deep convolutional neural network based </w:t>
      </w:r>
    </w:p>
    <w:p>
      <w:pPr>
        <w:spacing w:after="179"/>
        <w:ind w:left="810" w:right="100"/>
      </w:pPr>
      <w:r>
        <w:t xml:space="preserve">image classification. In: arXiv: 1312.5402, 2013. </w:t>
      </w:r>
    </w:p>
    <w:p>
      <w:pPr>
        <w:numPr>
          <w:ilvl w:val="0"/>
          <w:numId w:val="20"/>
        </w:numPr>
        <w:spacing w:after="135"/>
        <w:ind w:right="100" w:hanging="360"/>
      </w:pPr>
      <w:r>
        <w:t xml:space="preserve">Kaveh A, Chung W. Automated classification of coronary atherosclerosis using </w:t>
      </w:r>
    </w:p>
    <w:p>
      <w:pPr>
        <w:spacing w:after="176"/>
        <w:ind w:left="810" w:right="100"/>
      </w:pPr>
      <w:r>
        <w:t xml:space="preserve">single lead ECG. IEEE Conference on Wireless Sensors, Kuching, Sarawak, 2013. </w:t>
      </w:r>
    </w:p>
    <w:p>
      <w:pPr>
        <w:numPr>
          <w:ilvl w:val="0"/>
          <w:numId w:val="20"/>
        </w:numPr>
        <w:spacing w:after="40" w:line="360" w:lineRule="auto"/>
        <w:ind w:right="100" w:hanging="360"/>
      </w:pPr>
      <w:r>
        <w:t xml:space="preserve">Kim WS, Jin SH, Park YK, Choi HM. A study on development pf multi-parameter measure of heart rate variability diagnosing cardiovascular disease. IFMBE Proceedings, 14:3480-3483, 2007. </w:t>
      </w:r>
    </w:p>
    <w:p>
      <w:pPr>
        <w:numPr>
          <w:ilvl w:val="0"/>
          <w:numId w:val="20"/>
        </w:numPr>
        <w:spacing w:after="42" w:line="360" w:lineRule="auto"/>
        <w:ind w:right="100" w:hanging="360"/>
      </w:pPr>
      <w:r>
        <w:t xml:space="preserve">Kiranyaz S, Ince T, Gabbouj M. Real time patient specific ECG classification by 1D convolutional neural network. IEEE Transaction on Biomedical Engineering, 63(3): 664-675, 2016. </w:t>
      </w:r>
    </w:p>
    <w:p>
      <w:pPr>
        <w:numPr>
          <w:ilvl w:val="0"/>
          <w:numId w:val="20"/>
        </w:numPr>
        <w:spacing w:line="359" w:lineRule="auto"/>
        <w:ind w:right="100" w:hanging="360"/>
      </w:pPr>
      <w:r>
        <w:t xml:space="preserve">Krizhevsky A, Sutskever I, Hinton GE. Imagenet classification with deep convolutional neural networks. In: Advances in neural information processing </w:t>
      </w:r>
    </w:p>
    <w:p>
      <w:pPr>
        <w:spacing w:after="179"/>
        <w:ind w:left="810" w:right="100"/>
      </w:pPr>
      <w:r>
        <w:t xml:space="preserve">systems, pp. 1097-1105, 2012. </w:t>
      </w:r>
    </w:p>
    <w:p>
      <w:pPr>
        <w:numPr>
          <w:ilvl w:val="0"/>
          <w:numId w:val="20"/>
        </w:numPr>
        <w:spacing w:after="43" w:line="360" w:lineRule="auto"/>
        <w:ind w:right="100" w:hanging="360"/>
      </w:pPr>
      <w:r>
        <w:t xml:space="preserve">Kumar N, Pachori RB, Acharya UR. Characterization of coronary artery disease using flexible analytic wavelet transform applied on ECG signals. Biomedical Signal Processing and Control, 31(2017), 301-308.  </w:t>
      </w:r>
    </w:p>
    <w:p>
      <w:pPr>
        <w:numPr>
          <w:ilvl w:val="0"/>
          <w:numId w:val="20"/>
        </w:numPr>
        <w:spacing w:after="44" w:line="359" w:lineRule="auto"/>
        <w:ind w:right="100" w:hanging="360"/>
      </w:pPr>
      <w:r>
        <w:t xml:space="preserve">Lee HG, Noh KY, Ryu KH. A data mining approach for coronary heart disease prediction using HRV features and carotid arterial wall thickness. IEEE, International Conference on Biomedical Engineering and Informatics, 2008. </w:t>
      </w:r>
    </w:p>
    <w:p>
      <w:pPr>
        <w:numPr>
          <w:ilvl w:val="0"/>
          <w:numId w:val="20"/>
        </w:numPr>
        <w:spacing w:after="40" w:line="360" w:lineRule="auto"/>
        <w:ind w:right="100" w:hanging="360"/>
      </w:pPr>
      <w:r>
        <w:t xml:space="preserve">Lee HG, Noh KY, Ryu KH. Mining biosignal data: coronary artery disease diagnosis using linear and nonlinear features of HRV. Springer-Verlag Berlin Heidelberg, pp. 218-228, 2007. </w:t>
      </w:r>
    </w:p>
    <w:p>
      <w:pPr>
        <w:numPr>
          <w:ilvl w:val="0"/>
          <w:numId w:val="20"/>
        </w:numPr>
        <w:spacing w:after="135"/>
        <w:ind w:right="100" w:hanging="360"/>
      </w:pPr>
      <w:r>
        <w:t xml:space="preserve">Lee SC. Using translation-invariant neural network to diagnose heart arrhythmia. </w:t>
      </w:r>
    </w:p>
    <w:p>
      <w:pPr>
        <w:ind w:left="810" w:right="100"/>
      </w:pPr>
      <w:r>
        <w:t xml:space="preserve">In Proc. IEEE Cnf. Neural Inf. Process. Syst., pp. 2025-2026, 1989.  </w:t>
      </w:r>
    </w:p>
    <w:p>
      <w:pPr>
        <w:numPr>
          <w:ilvl w:val="0"/>
          <w:numId w:val="20"/>
        </w:numPr>
        <w:spacing w:after="40" w:line="360" w:lineRule="auto"/>
        <w:ind w:right="100" w:hanging="360"/>
      </w:pPr>
      <w:r>
        <w:t>Lehtinen R, Holst H, Turjanmaa V, Edenbrandt L, Pahlm O, Malmivuo J. Artificial neural network for exercise electrocardiographic detection of coronary artery disease. 2</w:t>
      </w:r>
      <w:r>
        <w:rPr>
          <w:sz w:val="21"/>
          <w:vertAlign w:val="superscript"/>
        </w:rPr>
        <w:t>nd</w:t>
      </w:r>
      <w:r>
        <w:t xml:space="preserve"> International Conference on Bioelectromagnetism, Melbourne Australia, February 1998. </w:t>
      </w:r>
    </w:p>
    <w:p>
      <w:pPr>
        <w:numPr>
          <w:ilvl w:val="0"/>
          <w:numId w:val="20"/>
        </w:numPr>
        <w:spacing w:line="361" w:lineRule="auto"/>
        <w:ind w:right="100" w:hanging="360"/>
      </w:pPr>
      <w:r>
        <w:t xml:space="preserve">Lewenstein K. Radial basis function neural network approach for the diagnosis of coronary artery disease based on the standard electrocardiogram exercise test. </w:t>
      </w:r>
    </w:p>
    <w:p>
      <w:pPr>
        <w:spacing w:after="179"/>
        <w:ind w:left="810" w:right="100"/>
      </w:pPr>
      <w:r>
        <w:t xml:space="preserve">Medical and Biological Engineering &amp;Computing,39: 1-6, 2001. </w:t>
      </w:r>
    </w:p>
    <w:p>
      <w:pPr>
        <w:numPr>
          <w:ilvl w:val="0"/>
          <w:numId w:val="20"/>
        </w:numPr>
        <w:spacing w:after="135"/>
        <w:ind w:right="100" w:hanging="360"/>
      </w:pPr>
      <w:r>
        <w:t>Mathers CD, Loncar D. Projections of global mortality and burden of disease 2002-</w:t>
      </w:r>
    </w:p>
    <w:p>
      <w:pPr>
        <w:spacing w:after="176"/>
        <w:ind w:left="810" w:right="100"/>
      </w:pPr>
      <w:r>
        <w:t xml:space="preserve">2030. PloS Med., 3(11): e422, 2006. doi: 10.1371/journal.pmed.0030442. </w:t>
      </w:r>
    </w:p>
    <w:p>
      <w:pPr>
        <w:numPr>
          <w:ilvl w:val="0"/>
          <w:numId w:val="20"/>
        </w:numPr>
        <w:spacing w:after="39" w:line="361" w:lineRule="auto"/>
        <w:ind w:right="100" w:hanging="360"/>
      </w:pPr>
      <w:r>
        <w:t xml:space="preserve">Mendis S, et al. Global Status Report on non-communicable diseases 2014. World Health Organization, 2014. </w:t>
      </w:r>
    </w:p>
    <w:p>
      <w:pPr>
        <w:numPr>
          <w:ilvl w:val="0"/>
          <w:numId w:val="20"/>
        </w:numPr>
        <w:spacing w:line="359" w:lineRule="auto"/>
        <w:ind w:right="100" w:hanging="360"/>
      </w:pPr>
      <w:r>
        <w:t xml:space="preserve">Patidar S, Pachori RB, Acharya UR. Automated diagnosis of coronary artery disease using Tunable-Q wavelet transform applied on heart rate signals. </w:t>
      </w:r>
    </w:p>
    <w:p>
      <w:pPr>
        <w:spacing w:after="176"/>
        <w:ind w:left="810" w:right="100"/>
      </w:pPr>
      <w:r>
        <w:t xml:space="preserve">Knowledge-Based Systems, 82:1-10, 2015. </w:t>
      </w:r>
    </w:p>
    <w:p>
      <w:pPr>
        <w:numPr>
          <w:ilvl w:val="0"/>
          <w:numId w:val="20"/>
        </w:numPr>
        <w:spacing w:line="361" w:lineRule="auto"/>
        <w:ind w:right="100" w:hanging="360"/>
      </w:pPr>
      <w:r>
        <w:t xml:space="preserve">Schreck DM, Ng L, Schreck BS, Bosco SF, Allegra JR, Zacharias D, Wortzel JV. Detection of coronary artery disease from the normal resting ECG using nonlinear </w:t>
      </w:r>
    </w:p>
    <w:p>
      <w:pPr>
        <w:spacing w:after="176"/>
        <w:ind w:left="810" w:right="100"/>
      </w:pPr>
      <w:r>
        <w:t xml:space="preserve">mathematical transformation. Annals of Emergency Medicine, 17: 132-134, 1988. </w:t>
      </w:r>
    </w:p>
    <w:p>
      <w:pPr>
        <w:numPr>
          <w:ilvl w:val="0"/>
          <w:numId w:val="20"/>
        </w:numPr>
        <w:spacing w:after="138"/>
        <w:ind w:right="100" w:hanging="360"/>
      </w:pPr>
      <w:r>
        <w:t xml:space="preserve">Singh BN, Tiwari A. Optimal selection of wavelet basis function applied to ECG </w:t>
      </w:r>
    </w:p>
    <w:p>
      <w:pPr>
        <w:spacing w:after="177"/>
        <w:ind w:left="810" w:right="100"/>
      </w:pPr>
      <w:r>
        <w:t xml:space="preserve">signal denoising. Digital Signal Processing 16(3): 275-287, 2006. </w:t>
      </w:r>
    </w:p>
    <w:p>
      <w:pPr>
        <w:numPr>
          <w:ilvl w:val="0"/>
          <w:numId w:val="20"/>
        </w:numPr>
        <w:spacing w:after="40" w:line="360" w:lineRule="auto"/>
        <w:ind w:right="100" w:hanging="360"/>
      </w:pPr>
      <w:r>
        <w:t xml:space="preserve">Sood S, Kumar M, Pachori RM, Acharya UR. Application of empirical mode decomposition-based features for analysis of normal and CAD heart rate signals. Journal of Mechanics in Medicine and Biology 16(1), 2016. </w:t>
      </w:r>
    </w:p>
    <w:p>
      <w:pPr>
        <w:numPr>
          <w:ilvl w:val="0"/>
          <w:numId w:val="20"/>
        </w:numPr>
        <w:spacing w:after="135"/>
        <w:ind w:right="100" w:hanging="360"/>
      </w:pPr>
      <w:r>
        <w:t xml:space="preserve">Tarride JE. Lim M, DesMeules M, et al. A review of the cost of cardiovascular </w:t>
      </w:r>
    </w:p>
    <w:p>
      <w:pPr>
        <w:spacing w:after="179"/>
        <w:ind w:left="810" w:right="100"/>
      </w:pPr>
      <w:r>
        <w:t xml:space="preserve">disease. Can J Cardiol., 25: e195-202, 2009. </w:t>
      </w:r>
    </w:p>
    <w:p>
      <w:pPr>
        <w:numPr>
          <w:ilvl w:val="0"/>
          <w:numId w:val="20"/>
        </w:numPr>
        <w:spacing w:line="359" w:lineRule="auto"/>
        <w:ind w:right="100" w:hanging="360"/>
      </w:pPr>
      <w:r>
        <w:t xml:space="preserve">Townsend N, Wickramasinghe K, Bhatnagar P, Smolina K, Nicholas M, Leal J, Luengo-Fernandez R, Rayner M. Coronary heart disease statistics, a compendium </w:t>
      </w:r>
    </w:p>
    <w:p>
      <w:pPr>
        <w:spacing w:after="176"/>
        <w:ind w:left="810" w:right="100"/>
      </w:pPr>
      <w:r>
        <w:t xml:space="preserve">of health statistics 2012 edition. British Heart Foundation: London, 2012. </w:t>
      </w:r>
    </w:p>
    <w:p>
      <w:pPr>
        <w:numPr>
          <w:ilvl w:val="0"/>
          <w:numId w:val="20"/>
        </w:numPr>
        <w:spacing w:after="135"/>
        <w:ind w:right="100" w:hanging="360"/>
      </w:pPr>
      <w:r>
        <w:t xml:space="preserve">Townsend N, Williams J, Bhatnagar P, Wickramasinghe K, Rayner M. </w:t>
      </w:r>
    </w:p>
    <w:p>
      <w:pPr>
        <w:ind w:left="810" w:right="100"/>
      </w:pPr>
      <w:r>
        <w:t xml:space="preserve">Cardiovascular disease statistics, British Heart Foundation: London, 2014.  </w:t>
      </w:r>
    </w:p>
    <w:p>
      <w:pPr>
        <w:numPr>
          <w:ilvl w:val="0"/>
          <w:numId w:val="20"/>
        </w:numPr>
        <w:spacing w:after="135"/>
        <w:ind w:right="100" w:hanging="360"/>
      </w:pPr>
      <w:r>
        <w:t xml:space="preserve">Willer </w:t>
      </w:r>
      <w:r>
        <w:tab/>
      </w:r>
      <w:r>
        <w:t xml:space="preserve">JT, </w:t>
      </w:r>
      <w:r>
        <w:tab/>
      </w:r>
      <w:r>
        <w:t xml:space="preserve">Hillis </w:t>
      </w:r>
      <w:r>
        <w:tab/>
      </w:r>
      <w:r>
        <w:t xml:space="preserve">LD, </w:t>
      </w:r>
      <w:r>
        <w:tab/>
      </w:r>
      <w:r>
        <w:t xml:space="preserve">Buja </w:t>
      </w:r>
      <w:r>
        <w:tab/>
      </w:r>
      <w:r>
        <w:t xml:space="preserve">LM. </w:t>
      </w:r>
      <w:r>
        <w:tab/>
      </w:r>
      <w:r>
        <w:t xml:space="preserve">Ischemic </w:t>
      </w:r>
      <w:r>
        <w:tab/>
      </w:r>
      <w:r>
        <w:t xml:space="preserve">heart </w:t>
      </w:r>
      <w:r>
        <w:tab/>
      </w:r>
      <w:r>
        <w:t xml:space="preserve">disease </w:t>
      </w:r>
      <w:r>
        <w:tab/>
      </w:r>
      <w:r>
        <w:t xml:space="preserve">clinical </w:t>
      </w:r>
      <w:r>
        <w:tab/>
      </w:r>
      <w:r>
        <w:t xml:space="preserve">and </w:t>
      </w:r>
    </w:p>
    <w:p>
      <w:pPr>
        <w:spacing w:after="179"/>
        <w:ind w:left="810" w:right="100"/>
      </w:pPr>
      <w:r>
        <w:t xml:space="preserve">pathophysiological aspects. New York: Raven, 1982. </w:t>
      </w:r>
    </w:p>
    <w:p>
      <w:pPr>
        <w:numPr>
          <w:ilvl w:val="0"/>
          <w:numId w:val="20"/>
        </w:numPr>
        <w:spacing w:after="135"/>
        <w:ind w:right="100" w:hanging="360"/>
      </w:pPr>
      <w:r>
        <w:t xml:space="preserve">World Health Organization. Global Health Estimates: Deaths by Cause, Age, Sex </w:t>
      </w:r>
    </w:p>
    <w:p>
      <w:pPr>
        <w:spacing w:after="176"/>
        <w:ind w:left="810" w:right="100"/>
      </w:pPr>
      <w:r>
        <w:t xml:space="preserve">and Country, 2000-2012. Geneva, WHO, 2014. </w:t>
      </w:r>
    </w:p>
    <w:p>
      <w:pPr>
        <w:numPr>
          <w:ilvl w:val="0"/>
          <w:numId w:val="20"/>
        </w:numPr>
        <w:spacing w:after="39" w:line="361" w:lineRule="auto"/>
        <w:ind w:right="100" w:hanging="360"/>
      </w:pPr>
      <w:r>
        <w:t xml:space="preserve">Yin L, Chen Y, Ji W. A novel method of diagnosing coronary heart disease by analyzing ECG signals combined with motion activity. IEEE International workshop on machine learning for signal processing, Beijing, China, September 18-21, 2011. </w:t>
      </w:r>
    </w:p>
    <w:p>
      <w:pPr>
        <w:numPr>
          <w:ilvl w:val="0"/>
          <w:numId w:val="20"/>
        </w:numPr>
        <w:spacing w:after="38" w:line="347" w:lineRule="auto"/>
        <w:ind w:right="100" w:hanging="360"/>
      </w:pPr>
      <w:r>
        <w:t>Zubair M, Kim J, Yoon C. An automated ECG beat classification system using convolutional neural networks. 6</w:t>
      </w:r>
      <w:r>
        <w:rPr>
          <w:sz w:val="21"/>
          <w:vertAlign w:val="superscript"/>
        </w:rPr>
        <w:t>th</w:t>
      </w:r>
      <w:r>
        <w:t xml:space="preserve"> International conference on IT convergence and </w:t>
      </w:r>
    </w:p>
    <w:p>
      <w:pPr>
        <w:spacing w:after="109"/>
        <w:ind w:left="810" w:right="100"/>
      </w:pPr>
      <w:r>
        <w:t xml:space="preserve">security (ICITCS), pp. 1-5, 2016, ISBN: 978-1-5090-3766-7. </w:t>
      </w:r>
    </w:p>
    <w:p>
      <w:pPr>
        <w:ind w:left="440" w:firstLine="0"/>
        <w:jc w:val="left"/>
      </w:pPr>
      <w:r>
        <w:rPr>
          <w:rFonts w:ascii="Calibri" w:hAnsi="Calibri" w:eastAsia="Calibri" w:cs="Calibri"/>
        </w:rPr>
        <w:t xml:space="preserve"> </w:t>
      </w:r>
    </w:p>
    <w:p>
      <w:pPr>
        <w:spacing w:after="135"/>
        <w:ind w:left="440" w:firstLine="0"/>
        <w:jc w:val="left"/>
      </w:pPr>
      <w:r>
        <w:t xml:space="preserve"> </w:t>
      </w:r>
    </w:p>
    <w:p>
      <w:pPr>
        <w:spacing w:after="137"/>
        <w:ind w:left="440" w:firstLine="0"/>
        <w:jc w:val="left"/>
      </w:pPr>
      <w:r>
        <w:t xml:space="preserve"> </w:t>
      </w:r>
    </w:p>
    <w:p>
      <w:pPr>
        <w:spacing w:after="135"/>
        <w:ind w:left="440" w:firstLine="0"/>
        <w:jc w:val="left"/>
      </w:pPr>
      <w:r>
        <w:t xml:space="preserve"> </w:t>
      </w:r>
    </w:p>
    <w:p>
      <w:pPr>
        <w:spacing w:after="200"/>
        <w:ind w:left="440" w:firstLine="0"/>
        <w:jc w:val="left"/>
      </w:pPr>
      <w:r>
        <w:t xml:space="preserve"> </w:t>
      </w:r>
    </w:p>
    <w:p>
      <w:pPr>
        <w:spacing w:after="256"/>
        <w:ind w:left="1160" w:firstLine="0"/>
        <w:jc w:val="left"/>
      </w:pPr>
      <w:r>
        <w:rPr>
          <w:rFonts w:ascii="Calibri" w:hAnsi="Calibri" w:eastAsia="Calibri" w:cs="Calibri"/>
          <w:sz w:val="30"/>
        </w:rPr>
        <w:t> </w:t>
      </w:r>
      <w:r>
        <w:rPr>
          <w:rFonts w:ascii="Times New Roman" w:hAnsi="Times New Roman" w:eastAsia="Times New Roman" w:cs="Times New Roman"/>
          <w:sz w:val="30"/>
        </w:rPr>
        <w:t xml:space="preserve"> </w:t>
      </w:r>
    </w:p>
    <w:p>
      <w:pPr>
        <w:spacing w:after="133"/>
        <w:ind w:left="440" w:firstLine="0"/>
        <w:jc w:val="left"/>
      </w:pPr>
      <w:r>
        <w:t xml:space="preserve"> </w:t>
      </w:r>
    </w:p>
    <w:p>
      <w:pPr>
        <w:spacing w:after="0"/>
        <w:ind w:left="440" w:firstLine="0"/>
        <w:jc w:val="left"/>
      </w:pPr>
      <w:r>
        <w:t xml:space="preserve"> </w:t>
      </w:r>
    </w:p>
    <w:p>
      <w:pPr>
        <w:spacing w:after="5015"/>
        <w:ind w:left="440" w:firstLine="0"/>
        <w:jc w:val="left"/>
      </w:pPr>
      <w:r>
        <w:rPr>
          <w:rFonts w:ascii="Calibri" w:hAnsi="Calibri" w:eastAsia="Calibri" w:cs="Calibri"/>
        </w:rPr>
        <w:t xml:space="preserve"> </w:t>
      </w:r>
    </w:p>
    <w:p>
      <w:pPr>
        <w:spacing w:after="354"/>
        <w:ind w:left="440" w:firstLine="0"/>
        <w:jc w:val="left"/>
      </w:pPr>
      <w:r>
        <w:rPr>
          <w:rFonts w:ascii="Calibri" w:hAnsi="Calibri" w:eastAsia="Calibri" w:cs="Calibri"/>
        </w:rPr>
        <w:t xml:space="preserve"> </w:t>
      </w:r>
    </w:p>
    <w:p>
      <w:pPr>
        <w:spacing w:after="0"/>
        <w:ind w:left="0" w:firstLine="0"/>
        <w:jc w:val="left"/>
      </w:pPr>
      <w:r>
        <w:fldChar w:fldCharType="begin"/>
      </w:r>
      <w:r>
        <w:instrText xml:space="preserve"> HYPERLINK "https://www.researchgate.net/publication/317336647" \h </w:instrText>
      </w:r>
      <w:r>
        <w:fldChar w:fldCharType="separate"/>
      </w:r>
      <w:r>
        <w:rPr>
          <w:rFonts w:ascii="Arial" w:hAnsi="Arial" w:eastAsia="Arial" w:cs="Arial"/>
          <w:color w:val="B4B4B4"/>
          <w:sz w:val="8"/>
        </w:rPr>
        <w:t>View publication stats</w:t>
      </w:r>
      <w:r>
        <w:rPr>
          <w:rFonts w:ascii="Arial" w:hAnsi="Arial" w:eastAsia="Arial" w:cs="Arial"/>
          <w:color w:val="B4B4B4"/>
          <w:sz w:val="8"/>
        </w:rPr>
        <w:fldChar w:fldCharType="end"/>
      </w:r>
    </w:p>
    <w:sectPr>
      <w:footerReference r:id="rId10" w:type="first"/>
      <w:footerReference r:id="rId8" w:type="default"/>
      <w:footerReference r:id="rId9" w:type="even"/>
      <w:pgSz w:w="11899" w:h="16841"/>
      <w:pgMar w:top="1440" w:right="1332" w:bottom="83" w:left="1000" w:header="720"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Palatino Linotype">
    <w:altName w:val="Georgia"/>
    <w:panose1 w:val="02040502050505030304"/>
    <w:charset w:val="00"/>
    <w:family w:val="roman"/>
    <w:pitch w:val="default"/>
    <w:sig w:usb0="00000000" w:usb1="00000000" w:usb2="00000000" w:usb3="00000000" w:csb0="2000019F" w:csb1="00000000"/>
  </w:font>
  <w:font w:name="Segoe UI Symbol">
    <w:altName w:val="Segoe UI Emoji"/>
    <w:panose1 w:val="020B0502040204020203"/>
    <w:charset w:val="00"/>
    <w:family w:val="swiss"/>
    <w:pitch w:val="default"/>
    <w:sig w:usb0="00000000" w:usb1="00000000" w:usb2="00040000" w:usb3="04000000" w:csb0="00000001" w:csb1="40000000"/>
  </w:font>
  <w:font w:name="Cambria Math">
    <w:altName w:val="DejaVu Math TeX Gyre"/>
    <w:panose1 w:val="02040503050406030204"/>
    <w:charset w:val="00"/>
    <w:family w:val="roman"/>
    <w:pitch w:val="default"/>
    <w:sig w:usb0="00000000" w:usb1="00000000" w:usb2="02000000" w:usb3="00000000" w:csb0="2000019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Abyssinica SIL">
    <w:panose1 w:val="02000000000000000000"/>
    <w:charset w:val="00"/>
    <w:family w:val="auto"/>
    <w:pitch w:val="default"/>
    <w:sig w:usb0="800000EF" w:usb1="5000A04B" w:usb2="00000828" w:usb3="00000000" w:csb0="20000001" w:csb1="00000000"/>
  </w:font>
  <w:font w:name="SimSun">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331" w:firstLine="0"/>
      <w:jc w:val="center"/>
    </w:pPr>
    <w:r>
      <w:rPr>
        <w:rFonts w:ascii="Calibri" w:hAnsi="Calibri" w:eastAsia="Calibri" w:cs="Calibri"/>
      </w:rPr>
      <w:fldChar w:fldCharType="begin"/>
    </w:r>
    <w:r>
      <w:rPr>
        <w:rFonts w:ascii="Calibri" w:hAnsi="Calibri" w:eastAsia="Calibri" w:cs="Calibri"/>
      </w:rPr>
      <w:instrText xml:space="preserve"> PAGE   \* MERGEFORMAT </w:instrText>
    </w:r>
    <w:r>
      <w:rPr>
        <w:rFonts w:ascii="Calibri" w:hAnsi="Calibri" w:eastAsia="Calibri" w:cs="Calibri"/>
      </w:rPr>
      <w:fldChar w:fldCharType="separate"/>
    </w:r>
    <w:r>
      <w:rPr>
        <w:rFonts w:ascii="Calibri" w:hAnsi="Calibri" w:eastAsia="Calibri" w:cs="Calibri"/>
      </w:rPr>
      <w:t>1</w:t>
    </w:r>
    <w:r>
      <w:rPr>
        <w:rFonts w:ascii="Calibri" w:hAnsi="Calibri" w:eastAsia="Calibri" w:cs="Calibri"/>
      </w:rPr>
      <w:fldChar w:fldCharType="end"/>
    </w: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331" w:firstLine="0"/>
      <w:jc w:val="center"/>
    </w:pPr>
    <w:r>
      <w:rPr>
        <w:rFonts w:ascii="Calibri" w:hAnsi="Calibri" w:eastAsia="Calibri" w:cs="Calibri"/>
      </w:rPr>
      <w:fldChar w:fldCharType="begin"/>
    </w:r>
    <w:r>
      <w:rPr>
        <w:rFonts w:ascii="Calibri" w:hAnsi="Calibri" w:eastAsia="Calibri" w:cs="Calibri"/>
      </w:rPr>
      <w:instrText xml:space="preserve"> PAGE   \* MERGEFORMAT </w:instrText>
    </w:r>
    <w:r>
      <w:rPr>
        <w:rFonts w:ascii="Calibri" w:hAnsi="Calibri" w:eastAsia="Calibri" w:cs="Calibri"/>
      </w:rPr>
      <w:fldChar w:fldCharType="separate"/>
    </w:r>
    <w:r>
      <w:rPr>
        <w:rFonts w:ascii="Calibri" w:hAnsi="Calibri" w:eastAsia="Calibri" w:cs="Calibri"/>
      </w:rPr>
      <w:t>1</w:t>
    </w:r>
    <w:r>
      <w:rPr>
        <w:rFonts w:ascii="Calibri" w:hAnsi="Calibri" w:eastAsia="Calibri" w:cs="Calibri"/>
      </w:rPr>
      <w:fldChar w:fldCharType="end"/>
    </w: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331" w:firstLine="0"/>
      <w:jc w:val="center"/>
    </w:pPr>
    <w:r>
      <w:rPr>
        <w:rFonts w:ascii="Calibri" w:hAnsi="Calibri" w:eastAsia="Calibri" w:cs="Calibri"/>
      </w:rPr>
      <w:fldChar w:fldCharType="begin"/>
    </w:r>
    <w:r>
      <w:rPr>
        <w:rFonts w:ascii="Calibri" w:hAnsi="Calibri" w:eastAsia="Calibri" w:cs="Calibri"/>
      </w:rPr>
      <w:instrText xml:space="preserve"> PAGE   \* MERGEFORMAT </w:instrText>
    </w:r>
    <w:r>
      <w:rPr>
        <w:rFonts w:ascii="Calibri" w:hAnsi="Calibri" w:eastAsia="Calibri" w:cs="Calibri"/>
      </w:rPr>
      <w:fldChar w:fldCharType="separate"/>
    </w:r>
    <w:r>
      <w:rPr>
        <w:rFonts w:ascii="Calibri" w:hAnsi="Calibri" w:eastAsia="Calibri" w:cs="Calibri"/>
      </w:rPr>
      <w:t>1</w:t>
    </w:r>
    <w:r>
      <w:rPr>
        <w:rFonts w:ascii="Calibri" w:hAnsi="Calibri" w:eastAsia="Calibri" w:cs="Calibri"/>
      </w:rPr>
      <w:fldChar w:fldCharType="end"/>
    </w:r>
    <w:r>
      <w:rPr>
        <w:rFonts w:ascii="Calibri" w:hAnsi="Calibri" w:eastAsia="Calibri" w:cs="Calibri"/>
      </w:rPr>
      <w:t xml:space="preserve"> </w:t>
    </w:r>
  </w:p>
  <w:p>
    <w:pPr>
      <w:spacing w:after="0"/>
      <w:ind w:left="440" w:firstLine="0"/>
      <w:jc w:val="left"/>
    </w:pPr>
    <w:r>
      <w:rPr>
        <w:rFonts w:ascii="Calibri" w:hAnsi="Calibri" w:eastAsia="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01BD1"/>
    <w:multiLevelType w:val="multilevel"/>
    <w:tmpl w:val="05E01BD1"/>
    <w:lvl w:ilvl="0" w:tentative="0">
      <w:start w:val="1"/>
      <w:numFmt w:val="decimal"/>
      <w:lvlText w:val="%1."/>
      <w:lvlJc w:val="left"/>
      <w:pPr>
        <w:ind w:left="785"/>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1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3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5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7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9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1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3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57"/>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abstractNum>
  <w:abstractNum w:abstractNumId="1">
    <w:nsid w:val="19283F78"/>
    <w:multiLevelType w:val="multilevel"/>
    <w:tmpl w:val="19283F78"/>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2EE30301"/>
    <w:multiLevelType w:val="multilevel"/>
    <w:tmpl w:val="2EE30301"/>
    <w:lvl w:ilvl="0" w:tentative="0">
      <w:start w:val="1"/>
      <w:numFmt w:val="decimal"/>
      <w:lvlText w:val="%1."/>
      <w:lvlJc w:val="left"/>
      <w:pPr>
        <w:ind w:left="785"/>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abstractNum>
  <w:abstractNum w:abstractNumId="3">
    <w:nsid w:val="2F200A11"/>
    <w:multiLevelType w:val="multilevel"/>
    <w:tmpl w:val="2F200A11"/>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2F910AB2"/>
    <w:multiLevelType w:val="multilevel"/>
    <w:tmpl w:val="2F910AB2"/>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35A65D58"/>
    <w:multiLevelType w:val="multilevel"/>
    <w:tmpl w:val="35A65D58"/>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6">
    <w:nsid w:val="3E742F9A"/>
    <w:multiLevelType w:val="multilevel"/>
    <w:tmpl w:val="3E742F9A"/>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7">
    <w:nsid w:val="44FB1C7A"/>
    <w:multiLevelType w:val="multilevel"/>
    <w:tmpl w:val="44FB1C7A"/>
    <w:lvl w:ilvl="0" w:tentative="0">
      <w:start w:val="1"/>
      <w:numFmt w:val="bullet"/>
      <w:lvlText w:val="•"/>
      <w:lvlJc w:val="left"/>
      <w:pPr>
        <w:ind w:left="526"/>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8">
    <w:nsid w:val="466D0E7F"/>
    <w:multiLevelType w:val="multilevel"/>
    <w:tmpl w:val="466D0E7F"/>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9">
    <w:nsid w:val="489C5BC1"/>
    <w:multiLevelType w:val="multilevel"/>
    <w:tmpl w:val="489C5BC1"/>
    <w:lvl w:ilvl="0" w:tentative="0">
      <w:start w:val="1"/>
      <w:numFmt w:val="bullet"/>
      <w:lvlText w:val="*"/>
      <w:lvlJc w:val="left"/>
      <w:pPr>
        <w:ind w:left="565"/>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1" w:tentative="0">
      <w:start w:val="1"/>
      <w:numFmt w:val="bullet"/>
      <w:lvlText w:val="o"/>
      <w:lvlJc w:val="left"/>
      <w:pPr>
        <w:ind w:left="110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2" w:tentative="0">
      <w:start w:val="1"/>
      <w:numFmt w:val="bullet"/>
      <w:lvlText w:val="▪"/>
      <w:lvlJc w:val="left"/>
      <w:pPr>
        <w:ind w:left="182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3" w:tentative="0">
      <w:start w:val="1"/>
      <w:numFmt w:val="bullet"/>
      <w:lvlText w:val="•"/>
      <w:lvlJc w:val="left"/>
      <w:pPr>
        <w:ind w:left="254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6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5" w:tentative="0">
      <w:start w:val="1"/>
      <w:numFmt w:val="bullet"/>
      <w:lvlText w:val="▪"/>
      <w:lvlJc w:val="left"/>
      <w:pPr>
        <w:ind w:left="398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6" w:tentative="0">
      <w:start w:val="1"/>
      <w:numFmt w:val="bullet"/>
      <w:lvlText w:val="•"/>
      <w:lvlJc w:val="left"/>
      <w:pPr>
        <w:ind w:left="470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2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lvl w:ilvl="8" w:tentative="0">
      <w:start w:val="1"/>
      <w:numFmt w:val="bullet"/>
      <w:lvlText w:val="▪"/>
      <w:lvlJc w:val="left"/>
      <w:pPr>
        <w:ind w:left="6140"/>
      </w:pPr>
      <w:rPr>
        <w:rFonts w:ascii="Palatino Linotype" w:hAnsi="Palatino Linotype" w:eastAsia="Palatino Linotype" w:cs="Palatino Linotype"/>
        <w:b/>
        <w:bCs/>
        <w:i w:val="0"/>
        <w:strike w:val="0"/>
        <w:dstrike w:val="0"/>
        <w:color w:val="000000"/>
        <w:sz w:val="20"/>
        <w:szCs w:val="20"/>
        <w:u w:val="none" w:color="000000"/>
        <w:shd w:val="clear" w:color="auto" w:fill="auto"/>
        <w:vertAlign w:val="baseline"/>
      </w:rPr>
    </w:lvl>
  </w:abstractNum>
  <w:abstractNum w:abstractNumId="10">
    <w:nsid w:val="4FFA6900"/>
    <w:multiLevelType w:val="multilevel"/>
    <w:tmpl w:val="4FFA6900"/>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1">
    <w:nsid w:val="50D9556F"/>
    <w:multiLevelType w:val="multilevel"/>
    <w:tmpl w:val="50D9556F"/>
    <w:lvl w:ilvl="0" w:tentative="0">
      <w:start w:val="1"/>
      <w:numFmt w:val="lowerLetter"/>
      <w:lvlText w:val="%1"/>
      <w:lvlJc w:val="left"/>
      <w:pPr>
        <w:ind w:left="472"/>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1" w:tentative="0">
      <w:start w:val="1"/>
      <w:numFmt w:val="lowerLetter"/>
      <w:lvlText w:val="%2"/>
      <w:lvlJc w:val="left"/>
      <w:pPr>
        <w:ind w:left="135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2" w:tentative="0">
      <w:start w:val="1"/>
      <w:numFmt w:val="lowerRoman"/>
      <w:lvlText w:val="%3"/>
      <w:lvlJc w:val="left"/>
      <w:pPr>
        <w:ind w:left="207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3" w:tentative="0">
      <w:start w:val="1"/>
      <w:numFmt w:val="decimal"/>
      <w:lvlText w:val="%4"/>
      <w:lvlJc w:val="left"/>
      <w:pPr>
        <w:ind w:left="279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4" w:tentative="0">
      <w:start w:val="1"/>
      <w:numFmt w:val="lowerLetter"/>
      <w:lvlText w:val="%5"/>
      <w:lvlJc w:val="left"/>
      <w:pPr>
        <w:ind w:left="351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5" w:tentative="0">
      <w:start w:val="1"/>
      <w:numFmt w:val="lowerRoman"/>
      <w:lvlText w:val="%6"/>
      <w:lvlJc w:val="left"/>
      <w:pPr>
        <w:ind w:left="423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6" w:tentative="0">
      <w:start w:val="1"/>
      <w:numFmt w:val="decimal"/>
      <w:lvlText w:val="%7"/>
      <w:lvlJc w:val="left"/>
      <w:pPr>
        <w:ind w:left="495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7" w:tentative="0">
      <w:start w:val="1"/>
      <w:numFmt w:val="lowerLetter"/>
      <w:lvlText w:val="%8"/>
      <w:lvlJc w:val="left"/>
      <w:pPr>
        <w:ind w:left="567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lvl w:ilvl="8" w:tentative="0">
      <w:start w:val="1"/>
      <w:numFmt w:val="lowerRoman"/>
      <w:lvlText w:val="%9"/>
      <w:lvlJc w:val="left"/>
      <w:pPr>
        <w:ind w:left="6391"/>
      </w:pPr>
      <w:rPr>
        <w:rFonts w:ascii="Palatino Linotype" w:hAnsi="Palatino Linotype" w:eastAsia="Palatino Linotype" w:cs="Palatino Linotype"/>
        <w:b w:val="0"/>
        <w:i w:val="0"/>
        <w:strike w:val="0"/>
        <w:dstrike w:val="0"/>
        <w:color w:val="000000"/>
        <w:sz w:val="21"/>
        <w:szCs w:val="21"/>
        <w:u w:val="none" w:color="000000"/>
        <w:shd w:val="clear" w:color="auto" w:fill="auto"/>
        <w:vertAlign w:val="superscript"/>
      </w:rPr>
    </w:lvl>
  </w:abstractNum>
  <w:abstractNum w:abstractNumId="12">
    <w:nsid w:val="51DE015E"/>
    <w:multiLevelType w:val="multilevel"/>
    <w:tmpl w:val="51DE015E"/>
    <w:lvl w:ilvl="0" w:tentative="0">
      <w:start w:val="1"/>
      <w:numFmt w:val="bullet"/>
      <w:lvlText w:val="•"/>
      <w:lvlJc w:val="left"/>
      <w:pPr>
        <w:ind w:left="36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13">
    <w:nsid w:val="51E45D96"/>
    <w:multiLevelType w:val="multilevel"/>
    <w:tmpl w:val="51E45D96"/>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4">
    <w:nsid w:val="51E51709"/>
    <w:multiLevelType w:val="multilevel"/>
    <w:tmpl w:val="51E51709"/>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5">
    <w:nsid w:val="55F613B4"/>
    <w:multiLevelType w:val="multilevel"/>
    <w:tmpl w:val="55F613B4"/>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6">
    <w:nsid w:val="5831176D"/>
    <w:multiLevelType w:val="multilevel"/>
    <w:tmpl w:val="5831176D"/>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7">
    <w:nsid w:val="5C22443A"/>
    <w:multiLevelType w:val="multilevel"/>
    <w:tmpl w:val="5C22443A"/>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8">
    <w:nsid w:val="67016E38"/>
    <w:multiLevelType w:val="multilevel"/>
    <w:tmpl w:val="67016E38"/>
    <w:lvl w:ilvl="0" w:tentative="0">
      <w:start w:val="1"/>
      <w:numFmt w:val="decimal"/>
      <w:lvlText w:val="%1."/>
      <w:lvlJc w:val="left"/>
      <w:pPr>
        <w:ind w:left="785"/>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Palatino Linotype" w:hAnsi="Palatino Linotype" w:eastAsia="Palatino Linotype" w:cs="Palatino Linotype"/>
        <w:b w:val="0"/>
        <w:i w:val="0"/>
        <w:strike w:val="0"/>
        <w:dstrike w:val="0"/>
        <w:color w:val="000000"/>
        <w:sz w:val="24"/>
        <w:szCs w:val="24"/>
        <w:u w:val="none" w:color="000000"/>
        <w:shd w:val="clear" w:color="auto" w:fill="auto"/>
        <w:vertAlign w:val="baseline"/>
      </w:rPr>
    </w:lvl>
  </w:abstractNum>
  <w:abstractNum w:abstractNumId="19">
    <w:nsid w:val="76503193"/>
    <w:multiLevelType w:val="multilevel"/>
    <w:tmpl w:val="76503193"/>
    <w:lvl w:ilvl="0" w:tentative="0">
      <w:start w:val="1"/>
      <w:numFmt w:val="bullet"/>
      <w:lvlText w:val="•"/>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11"/>
  </w:num>
  <w:num w:numId="2">
    <w:abstractNumId w:val="8"/>
  </w:num>
  <w:num w:numId="3">
    <w:abstractNumId w:val="16"/>
  </w:num>
  <w:num w:numId="4">
    <w:abstractNumId w:val="10"/>
  </w:num>
  <w:num w:numId="5">
    <w:abstractNumId w:val="19"/>
  </w:num>
  <w:num w:numId="6">
    <w:abstractNumId w:val="14"/>
  </w:num>
  <w:num w:numId="7">
    <w:abstractNumId w:val="7"/>
  </w:num>
  <w:num w:numId="8">
    <w:abstractNumId w:val="4"/>
  </w:num>
  <w:num w:numId="9">
    <w:abstractNumId w:val="17"/>
  </w:num>
  <w:num w:numId="10">
    <w:abstractNumId w:val="1"/>
  </w:num>
  <w:num w:numId="11">
    <w:abstractNumId w:val="15"/>
  </w:num>
  <w:num w:numId="12">
    <w:abstractNumId w:val="5"/>
  </w:num>
  <w:num w:numId="13">
    <w:abstractNumId w:val="6"/>
  </w:num>
  <w:num w:numId="14">
    <w:abstractNumId w:val="13"/>
  </w:num>
  <w:num w:numId="15">
    <w:abstractNumId w:val="3"/>
  </w:num>
  <w:num w:numId="16">
    <w:abstractNumId w:val="12"/>
  </w:num>
  <w:num w:numId="17">
    <w:abstractNumId w:val="9"/>
  </w:num>
  <w:num w:numId="18">
    <w:abstractNumId w:val="1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false"/>
  <w:bordersDoNotSurroundFooter w:val="false"/>
  <w:documentProtection w:enforcement="0"/>
  <w:defaultTabStop w:val="4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FC"/>
    <w:rsid w:val="000871CE"/>
    <w:rsid w:val="00345F72"/>
    <w:rsid w:val="007415FC"/>
    <w:rsid w:val="1E2F913B"/>
    <w:rsid w:val="2F304909"/>
    <w:rsid w:val="46116A05"/>
    <w:rsid w:val="644C7CE9"/>
    <w:rsid w:val="70AF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341" w:hanging="10"/>
      <w:jc w:val="both"/>
    </w:pPr>
    <w:rPr>
      <w:rFonts w:ascii="Palatino Linotype" w:hAnsi="Palatino Linotype" w:eastAsia="Palatino Linotype" w:cs="Palatino Linotype"/>
      <w:color w:val="000000"/>
      <w:kern w:val="2"/>
      <w:sz w:val="24"/>
      <w:szCs w:val="22"/>
      <w:lang w:val="en-US" w:eastAsia="zh-CN" w:bidi="ar-SA"/>
    </w:rPr>
  </w:style>
  <w:style w:type="paragraph" w:styleId="2">
    <w:name w:val="heading 1"/>
    <w:next w:val="1"/>
    <w:link w:val="5"/>
    <w:qFormat/>
    <w:uiPriority w:val="9"/>
    <w:pPr>
      <w:keepNext/>
      <w:keepLines/>
      <w:spacing w:after="140" w:line="259" w:lineRule="auto"/>
      <w:ind w:left="654" w:hanging="10"/>
      <w:outlineLvl w:val="0"/>
    </w:pPr>
    <w:rPr>
      <w:rFonts w:ascii="Palatino Linotype" w:hAnsi="Palatino Linotype" w:eastAsia="Palatino Linotype" w:cs="Palatino Linotype"/>
      <w:b/>
      <w:color w:val="000000"/>
      <w:kern w:val="2"/>
      <w:sz w:val="24"/>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link w:val="2"/>
    <w:qFormat/>
    <w:uiPriority w:val="0"/>
    <w:rPr>
      <w:rFonts w:ascii="Palatino Linotype" w:hAnsi="Palatino Linotype" w:eastAsia="Palatino Linotype" w:cs="Palatino Linotype"/>
      <w:b/>
      <w:color w:val="000000"/>
      <w:sz w:val="24"/>
    </w:rPr>
  </w:style>
  <w:style w:type="table" w:customStyle="1" w:styleId="6">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jpe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6471</Words>
  <Characters>36886</Characters>
  <Lines>307</Lines>
  <Paragraphs>86</Paragraphs>
  <TotalTime>10</TotalTime>
  <ScaleCrop>false</ScaleCrop>
  <LinksUpToDate>false</LinksUpToDate>
  <CharactersWithSpaces>43271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2021-05-28T19:32:00Z</dcterms:created>
  <dc:creator>Microsoft Office User</dc:creator>
  <cp:lastModifiedBy>felix</cp:lastModifiedBy>
  <dcterms:modified xsi:type="dcterms:W3CDTF">2021-05-31T15:55:44Z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y fmtid="{D5CDD505-2E9C-101B-9397-08002B2CF9AE}" pid="3" name="ICV">
    <vt:lpwstr>48ECBCB76FE64C95945FC8CB9B7DC639</vt:lpwstr>
  </property>
</Properties>
</file>