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86393C" w:rsidTr="006B6B18">
        <w:trPr>
          <w:trHeight w:val="8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Prueba 1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86393C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de uso de </w:t>
            </w:r>
            <w:proofErr w:type="spellStart"/>
            <w:r>
              <w:rPr>
                <w:sz w:val="22"/>
              </w:rPr>
              <w:t>Youtube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Se hace un intento de </w:t>
            </w:r>
            <w:proofErr w:type="spellStart"/>
            <w:r>
              <w:rPr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de usuario a </w:t>
            </w:r>
            <w:proofErr w:type="spellStart"/>
            <w:r>
              <w:rPr>
                <w:sz w:val="22"/>
              </w:rPr>
              <w:t>Youtube</w:t>
            </w:r>
            <w:proofErr w:type="spellEnd"/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86393C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URI 1-dot-work</w:t>
            </w:r>
            <w:r>
              <w:rPr>
                <w:sz w:val="22"/>
              </w:rPr>
              <w:t>closeout</w:t>
            </w:r>
            <w:r>
              <w:rPr>
                <w:sz w:val="22"/>
              </w:rPr>
              <w:t>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86393C" w:rsidRDefault="0086393C" w:rsidP="006B6B18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 xml:space="preserve">Error 400. </w:t>
            </w:r>
            <w:proofErr w:type="spellStart"/>
            <w:r>
              <w:rPr>
                <w:sz w:val="22"/>
              </w:rPr>
              <w:t>Redirect_uri_mismatch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86393C">
        <w:trPr>
          <w:trHeight w:val="8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267" w:lineRule="exac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86393C">
        <w:trPr>
          <w:trHeight w:val="8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FRACASO.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8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141B1C" w:rsidRDefault="00141B1C"/>
    <w:p w:rsidR="0086393C" w:rsidRDefault="0086393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86393C" w:rsidTr="006B6B18">
        <w:trPr>
          <w:trHeight w:val="8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>
                      <wp:simplePos x="0" y="0"/>
                      <wp:positionH relativeFrom="page">
                        <wp:posOffset>2157730</wp:posOffset>
                      </wp:positionH>
                      <wp:positionV relativeFrom="page">
                        <wp:posOffset>904875</wp:posOffset>
                      </wp:positionV>
                      <wp:extent cx="0" cy="1760220"/>
                      <wp:effectExtent l="5080" t="9525" r="13970" b="11430"/>
                      <wp:wrapNone/>
                      <wp:docPr id="7" name="Conector rec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6022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8CA8F" id="Conector recto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9pt,71.25pt" to="169.9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" o:allowincell="f" strokecolor="white" strokeweight=".4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2155190</wp:posOffset>
                      </wp:positionH>
                      <wp:positionV relativeFrom="page">
                        <wp:posOffset>1186815</wp:posOffset>
                      </wp:positionV>
                      <wp:extent cx="4232910" cy="0"/>
                      <wp:effectExtent l="12065" t="5715" r="12700" b="13335"/>
                      <wp:wrapNone/>
                      <wp:docPr id="6" name="Conector rec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3291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CE43B" id="Conector recto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7pt,93.45pt" to="503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" o:allowincell="f" strokecolor="white" strokeweight=".16931mm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>
                      <wp:simplePos x="0" y="0"/>
                      <wp:positionH relativeFrom="page">
                        <wp:posOffset>2155190</wp:posOffset>
                      </wp:positionH>
                      <wp:positionV relativeFrom="page">
                        <wp:posOffset>1471930</wp:posOffset>
                      </wp:positionV>
                      <wp:extent cx="4232910" cy="0"/>
                      <wp:effectExtent l="12065" t="5080" r="12700" b="13970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32910" cy="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47897" id="Conector recto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7pt,115.9pt" to="503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NjJAIAAEsEAAAOAAAAZHJzL2Uyb0RvYy54bWysVMGO2yAQvVfqPyDuWdtZJ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" o:allowincell="f" strokecolor="white" strokeweight=".16931mm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>
                      <wp:simplePos x="0" y="0"/>
                      <wp:positionH relativeFrom="page">
                        <wp:posOffset>2155190</wp:posOffset>
                      </wp:positionH>
                      <wp:positionV relativeFrom="page">
                        <wp:posOffset>1927860</wp:posOffset>
                      </wp:positionV>
                      <wp:extent cx="4232910" cy="0"/>
                      <wp:effectExtent l="12065" t="13335" r="12700" b="5715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3291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7EB82" id="Conector recto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7pt,151.8pt" to="503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" o:allowincell="f" strokecolor="white" strokeweight=".4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>
                      <wp:simplePos x="0" y="0"/>
                      <wp:positionH relativeFrom="page">
                        <wp:posOffset>2155190</wp:posOffset>
                      </wp:positionH>
                      <wp:positionV relativeFrom="page">
                        <wp:posOffset>2383790</wp:posOffset>
                      </wp:positionV>
                      <wp:extent cx="4232910" cy="0"/>
                      <wp:effectExtent l="12065" t="12065" r="12700" b="698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3291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02413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7pt,187.7pt" to="503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" o:allowincell="f" strokecolor="white" strokeweight=".4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>
                      <wp:simplePos x="0" y="0"/>
                      <wp:positionH relativeFrom="page">
                        <wp:posOffset>990600</wp:posOffset>
                      </wp:positionH>
                      <wp:positionV relativeFrom="page">
                        <wp:posOffset>898525</wp:posOffset>
                      </wp:positionV>
                      <wp:extent cx="0" cy="1772920"/>
                      <wp:effectExtent l="9525" t="12700" r="9525" b="508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292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0098E" id="Conector recto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pt,70.75pt" to="78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" o:allowincell="f" strokecolor="white" strokeweight=".4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0" allowOverlap="1">
                      <wp:simplePos x="0" y="0"/>
                      <wp:positionH relativeFrom="page">
                        <wp:posOffset>6384925</wp:posOffset>
                      </wp:positionH>
                      <wp:positionV relativeFrom="page">
                        <wp:posOffset>898525</wp:posOffset>
                      </wp:positionV>
                      <wp:extent cx="0" cy="1772920"/>
                      <wp:effectExtent l="12700" t="12700" r="6350" b="5080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2920"/>
                              </a:xfrm>
                              <a:prstGeom prst="line">
                                <a:avLst/>
                              </a:prstGeom>
                              <a:noFill/>
                              <a:ln w="609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B4150" id="Conector recto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2.75pt,70.75pt" to="502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" o:allowincell="f" strokecolor="white" strokeweight=".16931mm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2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0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>Prueba de post en Facebook.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>Se hace uso de la API de Facebook para publicar contenido en éste.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86393C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nuestra URI 1-dot-</w:t>
            </w:r>
            <w:r>
              <w:rPr>
                <w:sz w:val="22"/>
              </w:rPr>
              <w:t>workcloseout</w:t>
            </w:r>
            <w:r>
              <w:rPr>
                <w:sz w:val="22"/>
              </w:rPr>
              <w:t>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>No se obtienen los datos esperados, ya que no tenemos la clave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1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necesaria para ello.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FRACASO.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6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8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523"/>
        </w:trPr>
        <w:tc>
          <w:tcPr>
            <w:tcW w:w="1840" w:type="dxa"/>
            <w:gridSpan w:val="3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393C" w:rsidTr="006B6B18">
        <w:trPr>
          <w:trHeight w:val="86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3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86393C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de </w:t>
            </w:r>
            <w:r>
              <w:rPr>
                <w:sz w:val="22"/>
              </w:rPr>
              <w:t xml:space="preserve">Google </w:t>
            </w:r>
            <w:proofErr w:type="spellStart"/>
            <w:r>
              <w:rPr>
                <w:sz w:val="22"/>
              </w:rPr>
              <w:t>Fit</w:t>
            </w:r>
            <w:proofErr w:type="spellEnd"/>
            <w:r>
              <w:rPr>
                <w:sz w:val="22"/>
              </w:rPr>
              <w:t xml:space="preserve"> para la obtención del </w:t>
            </w:r>
            <w:proofErr w:type="spellStart"/>
            <w:r>
              <w:rPr>
                <w:sz w:val="22"/>
              </w:rPr>
              <w:t>token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6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86393C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Se hace uso de la librería </w:t>
            </w:r>
            <w:r>
              <w:rPr>
                <w:sz w:val="22"/>
              </w:rPr>
              <w:t xml:space="preserve">Google </w:t>
            </w:r>
            <w:proofErr w:type="spellStart"/>
            <w:r>
              <w:rPr>
                <w:sz w:val="22"/>
              </w:rPr>
              <w:t>Fit</w:t>
            </w:r>
            <w:proofErr w:type="spellEnd"/>
            <w:r>
              <w:rPr>
                <w:sz w:val="22"/>
              </w:rPr>
              <w:t xml:space="preserve"> para devolver el recurso a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86393C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nuestra URI 1-dot-work</w:t>
            </w:r>
            <w:r>
              <w:rPr>
                <w:sz w:val="22"/>
              </w:rPr>
              <w:t>closeout</w:t>
            </w:r>
            <w:r>
              <w:rPr>
                <w:sz w:val="22"/>
              </w:rPr>
              <w:t>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Obtenemos el </w:t>
            </w:r>
            <w:proofErr w:type="spellStart"/>
            <w:r>
              <w:rPr>
                <w:sz w:val="22"/>
              </w:rPr>
              <w:t>token</w:t>
            </w:r>
            <w:proofErr w:type="spellEnd"/>
            <w:r>
              <w:rPr>
                <w:sz w:val="22"/>
              </w:rPr>
              <w:t xml:space="preserve"> de la sesión que introducimos.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6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8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523"/>
        </w:trPr>
        <w:tc>
          <w:tcPr>
            <w:tcW w:w="1840" w:type="dxa"/>
            <w:gridSpan w:val="3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393C" w:rsidTr="006B6B18">
        <w:trPr>
          <w:trHeight w:val="86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4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A5297D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de </w:t>
            </w:r>
            <w:proofErr w:type="spellStart"/>
            <w:r w:rsidR="00A5297D"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</w:t>
            </w:r>
            <w:r w:rsidR="00A5297D">
              <w:rPr>
                <w:sz w:val="22"/>
              </w:rPr>
              <w:t>para la obtención de listas de reproducción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A5297D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Se hace uso de la librería </w:t>
            </w:r>
            <w:proofErr w:type="spellStart"/>
            <w:r w:rsidR="00A5297D"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para devolver el recurso a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1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A5297D">
            <w:pPr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nuestra URI 1-dot-</w:t>
            </w:r>
            <w:r w:rsidR="00A5297D">
              <w:rPr>
                <w:sz w:val="22"/>
              </w:rPr>
              <w:t>workcloseout</w:t>
            </w:r>
            <w:r>
              <w:rPr>
                <w:sz w:val="22"/>
              </w:rPr>
              <w:t>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0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86393C" w:rsidRDefault="00A5297D" w:rsidP="006B6B18">
            <w:pPr>
              <w:spacing w:line="0" w:lineRule="atLeast"/>
              <w:rPr>
                <w:sz w:val="22"/>
                <w:shd w:val="clear" w:color="auto" w:fill="D9E2F3"/>
              </w:rPr>
            </w:pPr>
            <w:r>
              <w:rPr>
                <w:sz w:val="22"/>
                <w:shd w:val="clear" w:color="auto" w:fill="D9E2F3"/>
              </w:rPr>
              <w:t xml:space="preserve">No se muestra en pantalla las listas que indique el </w:t>
            </w:r>
            <w:proofErr w:type="spellStart"/>
            <w:r>
              <w:rPr>
                <w:sz w:val="22"/>
                <w:shd w:val="clear" w:color="auto" w:fill="D9E2F3"/>
              </w:rPr>
              <w:t>uruario</w:t>
            </w:r>
            <w:proofErr w:type="spellEnd"/>
            <w:r>
              <w:rPr>
                <w:sz w:val="22"/>
                <w:shd w:val="clear" w:color="auto" w:fill="D9E2F3"/>
              </w:rPr>
              <w:t xml:space="preserve"> en el buscador.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FRACASO.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6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8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523"/>
        </w:trPr>
        <w:tc>
          <w:tcPr>
            <w:tcW w:w="1840" w:type="dxa"/>
            <w:gridSpan w:val="3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393C" w:rsidTr="006B6B18">
        <w:trPr>
          <w:trHeight w:val="86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5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86393C" w:rsidRDefault="0086393C" w:rsidP="00A5297D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 xml:space="preserve">Prueba de </w:t>
            </w:r>
            <w:proofErr w:type="spellStart"/>
            <w:r w:rsidR="00A5297D">
              <w:rPr>
                <w:sz w:val="22"/>
              </w:rPr>
              <w:t>Youtube</w:t>
            </w:r>
            <w:proofErr w:type="spellEnd"/>
            <w:r w:rsidR="00A5297D">
              <w:rPr>
                <w:sz w:val="22"/>
              </w:rPr>
              <w:t xml:space="preserve"> para</w:t>
            </w:r>
            <w:r>
              <w:rPr>
                <w:sz w:val="22"/>
              </w:rPr>
              <w:t xml:space="preserve"> la obtención del </w:t>
            </w:r>
            <w:proofErr w:type="spellStart"/>
            <w:r>
              <w:rPr>
                <w:sz w:val="22"/>
              </w:rPr>
              <w:t>token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86393C" w:rsidRDefault="0086393C" w:rsidP="00A5297D">
            <w:pPr>
              <w:spacing w:line="267" w:lineRule="exact"/>
              <w:rPr>
                <w:sz w:val="22"/>
                <w:shd w:val="clear" w:color="auto" w:fill="B4C6E7"/>
              </w:rPr>
            </w:pPr>
            <w:r>
              <w:rPr>
                <w:sz w:val="22"/>
                <w:shd w:val="clear" w:color="auto" w:fill="B4C6E7"/>
              </w:rPr>
              <w:t xml:space="preserve">Se hace uso de la librería </w:t>
            </w:r>
            <w:proofErr w:type="spellStart"/>
            <w:r w:rsidR="00A5297D">
              <w:rPr>
                <w:sz w:val="22"/>
                <w:shd w:val="clear" w:color="auto" w:fill="B4C6E7"/>
              </w:rPr>
              <w:t>Youtube</w:t>
            </w:r>
            <w:proofErr w:type="spellEnd"/>
            <w:r>
              <w:rPr>
                <w:sz w:val="22"/>
                <w:shd w:val="clear" w:color="auto" w:fill="B4C6E7"/>
              </w:rPr>
              <w:t xml:space="preserve"> para </w:t>
            </w:r>
            <w:r w:rsidR="00A5297D">
              <w:rPr>
                <w:sz w:val="22"/>
                <w:shd w:val="clear" w:color="auto" w:fill="B4C6E7"/>
              </w:rPr>
              <w:t>realizar una búsqueda.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A5297D">
            <w:pPr>
              <w:spacing w:line="267" w:lineRule="exact"/>
              <w:rPr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86393C" w:rsidRDefault="0086393C" w:rsidP="006B6B18">
            <w:pPr>
              <w:spacing w:line="267" w:lineRule="exac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86393C" w:rsidRDefault="00A5297D" w:rsidP="006B6B18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Obtenemos los resultados de la búsqueda sin problemas.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1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393C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6393C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6393C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261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261" w:lineRule="exac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5297D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A5297D" w:rsidRDefault="00A5297D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A5297D" w:rsidRDefault="00A5297D" w:rsidP="006B6B18">
            <w:pPr>
              <w:spacing w:line="261" w:lineRule="exact"/>
              <w:rPr>
                <w:b/>
                <w:color w:val="FFFFFF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A5297D" w:rsidRDefault="00A5297D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A5297D" w:rsidRDefault="00A5297D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A5297D" w:rsidRDefault="00A5297D" w:rsidP="006B6B18">
            <w:pPr>
              <w:spacing w:line="261" w:lineRule="exact"/>
              <w:rPr>
                <w:b/>
                <w:color w:val="00B050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A5297D" w:rsidRDefault="00A5297D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393C" w:rsidTr="006B6B18">
        <w:trPr>
          <w:trHeight w:val="88"/>
        </w:trPr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86393C" w:rsidRDefault="0086393C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86393C" w:rsidRDefault="0086393C"/>
    <w:p w:rsidR="00D75D02" w:rsidRDefault="00D75D02"/>
    <w:p w:rsidR="00A5297D" w:rsidRDefault="00A5297D"/>
    <w:p w:rsidR="00A5297D" w:rsidRDefault="00A5297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D75D02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6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de uso de Google </w:t>
            </w:r>
            <w:proofErr w:type="spellStart"/>
            <w:r>
              <w:rPr>
                <w:sz w:val="22"/>
              </w:rPr>
              <w:t>Maps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Se hace uso de la librería Google </w:t>
            </w:r>
            <w:proofErr w:type="spellStart"/>
            <w:r>
              <w:rPr>
                <w:sz w:val="22"/>
              </w:rPr>
              <w:t>Maps</w:t>
            </w:r>
            <w:proofErr w:type="spellEnd"/>
            <w:r>
              <w:rPr>
                <w:sz w:val="22"/>
              </w:rPr>
              <w:t xml:space="preserve"> para devolver el recurso a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D75D0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nuestra URI 1-dot-</w:t>
            </w:r>
            <w:r>
              <w:rPr>
                <w:sz w:val="22"/>
              </w:rPr>
              <w:t>workcloseout</w:t>
            </w:r>
            <w:r>
              <w:rPr>
                <w:sz w:val="22"/>
              </w:rPr>
              <w:t>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5D02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No m</w:t>
            </w:r>
            <w:r>
              <w:rPr>
                <w:sz w:val="22"/>
              </w:rPr>
              <w:t>uestra correctamente el mapa en pantalla</w:t>
            </w:r>
            <w:r>
              <w:rPr>
                <w:sz w:val="22"/>
              </w:rPr>
              <w:t>, no mostrando la ubicación de lo que se busca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5D02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 w:rsidRPr="00D75D02">
              <w:rPr>
                <w:b/>
                <w:color w:val="FF0000"/>
                <w:sz w:val="22"/>
              </w:rPr>
              <w:t>FRACASO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D75D02" w:rsidRDefault="00D75D02"/>
    <w:p w:rsidR="00D75D02" w:rsidRDefault="00D75D02"/>
    <w:p w:rsidR="00D75D02" w:rsidRDefault="00D75D0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D75D02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3A7AC8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7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de uso de </w:t>
            </w:r>
            <w:proofErr w:type="spellStart"/>
            <w:r>
              <w:rPr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de Facebook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D75D02" w:rsidRDefault="00D75D02" w:rsidP="00D75D0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Se hace uso de la librería </w:t>
            </w:r>
            <w:r>
              <w:rPr>
                <w:sz w:val="22"/>
              </w:rPr>
              <w:t xml:space="preserve">Facebook para la obtención del </w:t>
            </w:r>
            <w:proofErr w:type="spellStart"/>
            <w:r>
              <w:rPr>
                <w:sz w:val="22"/>
              </w:rPr>
              <w:t>token</w:t>
            </w:r>
            <w:proofErr w:type="spellEnd"/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D75D02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5D02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El usuario consigue hacer </w:t>
            </w:r>
            <w:proofErr w:type="spellStart"/>
            <w:r>
              <w:rPr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</w:t>
            </w:r>
            <w:r w:rsidR="003A7AC8">
              <w:rPr>
                <w:sz w:val="22"/>
              </w:rPr>
              <w:t>con su cuenta de Facebook</w:t>
            </w: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5D02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5D02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75D02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75D02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D75D02" w:rsidRDefault="00D75D02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D75D02" w:rsidRDefault="00D75D02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3A7AC8" w:rsidRDefault="003A7AC8"/>
    <w:p w:rsidR="003A7AC8" w:rsidRDefault="003A7AC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3A7AC8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8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para publicar en Google </w:t>
            </w:r>
            <w:proofErr w:type="spellStart"/>
            <w:r>
              <w:rPr>
                <w:sz w:val="22"/>
              </w:rPr>
              <w:t>Fit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Se hace uso de la librería de Google </w:t>
            </w:r>
            <w:proofErr w:type="spellStart"/>
            <w:r>
              <w:rPr>
                <w:sz w:val="22"/>
              </w:rPr>
              <w:t>Fit</w:t>
            </w:r>
            <w:proofErr w:type="spellEnd"/>
            <w:r>
              <w:rPr>
                <w:sz w:val="22"/>
              </w:rPr>
              <w:t xml:space="preserve"> para devolver el recurso a nuestra URI 1-dot-workcloseout.appspot.com.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3A7AC8" w:rsidRDefault="003A7AC8" w:rsidP="003A7AC8">
            <w:pPr>
              <w:spacing w:line="267" w:lineRule="exact"/>
              <w:rPr>
                <w:sz w:val="22"/>
                <w:shd w:val="clear" w:color="auto" w:fill="B4C6E7"/>
              </w:rPr>
            </w:pPr>
            <w:r>
              <w:rPr>
                <w:sz w:val="22"/>
                <w:shd w:val="clear" w:color="auto" w:fill="B4C6E7"/>
              </w:rPr>
              <w:t xml:space="preserve">El usuario consigue  publicar datos en el calendario de Google </w:t>
            </w:r>
            <w:proofErr w:type="spellStart"/>
            <w:r>
              <w:rPr>
                <w:sz w:val="22"/>
                <w:shd w:val="clear" w:color="auto" w:fill="B4C6E7"/>
              </w:rPr>
              <w:t>Fit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3A7AC8">
            <w:pPr>
              <w:spacing w:line="267" w:lineRule="exac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3A7AC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3A7AC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P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 w:rsidRPr="003A7AC8">
              <w:rPr>
                <w:b/>
                <w:sz w:val="22"/>
              </w:rPr>
              <w:t>Prueba 9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3A7AC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Pr="003A7AC8" w:rsidRDefault="003A7AC8" w:rsidP="003A7AC8">
            <w:pPr>
              <w:spacing w:line="260" w:lineRule="exact"/>
              <w:rPr>
                <w:b/>
                <w:color w:val="FFFFFF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Pr="003A7AC8" w:rsidRDefault="003A7AC8" w:rsidP="003A7AC8">
            <w:pPr>
              <w:spacing w:line="260" w:lineRule="exact"/>
              <w:rPr>
                <w:b/>
                <w:color w:val="00B050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P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>Obtener datos de</w:t>
            </w:r>
            <w:r>
              <w:rPr>
                <w:sz w:val="22"/>
              </w:rPr>
              <w:t xml:space="preserve"> Google </w:t>
            </w:r>
            <w:proofErr w:type="spellStart"/>
            <w:r>
              <w:rPr>
                <w:sz w:val="22"/>
              </w:rPr>
              <w:t>Fit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Se hace uso de la librería de Googl</w:t>
            </w:r>
            <w:r>
              <w:rPr>
                <w:sz w:val="22"/>
              </w:rPr>
              <w:t xml:space="preserve">e </w:t>
            </w:r>
            <w:proofErr w:type="spellStart"/>
            <w:r>
              <w:rPr>
                <w:sz w:val="22"/>
              </w:rPr>
              <w:t>Fit</w:t>
            </w:r>
            <w:proofErr w:type="spellEnd"/>
            <w:r>
              <w:rPr>
                <w:sz w:val="22"/>
              </w:rPr>
              <w:t xml:space="preserve"> obtiene los datos de ésta.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3A7AC8" w:rsidRDefault="003A7AC8" w:rsidP="006B6B18">
            <w:pPr>
              <w:spacing w:line="267" w:lineRule="exact"/>
              <w:rPr>
                <w:sz w:val="22"/>
                <w:shd w:val="clear" w:color="auto" w:fill="B4C6E7"/>
              </w:rPr>
            </w:pPr>
            <w:r>
              <w:rPr>
                <w:sz w:val="22"/>
                <w:shd w:val="clear" w:color="auto" w:fill="B4C6E7"/>
              </w:rPr>
              <w:t>El usuario consigue obtener</w:t>
            </w:r>
            <w:r>
              <w:rPr>
                <w:sz w:val="22"/>
                <w:shd w:val="clear" w:color="auto" w:fill="B4C6E7"/>
              </w:rPr>
              <w:t xml:space="preserve"> datos en el calendario de Google </w:t>
            </w:r>
            <w:proofErr w:type="spellStart"/>
            <w:r>
              <w:rPr>
                <w:sz w:val="22"/>
                <w:shd w:val="clear" w:color="auto" w:fill="B4C6E7"/>
              </w:rPr>
              <w:t>Fit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267" w:lineRule="exac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3A7AC8" w:rsidRDefault="003A7AC8"/>
    <w:p w:rsidR="003A7AC8" w:rsidRDefault="003A7AC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560"/>
        <w:gridCol w:w="140"/>
        <w:gridCol w:w="140"/>
        <w:gridCol w:w="6380"/>
        <w:gridCol w:w="140"/>
      </w:tblGrid>
      <w:tr w:rsidR="003A7AC8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Prueba 10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96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89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3A7AC8">
            <w:pPr>
              <w:spacing w:line="260" w:lineRule="exact"/>
              <w:rPr>
                <w:sz w:val="22"/>
              </w:rPr>
            </w:pPr>
            <w:r>
              <w:rPr>
                <w:sz w:val="22"/>
              </w:rPr>
              <w:t xml:space="preserve">Prueba para </w:t>
            </w:r>
            <w:r>
              <w:rPr>
                <w:sz w:val="22"/>
              </w:rPr>
              <w:t xml:space="preserve">obtener imágenes de </w:t>
            </w:r>
            <w:proofErr w:type="spellStart"/>
            <w:r>
              <w:rPr>
                <w:sz w:val="22"/>
              </w:rPr>
              <w:t>Flickr</w:t>
            </w:r>
            <w:proofErr w:type="spellEnd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9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 w:val="restart"/>
            <w:shd w:val="clear" w:color="auto" w:fill="B4C6E7"/>
            <w:vAlign w:val="bottom"/>
          </w:tcPr>
          <w:p w:rsidR="003A7AC8" w:rsidRDefault="003A7AC8" w:rsidP="003A7AC8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Se hace uso de la librería de </w:t>
            </w:r>
            <w:proofErr w:type="spellStart"/>
            <w:r>
              <w:rPr>
                <w:sz w:val="22"/>
              </w:rPr>
              <w:t>Flickr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para obtener</w:t>
            </w:r>
            <w:r>
              <w:rPr>
                <w:sz w:val="22"/>
              </w:rPr>
              <w:t xml:space="preserve"> URI 1-dot-workcloseout.appspot.com.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3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7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89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b/>
                <w:color w:val="FFFFFF"/>
                <w:sz w:val="22"/>
                <w:shd w:val="clear" w:color="auto" w:fill="4472C4"/>
              </w:rPr>
            </w:pPr>
            <w:r>
              <w:rPr>
                <w:b/>
                <w:color w:val="FFFFFF"/>
                <w:sz w:val="22"/>
                <w:shd w:val="clear" w:color="auto" w:fill="4472C4"/>
              </w:rPr>
              <w:t>Salida esperada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380" w:type="dxa"/>
            <w:vMerge w:val="restart"/>
            <w:shd w:val="clear" w:color="auto" w:fill="D9E2F3"/>
            <w:vAlign w:val="bottom"/>
          </w:tcPr>
          <w:p w:rsidR="003A7AC8" w:rsidRDefault="003A7AC8" w:rsidP="006B6B18">
            <w:pPr>
              <w:spacing w:line="267" w:lineRule="exact"/>
              <w:rPr>
                <w:sz w:val="22"/>
                <w:shd w:val="clear" w:color="auto" w:fill="B4C6E7"/>
              </w:rPr>
            </w:pPr>
            <w:r>
              <w:rPr>
                <w:sz w:val="22"/>
                <w:shd w:val="clear" w:color="auto" w:fill="B4C6E7"/>
              </w:rPr>
              <w:t>El</w:t>
            </w:r>
            <w:r w:rsidR="006C4790">
              <w:rPr>
                <w:sz w:val="22"/>
                <w:shd w:val="clear" w:color="auto" w:fill="B4C6E7"/>
              </w:rPr>
              <w:t xml:space="preserve"> usuario obtiene imágenes con la búsqueda relacionada.</w:t>
            </w:r>
            <w:bookmarkStart w:id="0" w:name="_GoBack"/>
            <w:bookmarkEnd w:id="0"/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58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vMerge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80" w:type="dxa"/>
            <w:vMerge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A7AC8" w:rsidTr="006B6B18">
        <w:trPr>
          <w:trHeight w:val="272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267" w:lineRule="exact"/>
              <w:rPr>
                <w:sz w:val="22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94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D9E2F3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C8" w:rsidTr="006B6B18">
        <w:trPr>
          <w:trHeight w:val="92"/>
        </w:trPr>
        <w:tc>
          <w:tcPr>
            <w:tcW w:w="1840" w:type="dxa"/>
            <w:gridSpan w:val="3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20" w:type="dxa"/>
            <w:gridSpan w:val="2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Resultado</w:t>
            </w: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  <w:r>
              <w:rPr>
                <w:b/>
                <w:color w:val="00B050"/>
                <w:sz w:val="22"/>
              </w:rPr>
              <w:t>ÉXITO.</w:t>
            </w: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A7AC8" w:rsidTr="006B6B18">
        <w:trPr>
          <w:trHeight w:val="265"/>
        </w:trPr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60" w:type="dxa"/>
            <w:shd w:val="clear" w:color="auto" w:fill="4472C4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FFFFFF"/>
                <w:sz w:val="22"/>
              </w:rPr>
            </w:pPr>
          </w:p>
        </w:tc>
        <w:tc>
          <w:tcPr>
            <w:tcW w:w="140" w:type="dxa"/>
            <w:shd w:val="clear" w:color="auto" w:fill="4472C4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shd w:val="clear" w:color="auto" w:fill="B4C6E7"/>
            <w:vAlign w:val="bottom"/>
          </w:tcPr>
          <w:p w:rsidR="003A7AC8" w:rsidRDefault="003A7AC8" w:rsidP="006B6B18">
            <w:pPr>
              <w:spacing w:line="260" w:lineRule="exact"/>
              <w:rPr>
                <w:b/>
                <w:color w:val="00B050"/>
                <w:sz w:val="22"/>
              </w:rPr>
            </w:pPr>
          </w:p>
        </w:tc>
        <w:tc>
          <w:tcPr>
            <w:tcW w:w="140" w:type="dxa"/>
            <w:shd w:val="clear" w:color="auto" w:fill="B4C6E7"/>
            <w:vAlign w:val="bottom"/>
          </w:tcPr>
          <w:p w:rsidR="003A7AC8" w:rsidRDefault="003A7AC8" w:rsidP="006B6B1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3A7AC8" w:rsidRDefault="003A7AC8"/>
    <w:sectPr w:rsidR="003A7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3C"/>
    <w:rsid w:val="00141B1C"/>
    <w:rsid w:val="003A7AC8"/>
    <w:rsid w:val="006C4790"/>
    <w:rsid w:val="0086393C"/>
    <w:rsid w:val="00A5297D"/>
    <w:rsid w:val="00D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01BA"/>
  <w15:chartTrackingRefBased/>
  <w15:docId w15:val="{B3642A2E-8B1B-493D-BC5C-1F34BAFB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3C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Félix Gómez Rodríguez</dc:creator>
  <cp:keywords/>
  <dc:description/>
  <cp:lastModifiedBy>José Félix Gómez Rodríguez</cp:lastModifiedBy>
  <cp:revision>1</cp:revision>
  <dcterms:created xsi:type="dcterms:W3CDTF">2016-05-29T17:35:00Z</dcterms:created>
  <dcterms:modified xsi:type="dcterms:W3CDTF">2016-05-29T18:32:00Z</dcterms:modified>
</cp:coreProperties>
</file>