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27E" w:rsidRPr="009D15A2" w:rsidRDefault="00C12C67" w:rsidP="00D406B0">
      <w:pPr>
        <w:ind w:firstLine="284"/>
        <w:rPr>
          <w:rFonts w:ascii="Arial Black" w:hAnsi="Arial Black"/>
          <w:sz w:val="40"/>
          <w:szCs w:val="28"/>
        </w:rPr>
      </w:pPr>
      <w:r>
        <w:rPr>
          <w:rFonts w:ascii="Arial Black" w:hAnsi="Arial Black"/>
          <w:sz w:val="40"/>
          <w:szCs w:val="28"/>
          <w:lang w:val="en-US"/>
        </w:rPr>
        <w:t>A</w:t>
      </w:r>
      <w:bookmarkStart w:id="0" w:name="_GoBack"/>
      <w:bookmarkEnd w:id="0"/>
      <w:r w:rsidR="00A7327E" w:rsidRPr="009D15A2">
        <w:rPr>
          <w:rFonts w:ascii="Arial Black" w:hAnsi="Arial Black"/>
          <w:sz w:val="40"/>
          <w:szCs w:val="28"/>
        </w:rPr>
        <w:t xml:space="preserve">. </w:t>
      </w:r>
      <w:r w:rsidR="00A7327E" w:rsidRPr="00A7327E">
        <w:rPr>
          <w:rFonts w:ascii="Arial Black" w:hAnsi="Arial Black"/>
          <w:sz w:val="40"/>
          <w:szCs w:val="28"/>
        </w:rPr>
        <w:t>Задача 3</w:t>
      </w:r>
      <w:r w:rsidR="00A7327E" w:rsidRPr="00A7327E">
        <w:rPr>
          <w:rFonts w:ascii="Arial Black" w:hAnsi="Arial Black"/>
          <w:sz w:val="40"/>
          <w:szCs w:val="28"/>
          <w:lang w:val="en-US"/>
        </w:rPr>
        <w:t>x</w:t>
      </w:r>
      <w:r w:rsidR="00A7327E" w:rsidRPr="009D15A2">
        <w:rPr>
          <w:rFonts w:ascii="Arial Black" w:hAnsi="Arial Black"/>
          <w:sz w:val="40"/>
          <w:szCs w:val="28"/>
        </w:rPr>
        <w:t xml:space="preserve"> + 1</w:t>
      </w:r>
    </w:p>
    <w:p w:rsidR="00A7327E" w:rsidRPr="000002FF" w:rsidRDefault="00A7327E" w:rsidP="00A7327E">
      <w:pPr>
        <w:ind w:firstLine="284"/>
        <w:rPr>
          <w:rFonts w:ascii="Arial" w:hAnsi="Arial" w:cs="Arial"/>
        </w:rPr>
      </w:pPr>
      <w:r w:rsidRPr="000002FF">
        <w:rPr>
          <w:rFonts w:ascii="Arial" w:hAnsi="Arial" w:cs="Arial"/>
        </w:rPr>
        <w:t>Автор задачи</w:t>
      </w:r>
      <w:r w:rsidRPr="009D15A2">
        <w:rPr>
          <w:rFonts w:ascii="Arial" w:hAnsi="Arial" w:cs="Arial"/>
        </w:rPr>
        <w:t xml:space="preserve">: </w:t>
      </w:r>
      <w:r w:rsidRPr="000002FF">
        <w:rPr>
          <w:rFonts w:ascii="Arial" w:hAnsi="Arial" w:cs="Arial"/>
        </w:rPr>
        <w:t>Новоточинов Максим</w:t>
      </w:r>
    </w:p>
    <w:p w:rsidR="000002FF" w:rsidRPr="00A7327E" w:rsidRDefault="000002FF" w:rsidP="000002FF">
      <w:pPr>
        <w:rPr>
          <w:rFonts w:ascii="Arial" w:hAnsi="Arial" w:cs="Arial"/>
          <w:sz w:val="24"/>
          <w:szCs w:val="28"/>
        </w:rPr>
      </w:pPr>
    </w:p>
    <w:p w:rsidR="00AE18C6" w:rsidRPr="00A7327E" w:rsidRDefault="00753257" w:rsidP="000002FF">
      <w:pPr>
        <w:spacing w:line="360" w:lineRule="auto"/>
        <w:ind w:firstLine="284"/>
        <w:rPr>
          <w:rFonts w:ascii="Arial" w:eastAsia="Microsoft YaHei Light" w:hAnsi="Arial" w:cs="Arial"/>
        </w:rPr>
      </w:pPr>
      <w:r w:rsidRPr="00A7327E">
        <w:rPr>
          <w:rFonts w:ascii="Arial" w:eastAsia="Microsoft YaHei Light" w:hAnsi="Arial" w:cs="Arial"/>
          <w:sz w:val="28"/>
          <w:szCs w:val="28"/>
        </w:rPr>
        <w:t>Если просто реализовать задачу в том виде, как она описана в условии, то решение будет слишком медленным, поэтому необходимо ускорить его. Первое наблюдение: когда</w:t>
      </w:r>
      <w:r w:rsidRPr="00A7327E">
        <w:rPr>
          <w:rFonts w:ascii="Arial" w:eastAsia="Microsoft YaHei Light" w:hAnsi="Arial" w:cs="Arial"/>
        </w:rPr>
        <w:t xml:space="preserve"> </w:t>
      </w:r>
      <m:oMath>
        <m:r>
          <w:rPr>
            <w:rFonts w:ascii="Cambria Math" w:eastAsia="Microsoft YaHei Light" w:hAnsi="Cambria Math" w:cs="Arial"/>
            <w:sz w:val="32"/>
            <w:szCs w:val="32"/>
            <w:lang w:val="en-US"/>
          </w:rPr>
          <m:t>x</m:t>
        </m:r>
      </m:oMath>
      <w:r w:rsidRPr="00A7327E">
        <w:rPr>
          <w:rFonts w:ascii="Arial" w:eastAsia="Microsoft YaHei Light" w:hAnsi="Arial" w:cs="Arial"/>
        </w:rPr>
        <w:t xml:space="preserve"> </w:t>
      </w:r>
      <w:r w:rsidRPr="00A7327E">
        <w:rPr>
          <w:rFonts w:ascii="Arial" w:eastAsia="Microsoft YaHei Light" w:hAnsi="Arial" w:cs="Arial"/>
          <w:sz w:val="28"/>
          <w:szCs w:val="28"/>
        </w:rPr>
        <w:t xml:space="preserve">равен </w:t>
      </w:r>
      <w:r w:rsidRPr="00A7327E">
        <w:rPr>
          <w:rFonts w:ascii="Arial" w:eastAsia="Microsoft YaHei Light" w:hAnsi="Arial" w:cs="Arial"/>
          <w:sz w:val="32"/>
          <w:szCs w:val="28"/>
        </w:rPr>
        <w:t>1</w:t>
      </w:r>
      <w:r w:rsidRPr="00A7327E">
        <w:rPr>
          <w:rFonts w:ascii="Arial" w:eastAsia="Microsoft YaHei Light" w:hAnsi="Arial" w:cs="Arial"/>
          <w:sz w:val="28"/>
          <w:szCs w:val="28"/>
        </w:rPr>
        <w:t>, будет происходить следующий процесс:</w:t>
      </w:r>
    </w:p>
    <w:p w:rsidR="00753257" w:rsidRPr="00A7327E" w:rsidRDefault="00753257" w:rsidP="000002FF">
      <w:pPr>
        <w:spacing w:line="360" w:lineRule="auto"/>
        <w:rPr>
          <w:rFonts w:ascii="Arial" w:eastAsia="Microsoft YaHei Light" w:hAnsi="Arial" w:cs="Arial"/>
          <w:sz w:val="32"/>
          <w:szCs w:val="32"/>
        </w:rPr>
      </w:pPr>
      <w:r w:rsidRPr="00A7327E">
        <w:rPr>
          <w:rFonts w:ascii="Arial" w:eastAsia="Microsoft YaHei Light" w:hAnsi="Arial" w:cs="Arial"/>
          <w:sz w:val="32"/>
          <w:szCs w:val="32"/>
        </w:rPr>
        <w:t>1 -&gt; 2 -&gt; 1 -&gt; 2 -&gt; …</w:t>
      </w:r>
    </w:p>
    <w:p w:rsidR="00D406B0" w:rsidRPr="00A7327E" w:rsidRDefault="00753257" w:rsidP="000002FF">
      <w:pPr>
        <w:spacing w:line="360" w:lineRule="auto"/>
        <w:rPr>
          <w:rFonts w:ascii="Arial" w:eastAsia="Microsoft YaHei Light" w:hAnsi="Arial" w:cs="Arial"/>
          <w:sz w:val="28"/>
          <w:szCs w:val="28"/>
        </w:rPr>
      </w:pPr>
      <w:r w:rsidRPr="00A7327E">
        <w:rPr>
          <w:rFonts w:ascii="Arial" w:eastAsia="Microsoft YaHei Light" w:hAnsi="Arial" w:cs="Arial"/>
          <w:sz w:val="28"/>
          <w:szCs w:val="28"/>
        </w:rPr>
        <w:t xml:space="preserve">В этом случае будет происходить деление на </w:t>
      </w:r>
      <w:r w:rsidRPr="00A7327E">
        <w:rPr>
          <w:rFonts w:ascii="Arial" w:eastAsia="Microsoft YaHei Light" w:hAnsi="Arial" w:cs="Arial"/>
          <w:sz w:val="32"/>
          <w:szCs w:val="28"/>
        </w:rPr>
        <w:t>3</w:t>
      </w:r>
      <w:r w:rsidRPr="00A7327E">
        <w:rPr>
          <w:rFonts w:ascii="Arial" w:eastAsia="Microsoft YaHei Light" w:hAnsi="Arial" w:cs="Arial"/>
          <w:sz w:val="28"/>
          <w:szCs w:val="28"/>
        </w:rPr>
        <w:t xml:space="preserve"> каждую вторую операцию, поэтому можно просто добавить к ответу</w:t>
      </w:r>
      <w:r w:rsidRPr="00A7327E">
        <w:rPr>
          <w:rFonts w:ascii="Arial" w:eastAsia="Microsoft YaHei Light" w:hAnsi="Arial" w:cs="Arial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="Microsoft YaHei Light" w:hAnsi="Cambria Math" w:cs="Arial"/>
                <w:i/>
                <w:sz w:val="32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Microsoft YaHei Light" w:hAnsi="Cambria Math" w:cs="Arial"/>
                    <w:i/>
                    <w:sz w:val="32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Microsoft YaHei Light" w:hAnsi="Cambria Math" w:cs="Arial"/>
                    <w:sz w:val="32"/>
                    <w:szCs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="Microsoft YaHei Light" w:hAnsi="Cambria Math" w:cs="Arial"/>
                    <w:sz w:val="32"/>
                    <w:szCs w:val="28"/>
                  </w:rPr>
                  <m:t>2</m:t>
                </m:r>
              </m:den>
            </m:f>
          </m:e>
        </m:d>
      </m:oMath>
      <w:r w:rsidR="00F90E27" w:rsidRPr="00A7327E">
        <w:rPr>
          <w:rFonts w:ascii="Arial" w:eastAsia="Microsoft YaHei Light" w:hAnsi="Arial" w:cs="Arial"/>
          <w:sz w:val="32"/>
          <w:szCs w:val="28"/>
        </w:rPr>
        <w:t>.</w:t>
      </w:r>
      <w:r w:rsidR="00F90E27" w:rsidRPr="00A7327E">
        <w:rPr>
          <w:rFonts w:ascii="Arial" w:eastAsia="Microsoft YaHei Light" w:hAnsi="Arial" w:cs="Arial"/>
          <w:sz w:val="36"/>
          <w:szCs w:val="32"/>
        </w:rPr>
        <w:t xml:space="preserve"> </w:t>
      </w:r>
      <w:r w:rsidR="00F90E27" w:rsidRPr="00A7327E">
        <w:rPr>
          <w:rFonts w:ascii="Arial" w:eastAsia="Microsoft YaHei Light" w:hAnsi="Arial" w:cs="Arial"/>
          <w:sz w:val="28"/>
          <w:szCs w:val="28"/>
        </w:rPr>
        <w:t>Утверждается, что</w:t>
      </w:r>
      <w:r w:rsidR="00F90E27" w:rsidRPr="00A7327E">
        <w:rPr>
          <w:rFonts w:ascii="Arial" w:eastAsia="Microsoft YaHei Light" w:hAnsi="Arial" w:cs="Arial"/>
          <w:sz w:val="32"/>
          <w:szCs w:val="32"/>
        </w:rPr>
        <w:t xml:space="preserve"> </w:t>
      </w:r>
      <w:r w:rsidR="00F90E27" w:rsidRPr="00A7327E">
        <w:rPr>
          <w:rFonts w:ascii="Arial" w:eastAsia="Microsoft YaHei Light" w:hAnsi="Arial" w:cs="Arial"/>
          <w:sz w:val="28"/>
          <w:szCs w:val="28"/>
        </w:rPr>
        <w:t xml:space="preserve">если применить это наблюдение, когда </w:t>
      </w:r>
      <m:oMath>
        <m:r>
          <w:rPr>
            <w:rFonts w:ascii="Cambria Math" w:eastAsia="Microsoft YaHei Light" w:hAnsi="Cambria Math" w:cs="Arial"/>
            <w:sz w:val="32"/>
            <w:szCs w:val="32"/>
            <w:lang w:val="en-US"/>
          </w:rPr>
          <m:t>x</m:t>
        </m:r>
      </m:oMath>
      <w:r w:rsidR="00F90E27" w:rsidRPr="00A7327E">
        <w:rPr>
          <w:rFonts w:ascii="Arial" w:eastAsia="Microsoft YaHei Light" w:hAnsi="Arial" w:cs="Arial"/>
          <w:i/>
          <w:sz w:val="32"/>
          <w:szCs w:val="32"/>
        </w:rPr>
        <w:t xml:space="preserve"> </w:t>
      </w:r>
      <w:r w:rsidR="00F90E27" w:rsidRPr="00A7327E">
        <w:rPr>
          <w:rFonts w:ascii="Arial" w:eastAsia="Microsoft YaHei Light" w:hAnsi="Arial" w:cs="Arial"/>
          <w:sz w:val="28"/>
          <w:szCs w:val="28"/>
        </w:rPr>
        <w:t xml:space="preserve">в первый раз будет иметь значение </w:t>
      </w:r>
      <w:r w:rsidR="00F90E27" w:rsidRPr="00A7327E">
        <w:rPr>
          <w:rFonts w:ascii="Arial" w:eastAsia="Microsoft YaHei Light" w:hAnsi="Arial" w:cs="Arial"/>
          <w:sz w:val="32"/>
          <w:szCs w:val="28"/>
        </w:rPr>
        <w:t>1</w:t>
      </w:r>
      <w:r w:rsidR="00F90E27" w:rsidRPr="00A7327E">
        <w:rPr>
          <w:rFonts w:ascii="Arial" w:eastAsia="Microsoft YaHei Light" w:hAnsi="Arial" w:cs="Arial"/>
          <w:sz w:val="28"/>
          <w:szCs w:val="28"/>
        </w:rPr>
        <w:t>, то такое решение будет достаточно быстрым.</w:t>
      </w:r>
    </w:p>
    <w:p w:rsidR="00D406B0" w:rsidRPr="00A7327E" w:rsidRDefault="00F90E27" w:rsidP="000002FF">
      <w:pPr>
        <w:spacing w:line="360" w:lineRule="auto"/>
        <w:ind w:firstLine="284"/>
        <w:rPr>
          <w:rFonts w:ascii="Arial" w:eastAsia="Microsoft YaHei Light" w:hAnsi="Arial" w:cs="Arial"/>
          <w:sz w:val="28"/>
          <w:szCs w:val="28"/>
        </w:rPr>
      </w:pPr>
      <w:r w:rsidRPr="00A7327E">
        <w:rPr>
          <w:rFonts w:ascii="Arial" w:eastAsia="Microsoft YaHei Light" w:hAnsi="Arial" w:cs="Arial"/>
          <w:sz w:val="28"/>
          <w:szCs w:val="28"/>
        </w:rPr>
        <w:t xml:space="preserve">Давайте рассмотрим, что происходит с </w:t>
      </w:r>
      <m:oMath>
        <m:r>
          <w:rPr>
            <w:rFonts w:ascii="Cambria Math" w:eastAsia="Microsoft YaHei Light" w:hAnsi="Cambria Math" w:cs="Arial"/>
            <w:sz w:val="32"/>
            <w:szCs w:val="32"/>
            <w:lang w:val="en-US"/>
          </w:rPr>
          <m:t>x</m:t>
        </m:r>
      </m:oMath>
      <w:r w:rsidRPr="00A7327E">
        <w:rPr>
          <w:rFonts w:ascii="Arial" w:eastAsia="Microsoft YaHei Light" w:hAnsi="Arial" w:cs="Arial"/>
          <w:i/>
          <w:sz w:val="32"/>
          <w:szCs w:val="32"/>
        </w:rPr>
        <w:t xml:space="preserve"> </w:t>
      </w:r>
      <w:r w:rsidRPr="00A7327E">
        <w:rPr>
          <w:rFonts w:ascii="Arial" w:eastAsia="Microsoft YaHei Light" w:hAnsi="Arial" w:cs="Arial"/>
          <w:sz w:val="28"/>
          <w:szCs w:val="28"/>
        </w:rPr>
        <w:t xml:space="preserve">до того момента, пока оно больше </w:t>
      </w:r>
      <w:r w:rsidRPr="00A7327E">
        <w:rPr>
          <w:rFonts w:ascii="Arial" w:eastAsia="Microsoft YaHei Light" w:hAnsi="Arial" w:cs="Arial"/>
          <w:sz w:val="32"/>
          <w:szCs w:val="28"/>
        </w:rPr>
        <w:t>1</w:t>
      </w:r>
      <w:r w:rsidRPr="00A7327E">
        <w:rPr>
          <w:rFonts w:ascii="Arial" w:eastAsia="Microsoft YaHei Light" w:hAnsi="Arial" w:cs="Arial"/>
          <w:sz w:val="28"/>
          <w:szCs w:val="28"/>
        </w:rPr>
        <w:t xml:space="preserve">. Допустим </w:t>
      </w:r>
      <m:oMath>
        <m:r>
          <w:rPr>
            <w:rFonts w:ascii="Cambria Math" w:eastAsia="Microsoft YaHei Light" w:hAnsi="Cambria Math" w:cs="Arial"/>
            <w:sz w:val="32"/>
            <w:szCs w:val="28"/>
            <w:lang w:val="en-US"/>
          </w:rPr>
          <m:t>x</m:t>
        </m:r>
      </m:oMath>
      <w:r w:rsidRPr="00A7327E">
        <w:rPr>
          <w:rFonts w:ascii="Arial" w:eastAsia="Microsoft YaHei Light" w:hAnsi="Arial" w:cs="Arial"/>
          <w:sz w:val="28"/>
          <w:szCs w:val="28"/>
        </w:rPr>
        <w:t xml:space="preserve"> имеет остаток </w:t>
      </w:r>
      <w:r w:rsidRPr="00A7327E">
        <w:rPr>
          <w:rFonts w:ascii="Arial" w:eastAsia="Microsoft YaHei Light" w:hAnsi="Arial" w:cs="Arial"/>
          <w:sz w:val="32"/>
          <w:szCs w:val="28"/>
        </w:rPr>
        <w:t>1</w:t>
      </w:r>
      <w:r w:rsidRPr="00A7327E">
        <w:rPr>
          <w:rFonts w:ascii="Arial" w:eastAsia="Microsoft YaHei Light" w:hAnsi="Arial" w:cs="Arial"/>
          <w:sz w:val="28"/>
          <w:szCs w:val="28"/>
        </w:rPr>
        <w:t xml:space="preserve"> по модулю </w:t>
      </w:r>
      <w:r w:rsidRPr="00A7327E">
        <w:rPr>
          <w:rFonts w:ascii="Arial" w:eastAsia="Microsoft YaHei Light" w:hAnsi="Arial" w:cs="Arial"/>
          <w:sz w:val="32"/>
          <w:szCs w:val="28"/>
        </w:rPr>
        <w:t>3</w:t>
      </w:r>
      <w:r w:rsidRPr="00A7327E">
        <w:rPr>
          <w:rFonts w:ascii="Arial" w:eastAsia="Microsoft YaHei Light" w:hAnsi="Arial" w:cs="Arial"/>
          <w:sz w:val="28"/>
          <w:szCs w:val="28"/>
        </w:rPr>
        <w:t>,</w:t>
      </w:r>
      <w:r w:rsidR="006D7E40" w:rsidRPr="00A7327E">
        <w:rPr>
          <w:rFonts w:ascii="Arial" w:eastAsia="Microsoft YaHei Light" w:hAnsi="Arial" w:cs="Arial"/>
          <w:sz w:val="28"/>
          <w:szCs w:val="28"/>
        </w:rPr>
        <w:t xml:space="preserve"> тогда через </w:t>
      </w:r>
      <w:r w:rsidR="006D7E40" w:rsidRPr="00A7327E">
        <w:rPr>
          <w:rFonts w:ascii="Arial" w:eastAsia="Microsoft YaHei Light" w:hAnsi="Arial" w:cs="Arial"/>
          <w:sz w:val="32"/>
          <w:szCs w:val="28"/>
        </w:rPr>
        <w:t>2</w:t>
      </w:r>
      <w:r w:rsidR="006D7E40" w:rsidRPr="00A7327E">
        <w:rPr>
          <w:rFonts w:ascii="Arial" w:eastAsia="Microsoft YaHei Light" w:hAnsi="Arial" w:cs="Arial"/>
          <w:sz w:val="28"/>
          <w:szCs w:val="28"/>
        </w:rPr>
        <w:t xml:space="preserve"> операции остаток</w:t>
      </w:r>
      <w:r w:rsidRPr="00A7327E">
        <w:rPr>
          <w:rFonts w:ascii="Arial" w:eastAsia="Microsoft YaHei Light" w:hAnsi="Arial" w:cs="Arial"/>
          <w:sz w:val="28"/>
          <w:szCs w:val="28"/>
        </w:rPr>
        <w:t xml:space="preserve"> станет равным </w:t>
      </w:r>
      <w:r w:rsidRPr="00A7327E">
        <w:rPr>
          <w:rFonts w:ascii="Arial" w:eastAsia="Microsoft YaHei Light" w:hAnsi="Arial" w:cs="Arial"/>
          <w:sz w:val="32"/>
          <w:szCs w:val="28"/>
        </w:rPr>
        <w:t>0</w:t>
      </w:r>
      <w:r w:rsidRPr="00A7327E">
        <w:rPr>
          <w:rFonts w:ascii="Arial" w:eastAsia="Microsoft YaHei Light" w:hAnsi="Arial" w:cs="Arial"/>
          <w:sz w:val="28"/>
          <w:szCs w:val="28"/>
        </w:rPr>
        <w:t xml:space="preserve"> и </w:t>
      </w:r>
      <m:oMath>
        <m:r>
          <w:rPr>
            <w:rFonts w:ascii="Cambria Math" w:eastAsia="Microsoft YaHei Light" w:hAnsi="Cambria Math" w:cs="Arial"/>
            <w:sz w:val="32"/>
            <w:szCs w:val="28"/>
            <w:lang w:val="en-US"/>
          </w:rPr>
          <m:t>x</m:t>
        </m:r>
      </m:oMath>
      <w:r w:rsidR="00D406B0" w:rsidRPr="00A7327E">
        <w:rPr>
          <w:rFonts w:ascii="Arial" w:eastAsia="Microsoft YaHei Light" w:hAnsi="Arial" w:cs="Arial"/>
          <w:sz w:val="28"/>
          <w:szCs w:val="28"/>
        </w:rPr>
        <w:t xml:space="preserve"> разделится на </w:t>
      </w:r>
      <w:r w:rsidR="00D406B0" w:rsidRPr="00A7327E">
        <w:rPr>
          <w:rFonts w:ascii="Arial" w:eastAsia="Microsoft YaHei Light" w:hAnsi="Arial" w:cs="Arial"/>
          <w:sz w:val="32"/>
          <w:szCs w:val="28"/>
        </w:rPr>
        <w:t>3</w:t>
      </w:r>
      <w:r w:rsidR="00D406B0" w:rsidRPr="00A7327E">
        <w:rPr>
          <w:rFonts w:ascii="Arial" w:eastAsia="Microsoft YaHei Light" w:hAnsi="Arial" w:cs="Arial"/>
          <w:sz w:val="28"/>
          <w:szCs w:val="28"/>
        </w:rPr>
        <w:t xml:space="preserve">, </w:t>
      </w:r>
      <w:r w:rsidR="006D7E40" w:rsidRPr="00A7327E">
        <w:rPr>
          <w:rFonts w:ascii="Arial" w:eastAsia="Microsoft YaHei Light" w:hAnsi="Arial" w:cs="Arial"/>
          <w:sz w:val="28"/>
          <w:szCs w:val="28"/>
        </w:rPr>
        <w:t xml:space="preserve">и после этого остаток снова будет равен </w:t>
      </w:r>
      <w:r w:rsidR="006D7E40" w:rsidRPr="00A7327E">
        <w:rPr>
          <w:rFonts w:ascii="Arial" w:eastAsia="Microsoft YaHei Light" w:hAnsi="Arial" w:cs="Arial"/>
          <w:sz w:val="32"/>
          <w:szCs w:val="28"/>
        </w:rPr>
        <w:t>1</w:t>
      </w:r>
      <w:r w:rsidR="006D7E40" w:rsidRPr="00A7327E">
        <w:rPr>
          <w:rFonts w:ascii="Arial" w:eastAsia="Microsoft YaHei Light" w:hAnsi="Arial" w:cs="Arial"/>
          <w:sz w:val="28"/>
          <w:szCs w:val="28"/>
        </w:rPr>
        <w:t xml:space="preserve">. </w:t>
      </w:r>
      <w:r w:rsidR="00D406B0" w:rsidRPr="00A7327E">
        <w:rPr>
          <w:rFonts w:ascii="Arial" w:eastAsia="Microsoft YaHei Light" w:hAnsi="Arial" w:cs="Arial"/>
          <w:sz w:val="28"/>
          <w:szCs w:val="28"/>
        </w:rPr>
        <w:t>И пусть</w:t>
      </w:r>
      <w:r w:rsidR="006D7E40" w:rsidRPr="00A7327E">
        <w:rPr>
          <w:rFonts w:ascii="Arial" w:eastAsia="Microsoft YaHei Light" w:hAnsi="Arial" w:cs="Arial"/>
          <w:sz w:val="28"/>
          <w:szCs w:val="28"/>
        </w:rPr>
        <w:t xml:space="preserve"> было сделано </w:t>
      </w:r>
      <m:oMath>
        <m:r>
          <w:rPr>
            <w:rFonts w:ascii="Cambria Math" w:eastAsia="Microsoft YaHei Light" w:hAnsi="Cambria Math" w:cs="Arial"/>
            <w:sz w:val="32"/>
            <w:szCs w:val="32"/>
          </w:rPr>
          <m:t xml:space="preserve">2 ∙ </m:t>
        </m:r>
        <m:r>
          <w:rPr>
            <w:rFonts w:ascii="Cambria Math" w:eastAsia="Microsoft YaHei Light" w:hAnsi="Cambria Math" w:cs="Arial"/>
            <w:sz w:val="32"/>
            <w:szCs w:val="32"/>
            <w:lang w:val="en-US"/>
          </w:rPr>
          <m:t>k</m:t>
        </m:r>
      </m:oMath>
      <w:r w:rsidR="006D7E40" w:rsidRPr="00A7327E">
        <w:rPr>
          <w:rFonts w:ascii="Arial" w:eastAsia="Microsoft YaHei Light" w:hAnsi="Arial" w:cs="Arial"/>
          <w:sz w:val="28"/>
          <w:szCs w:val="28"/>
        </w:rPr>
        <w:t xml:space="preserve"> операций, в которых</w:t>
      </w:r>
      <m:oMath>
        <m:r>
          <w:rPr>
            <w:rFonts w:ascii="Cambria Math" w:eastAsia="Microsoft YaHei Light" w:hAnsi="Cambria Math" w:cs="Arial"/>
            <w:sz w:val="32"/>
            <w:szCs w:val="28"/>
          </w:rPr>
          <m:t xml:space="preserve"> k</m:t>
        </m:r>
      </m:oMath>
      <w:r w:rsidR="006D7E40" w:rsidRPr="00A7327E">
        <w:rPr>
          <w:rFonts w:ascii="Arial" w:eastAsia="Microsoft YaHei Light" w:hAnsi="Arial" w:cs="Arial"/>
          <w:sz w:val="28"/>
          <w:szCs w:val="28"/>
        </w:rPr>
        <w:t xml:space="preserve"> раз число </w:t>
      </w:r>
      <m:oMath>
        <m:r>
          <w:rPr>
            <w:rFonts w:ascii="Cambria Math" w:eastAsia="Microsoft YaHei Light" w:hAnsi="Cambria Math" w:cs="Arial"/>
            <w:sz w:val="32"/>
            <w:szCs w:val="28"/>
            <w:lang w:val="en-US"/>
          </w:rPr>
          <m:t>x</m:t>
        </m:r>
      </m:oMath>
      <w:r w:rsidR="006D7E40" w:rsidRPr="00A7327E">
        <w:rPr>
          <w:rFonts w:ascii="Arial" w:eastAsia="Microsoft YaHei Light" w:hAnsi="Arial" w:cs="Arial"/>
          <w:sz w:val="28"/>
          <w:szCs w:val="28"/>
        </w:rPr>
        <w:t xml:space="preserve"> уменьшилось на </w:t>
      </w:r>
      <w:r w:rsidR="006D7E40" w:rsidRPr="00A7327E">
        <w:rPr>
          <w:rFonts w:ascii="Arial" w:eastAsia="Microsoft YaHei Light" w:hAnsi="Arial" w:cs="Arial"/>
          <w:sz w:val="32"/>
          <w:szCs w:val="28"/>
        </w:rPr>
        <w:t>3</w:t>
      </w:r>
      <w:r w:rsidR="009D1DB6" w:rsidRPr="00A7327E">
        <w:rPr>
          <w:rFonts w:ascii="Arial" w:eastAsia="Microsoft YaHei Light" w:hAnsi="Arial" w:cs="Arial"/>
          <w:sz w:val="28"/>
          <w:szCs w:val="28"/>
        </w:rPr>
        <w:t xml:space="preserve"> и после этого</w:t>
      </w:r>
      <m:oMath>
        <m:r>
          <w:rPr>
            <w:rFonts w:ascii="Cambria Math" w:eastAsia="Microsoft YaHei Light" w:hAnsi="Cambria Math" w:cs="Arial"/>
            <w:sz w:val="32"/>
            <w:szCs w:val="28"/>
          </w:rPr>
          <m:t xml:space="preserve"> </m:t>
        </m:r>
        <m:r>
          <w:rPr>
            <w:rFonts w:ascii="Cambria Math" w:eastAsia="Microsoft YaHei Light" w:hAnsi="Cambria Math" w:cs="Arial"/>
            <w:sz w:val="32"/>
            <w:szCs w:val="28"/>
            <w:lang w:val="en-US"/>
          </w:rPr>
          <m:t>x</m:t>
        </m:r>
        <m:r>
          <w:rPr>
            <w:rFonts w:ascii="Cambria Math" w:eastAsia="Microsoft YaHei Light" w:hAnsi="Cambria Math" w:cs="Arial"/>
            <w:sz w:val="32"/>
            <w:szCs w:val="28"/>
          </w:rPr>
          <m:t xml:space="preserve"> = 1</m:t>
        </m:r>
      </m:oMath>
      <w:r w:rsidR="009D1DB6" w:rsidRPr="00A7327E">
        <w:rPr>
          <w:rFonts w:ascii="Arial" w:eastAsia="Microsoft YaHei Light" w:hAnsi="Arial" w:cs="Arial"/>
          <w:sz w:val="28"/>
          <w:szCs w:val="28"/>
        </w:rPr>
        <w:t xml:space="preserve">, тогда </w:t>
      </w:r>
      <m:oMath>
        <m:r>
          <w:rPr>
            <w:rFonts w:ascii="Cambria Math" w:eastAsia="Microsoft YaHei Light" w:hAnsi="Cambria Math" w:cs="Arial"/>
            <w:sz w:val="32"/>
            <w:szCs w:val="28"/>
            <w:lang w:val="en-US"/>
          </w:rPr>
          <m:t>x</m:t>
        </m:r>
        <m:r>
          <w:rPr>
            <w:rFonts w:ascii="Cambria Math" w:eastAsia="Microsoft YaHei Light" w:hAnsi="Cambria Math" w:cs="Arial"/>
            <w:sz w:val="32"/>
            <w:szCs w:val="28"/>
          </w:rPr>
          <m:t xml:space="preserve"> ≈ </m:t>
        </m:r>
        <m:sSup>
          <m:sSupPr>
            <m:ctrlPr>
              <w:rPr>
                <w:rFonts w:ascii="Cambria Math" w:eastAsia="Microsoft YaHei Light" w:hAnsi="Cambria Math" w:cs="Arial"/>
                <w:i/>
                <w:sz w:val="32"/>
                <w:szCs w:val="28"/>
              </w:rPr>
            </m:ctrlPr>
          </m:sSupPr>
          <m:e>
            <m:r>
              <w:rPr>
                <w:rFonts w:ascii="Cambria Math" w:eastAsia="Microsoft YaHei Light" w:hAnsi="Cambria Math" w:cs="Arial"/>
                <w:sz w:val="32"/>
                <w:szCs w:val="28"/>
              </w:rPr>
              <m:t>3</m:t>
            </m:r>
          </m:e>
          <m:sup>
            <m:r>
              <w:rPr>
                <w:rFonts w:ascii="Cambria Math" w:eastAsia="Microsoft YaHei Light" w:hAnsi="Cambria Math" w:cs="Arial"/>
                <w:sz w:val="32"/>
                <w:szCs w:val="28"/>
              </w:rPr>
              <m:t>k</m:t>
            </m:r>
          </m:sup>
        </m:sSup>
      </m:oMath>
      <w:r w:rsidR="009D1DB6" w:rsidRPr="00A7327E">
        <w:rPr>
          <w:rFonts w:ascii="Arial" w:eastAsia="Microsoft YaHei Light" w:hAnsi="Arial" w:cs="Arial"/>
          <w:sz w:val="28"/>
          <w:szCs w:val="28"/>
        </w:rPr>
        <w:t xml:space="preserve"> до операций. Так как максимальный </w:t>
      </w:r>
      <m:oMath>
        <m:r>
          <w:rPr>
            <w:rFonts w:ascii="Cambria Math" w:eastAsia="Microsoft YaHei Light" w:hAnsi="Cambria Math" w:cs="Arial"/>
            <w:sz w:val="32"/>
            <w:szCs w:val="28"/>
            <w:lang w:val="en-US"/>
          </w:rPr>
          <m:t>x</m:t>
        </m:r>
        <m:r>
          <w:rPr>
            <w:rFonts w:ascii="Cambria Math" w:eastAsia="Microsoft YaHei Light" w:hAnsi="Cambria Math" w:cs="Arial"/>
            <w:sz w:val="32"/>
            <w:szCs w:val="28"/>
          </w:rPr>
          <m:t xml:space="preserve"> ≤</m:t>
        </m:r>
        <m:sSup>
          <m:sSupPr>
            <m:ctrlPr>
              <w:rPr>
                <w:rFonts w:ascii="Cambria Math" w:eastAsia="Microsoft YaHei Light" w:hAnsi="Cambria Math" w:cs="Arial"/>
                <w:i/>
                <w:sz w:val="32"/>
                <w:szCs w:val="28"/>
                <w:lang w:val="en-US"/>
              </w:rPr>
            </m:ctrlPr>
          </m:sSupPr>
          <m:e>
            <m:r>
              <w:rPr>
                <w:rFonts w:ascii="Cambria Math" w:eastAsia="Microsoft YaHei Light" w:hAnsi="Cambria Math" w:cs="Arial"/>
                <w:sz w:val="32"/>
                <w:szCs w:val="28"/>
              </w:rPr>
              <m:t>10</m:t>
            </m:r>
          </m:e>
          <m:sup>
            <m:r>
              <w:rPr>
                <w:rFonts w:ascii="Cambria Math" w:eastAsia="Microsoft YaHei Light" w:hAnsi="Cambria Math" w:cs="Arial"/>
                <w:sz w:val="32"/>
                <w:szCs w:val="28"/>
              </w:rPr>
              <m:t>18</m:t>
            </m:r>
          </m:sup>
        </m:sSup>
      </m:oMath>
      <w:r w:rsidR="009D1DB6" w:rsidRPr="00A7327E">
        <w:rPr>
          <w:rFonts w:ascii="Arial" w:eastAsia="Microsoft YaHei Light" w:hAnsi="Arial" w:cs="Arial"/>
          <w:sz w:val="28"/>
          <w:szCs w:val="28"/>
        </w:rPr>
        <w:t>, то</w:t>
      </w:r>
      <w:r w:rsidR="00A7327E">
        <w:rPr>
          <w:rFonts w:ascii="Arial" w:eastAsia="Microsoft YaHei Light" w:hAnsi="Arial" w:cs="Arial"/>
          <w:sz w:val="28"/>
          <w:szCs w:val="28"/>
        </w:rPr>
        <w:t xml:space="preserve">                 </w:t>
      </w:r>
      <m:oMath>
        <m:r>
          <w:rPr>
            <w:rFonts w:ascii="Cambria Math" w:eastAsia="Microsoft YaHei Light" w:hAnsi="Cambria Math" w:cs="Arial"/>
            <w:sz w:val="32"/>
            <w:szCs w:val="28"/>
            <w:lang w:val="en-US"/>
          </w:rPr>
          <m:t>k</m:t>
        </m:r>
        <m:r>
          <w:rPr>
            <w:rFonts w:ascii="Cambria Math" w:eastAsia="Microsoft YaHei Light" w:hAnsi="Cambria Math" w:cs="Arial"/>
            <w:sz w:val="32"/>
            <w:szCs w:val="28"/>
          </w:rPr>
          <m:t xml:space="preserve"> ≤ </m:t>
        </m:r>
        <m:func>
          <m:funcPr>
            <m:ctrlPr>
              <w:rPr>
                <w:rFonts w:ascii="Cambria Math" w:eastAsia="Microsoft YaHei Light" w:hAnsi="Cambria Math" w:cs="Arial"/>
                <w:i/>
                <w:sz w:val="32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="Microsoft YaHei Light" w:hAnsi="Cambria Math" w:cs="Arial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icrosoft YaHei Light" w:hAnsi="Cambria Math" w:cs="Arial"/>
                    <w:sz w:val="32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="Microsoft YaHei Light" w:hAnsi="Cambria Math" w:cs="Arial"/>
                    <w:sz w:val="32"/>
                    <w:szCs w:val="28"/>
                  </w:rPr>
                  <m:t>3</m:t>
                </m:r>
              </m:sub>
            </m:sSub>
          </m:fName>
          <m:e>
            <m:sSup>
              <m:sSupPr>
                <m:ctrlPr>
                  <w:rPr>
                    <w:rFonts w:ascii="Cambria Math" w:eastAsia="Microsoft YaHei Light" w:hAnsi="Cambria Math" w:cs="Arial"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Microsoft YaHei Light" w:hAnsi="Cambria Math" w:cs="Arial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Microsoft YaHei Light" w:hAnsi="Cambria Math" w:cs="Arial"/>
                    <w:sz w:val="32"/>
                    <w:szCs w:val="28"/>
                  </w:rPr>
                  <m:t>18</m:t>
                </m:r>
              </m:sup>
            </m:sSup>
          </m:e>
        </m:func>
      </m:oMath>
      <w:r w:rsidR="00D406B0" w:rsidRPr="00A7327E">
        <w:rPr>
          <w:rFonts w:ascii="Arial" w:eastAsia="Microsoft YaHei Light" w:hAnsi="Arial" w:cs="Arial"/>
          <w:sz w:val="28"/>
          <w:szCs w:val="28"/>
        </w:rPr>
        <w:t xml:space="preserve">, то есть </w:t>
      </w:r>
      <m:oMath>
        <m:r>
          <w:rPr>
            <w:rFonts w:ascii="Cambria Math" w:eastAsia="Microsoft YaHei Light" w:hAnsi="Cambria Math" w:cs="Arial"/>
            <w:sz w:val="32"/>
            <w:szCs w:val="28"/>
            <w:lang w:val="en-US"/>
          </w:rPr>
          <m:t>k</m:t>
        </m:r>
        <m:r>
          <w:rPr>
            <w:rFonts w:ascii="Cambria Math" w:eastAsia="Microsoft YaHei Light" w:hAnsi="Cambria Math" w:cs="Arial"/>
            <w:sz w:val="32"/>
            <w:szCs w:val="28"/>
          </w:rPr>
          <m:t xml:space="preserve"> ≤38</m:t>
        </m:r>
      </m:oMath>
      <w:r w:rsidR="00D406B0" w:rsidRPr="00A7327E">
        <w:rPr>
          <w:rFonts w:ascii="Arial" w:eastAsia="Microsoft YaHei Light" w:hAnsi="Arial" w:cs="Arial"/>
          <w:sz w:val="28"/>
          <w:szCs w:val="28"/>
        </w:rPr>
        <w:t>.</w:t>
      </w:r>
    </w:p>
    <w:p w:rsidR="00F90E27" w:rsidRPr="00A7327E" w:rsidRDefault="00D406B0" w:rsidP="000002FF">
      <w:pPr>
        <w:spacing w:line="360" w:lineRule="auto"/>
        <w:ind w:firstLine="284"/>
        <w:rPr>
          <w:rFonts w:ascii="Arial" w:eastAsia="Microsoft YaHei Light" w:hAnsi="Arial" w:cs="Arial"/>
          <w:sz w:val="28"/>
          <w:szCs w:val="28"/>
        </w:rPr>
      </w:pPr>
      <w:r w:rsidRPr="00A7327E">
        <w:rPr>
          <w:rFonts w:ascii="Arial" w:eastAsia="Microsoft YaHei Light" w:hAnsi="Arial" w:cs="Arial"/>
          <w:sz w:val="28"/>
          <w:szCs w:val="28"/>
        </w:rPr>
        <w:t xml:space="preserve">Таким образом асимптотика решения </w:t>
      </w:r>
      <m:oMath>
        <m:r>
          <w:rPr>
            <w:rFonts w:ascii="Cambria Math" w:eastAsia="Microsoft YaHei Light" w:hAnsi="Cambria Math" w:cs="Arial"/>
            <w:sz w:val="32"/>
            <w:szCs w:val="28"/>
          </w:rPr>
          <m:t>O(</m:t>
        </m:r>
        <m:func>
          <m:funcPr>
            <m:ctrlPr>
              <w:rPr>
                <w:rFonts w:ascii="Cambria Math" w:eastAsia="Microsoft YaHei Light" w:hAnsi="Cambria Math" w:cs="Arial"/>
                <w:i/>
                <w:sz w:val="32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Microsoft YaHei Light" w:hAnsi="Cambria Math" w:cs="Arial"/>
                <w:sz w:val="32"/>
                <w:szCs w:val="28"/>
              </w:rPr>
              <m:t>log</m:t>
            </m:r>
          </m:fName>
          <m:e>
            <m:r>
              <w:rPr>
                <w:rFonts w:ascii="Cambria Math" w:eastAsia="Microsoft YaHei Light" w:hAnsi="Cambria Math" w:cs="Arial"/>
                <w:sz w:val="32"/>
                <w:szCs w:val="28"/>
              </w:rPr>
              <m:t>x</m:t>
            </m:r>
          </m:e>
        </m:func>
        <m:r>
          <w:rPr>
            <w:rFonts w:ascii="Cambria Math" w:eastAsia="Microsoft YaHei Light" w:hAnsi="Cambria Math" w:cs="Arial"/>
            <w:sz w:val="32"/>
            <w:szCs w:val="28"/>
          </w:rPr>
          <m:t>)</m:t>
        </m:r>
      </m:oMath>
      <w:r w:rsidRPr="00A7327E">
        <w:rPr>
          <w:rFonts w:ascii="Arial" w:eastAsia="Microsoft YaHei Light" w:hAnsi="Arial" w:cs="Arial"/>
          <w:sz w:val="28"/>
          <w:szCs w:val="28"/>
        </w:rPr>
        <w:t xml:space="preserve"> времени и </w:t>
      </w:r>
      <m:oMath>
        <m:r>
          <w:rPr>
            <w:rFonts w:ascii="Cambria Math" w:eastAsia="Microsoft YaHei Light" w:hAnsi="Cambria Math" w:cs="Arial"/>
            <w:sz w:val="32"/>
            <w:szCs w:val="28"/>
          </w:rPr>
          <m:t>O(1)</m:t>
        </m:r>
      </m:oMath>
      <w:r w:rsidRPr="00A7327E">
        <w:rPr>
          <w:rFonts w:ascii="Arial" w:eastAsia="Microsoft YaHei Light" w:hAnsi="Arial" w:cs="Arial"/>
          <w:sz w:val="28"/>
          <w:szCs w:val="28"/>
        </w:rPr>
        <w:t xml:space="preserve"> памяти.</w:t>
      </w:r>
    </w:p>
    <w:sectPr w:rsidR="00F90E27" w:rsidRPr="00A73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D6"/>
    <w:rsid w:val="000002FF"/>
    <w:rsid w:val="006D7E40"/>
    <w:rsid w:val="00753257"/>
    <w:rsid w:val="009949D6"/>
    <w:rsid w:val="009D15A2"/>
    <w:rsid w:val="009D1DB6"/>
    <w:rsid w:val="00A7327E"/>
    <w:rsid w:val="00AA5349"/>
    <w:rsid w:val="00AE18C6"/>
    <w:rsid w:val="00C12C67"/>
    <w:rsid w:val="00D406B0"/>
    <w:rsid w:val="00F9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49A8"/>
  <w15:chartTrackingRefBased/>
  <w15:docId w15:val="{6EEB1035-F50B-4658-91DE-3EE309D2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2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FEAE4-3D77-451F-A7DA-5BB71F821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Новоточинов Макс</dc:creator>
  <cp:keywords/>
  <dc:description/>
  <cp:lastModifiedBy>Новоточинов Макс</cp:lastModifiedBy>
  <cp:revision>5</cp:revision>
  <dcterms:created xsi:type="dcterms:W3CDTF">2021-09-12T21:51:00Z</dcterms:created>
  <dcterms:modified xsi:type="dcterms:W3CDTF">2021-09-18T14:23:00Z</dcterms:modified>
</cp:coreProperties>
</file>