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D2E0BE1" w:rsidR="00AC4D77" w:rsidRDefault="005A25C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Felix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Astudillo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CD92666" w:rsidR="00AC4D77" w:rsidRDefault="005A25C2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12044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57"/>
        <w:gridCol w:w="937"/>
        <w:gridCol w:w="855"/>
        <w:gridCol w:w="971"/>
        <w:gridCol w:w="1090"/>
        <w:gridCol w:w="921"/>
        <w:gridCol w:w="4213"/>
      </w:tblGrid>
      <w:tr w:rsidR="00AB0A6E" w:rsidRPr="00045D87" w14:paraId="02E8FF2F" w14:textId="77777777" w:rsidTr="00AB0A6E">
        <w:trPr>
          <w:trHeight w:val="288"/>
          <w:jc w:val="center"/>
        </w:trPr>
        <w:tc>
          <w:tcPr>
            <w:tcW w:w="3256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252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4536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AB0A6E" w:rsidRPr="00045D87" w14:paraId="00808CBE" w14:textId="77777777" w:rsidTr="00AB0A6E">
        <w:trPr>
          <w:trHeight w:val="870"/>
          <w:jc w:val="center"/>
        </w:trPr>
        <w:tc>
          <w:tcPr>
            <w:tcW w:w="3256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408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855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971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090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928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4536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AB0A6E" w:rsidRPr="00045D87" w14:paraId="67D60187" w14:textId="77777777" w:rsidTr="00AB0A6E">
        <w:trPr>
          <w:trHeight w:val="1345"/>
          <w:jc w:val="center"/>
        </w:trPr>
        <w:tc>
          <w:tcPr>
            <w:tcW w:w="3256" w:type="dxa"/>
          </w:tcPr>
          <w:p w14:paraId="53E45F52" w14:textId="55ADC993" w:rsidR="00E43678" w:rsidRPr="005A25C2" w:rsidRDefault="005A25C2" w:rsidP="005A25C2">
            <w:pPr>
              <w:rPr>
                <w:color w:val="000000" w:themeColor="text1"/>
                <w:sz w:val="16"/>
                <w:szCs w:val="16"/>
              </w:rPr>
            </w:pPr>
            <w:r w:rsidRPr="005A25C2">
              <w:rPr>
                <w:color w:val="000000" w:themeColor="text1"/>
                <w:sz w:val="16"/>
                <w:szCs w:val="16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408" w:type="dxa"/>
          </w:tcPr>
          <w:p w14:paraId="0AE11E06" w14:textId="6E2FD76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79497191" w14:textId="3C689AFC" w:rsidR="00E43678" w:rsidRPr="00045D87" w:rsidRDefault="0059454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8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536" w:type="dxa"/>
          </w:tcPr>
          <w:p w14:paraId="3F20C944" w14:textId="49D75DC3" w:rsidR="00E43678" w:rsidRPr="00AB0A6E" w:rsidRDefault="00594546" w:rsidP="6C71971D">
            <w:pPr>
              <w:jc w:val="center"/>
              <w:rPr>
                <w:sz w:val="16"/>
                <w:szCs w:val="16"/>
              </w:rPr>
            </w:pPr>
            <w:r w:rsidRPr="00AB0A6E">
              <w:rPr>
                <w:sz w:val="16"/>
                <w:szCs w:val="16"/>
              </w:rPr>
              <w:t>Poseo una sólida capacidad para aplicar el ciclo de vida del software y las mejores prácticas de la industria. Aunque ciertos desafíos técnicos complejos exigen una curva de aprendizaje alta, mantengo un enfoque riguroso de investigación y desarrollo hasta asegurar una solución innovadora, eficiente y alineada con los más altos estándares de calidad.</w:t>
            </w:r>
          </w:p>
        </w:tc>
      </w:tr>
      <w:tr w:rsidR="00AB0A6E" w:rsidRPr="00045D87" w14:paraId="1FD76F12" w14:textId="77777777" w:rsidTr="00AB0A6E">
        <w:trPr>
          <w:trHeight w:val="576"/>
          <w:jc w:val="center"/>
        </w:trPr>
        <w:tc>
          <w:tcPr>
            <w:tcW w:w="3256" w:type="dxa"/>
          </w:tcPr>
          <w:p w14:paraId="28A60675" w14:textId="14CCC884" w:rsidR="00E43678" w:rsidRPr="005A25C2" w:rsidRDefault="005A25C2" w:rsidP="005A25C2">
            <w:pPr>
              <w:rPr>
                <w:color w:val="000000" w:themeColor="text1"/>
                <w:sz w:val="16"/>
                <w:szCs w:val="16"/>
              </w:rPr>
            </w:pPr>
            <w:r w:rsidRPr="005A25C2">
              <w:rPr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408" w:type="dxa"/>
          </w:tcPr>
          <w:p w14:paraId="6DBA9A2C" w14:textId="239CB90A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AB98D2F" w14:textId="140E917D" w:rsidR="00E43678" w:rsidRPr="00045D87" w:rsidRDefault="0059454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8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536" w:type="dxa"/>
          </w:tcPr>
          <w:p w14:paraId="12D566DA" w14:textId="0188E065" w:rsidR="00E43678" w:rsidRPr="00AB0A6E" w:rsidRDefault="00594546" w:rsidP="6C71971D">
            <w:pPr>
              <w:jc w:val="center"/>
              <w:rPr>
                <w:sz w:val="16"/>
                <w:szCs w:val="16"/>
              </w:rPr>
            </w:pPr>
            <w:r w:rsidRPr="00AB0A6E">
              <w:rPr>
                <w:sz w:val="16"/>
                <w:szCs w:val="16"/>
              </w:rPr>
              <w:t>Tengo un dominio avanzado en el diseño de arquitecturas de datos para organizaciones. Ante requerimientos de información exigentes o estructuras de datos complejas, investigo y adapto las tecnologías relacionales o no relacionales necesarias, garantizando la integridad, escalabilidad y respuesta óptima de la solución propuesta.</w:t>
            </w:r>
          </w:p>
        </w:tc>
      </w:tr>
      <w:tr w:rsidR="00AB0A6E" w:rsidRPr="00045D87" w14:paraId="48B14194" w14:textId="77777777" w:rsidTr="00AB0A6E">
        <w:trPr>
          <w:trHeight w:val="591"/>
          <w:jc w:val="center"/>
        </w:trPr>
        <w:tc>
          <w:tcPr>
            <w:tcW w:w="3256" w:type="dxa"/>
          </w:tcPr>
          <w:p w14:paraId="1A55186D" w14:textId="320F6CC6" w:rsidR="00E43678" w:rsidRPr="005A25C2" w:rsidRDefault="005A25C2" w:rsidP="00AB0A6E">
            <w:pPr>
              <w:rPr>
                <w:color w:val="000000" w:themeColor="text1"/>
                <w:sz w:val="16"/>
                <w:szCs w:val="16"/>
              </w:rPr>
            </w:pPr>
            <w:r w:rsidRPr="005A25C2">
              <w:rPr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408" w:type="dxa"/>
          </w:tcPr>
          <w:p w14:paraId="2B8826EE" w14:textId="4E737D63" w:rsidR="00E43678" w:rsidRPr="00045D87" w:rsidRDefault="00E43678" w:rsidP="0065190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14A3D3F" w14:textId="0DF01705" w:rsidR="00E43678" w:rsidRPr="00045D87" w:rsidRDefault="0059454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8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536" w:type="dxa"/>
          </w:tcPr>
          <w:p w14:paraId="16B213E0" w14:textId="0D38BDFD" w:rsidR="00E43678" w:rsidRPr="00AB0A6E" w:rsidRDefault="00594546" w:rsidP="6C71971D">
            <w:pPr>
              <w:jc w:val="center"/>
              <w:rPr>
                <w:sz w:val="16"/>
                <w:szCs w:val="16"/>
              </w:rPr>
            </w:pPr>
            <w:r w:rsidRPr="00AB0A6E">
              <w:rPr>
                <w:sz w:val="16"/>
                <w:szCs w:val="16"/>
              </w:rPr>
              <w:t>Me desenvuelvo con gran efectividad en la captura, diseño y adaptación de procesos de requisitos. Comprendo que levantar requerimientos para soluciones TI complejas puede presentar ambigüedades, por lo que aplico pensamiento crítico y metodologías de vanguardia para asegurar que ningún detalle quede al azar, cumpliendo rigurosamente con las expectativas del proyecto.</w:t>
            </w:r>
          </w:p>
        </w:tc>
      </w:tr>
      <w:tr w:rsidR="00AB0A6E" w:rsidRPr="00045D87" w14:paraId="24D5593D" w14:textId="77777777" w:rsidTr="00AB0A6E">
        <w:trPr>
          <w:trHeight w:val="591"/>
          <w:jc w:val="center"/>
        </w:trPr>
        <w:tc>
          <w:tcPr>
            <w:tcW w:w="3256" w:type="dxa"/>
          </w:tcPr>
          <w:p w14:paraId="4EA7066D" w14:textId="77777777" w:rsidR="005A25C2" w:rsidRPr="005A25C2" w:rsidRDefault="005A25C2" w:rsidP="005A25C2">
            <w:pPr>
              <w:rPr>
                <w:color w:val="000000" w:themeColor="text1"/>
                <w:sz w:val="16"/>
                <w:szCs w:val="16"/>
              </w:rPr>
            </w:pPr>
            <w:r w:rsidRPr="005A25C2">
              <w:rPr>
                <w:color w:val="000000" w:themeColor="text1"/>
                <w:sz w:val="16"/>
                <w:szCs w:val="16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14:paraId="1BB9E155" w14:textId="77777777" w:rsidR="00E43678" w:rsidRPr="005A25C2" w:rsidRDefault="00E43678" w:rsidP="6C71971D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408" w:type="dxa"/>
          </w:tcPr>
          <w:p w14:paraId="1C11CAB0" w14:textId="3F9E271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719970B1" w14:textId="4EAFCD8B" w:rsidR="00E43678" w:rsidRPr="00045D87" w:rsidRDefault="0059454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8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536" w:type="dxa"/>
          </w:tcPr>
          <w:p w14:paraId="3BCC39E2" w14:textId="4D8292A6" w:rsidR="00E43678" w:rsidRPr="00AB0A6E" w:rsidRDefault="00594546" w:rsidP="6C71971D">
            <w:pPr>
              <w:jc w:val="center"/>
              <w:rPr>
                <w:sz w:val="16"/>
                <w:szCs w:val="16"/>
              </w:rPr>
            </w:pPr>
            <w:r w:rsidRPr="00AB0A6E">
              <w:rPr>
                <w:sz w:val="16"/>
                <w:szCs w:val="16"/>
              </w:rPr>
              <w:t>Aplico una gestión eficiente y orientada a resultados durante todo el ciclo de vida del proyecto. Si bien coordinar plazos, recursos y metodologías ágiles o tradicionales implica retos operativos constantes, asumo cada desafío con resiliencia y planificación estratégica para asegurar que los objetivos de la organización se cumplan a cabalidad.</w:t>
            </w:r>
          </w:p>
        </w:tc>
      </w:tr>
      <w:tr w:rsidR="00AB0A6E" w:rsidRPr="00045D87" w14:paraId="458E2370" w14:textId="77777777" w:rsidTr="00AB0A6E">
        <w:trPr>
          <w:trHeight w:val="591"/>
          <w:jc w:val="center"/>
        </w:trPr>
        <w:tc>
          <w:tcPr>
            <w:tcW w:w="3256" w:type="dxa"/>
          </w:tcPr>
          <w:p w14:paraId="3C63DD25" w14:textId="77777777" w:rsidR="005A25C2" w:rsidRPr="005A25C2" w:rsidRDefault="005A25C2" w:rsidP="005A25C2">
            <w:pPr>
              <w:rPr>
                <w:color w:val="000000" w:themeColor="text1"/>
                <w:sz w:val="16"/>
                <w:szCs w:val="16"/>
              </w:rPr>
            </w:pPr>
            <w:r w:rsidRPr="005A25C2">
              <w:rPr>
                <w:color w:val="000000" w:themeColor="text1"/>
                <w:sz w:val="16"/>
                <w:szCs w:val="16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14:paraId="054D39DB" w14:textId="77777777" w:rsidR="00E43678" w:rsidRPr="005A25C2" w:rsidRDefault="00E43678" w:rsidP="6C71971D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408" w:type="dxa"/>
          </w:tcPr>
          <w:p w14:paraId="70C9F467" w14:textId="314F6FCF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0EB20FBA" w14:textId="496D2636" w:rsidR="00E43678" w:rsidRPr="00045D87" w:rsidRDefault="0059454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8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536" w:type="dxa"/>
          </w:tcPr>
          <w:p w14:paraId="1B9BDD86" w14:textId="0E7B3099" w:rsidR="00E43678" w:rsidRPr="00AB0A6E" w:rsidRDefault="00594546" w:rsidP="6C71971D">
            <w:pPr>
              <w:jc w:val="center"/>
              <w:rPr>
                <w:sz w:val="16"/>
                <w:szCs w:val="16"/>
              </w:rPr>
            </w:pPr>
            <w:r w:rsidRPr="00AB0A6E">
              <w:rPr>
                <w:sz w:val="16"/>
                <w:szCs w:val="16"/>
              </w:rPr>
              <w:t>Tengo un fuerte compromiso con los estándares, marcos regulatorios y buenas prácticas que promueven la sostenibilidad y seguridad del software. Ante escenarios exigentes de arquitectura o cumplimiento, profundizo en las normativas y tecnologías requeridas hasta garantizar un diseño robusto, seguro y preparado para innovar a largo plazo.</w:t>
            </w:r>
          </w:p>
        </w:tc>
      </w:tr>
      <w:tr w:rsidR="00AB0A6E" w:rsidRPr="00045D87" w14:paraId="2FAC7AC0" w14:textId="77777777" w:rsidTr="00AB0A6E">
        <w:trPr>
          <w:trHeight w:val="576"/>
          <w:jc w:val="center"/>
        </w:trPr>
        <w:tc>
          <w:tcPr>
            <w:tcW w:w="3256" w:type="dxa"/>
          </w:tcPr>
          <w:p w14:paraId="77347006" w14:textId="77777777" w:rsidR="005A25C2" w:rsidRPr="005A25C2" w:rsidRDefault="005A25C2" w:rsidP="005A25C2">
            <w:pPr>
              <w:rPr>
                <w:color w:val="000000" w:themeColor="text1"/>
                <w:sz w:val="16"/>
                <w:szCs w:val="16"/>
              </w:rPr>
            </w:pPr>
            <w:r w:rsidRPr="005A25C2">
              <w:rPr>
                <w:color w:val="000000" w:themeColor="text1"/>
                <w:sz w:val="16"/>
                <w:szCs w:val="16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14:paraId="04FF7A9B" w14:textId="77777777" w:rsidR="00E43678" w:rsidRPr="005A25C2" w:rsidRDefault="00E43678" w:rsidP="6C71971D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408" w:type="dxa"/>
          </w:tcPr>
          <w:p w14:paraId="5C878E42" w14:textId="4F811DB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57696619" w14:textId="7B5FC1DA" w:rsidR="00E43678" w:rsidRPr="00045D87" w:rsidRDefault="0059454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8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536" w:type="dxa"/>
          </w:tcPr>
          <w:p w14:paraId="29F824E7" w14:textId="1E31BFD8" w:rsidR="00E43678" w:rsidRPr="00AB0A6E" w:rsidRDefault="00AB0A6E" w:rsidP="6C71971D">
            <w:pPr>
              <w:jc w:val="center"/>
              <w:rPr>
                <w:sz w:val="16"/>
                <w:szCs w:val="16"/>
              </w:rPr>
            </w:pPr>
            <w:r w:rsidRPr="00AB0A6E">
              <w:rPr>
                <w:sz w:val="16"/>
                <w:szCs w:val="16"/>
              </w:rPr>
              <w:t>Domino los diversos lenguajes, marcos de trabajo y herramientas para el ecosistema móvil. Frente a las limitaciones técnicas o de compatibilidad propias de estos dispositivos, canalizo la dificultad en un proceso de experimentación y optimización continua, logrando desarrollar aplicaciones innovadoras que responden fielmente a lo planificado.</w:t>
            </w:r>
          </w:p>
        </w:tc>
      </w:tr>
      <w:tr w:rsidR="00AB0A6E" w:rsidRPr="00045D87" w14:paraId="5D34DA12" w14:textId="77777777" w:rsidTr="00AB0A6E">
        <w:trPr>
          <w:trHeight w:val="591"/>
          <w:jc w:val="center"/>
        </w:trPr>
        <w:tc>
          <w:tcPr>
            <w:tcW w:w="3256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08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8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536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B0A6E" w:rsidRPr="00045D87" w14:paraId="530FBD84" w14:textId="77777777" w:rsidTr="00AB0A6E">
        <w:trPr>
          <w:trHeight w:val="576"/>
          <w:jc w:val="center"/>
        </w:trPr>
        <w:tc>
          <w:tcPr>
            <w:tcW w:w="3256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08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8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536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5FAE2E" w14:textId="77777777" w:rsidR="00E10100" w:rsidRDefault="00E10100" w:rsidP="00DF38AE">
      <w:pPr>
        <w:spacing w:after="0" w:line="240" w:lineRule="auto"/>
      </w:pPr>
      <w:r>
        <w:separator/>
      </w:r>
    </w:p>
  </w:endnote>
  <w:endnote w:type="continuationSeparator" w:id="0">
    <w:p w14:paraId="03F5F200" w14:textId="77777777" w:rsidR="00E10100" w:rsidRDefault="00E1010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333CE0" w14:textId="77777777" w:rsidR="00E10100" w:rsidRDefault="00E10100" w:rsidP="00DF38AE">
      <w:pPr>
        <w:spacing w:after="0" w:line="240" w:lineRule="auto"/>
      </w:pPr>
      <w:r>
        <w:separator/>
      </w:r>
    </w:p>
  </w:footnote>
  <w:footnote w:type="continuationSeparator" w:id="0">
    <w:p w14:paraId="6F9DE284" w14:textId="77777777" w:rsidR="00E10100" w:rsidRDefault="00E1010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CF0F40"/>
    <w:multiLevelType w:val="multilevel"/>
    <w:tmpl w:val="53C2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0" w15:restartNumberingAfterBreak="0">
    <w:nsid w:val="1AC94492"/>
    <w:multiLevelType w:val="multilevel"/>
    <w:tmpl w:val="AD74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3361535A"/>
    <w:multiLevelType w:val="multilevel"/>
    <w:tmpl w:val="EC40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1F07E3"/>
    <w:multiLevelType w:val="multilevel"/>
    <w:tmpl w:val="9E52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A40187"/>
    <w:multiLevelType w:val="multilevel"/>
    <w:tmpl w:val="73AA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9A1D44"/>
    <w:multiLevelType w:val="multilevel"/>
    <w:tmpl w:val="C020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145136">
    <w:abstractNumId w:val="3"/>
  </w:num>
  <w:num w:numId="2" w16cid:durableId="414939496">
    <w:abstractNumId w:val="11"/>
  </w:num>
  <w:num w:numId="3" w16cid:durableId="20327525">
    <w:abstractNumId w:val="15"/>
  </w:num>
  <w:num w:numId="4" w16cid:durableId="1124619607">
    <w:abstractNumId w:val="34"/>
  </w:num>
  <w:num w:numId="5" w16cid:durableId="463155537">
    <w:abstractNumId w:val="36"/>
  </w:num>
  <w:num w:numId="6" w16cid:durableId="718240370">
    <w:abstractNumId w:val="4"/>
  </w:num>
  <w:num w:numId="7" w16cid:durableId="1742753489">
    <w:abstractNumId w:val="14"/>
  </w:num>
  <w:num w:numId="8" w16cid:durableId="1338194251">
    <w:abstractNumId w:val="23"/>
  </w:num>
  <w:num w:numId="9" w16cid:durableId="1859125974">
    <w:abstractNumId w:val="18"/>
  </w:num>
  <w:num w:numId="10" w16cid:durableId="1702170981">
    <w:abstractNumId w:val="12"/>
  </w:num>
  <w:num w:numId="11" w16cid:durableId="1994989771">
    <w:abstractNumId w:val="29"/>
  </w:num>
  <w:num w:numId="12" w16cid:durableId="220019050">
    <w:abstractNumId w:val="42"/>
  </w:num>
  <w:num w:numId="13" w16cid:durableId="1670644683">
    <w:abstractNumId w:val="35"/>
  </w:num>
  <w:num w:numId="14" w16cid:durableId="1704288849">
    <w:abstractNumId w:val="1"/>
  </w:num>
  <w:num w:numId="15" w16cid:durableId="1753579239">
    <w:abstractNumId w:val="43"/>
  </w:num>
  <w:num w:numId="16" w16cid:durableId="1806504276">
    <w:abstractNumId w:val="25"/>
  </w:num>
  <w:num w:numId="17" w16cid:durableId="1284649441">
    <w:abstractNumId w:val="21"/>
  </w:num>
  <w:num w:numId="18" w16cid:durableId="767121495">
    <w:abstractNumId w:val="38"/>
  </w:num>
  <w:num w:numId="19" w16cid:durableId="439953294">
    <w:abstractNumId w:val="13"/>
  </w:num>
  <w:num w:numId="20" w16cid:durableId="1634941687">
    <w:abstractNumId w:val="46"/>
  </w:num>
  <w:num w:numId="21" w16cid:durableId="1484469890">
    <w:abstractNumId w:val="41"/>
  </w:num>
  <w:num w:numId="22" w16cid:durableId="854537029">
    <w:abstractNumId w:val="16"/>
  </w:num>
  <w:num w:numId="23" w16cid:durableId="515509694">
    <w:abstractNumId w:val="17"/>
  </w:num>
  <w:num w:numId="24" w16cid:durableId="1306818281">
    <w:abstractNumId w:val="5"/>
  </w:num>
  <w:num w:numId="25" w16cid:durableId="1633904373">
    <w:abstractNumId w:val="20"/>
  </w:num>
  <w:num w:numId="26" w16cid:durableId="354500001">
    <w:abstractNumId w:val="24"/>
  </w:num>
  <w:num w:numId="27" w16cid:durableId="1144395794">
    <w:abstractNumId w:val="28"/>
  </w:num>
  <w:num w:numId="28" w16cid:durableId="1618297604">
    <w:abstractNumId w:val="0"/>
  </w:num>
  <w:num w:numId="29" w16cid:durableId="196893219">
    <w:abstractNumId w:val="22"/>
  </w:num>
  <w:num w:numId="30" w16cid:durableId="1955595902">
    <w:abstractNumId w:val="27"/>
  </w:num>
  <w:num w:numId="31" w16cid:durableId="1095400695">
    <w:abstractNumId w:val="2"/>
  </w:num>
  <w:num w:numId="32" w16cid:durableId="1835686686">
    <w:abstractNumId w:val="8"/>
  </w:num>
  <w:num w:numId="33" w16cid:durableId="554581941">
    <w:abstractNumId w:val="39"/>
  </w:num>
  <w:num w:numId="34" w16cid:durableId="754328538">
    <w:abstractNumId w:val="45"/>
  </w:num>
  <w:num w:numId="35" w16cid:durableId="225576492">
    <w:abstractNumId w:val="7"/>
  </w:num>
  <w:num w:numId="36" w16cid:durableId="1177037116">
    <w:abstractNumId w:val="30"/>
  </w:num>
  <w:num w:numId="37" w16cid:durableId="2099714225">
    <w:abstractNumId w:val="44"/>
  </w:num>
  <w:num w:numId="38" w16cid:durableId="1621720600">
    <w:abstractNumId w:val="33"/>
  </w:num>
  <w:num w:numId="39" w16cid:durableId="140581996">
    <w:abstractNumId w:val="31"/>
  </w:num>
  <w:num w:numId="40" w16cid:durableId="1652907257">
    <w:abstractNumId w:val="40"/>
  </w:num>
  <w:num w:numId="41" w16cid:durableId="366181773">
    <w:abstractNumId w:val="9"/>
  </w:num>
  <w:num w:numId="42" w16cid:durableId="689334429">
    <w:abstractNumId w:val="10"/>
  </w:num>
  <w:num w:numId="43" w16cid:durableId="1713769127">
    <w:abstractNumId w:val="6"/>
  </w:num>
  <w:num w:numId="44" w16cid:durableId="2130202776">
    <w:abstractNumId w:val="26"/>
  </w:num>
  <w:num w:numId="45" w16cid:durableId="1105730054">
    <w:abstractNumId w:val="32"/>
  </w:num>
  <w:num w:numId="46" w16cid:durableId="770861021">
    <w:abstractNumId w:val="37"/>
  </w:num>
  <w:num w:numId="47" w16cid:durableId="1288076018">
    <w:abstractNumId w:val="1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24138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0312"/>
    <w:rsid w:val="00591AA7"/>
    <w:rsid w:val="005925FC"/>
    <w:rsid w:val="0059328D"/>
    <w:rsid w:val="00594546"/>
    <w:rsid w:val="0059481C"/>
    <w:rsid w:val="00597712"/>
    <w:rsid w:val="005A0273"/>
    <w:rsid w:val="005A25C2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905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6E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100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15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5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73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5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3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834</Words>
  <Characters>4593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VI-Alumno</cp:lastModifiedBy>
  <cp:revision>25</cp:revision>
  <cp:lastPrinted>2019-12-16T20:10:00Z</cp:lastPrinted>
  <dcterms:created xsi:type="dcterms:W3CDTF">2022-02-07T13:42:00Z</dcterms:created>
  <dcterms:modified xsi:type="dcterms:W3CDTF">2026-08-12T22:16:00Z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