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3E95" w14:textId="77777777" w:rsidR="006F17FE" w:rsidRPr="006F17FE" w:rsidRDefault="006F17FE" w:rsidP="00383EE9">
      <w:pPr>
        <w:keepNext/>
        <w:keepLines/>
        <w:numPr>
          <w:ilvl w:val="0"/>
          <w:numId w:val="17"/>
        </w:numPr>
        <w:spacing w:before="40" w:after="0"/>
        <w:outlineLvl w:val="1"/>
        <w:rPr>
          <w:rFonts w:asciiTheme="majorHAnsi" w:eastAsiaTheme="majorEastAsia" w:hAnsiTheme="majorHAnsi" w:cstheme="majorBidi"/>
          <w:b/>
          <w:vanish/>
          <w:color w:val="2E74B5" w:themeColor="accent1" w:themeShade="BF"/>
          <w:sz w:val="26"/>
          <w:szCs w:val="26"/>
        </w:rPr>
      </w:pPr>
      <w:bookmarkStart w:id="0" w:name="_Toc66973112"/>
      <w:bookmarkStart w:id="1" w:name="_Toc25853917"/>
      <w:bookmarkStart w:id="2" w:name="_Toc25883154"/>
      <w:bookmarkStart w:id="3" w:name="_Toc25883216"/>
      <w:bookmarkStart w:id="4" w:name="_Toc26211365"/>
      <w:bookmarkStart w:id="5" w:name="_Toc26212378"/>
      <w:bookmarkStart w:id="6" w:name="_Toc26218483"/>
      <w:bookmarkStart w:id="7" w:name="_Toc26218532"/>
      <w:bookmarkStart w:id="8" w:name="_Toc26219560"/>
      <w:bookmarkStart w:id="9" w:name="_Toc26381283"/>
      <w:bookmarkStart w:id="10" w:name="_Toc26381320"/>
      <w:bookmarkStart w:id="11" w:name="_Toc26381870"/>
      <w:bookmarkStart w:id="12" w:name="_Toc26383331"/>
      <w:bookmarkStart w:id="13" w:name="_Toc26383654"/>
      <w:bookmarkStart w:id="14" w:name="_Toc26386191"/>
      <w:bookmarkStart w:id="15" w:name="_Toc26872967"/>
      <w:bookmarkStart w:id="16" w:name="_Toc64050111"/>
      <w:bookmarkStart w:id="17" w:name="_Toc66094500"/>
      <w:bookmarkStart w:id="18" w:name="_Toc66264828"/>
      <w:bookmarkStart w:id="19" w:name="_Toc66266196"/>
      <w:bookmarkStart w:id="20" w:name="_Toc66266396"/>
      <w:bookmarkStart w:id="21" w:name="_Toc66813374"/>
      <w:bookmarkStart w:id="22" w:name="_Toc66882817"/>
      <w:bookmarkStart w:id="23" w:name="_Toc66961328"/>
      <w:bookmarkStart w:id="24" w:name="_Toc66961370"/>
      <w:bookmarkStart w:id="25" w:name="_Toc66973113"/>
      <w:bookmarkStart w:id="26" w:name="_Toc67587256"/>
      <w:bookmarkStart w:id="27" w:name="_Toc67997659"/>
      <w:bookmarkStart w:id="28" w:name="_Toc80272413"/>
      <w:bookmarkStart w:id="29" w:name="_Toc80280174"/>
      <w:bookmarkStart w:id="30" w:name="_Toc80280398"/>
      <w:bookmarkStart w:id="31" w:name="_Toc80280417"/>
      <w:bookmarkStart w:id="32" w:name="_Toc80280685"/>
      <w:bookmarkStart w:id="33" w:name="_Toc82187999"/>
      <w:bookmarkStart w:id="34" w:name="_Toc84523312"/>
      <w:bookmarkStart w:id="35" w:name="_Toc84523329"/>
      <w:bookmarkStart w:id="36" w:name="_Toc84525441"/>
      <w:bookmarkStart w:id="37" w:name="_Toc84929979"/>
      <w:bookmarkStart w:id="38" w:name="_Toc849299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B4D777" w14:textId="5C81B020" w:rsidR="00F51F28" w:rsidRPr="00460925" w:rsidRDefault="00460925" w:rsidP="00DE4CE3">
      <w:pPr>
        <w:pStyle w:val="Ttulo3"/>
        <w:numPr>
          <w:ilvl w:val="1"/>
          <w:numId w:val="19"/>
        </w:numPr>
        <w:rPr>
          <w:color w:val="2E74B5" w:themeColor="accent1" w:themeShade="BF"/>
          <w:sz w:val="26"/>
          <w:szCs w:val="26"/>
        </w:rPr>
      </w:pPr>
      <w:bookmarkStart w:id="39" w:name="_Toc84929999"/>
      <w:r w:rsidRPr="00460925">
        <w:rPr>
          <w:color w:val="2E74B5" w:themeColor="accent1" w:themeShade="BF"/>
          <w:sz w:val="26"/>
          <w:szCs w:val="26"/>
        </w:rPr>
        <w:t>Guía Informe de Avance</w:t>
      </w:r>
      <w:bookmarkEnd w:id="39"/>
    </w:p>
    <w:p w14:paraId="3637EAE7" w14:textId="61D994EA" w:rsidR="00446FDE" w:rsidRDefault="00446FDE" w:rsidP="00976D22"/>
    <w:p w14:paraId="7B53EFD5" w14:textId="525745D9" w:rsidR="00F51F28" w:rsidRDefault="00AB5C24" w:rsidP="00F51F28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174BD0FA" wp14:editId="30089A9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04082" w14:textId="77777777" w:rsidR="00506D67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00A779F2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Guía Proyecto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APT- Informe de avance</w:t>
                              </w:r>
                            </w:p>
                            <w:p w14:paraId="33FDEDAA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Portafolio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 de 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BD0FA" id="Grupo 27" o:spid="_x0000_s1026" style="position:absolute;margin-left:0;margin-top:.75pt;width:491.25pt;height:123pt;z-index:25173862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CB04082" w14:textId="77777777" w:rsidR="00506D67" w:rsidRDefault="00506D67" w:rsidP="00F51F28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00A779F2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Guía Proyecto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APT- Informe de avance</w:t>
                        </w:r>
                      </w:p>
                      <w:p w14:paraId="33FDEDAA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Portafolio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 de Título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4d78 [1604]" stroked="f" strokeweight="1pt"/>
                <w10:wrap anchorx="margin"/>
              </v:group>
            </w:pict>
          </mc:Fallback>
        </mc:AlternateContent>
      </w:r>
    </w:p>
    <w:p w14:paraId="5E24AB2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FC7AD4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A500F2E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C6337FF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6CEFB90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F9D3B77" w14:textId="77777777" w:rsidR="00DA1615" w:rsidRDefault="00DA1615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65"/>
      </w:tblGrid>
      <w:tr w:rsidR="00DA1615" w14:paraId="5053D944" w14:textId="77777777" w:rsidTr="00124582">
        <w:trPr>
          <w:trHeight w:val="440"/>
        </w:trPr>
        <w:tc>
          <w:tcPr>
            <w:tcW w:w="10365" w:type="dxa"/>
            <w:vAlign w:val="center"/>
          </w:tcPr>
          <w:p w14:paraId="69006C9E" w14:textId="34FDE190" w:rsidR="00DA1615" w:rsidRPr="00BF2EA6" w:rsidRDefault="00DA1615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Definición del Proyecto APT</w:t>
            </w:r>
          </w:p>
        </w:tc>
      </w:tr>
      <w:tr w:rsidR="00DA1615" w14:paraId="3F1D7CA0" w14:textId="77777777" w:rsidTr="00124582">
        <w:trPr>
          <w:trHeight w:val="800"/>
        </w:trPr>
        <w:tc>
          <w:tcPr>
            <w:tcW w:w="10365" w:type="dxa"/>
            <w:shd w:val="clear" w:color="auto" w:fill="DEEAF6" w:themeFill="accent1" w:themeFillTint="33"/>
            <w:vAlign w:val="center"/>
          </w:tcPr>
          <w:p w14:paraId="3BC2E6D0" w14:textId="6986A4FF" w:rsidR="00DA1615" w:rsidRPr="00DA1615" w:rsidRDefault="00DA1615" w:rsidP="00DA1615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AECB9A5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DFF50B8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7954"/>
      </w:tblGrid>
      <w:tr w:rsidR="00DA1615" w14:paraId="6AE67C57" w14:textId="77777777" w:rsidTr="00124582">
        <w:tc>
          <w:tcPr>
            <w:tcW w:w="2411" w:type="dxa"/>
            <w:vAlign w:val="center"/>
          </w:tcPr>
          <w:p w14:paraId="569AC0B0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Resumen</w:t>
            </w:r>
            <w:r w:rsidRPr="006608A6">
              <w:rPr>
                <w:rFonts w:ascii="Calibri" w:hAnsi="Calibri"/>
                <w:color w:val="1F4E79" w:themeColor="accent1" w:themeShade="80"/>
              </w:rPr>
              <w:t xml:space="preserve"> de</w:t>
            </w:r>
            <w:r>
              <w:rPr>
                <w:rFonts w:ascii="Calibri" w:hAnsi="Calibri"/>
                <w:color w:val="1F4E79" w:themeColor="accent1" w:themeShade="80"/>
              </w:rPr>
              <w:t xml:space="preserve"> avance proyecto APT</w:t>
            </w:r>
          </w:p>
        </w:tc>
        <w:tc>
          <w:tcPr>
            <w:tcW w:w="7954" w:type="dxa"/>
          </w:tcPr>
          <w:p w14:paraId="7477B767" w14:textId="77777777" w:rsidR="002923C8" w:rsidRPr="002923C8" w:rsidRDefault="002923C8" w:rsidP="002923C8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Durante esta fase del desarrollo del proyecto PetPass, se ha avanzado principalmente en la estructuración del proyecto, la definición de requerimientos, y el diseño del flujo funcional general del sistema. Se ha establecido la base del repositorio en GitHub, con una organización clara en carpetas para backend (Java), frontend (HTML, CSS y JavaScript), y evidencias del trabajo realizado.</w:t>
            </w:r>
          </w:p>
          <w:p w14:paraId="2FC3D830" w14:textId="77777777" w:rsidR="002923C8" w:rsidRPr="002923C8" w:rsidRDefault="002923C8" w:rsidP="002923C8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 nivel técnico, si bien no se ha alcanzado el nivel de avance esperado en términos de implementación de código debido a factores externos que afectaron la disponibilidad de tiempo y recursos, se ha continuado con el desarrollo progresivo del sistema. Las tareas siguen encaminadas para cumplir con la entrega de un producto funcional y viable dentro del plazo establecido.</w:t>
            </w:r>
          </w:p>
          <w:p w14:paraId="07498754" w14:textId="77777777" w:rsidR="002923C8" w:rsidRPr="002923C8" w:rsidRDefault="002923C8" w:rsidP="002923C8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Además, se realizaron ajustes en la planificación para priorizar los módulos esenciales del sistema y asegurar una entrega mínima viable (MVP). También se ha trabajado en la recolección de datos mediante una encuesta aplicada a usuarios potenciales para validar la utilidad de la plataforma.</w:t>
            </w:r>
          </w:p>
          <w:p w14:paraId="0C9FD622" w14:textId="77777777" w:rsidR="00DA1615" w:rsidRPr="002923C8" w:rsidRDefault="00DA1615" w:rsidP="00885110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</w:tc>
      </w:tr>
      <w:tr w:rsidR="00DA1615" w14:paraId="4074E7FC" w14:textId="77777777" w:rsidTr="00124582">
        <w:trPr>
          <w:trHeight w:val="1247"/>
        </w:trPr>
        <w:tc>
          <w:tcPr>
            <w:tcW w:w="2411" w:type="dxa"/>
            <w:vAlign w:val="center"/>
          </w:tcPr>
          <w:p w14:paraId="273CF2F8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Objetivos</w:t>
            </w:r>
          </w:p>
        </w:tc>
        <w:tc>
          <w:tcPr>
            <w:tcW w:w="7954" w:type="dxa"/>
            <w:vAlign w:val="center"/>
          </w:tcPr>
          <w:p w14:paraId="25E06150" w14:textId="53F8D4F2" w:rsidR="002923C8" w:rsidRPr="002923C8" w:rsidRDefault="002923C8" w:rsidP="002923C8">
            <w:pPr>
              <w:rPr>
                <w:rFonts w:ascii="Calibri" w:hAnsi="Calibri" w:cs="Arial"/>
                <w:iCs/>
                <w:sz w:val="20"/>
                <w:szCs w:val="20"/>
              </w:rPr>
            </w:pPr>
            <w:r w:rsidRPr="002923C8">
              <w:rPr>
                <w:rFonts w:ascii="Calibri" w:hAnsi="Calibri" w:cs="Arial"/>
                <w:b/>
                <w:bCs/>
                <w:iCs/>
                <w:sz w:val="20"/>
                <w:szCs w:val="20"/>
              </w:rPr>
              <w:t>Objetivo General:</w:t>
            </w:r>
            <w:r w:rsidRPr="002923C8">
              <w:rPr>
                <w:rFonts w:ascii="Calibri" w:hAnsi="Calibri" w:cs="Arial"/>
                <w:iCs/>
                <w:sz w:val="20"/>
                <w:szCs w:val="20"/>
              </w:rPr>
              <w:br/>
              <w:t>Desarrollar una plataforma web que facilite a los dueños de mascotas llevar un registro digital actualizado sobre el cuidado y salud de sus animales, permitiendo mejorar la organización de información relevante.</w:t>
            </w:r>
          </w:p>
          <w:p w14:paraId="2C02049E" w14:textId="77777777" w:rsidR="002923C8" w:rsidRPr="002923C8" w:rsidRDefault="002923C8" w:rsidP="002923C8">
            <w:p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Objetivos Específicos:</w:t>
            </w:r>
          </w:p>
          <w:p w14:paraId="6477F0F8" w14:textId="77777777" w:rsidR="002923C8" w:rsidRPr="002923C8" w:rsidRDefault="002923C8" w:rsidP="002923C8">
            <w:pPr>
              <w:numPr>
                <w:ilvl w:val="0"/>
                <w:numId w:val="20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Establecer un sistema de registro básico de mascotas (datos como nombre, edad, raza, vacunas).</w:t>
            </w:r>
          </w:p>
          <w:p w14:paraId="6864568C" w14:textId="77777777" w:rsidR="002923C8" w:rsidRPr="002923C8" w:rsidRDefault="002923C8" w:rsidP="002923C8">
            <w:pPr>
              <w:numPr>
                <w:ilvl w:val="0"/>
                <w:numId w:val="20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Implementar recordatorios para fechas importantes como controles o vacunación.</w:t>
            </w:r>
          </w:p>
          <w:p w14:paraId="6C592DBF" w14:textId="77777777" w:rsidR="002923C8" w:rsidRPr="002923C8" w:rsidRDefault="002923C8" w:rsidP="002923C8">
            <w:pPr>
              <w:numPr>
                <w:ilvl w:val="0"/>
                <w:numId w:val="20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Desarrollar una interfaz accesible para el usuario final.</w:t>
            </w:r>
          </w:p>
          <w:p w14:paraId="343CE003" w14:textId="77777777" w:rsidR="002923C8" w:rsidRPr="002923C8" w:rsidRDefault="002923C8" w:rsidP="002923C8">
            <w:pPr>
              <w:numPr>
                <w:ilvl w:val="0"/>
                <w:numId w:val="20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Utilizar una arquitectura cliente-servidor con integración de backend y frontend.</w:t>
            </w:r>
          </w:p>
          <w:p w14:paraId="6841D428" w14:textId="1E6AB506" w:rsidR="00DA1615" w:rsidRPr="002923C8" w:rsidRDefault="00DA1615" w:rsidP="002923C8">
            <w:pPr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</w:p>
        </w:tc>
      </w:tr>
      <w:tr w:rsidR="00DA1615" w14:paraId="7A2150E2" w14:textId="77777777" w:rsidTr="00124582">
        <w:trPr>
          <w:trHeight w:val="1393"/>
        </w:trPr>
        <w:tc>
          <w:tcPr>
            <w:tcW w:w="2411" w:type="dxa"/>
            <w:vAlign w:val="center"/>
          </w:tcPr>
          <w:p w14:paraId="5FF48623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lastRenderedPageBreak/>
              <w:t>Metodología</w:t>
            </w:r>
          </w:p>
        </w:tc>
        <w:tc>
          <w:tcPr>
            <w:tcW w:w="7954" w:type="dxa"/>
            <w:vAlign w:val="center"/>
          </w:tcPr>
          <w:p w14:paraId="6364723C" w14:textId="77777777" w:rsidR="002923C8" w:rsidRPr="002923C8" w:rsidRDefault="002923C8" w:rsidP="002923C8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 proyecto se desarrolla bajo una metodología ágil, con enfoque iterativo y adaptativo. Se han definido entregables parciales que permitan avanzar gradualmente en las funcionalidades del sistema, priorizando aquellas de mayor valor para los usuarios.</w:t>
            </w:r>
          </w:p>
          <w:p w14:paraId="1F7F54BF" w14:textId="77777777" w:rsidR="002923C8" w:rsidRPr="002923C8" w:rsidRDefault="002923C8" w:rsidP="002923C8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Se utiliza GitHub como herramienta de control de versiones para mantener el respaldo del proyecto y facilitar el trabajo organizado. El </w:t>
            </w:r>
            <w:proofErr w:type="spellStart"/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stack</w:t>
            </w:r>
            <w:proofErr w:type="spellEnd"/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tecnológico considera Java para el backend y HTML, CSS y JavaScript para el frontend, con integración a través de servicios REST.</w:t>
            </w:r>
          </w:p>
          <w:p w14:paraId="72E2DAE8" w14:textId="77777777" w:rsidR="002923C8" w:rsidRPr="002923C8" w:rsidRDefault="002923C8" w:rsidP="002923C8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Debido a contingencias personales, se han hecho ajustes en la planificación de los </w:t>
            </w:r>
            <w:proofErr w:type="spellStart"/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sprints</w:t>
            </w:r>
            <w:proofErr w:type="spellEnd"/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reorganizando tareas críticas para garantizar el cumplimiento del MVP.</w:t>
            </w:r>
          </w:p>
          <w:p w14:paraId="42CAD384" w14:textId="09CB9D76" w:rsidR="00DA1615" w:rsidRPr="00711C16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DA1615" w14:paraId="4EAC1BEF" w14:textId="77777777" w:rsidTr="00124582">
        <w:trPr>
          <w:trHeight w:val="3098"/>
        </w:trPr>
        <w:tc>
          <w:tcPr>
            <w:tcW w:w="2411" w:type="dxa"/>
            <w:vAlign w:val="center"/>
          </w:tcPr>
          <w:p w14:paraId="6B28D773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Evidencias de avance</w:t>
            </w:r>
          </w:p>
        </w:tc>
        <w:tc>
          <w:tcPr>
            <w:tcW w:w="7954" w:type="dxa"/>
            <w:vAlign w:val="center"/>
          </w:tcPr>
          <w:p w14:paraId="307F4FCC" w14:textId="77777777" w:rsidR="002923C8" w:rsidRPr="002923C8" w:rsidRDefault="002923C8" w:rsidP="002923C8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Las evidencias que se presentan en este informe permiten dar cuenta del avance real del proyecto, considerando los aspectos técnicos y organizativos:</w:t>
            </w:r>
          </w:p>
          <w:p w14:paraId="1F251C2E" w14:textId="77777777" w:rsidR="002923C8" w:rsidRPr="002923C8" w:rsidRDefault="002923C8" w:rsidP="002923C8">
            <w:pPr>
              <w:numPr>
                <w:ilvl w:val="0"/>
                <w:numId w:val="21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Repositorio GitHub organizado</w:t>
            </w: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con carpetas estructuradas para backend, frontend y evidencias del proceso de desarrollo.</w:t>
            </w:r>
          </w:p>
          <w:p w14:paraId="6DB6C6BB" w14:textId="77777777" w:rsidR="002923C8" w:rsidRPr="002923C8" w:rsidRDefault="002923C8" w:rsidP="002923C8">
            <w:pPr>
              <w:numPr>
                <w:ilvl w:val="0"/>
                <w:numId w:val="21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Encuesta aplicada a usuarios</w:t>
            </w: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cuyos resultados preliminares apoyan la necesidad del sistema.</w:t>
            </w:r>
          </w:p>
          <w:p w14:paraId="17F2F2B7" w14:textId="77777777" w:rsidR="002923C8" w:rsidRPr="002923C8" w:rsidRDefault="002923C8" w:rsidP="002923C8">
            <w:pPr>
              <w:numPr>
                <w:ilvl w:val="0"/>
                <w:numId w:val="21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Documentación de los requerimientos y flujo del sistema</w:t>
            </w: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reflejando el trabajo previo a la codificación activa.</w:t>
            </w:r>
          </w:p>
          <w:p w14:paraId="5E5616D8" w14:textId="77777777" w:rsidR="002923C8" w:rsidRPr="002923C8" w:rsidRDefault="002923C8" w:rsidP="002923C8">
            <w:pPr>
              <w:numPr>
                <w:ilvl w:val="0"/>
                <w:numId w:val="21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Sincronización del entorno de desarrollo</w:t>
            </w: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con configuración base en Visual Studio </w:t>
            </w:r>
            <w:proofErr w:type="spellStart"/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Code</w:t>
            </w:r>
            <w:proofErr w:type="spellEnd"/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conexión activa con GitHub.</w:t>
            </w:r>
          </w:p>
          <w:p w14:paraId="27B7376F" w14:textId="77777777" w:rsidR="002923C8" w:rsidRPr="002923C8" w:rsidRDefault="002923C8" w:rsidP="002923C8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Estas evidencias muestran que, a pesar de los retrasos en la codificación, el proyecto está siendo gestionado con responsabilidad y enfoque hacia el cumplimiento del objetivo general. La planificación fue adaptada para asegurar la entrega de un producto funcional dentro del tiempo restante.</w:t>
            </w:r>
          </w:p>
          <w:p w14:paraId="36FE23B1" w14:textId="558027AF" w:rsidR="00DA1615" w:rsidRPr="002923C8" w:rsidRDefault="00DA1615" w:rsidP="00885110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</w:p>
        </w:tc>
      </w:tr>
      <w:tr w:rsidR="00DA1615" w14:paraId="6A956237" w14:textId="77777777" w:rsidTr="00124582">
        <w:trPr>
          <w:trHeight w:val="440"/>
        </w:trPr>
        <w:tc>
          <w:tcPr>
            <w:tcW w:w="10365" w:type="dxa"/>
            <w:gridSpan w:val="2"/>
            <w:vAlign w:val="center"/>
          </w:tcPr>
          <w:p w14:paraId="63E1DAD7" w14:textId="702196FA" w:rsidR="00DA1615" w:rsidRPr="00BF2EA6" w:rsidRDefault="00F51F28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  <w:br w:type="page"/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 w:rsidR="00DA1615"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DA1615" w14:paraId="2ADDABB6" w14:textId="77777777" w:rsidTr="00124582">
        <w:trPr>
          <w:trHeight w:val="800"/>
        </w:trPr>
        <w:tc>
          <w:tcPr>
            <w:tcW w:w="10365" w:type="dxa"/>
            <w:gridSpan w:val="2"/>
            <w:shd w:val="clear" w:color="auto" w:fill="DEEAF6" w:themeFill="accent1" w:themeFillTint="33"/>
            <w:vAlign w:val="center"/>
          </w:tcPr>
          <w:p w14:paraId="7FE5B856" w14:textId="5A203A57" w:rsidR="00DA1615" w:rsidRPr="00DA1615" w:rsidRDefault="00DA1615" w:rsidP="00DA1615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>Examina cuidadosamente tu plan de trabajo, enfocándote especialmente en la columna de monitoreo y ajustes, para responder la siguiente pregunta.</w:t>
            </w:r>
          </w:p>
        </w:tc>
      </w:tr>
    </w:tbl>
    <w:p w14:paraId="15113152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670E89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882D3F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F9DE636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7B471ED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8351EA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8EA360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C288BD4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A893A08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D83FB9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B5833B6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1C4B51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2651E3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37B2A6D" w14:textId="1133A2E5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41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</w:tblGrid>
      <w:tr w:rsidR="00F51F28" w:rsidRPr="006E3B0D" w14:paraId="3ECE4927" w14:textId="77777777" w:rsidTr="00AB5C24">
        <w:trPr>
          <w:trHeight w:val="415"/>
        </w:trPr>
        <w:tc>
          <w:tcPr>
            <w:tcW w:w="10627" w:type="dxa"/>
            <w:gridSpan w:val="8"/>
            <w:vAlign w:val="center"/>
          </w:tcPr>
          <w:p w14:paraId="5717957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lastRenderedPageBreak/>
              <w:t>Plan de Trabajo</w:t>
            </w:r>
          </w:p>
        </w:tc>
      </w:tr>
      <w:tr w:rsidR="00F51F28" w:rsidRPr="006E3B0D" w14:paraId="5C6F6BD9" w14:textId="77777777" w:rsidTr="00AB5C24">
        <w:trPr>
          <w:trHeight w:val="705"/>
        </w:trPr>
        <w:tc>
          <w:tcPr>
            <w:tcW w:w="1328" w:type="dxa"/>
            <w:vAlign w:val="center"/>
          </w:tcPr>
          <w:p w14:paraId="0AD94339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4E79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9" w:type="dxa"/>
            <w:vAlign w:val="center"/>
          </w:tcPr>
          <w:p w14:paraId="4BF4A45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Actividades</w:t>
            </w:r>
          </w:p>
        </w:tc>
        <w:tc>
          <w:tcPr>
            <w:tcW w:w="1329" w:type="dxa"/>
            <w:vAlign w:val="center"/>
          </w:tcPr>
          <w:p w14:paraId="0350A3A0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Recursos</w:t>
            </w:r>
          </w:p>
        </w:tc>
        <w:tc>
          <w:tcPr>
            <w:tcW w:w="1329" w:type="dxa"/>
            <w:vAlign w:val="center"/>
          </w:tcPr>
          <w:p w14:paraId="47A1EFB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Duración de la actividad</w:t>
            </w:r>
          </w:p>
        </w:tc>
        <w:tc>
          <w:tcPr>
            <w:tcW w:w="1329" w:type="dxa"/>
            <w:vAlign w:val="center"/>
          </w:tcPr>
          <w:p w14:paraId="2A75267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4E79" w:themeColor="accent1" w:themeShade="80"/>
                <w:sz w:val="18"/>
              </w:rPr>
              <w:footnoteReference w:id="1"/>
            </w:r>
          </w:p>
        </w:tc>
        <w:tc>
          <w:tcPr>
            <w:tcW w:w="1329" w:type="dxa"/>
            <w:vAlign w:val="center"/>
          </w:tcPr>
          <w:p w14:paraId="6B520A9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Observaciones</w:t>
            </w:r>
          </w:p>
        </w:tc>
        <w:tc>
          <w:tcPr>
            <w:tcW w:w="1329" w:type="dxa"/>
            <w:vAlign w:val="center"/>
          </w:tcPr>
          <w:p w14:paraId="456DD8E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Estado de avance</w:t>
            </w:r>
          </w:p>
        </w:tc>
        <w:tc>
          <w:tcPr>
            <w:tcW w:w="1325" w:type="dxa"/>
            <w:vAlign w:val="center"/>
          </w:tcPr>
          <w:p w14:paraId="2227658C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justes</w:t>
            </w:r>
          </w:p>
        </w:tc>
      </w:tr>
      <w:tr w:rsidR="00F51F28" w:rsidRPr="006E3B0D" w14:paraId="3657278C" w14:textId="77777777" w:rsidTr="00AB5C24">
        <w:trPr>
          <w:trHeight w:val="2410"/>
        </w:trPr>
        <w:tc>
          <w:tcPr>
            <w:tcW w:w="1328" w:type="dxa"/>
          </w:tcPr>
          <w:p w14:paraId="39894251" w14:textId="2755F47E" w:rsidR="00F51F2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 en base a requerimientos</w:t>
            </w:r>
          </w:p>
        </w:tc>
        <w:tc>
          <w:tcPr>
            <w:tcW w:w="1329" w:type="dxa"/>
          </w:tcPr>
          <w:p w14:paraId="61C1F923" w14:textId="54201517" w:rsidR="00F51F28" w:rsidRPr="006E3B0D" w:rsidRDefault="002923C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923C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requerimientos y validación con usuarios</w:t>
            </w:r>
            <w:r w:rsidRPr="002923C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329" w:type="dxa"/>
          </w:tcPr>
          <w:p w14:paraId="697F9A24" w14:textId="756021B7" w:rsidR="00F51F2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Formularios de encuesta, Google </w:t>
            </w:r>
            <w:proofErr w:type="spellStart"/>
            <w:r w:rsidRPr="002923C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Forms</w:t>
            </w:r>
            <w:proofErr w:type="spellEnd"/>
            <w:r w:rsidRPr="002923C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entrevistas</w:t>
            </w:r>
            <w:r w:rsidRPr="002923C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ab/>
            </w:r>
          </w:p>
        </w:tc>
        <w:tc>
          <w:tcPr>
            <w:tcW w:w="1329" w:type="dxa"/>
          </w:tcPr>
          <w:p w14:paraId="17A40500" w14:textId="6CA8ADFA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329" w:type="dxa"/>
          </w:tcPr>
          <w:p w14:paraId="0A609171" w14:textId="6F0D820A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 w:rsidR="005E25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="005E2543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</w:tcPr>
          <w:p w14:paraId="35B8579F" w14:textId="7777777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329" w:type="dxa"/>
          </w:tcPr>
          <w:p w14:paraId="7C0631BF" w14:textId="2E61F876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cada 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14AF5511" w14:textId="77777777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255F1736" w14:textId="77777777" w:rsidR="00F51F28" w:rsidRPr="00CA29F2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C0A48A2" w14:textId="77777777" w:rsidR="00F51F28" w:rsidRPr="00CA29F2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41915CC6" w14:textId="77777777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325" w:type="dxa"/>
          </w:tcPr>
          <w:p w14:paraId="00A0DD51" w14:textId="7777777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eñala los ajustes o reformulaciones 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F51F28" w:rsidRPr="006E3B0D" w14:paraId="52BBC211" w14:textId="77777777" w:rsidTr="00AB5C24">
        <w:trPr>
          <w:trHeight w:val="282"/>
        </w:trPr>
        <w:tc>
          <w:tcPr>
            <w:tcW w:w="1328" w:type="dxa"/>
          </w:tcPr>
          <w:p w14:paraId="4894E566" w14:textId="53C3FC20" w:rsidR="00F51F2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Modelado y diseño de sistemas</w:t>
            </w:r>
          </w:p>
        </w:tc>
        <w:tc>
          <w:tcPr>
            <w:tcW w:w="1329" w:type="dxa"/>
            <w:vAlign w:val="center"/>
          </w:tcPr>
          <w:p w14:paraId="1331608F" w14:textId="7291E464" w:rsidR="00F51F2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Diseño del flujo de sistema, mockups y estructura de carpetas</w:t>
            </w:r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68521401" w14:textId="3A609117" w:rsidR="00F51F2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 xml:space="preserve">Draw.io, herramientas de diseño, </w:t>
            </w:r>
            <w:proofErr w:type="spellStart"/>
            <w:r w:rsidRPr="002923C8">
              <w:rPr>
                <w:b/>
                <w:sz w:val="18"/>
                <w:szCs w:val="24"/>
              </w:rPr>
              <w:t>VSCode</w:t>
            </w:r>
            <w:proofErr w:type="spellEnd"/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2FD66433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ECEB957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6BA91D03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51CAF732" w14:textId="77777777" w:rsidR="00F51F28" w:rsidRPr="00E54467" w:rsidRDefault="00F51F28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727A23C9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5E2543" w:rsidRPr="006E3B0D" w14:paraId="6028C903" w14:textId="77777777" w:rsidTr="00AB5C24">
        <w:trPr>
          <w:trHeight w:val="282"/>
        </w:trPr>
        <w:tc>
          <w:tcPr>
            <w:tcW w:w="1328" w:type="dxa"/>
          </w:tcPr>
          <w:p w14:paraId="3A546234" w14:textId="17F0B364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Desarrollo Frontend</w:t>
            </w:r>
          </w:p>
        </w:tc>
        <w:tc>
          <w:tcPr>
            <w:tcW w:w="1329" w:type="dxa"/>
            <w:vAlign w:val="center"/>
          </w:tcPr>
          <w:p w14:paraId="52482DCC" w14:textId="57E07A78" w:rsidR="005E2543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Maquetado básico de la interfaz (HTML, CSS, JS)</w:t>
            </w:r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3611BAD6" w14:textId="196EFDC4" w:rsidR="005E2543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 w:rsidRPr="002923C8">
              <w:rPr>
                <w:b/>
                <w:sz w:val="18"/>
                <w:szCs w:val="24"/>
              </w:rPr>
              <w:t>VSCode</w:t>
            </w:r>
            <w:proofErr w:type="spellEnd"/>
            <w:r w:rsidRPr="002923C8">
              <w:rPr>
                <w:b/>
                <w:sz w:val="18"/>
                <w:szCs w:val="24"/>
              </w:rPr>
              <w:t>, navegador, librerías frontend</w:t>
            </w:r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61396168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715ABF6D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16EA0F9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C224B58" w14:textId="77777777" w:rsidR="005E2543" w:rsidRPr="00E54467" w:rsidRDefault="005E2543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5AB15578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2923C8" w:rsidRPr="006E3B0D" w14:paraId="4F9C8D59" w14:textId="77777777" w:rsidTr="00AB5C24">
        <w:trPr>
          <w:trHeight w:val="282"/>
        </w:trPr>
        <w:tc>
          <w:tcPr>
            <w:tcW w:w="1328" w:type="dxa"/>
          </w:tcPr>
          <w:p w14:paraId="58EC653F" w14:textId="243CD8E0" w:rsidR="002923C8" w:rsidRPr="002923C8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Desarrollo Backend</w:t>
            </w:r>
          </w:p>
        </w:tc>
        <w:tc>
          <w:tcPr>
            <w:tcW w:w="1329" w:type="dxa"/>
            <w:vAlign w:val="center"/>
          </w:tcPr>
          <w:p w14:paraId="7FF510DA" w14:textId="0E0AAD81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Configuración base del backend en Java</w:t>
            </w:r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77947BC5" w14:textId="5C733310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 w:rsidRPr="002923C8">
              <w:rPr>
                <w:b/>
                <w:sz w:val="18"/>
                <w:szCs w:val="24"/>
              </w:rPr>
              <w:t>VSCode</w:t>
            </w:r>
            <w:proofErr w:type="spellEnd"/>
            <w:r w:rsidRPr="002923C8">
              <w:rPr>
                <w:b/>
                <w:sz w:val="18"/>
                <w:szCs w:val="24"/>
              </w:rPr>
              <w:t>, JDK, librerías Java</w:t>
            </w:r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165D2915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0EFDCF7E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3A0DC57A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3D5DB5B5" w14:textId="77777777" w:rsidR="002923C8" w:rsidRPr="00E54467" w:rsidRDefault="002923C8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4F10B92B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2923C8" w:rsidRPr="006E3B0D" w14:paraId="2FB456A3" w14:textId="77777777" w:rsidTr="00AB5C24">
        <w:trPr>
          <w:trHeight w:val="282"/>
        </w:trPr>
        <w:tc>
          <w:tcPr>
            <w:tcW w:w="1328" w:type="dxa"/>
          </w:tcPr>
          <w:p w14:paraId="2D9FFDB7" w14:textId="6E48CD4E" w:rsidR="002923C8" w:rsidRPr="002923C8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Integración Frontend-Backend</w:t>
            </w:r>
          </w:p>
        </w:tc>
        <w:tc>
          <w:tcPr>
            <w:tcW w:w="1329" w:type="dxa"/>
            <w:vAlign w:val="center"/>
          </w:tcPr>
          <w:p w14:paraId="6DD527D3" w14:textId="4D52EDEE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Implementar conexión vía servicios REST</w:t>
            </w:r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2565BB65" w14:textId="2F3FE9B8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Herramientas de pruebas, servidor local</w:t>
            </w:r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4AD2E157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171BA3AB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1A62A187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54DB79AE" w14:textId="77777777" w:rsidR="002923C8" w:rsidRPr="00E54467" w:rsidRDefault="002923C8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02D7E68D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2923C8" w:rsidRPr="006E3B0D" w14:paraId="4D1BB08D" w14:textId="77777777" w:rsidTr="00AB5C24">
        <w:trPr>
          <w:trHeight w:val="282"/>
        </w:trPr>
        <w:tc>
          <w:tcPr>
            <w:tcW w:w="1328" w:type="dxa"/>
          </w:tcPr>
          <w:p w14:paraId="0685D072" w14:textId="1FAED40E" w:rsidR="002923C8" w:rsidRPr="002923C8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Verificación y pruebas</w:t>
            </w:r>
          </w:p>
        </w:tc>
        <w:tc>
          <w:tcPr>
            <w:tcW w:w="1329" w:type="dxa"/>
            <w:vAlign w:val="center"/>
          </w:tcPr>
          <w:p w14:paraId="569A5BE3" w14:textId="7EB147B6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  <w:r w:rsidRPr="002923C8">
              <w:rPr>
                <w:b/>
                <w:sz w:val="18"/>
                <w:szCs w:val="24"/>
              </w:rPr>
              <w:t>Pruebas funcionales básicas del sistema</w:t>
            </w:r>
            <w:r w:rsidRPr="002923C8">
              <w:rPr>
                <w:b/>
                <w:sz w:val="18"/>
                <w:szCs w:val="24"/>
              </w:rPr>
              <w:tab/>
            </w:r>
          </w:p>
        </w:tc>
        <w:tc>
          <w:tcPr>
            <w:tcW w:w="1329" w:type="dxa"/>
          </w:tcPr>
          <w:p w14:paraId="7AC3EF53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9C13784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147BA03E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65BF2378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70C08E3A" w14:textId="77777777" w:rsidR="002923C8" w:rsidRPr="00E54467" w:rsidRDefault="002923C8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261D4CE5" w14:textId="77777777" w:rsidR="002923C8" w:rsidRPr="006E3B0D" w:rsidRDefault="002923C8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</w:tbl>
    <w:p w14:paraId="3A3CA1A1" w14:textId="77777777" w:rsidR="00B27207" w:rsidRDefault="00B27207" w:rsidP="00B2720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B27207" w14:paraId="0E63D6FA" w14:textId="77777777" w:rsidTr="00885110">
        <w:trPr>
          <w:trHeight w:val="440"/>
        </w:trPr>
        <w:tc>
          <w:tcPr>
            <w:tcW w:w="10076" w:type="dxa"/>
            <w:vAlign w:val="center"/>
          </w:tcPr>
          <w:p w14:paraId="43116BDD" w14:textId="3D8CA110" w:rsidR="00B27207" w:rsidRPr="00BF2EA6" w:rsidRDefault="00B27207" w:rsidP="00B2720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B27207" w14:paraId="1C5E4138" w14:textId="77777777" w:rsidTr="00885110">
        <w:trPr>
          <w:trHeight w:val="80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273AF88F" w14:textId="0F88E2FA" w:rsidR="00B27207" w:rsidRPr="00B27207" w:rsidRDefault="00B27207" w:rsidP="00B27207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B27207">
              <w:rPr>
                <w:rFonts w:ascii="Calibri" w:hAnsi="Calibri"/>
                <w:color w:val="1F4E79" w:themeColor="accent1" w:themeShade="8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14:paraId="66F8CED1" w14:textId="77777777" w:rsidR="00B27207" w:rsidRDefault="00B27207" w:rsidP="00B2720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A157462" w14:textId="5294F433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E2561D" w14:paraId="1A52C96C" w14:textId="77777777" w:rsidTr="005E2543">
        <w:trPr>
          <w:trHeight w:val="1936"/>
        </w:trPr>
        <w:tc>
          <w:tcPr>
            <w:tcW w:w="10343" w:type="dxa"/>
            <w:vAlign w:val="center"/>
          </w:tcPr>
          <w:p w14:paraId="60A15F3B" w14:textId="1665AD13" w:rsidR="00E2561D" w:rsidRPr="00371CBB" w:rsidRDefault="00E2561D" w:rsidP="00E2561D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4E79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4E79" w:themeColor="accent1" w:themeShade="80"/>
              </w:rPr>
              <w:t>acilita</w:t>
            </w:r>
            <w:r>
              <w:rPr>
                <w:rFonts w:ascii="Calibri" w:hAnsi="Calibri"/>
                <w:color w:val="1F4E79" w:themeColor="accent1" w:themeShade="80"/>
              </w:rPr>
              <w:t>do y/o</w:t>
            </w:r>
            <w:r w:rsidRPr="00CD38BD">
              <w:rPr>
                <w:rFonts w:ascii="Calibri" w:hAnsi="Calibri"/>
                <w:color w:val="1F4E79" w:themeColor="accent1" w:themeShade="80"/>
              </w:rPr>
              <w:t xml:space="preserve"> </w:t>
            </w:r>
            <w:r>
              <w:rPr>
                <w:rFonts w:ascii="Calibri" w:hAnsi="Calibri"/>
                <w:color w:val="1F4E79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4E79" w:themeColor="accent1" w:themeShade="80"/>
              </w:rPr>
              <w:t xml:space="preserve"> </w:t>
            </w:r>
          </w:p>
          <w:p w14:paraId="29CF53D2" w14:textId="77777777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11CF5CA9" w14:textId="77777777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5B2269CD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241D655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2C85432" w14:textId="77777777" w:rsidR="00E2561D" w:rsidRPr="00711C16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9865DE3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07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02E78AF8" w14:textId="77777777" w:rsidTr="004A129A">
        <w:trPr>
          <w:trHeight w:val="1936"/>
        </w:trPr>
        <w:tc>
          <w:tcPr>
            <w:tcW w:w="10343" w:type="dxa"/>
            <w:vAlign w:val="center"/>
          </w:tcPr>
          <w:p w14:paraId="42CC9DB7" w14:textId="77777777" w:rsidR="00F51F28" w:rsidRPr="00CD38B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 xml:space="preserve">Actividades ajustadas o eliminadas: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ajustes a tu plan de trabajo o eliminaste actividades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</w:p>
          <w:p w14:paraId="3ECB3D90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6058D1D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E03562B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10D9826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192AC44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07CAEC8B" w14:textId="77777777" w:rsidR="00F51F28" w:rsidRDefault="00F51F28" w:rsidP="00F51F28">
      <w:pPr>
        <w:spacing w:after="0" w:line="240" w:lineRule="auto"/>
        <w:jc w:val="both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40CCC59" w14:textId="77777777" w:rsidR="00E2561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1A0849B3" w14:textId="77777777" w:rsidR="00E2561D" w:rsidRPr="00CD38B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1FF756DA" w14:textId="77777777" w:rsidTr="004A129A">
        <w:trPr>
          <w:trHeight w:val="1966"/>
        </w:trPr>
        <w:tc>
          <w:tcPr>
            <w:tcW w:w="10343" w:type="dxa"/>
            <w:vAlign w:val="center"/>
          </w:tcPr>
          <w:p w14:paraId="4FDED245" w14:textId="77777777" w:rsidR="00F51F28" w:rsidRPr="00CD38B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32358E63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BA44654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B083723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53824DC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82AE099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6ECBBA0A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8AD1177" w14:textId="1758C139" w:rsidR="00F51F28" w:rsidRDefault="00B27207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F952B7" wp14:editId="71E71A5B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6658610" cy="984739"/>
                <wp:effectExtent l="19050" t="19050" r="27940" b="25400"/>
                <wp:wrapNone/>
                <wp:docPr id="5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610" cy="984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899DA" w14:textId="77777777" w:rsidR="00506D67" w:rsidRPr="00214AFD" w:rsidRDefault="00506D67" w:rsidP="00B27207">
                            <w:pPr>
                              <w:pStyle w:val="Piedepgina"/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</w:t>
                            </w:r>
                            <w:r w:rsidRPr="0054434E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eastAsia="es-CL"/>
                              </w:rPr>
                              <w:drawing>
                                <wp:inline distT="0" distB="0" distL="0" distR="0" wp14:anchorId="110312FF" wp14:editId="3DFC6919">
                                  <wp:extent cx="209550" cy="209550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 Esta evaluación  corresponde a la segunda evaluación formativa que realizar el docente de APT en la </w:t>
                            </w:r>
                            <w:r w:rsidRPr="006E7145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 xml:space="preserve">semana 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952B7" id="Rectángulo: esquinas redondeadas 1" o:spid="_x0000_s1029" style="position:absolute;margin-left:1.5pt;margin-top:4.2pt;width:524.3pt;height:77.55pt;z-index:251753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" filled="f" strokecolor="red" strokeweight="2.25pt">
                <v:stroke dashstyle="dash" joinstyle="miter"/>
                <v:textbox>
                  <w:txbxContent>
                    <w:p w14:paraId="1C0899DA" w14:textId="77777777" w:rsidR="00506D67" w:rsidRPr="00214AFD" w:rsidRDefault="00506D67" w:rsidP="00B27207">
                      <w:pPr>
                        <w:pStyle w:val="Piedepgina"/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</w:t>
                      </w:r>
                      <w:r w:rsidRPr="0054434E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eastAsia="es-CL"/>
                        </w:rPr>
                        <w:drawing>
                          <wp:inline distT="0" distB="0" distL="0" distR="0" wp14:anchorId="110312FF" wp14:editId="3DFC6919">
                            <wp:extent cx="209550" cy="209550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 Esta evaluación  corresponde a la segunda evaluación formativa que realizar el docente de APT en la </w:t>
                      </w:r>
                      <w:r w:rsidRPr="006E7145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 xml:space="preserve">semana 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>9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1F28">
        <w:rPr>
          <w:rFonts w:cs="Calibri Light"/>
          <w:color w:val="595959" w:themeColor="text1" w:themeTint="A6"/>
          <w:sz w:val="24"/>
          <w:szCs w:val="24"/>
          <w:lang w:val="es-ES"/>
        </w:rPr>
        <w:br w:type="page"/>
      </w:r>
    </w:p>
    <w:p w14:paraId="54C56F45" w14:textId="77777777" w:rsidR="00FA2A66" w:rsidRDefault="00FA2A66" w:rsidP="00FA2A66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FA2A66" w14:paraId="0776A42A" w14:textId="77777777" w:rsidTr="00874D16">
        <w:trPr>
          <w:trHeight w:val="440"/>
        </w:trPr>
        <w:tc>
          <w:tcPr>
            <w:tcW w:w="10076" w:type="dxa"/>
            <w:vAlign w:val="center"/>
          </w:tcPr>
          <w:p w14:paraId="354A8900" w14:textId="428BE9AE" w:rsidR="00FA2A66" w:rsidRPr="00BF2EA6" w:rsidRDefault="00FA2A66" w:rsidP="00076E6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4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076E60">
              <w:rPr>
                <w:b/>
                <w:color w:val="1F4E79" w:themeColor="accent1" w:themeShade="80"/>
                <w:sz w:val="28"/>
                <w:szCs w:val="28"/>
              </w:rPr>
              <w:t>Evaluación formativa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informe de avance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Fase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APT</w:t>
            </w:r>
          </w:p>
        </w:tc>
      </w:tr>
      <w:tr w:rsidR="00FA2A66" w14:paraId="102C5CEC" w14:textId="77777777" w:rsidTr="00874D16">
        <w:trPr>
          <w:trHeight w:val="44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6D848698" w14:textId="16C15D74" w:rsidR="00FA2A66" w:rsidRPr="00874D16" w:rsidRDefault="005925FC" w:rsidP="00124582">
            <w:pPr>
              <w:jc w:val="both"/>
              <w:rPr>
                <w:rFonts w:ascii="Calibri" w:hAnsi="Calibri"/>
                <w:b/>
                <w:color w:val="1F4E79" w:themeColor="accent1" w:themeShade="80"/>
              </w:rPr>
            </w:pPr>
            <w:r w:rsidRPr="00A3193B">
              <w:rPr>
                <w:rFonts w:ascii="Calibri" w:hAnsi="Calibri"/>
                <w:b/>
                <w:color w:val="1F4E79" w:themeColor="accent1" w:themeShade="80"/>
              </w:rPr>
              <w:t xml:space="preserve">A continuación se presenta una pauta de autoevaluación (rúbrica) que tiene como objetivo orientar a los estudiantes sobre los elementos a evaluar en esta fase </w:t>
            </w:r>
            <w:r w:rsidR="00124582">
              <w:rPr>
                <w:rFonts w:ascii="Calibri" w:hAnsi="Calibri"/>
                <w:b/>
                <w:color w:val="1F4E79" w:themeColor="accent1" w:themeShade="80"/>
              </w:rPr>
              <w:t>.</w:t>
            </w:r>
          </w:p>
        </w:tc>
      </w:tr>
    </w:tbl>
    <w:p w14:paraId="10F58C33" w14:textId="18E26B24" w:rsidR="00FA2A66" w:rsidRDefault="00FA2A66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14:paraId="269EC98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  <w:t xml:space="preserve">Agente evaluador: Equipos </w:t>
      </w:r>
    </w:p>
    <w:p w14:paraId="34A67C6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  <w:t>Cada equipo se deberá reunir, analizar los indicadores y en consenso, decidir la categoría de Nivel alcanzado por indicador según la información de la rúbrica.</w:t>
      </w:r>
    </w:p>
    <w:p w14:paraId="71FFBAB5" w14:textId="77777777" w:rsidR="00124582" w:rsidRPr="00124582" w:rsidRDefault="00124582" w:rsidP="00124582">
      <w:pPr>
        <w:spacing w:after="0" w:line="360" w:lineRule="auto"/>
        <w:jc w:val="both"/>
        <w:rPr>
          <w:rFonts w:ascii="Calibri" w:eastAsia="Calibri" w:hAnsi="Calibri" w:cs="Calibri"/>
          <w:b/>
          <w:bCs/>
          <w:color w:val="595959"/>
          <w:sz w:val="24"/>
          <w:szCs w:val="24"/>
          <w:lang w:eastAsia="es-CL"/>
        </w:rPr>
      </w:pPr>
    </w:p>
    <w:tbl>
      <w:tblPr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="00124582" w:rsidRPr="00124582" w14:paraId="7FEA47A6" w14:textId="77777777" w:rsidTr="009F499D">
        <w:trPr>
          <w:trHeight w:val="670"/>
        </w:trPr>
        <w:tc>
          <w:tcPr>
            <w:tcW w:w="10485" w:type="dxa"/>
            <w:gridSpan w:val="7"/>
          </w:tcPr>
          <w:p w14:paraId="7AAAA78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E4D78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E4D78"/>
                <w:sz w:val="28"/>
                <w:szCs w:val="28"/>
                <w:lang w:eastAsia="es-CL"/>
              </w:rPr>
              <w:t>Coevaluación Informe de Avance</w:t>
            </w:r>
          </w:p>
        </w:tc>
      </w:tr>
      <w:tr w:rsidR="00124582" w:rsidRPr="00124582" w14:paraId="77F5A9DD" w14:textId="77777777" w:rsidTr="009F499D">
        <w:trPr>
          <w:trHeight w:val="670"/>
        </w:trPr>
        <w:tc>
          <w:tcPr>
            <w:tcW w:w="928" w:type="dxa"/>
          </w:tcPr>
          <w:p w14:paraId="59CBA882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750C7125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795D842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Completamente Logrado</w:t>
            </w:r>
          </w:p>
          <w:p w14:paraId="13A5071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(CL) 100% Logro</w:t>
            </w:r>
          </w:p>
        </w:tc>
        <w:tc>
          <w:tcPr>
            <w:tcW w:w="1572" w:type="dxa"/>
          </w:tcPr>
          <w:p w14:paraId="3D0D0B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Logrado</w:t>
            </w:r>
          </w:p>
          <w:p w14:paraId="386F4B1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(L) 60% Logro</w:t>
            </w:r>
          </w:p>
        </w:tc>
        <w:tc>
          <w:tcPr>
            <w:tcW w:w="1701" w:type="dxa"/>
          </w:tcPr>
          <w:p w14:paraId="20A1AEF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Por Lograr</w:t>
            </w:r>
          </w:p>
          <w:p w14:paraId="75C2173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(PL) 30% Logro</w:t>
            </w:r>
          </w:p>
        </w:tc>
        <w:tc>
          <w:tcPr>
            <w:tcW w:w="1705" w:type="dxa"/>
          </w:tcPr>
          <w:p w14:paraId="32027360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No Logrado</w:t>
            </w:r>
          </w:p>
          <w:p w14:paraId="2310F93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(NL) 0% Logro</w:t>
            </w:r>
          </w:p>
        </w:tc>
        <w:tc>
          <w:tcPr>
            <w:tcW w:w="1272" w:type="dxa"/>
          </w:tcPr>
          <w:p w14:paraId="5D35E74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Retroalimentación (Comentarios)</w:t>
            </w:r>
          </w:p>
        </w:tc>
      </w:tr>
      <w:tr w:rsidR="00124582" w:rsidRPr="00124582" w14:paraId="07F987C7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268269CA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Avance y monitoreo</w:t>
            </w:r>
          </w:p>
        </w:tc>
        <w:tc>
          <w:tcPr>
            <w:tcW w:w="1761" w:type="dxa"/>
          </w:tcPr>
          <w:p w14:paraId="74213070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1. Identificar factores que han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dificultado y/o facilitado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 y plantear cómo abordar las dificultades detectadas. </w:t>
            </w:r>
          </w:p>
        </w:tc>
        <w:tc>
          <w:tcPr>
            <w:tcW w:w="1546" w:type="dxa"/>
          </w:tcPr>
          <w:p w14:paraId="384C3286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Identificamos factores que han dificultado y/o facilitado el desarrollo del proyecto y planteamos cómo abordar todas las dificultades presentadas, en caso de ser necesario.</w:t>
            </w:r>
          </w:p>
        </w:tc>
        <w:tc>
          <w:tcPr>
            <w:tcW w:w="1572" w:type="dxa"/>
          </w:tcPr>
          <w:p w14:paraId="5E3AFFA4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Identificamos factores que han dificultado y/ o facilitado el desarrollo del proyecto, y planteamos cómo abordar la mayoría de las dificultades presentadas. </w:t>
            </w:r>
          </w:p>
        </w:tc>
        <w:tc>
          <w:tcPr>
            <w:tcW w:w="1701" w:type="dxa"/>
          </w:tcPr>
          <w:p w14:paraId="186E22ED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Identificamos factores que han dificultado y/ o facilitado el desarrollo del proyecto, y planteamos cómo abordar solo algunas de las dificultades presentadas</w:t>
            </w:r>
          </w:p>
        </w:tc>
        <w:tc>
          <w:tcPr>
            <w:tcW w:w="1705" w:type="dxa"/>
          </w:tcPr>
          <w:p w14:paraId="543EAA99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 identificamos factores que han dificultado o facilitado el desarrollo del proyecto y/o no planteamos cómo abordar las dificultades presentadas</w:t>
            </w:r>
          </w:p>
        </w:tc>
        <w:tc>
          <w:tcPr>
            <w:tcW w:w="1272" w:type="dxa"/>
          </w:tcPr>
          <w:p w14:paraId="03239A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3187B60" w14:textId="77777777" w:rsidTr="009F499D">
        <w:trPr>
          <w:cantSplit/>
          <w:trHeight w:val="2967"/>
        </w:trPr>
        <w:tc>
          <w:tcPr>
            <w:tcW w:w="928" w:type="dxa"/>
            <w:textDirection w:val="btLr"/>
          </w:tcPr>
          <w:p w14:paraId="0ADA8F33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Evidencias</w:t>
            </w:r>
          </w:p>
        </w:tc>
        <w:tc>
          <w:tcPr>
            <w:tcW w:w="1761" w:type="dxa"/>
          </w:tcPr>
          <w:p w14:paraId="7DB460F2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2. Presenta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evidencias de avance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la disciplina de acuerdo con su planificación de avance. </w:t>
            </w:r>
          </w:p>
        </w:tc>
        <w:tc>
          <w:tcPr>
            <w:tcW w:w="1546" w:type="dxa"/>
          </w:tcPr>
          <w:p w14:paraId="0BF815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cumplen los estándares de la disciplina con excelencia. Justificamos ajustes en las evidencias de avance en caso de haber sido realizados.</w:t>
            </w:r>
          </w:p>
        </w:tc>
        <w:tc>
          <w:tcPr>
            <w:tcW w:w="1572" w:type="dxa"/>
          </w:tcPr>
          <w:p w14:paraId="4750926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>
            <w:tcW w:w="1701" w:type="dxa"/>
          </w:tcPr>
          <w:p w14:paraId="790D17FC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requieren ajustes mayores de acuerdo a los estándares de calidad de la disciplina y/o no justifica los ajustes en caso de ser necesario.</w:t>
            </w:r>
          </w:p>
        </w:tc>
        <w:tc>
          <w:tcPr>
            <w:tcW w:w="1705" w:type="dxa"/>
          </w:tcPr>
          <w:p w14:paraId="065E22F3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no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cumplen los estándares de la disciplina.</w:t>
            </w:r>
          </w:p>
        </w:tc>
        <w:tc>
          <w:tcPr>
            <w:tcW w:w="1272" w:type="dxa"/>
          </w:tcPr>
          <w:p w14:paraId="646F7641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44CE328C" w14:textId="77777777" w:rsidTr="009F499D">
        <w:trPr>
          <w:cantSplit/>
          <w:trHeight w:val="1445"/>
        </w:trPr>
        <w:tc>
          <w:tcPr>
            <w:tcW w:w="928" w:type="dxa"/>
            <w:textDirection w:val="btLr"/>
          </w:tcPr>
          <w:p w14:paraId="7D41CA9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Aspectos Formales</w:t>
            </w:r>
          </w:p>
        </w:tc>
        <w:tc>
          <w:tcPr>
            <w:tcW w:w="1761" w:type="dxa"/>
          </w:tcPr>
          <w:p w14:paraId="60061650" w14:textId="16DC80D0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3. Utiliza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un lenguaje técnico y pertinente de su disciplina, tanto en las presentaciones </w:t>
            </w:r>
          </w:p>
          <w:p w14:paraId="6492E6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orales como en el contenido de los documentos</w:t>
            </w:r>
          </w:p>
          <w:p w14:paraId="72B0548D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formales que acompañan esta asignatura. </w:t>
            </w:r>
          </w:p>
        </w:tc>
        <w:tc>
          <w:tcPr>
            <w:tcW w:w="154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1A88700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7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9500CD9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1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F09D8CB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7CEB6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2" w:type="dxa"/>
          </w:tcPr>
          <w:p w14:paraId="502F61F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78F5E98C" w14:textId="77777777" w:rsidTr="009F499D">
        <w:trPr>
          <w:trHeight w:val="750"/>
        </w:trPr>
        <w:tc>
          <w:tcPr>
            <w:tcW w:w="928" w:type="dxa"/>
            <w:vMerge w:val="restart"/>
            <w:textDirection w:val="btLr"/>
          </w:tcPr>
          <w:p w14:paraId="3575FB54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Disciplinares</w:t>
            </w:r>
          </w:p>
        </w:tc>
        <w:tc>
          <w:tcPr>
            <w:tcW w:w="1761" w:type="dxa"/>
          </w:tcPr>
          <w:p w14:paraId="0A37908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4. Usa herramientas de desarrollo colaborativo para el desarrollo de aplicaciones en equipos de trabajo.</w:t>
            </w:r>
          </w:p>
        </w:tc>
        <w:tc>
          <w:tcPr>
            <w:tcW w:w="1546" w:type="dxa"/>
          </w:tcPr>
          <w:p w14:paraId="10B01157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de manera colaborativa.</w:t>
            </w:r>
          </w:p>
        </w:tc>
        <w:tc>
          <w:tcPr>
            <w:tcW w:w="1572" w:type="dxa"/>
          </w:tcPr>
          <w:p w14:paraId="4D95F3F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fuente, desarrollando así la aplicación pero no de manera colaborativa.</w:t>
            </w:r>
          </w:p>
        </w:tc>
        <w:tc>
          <w:tcPr>
            <w:tcW w:w="1701" w:type="dxa"/>
          </w:tcPr>
          <w:p w14:paraId="0CBD683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Usamos  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 de forma sistemática a lo largo del proceso.</w:t>
            </w:r>
          </w:p>
        </w:tc>
        <w:tc>
          <w:tcPr>
            <w:tcW w:w="1705" w:type="dxa"/>
          </w:tcPr>
          <w:p w14:paraId="595471EE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No usamos correctamente un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versionador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como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GitLab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Bitbucket</w:t>
            </w:r>
            <w:proofErr w:type="spellEnd"/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, GitHub u otro para respaldar el código fuente.</w:t>
            </w:r>
          </w:p>
        </w:tc>
        <w:tc>
          <w:tcPr>
            <w:tcW w:w="1272" w:type="dxa"/>
          </w:tcPr>
          <w:p w14:paraId="17A390C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F77E841" w14:textId="77777777" w:rsidTr="009F499D">
        <w:trPr>
          <w:trHeight w:val="690"/>
        </w:trPr>
        <w:tc>
          <w:tcPr>
            <w:tcW w:w="928" w:type="dxa"/>
            <w:vMerge/>
          </w:tcPr>
          <w:p w14:paraId="0D0D961A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5D4408D5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5.Implementa la solución de integración de acuerdo al modelado de negocio y arquitectura propuestos, que dan respuesta a los requerimientos de la fase 2.</w:t>
            </w:r>
          </w:p>
        </w:tc>
        <w:tc>
          <w:tcPr>
            <w:tcW w:w="1546" w:type="dxa"/>
          </w:tcPr>
          <w:p w14:paraId="1613C5B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la totalidad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572" w:type="dxa"/>
          </w:tcPr>
          <w:p w14:paraId="0F9504B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1" w:type="dxa"/>
          </w:tcPr>
          <w:p w14:paraId="62E3281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49% y el 25%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705" w:type="dxa"/>
          </w:tcPr>
          <w:p w14:paraId="3F85D00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</w:t>
            </w:r>
          </w:p>
        </w:tc>
        <w:tc>
          <w:tcPr>
            <w:tcW w:w="1272" w:type="dxa"/>
          </w:tcPr>
          <w:p w14:paraId="0B895B1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1B675101" w14:textId="77777777" w:rsidTr="009F499D">
        <w:trPr>
          <w:trHeight w:val="690"/>
        </w:trPr>
        <w:tc>
          <w:tcPr>
            <w:tcW w:w="928" w:type="dxa"/>
            <w:vMerge/>
          </w:tcPr>
          <w:p w14:paraId="2615E539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31078CDB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6. Efectúa la manipulación de los datos de acuerdo a los requerimientos de la fase 2 </w:t>
            </w:r>
          </w:p>
        </w:tc>
        <w:tc>
          <w:tcPr>
            <w:tcW w:w="1546" w:type="dxa"/>
          </w:tcPr>
          <w:p w14:paraId="09B37C8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de la totalidad de requerimientos comprometidos para la fase 2</w:t>
            </w:r>
          </w:p>
        </w:tc>
        <w:tc>
          <w:tcPr>
            <w:tcW w:w="1572" w:type="dxa"/>
          </w:tcPr>
          <w:p w14:paraId="45BD587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79% y el 50% de requerimientos comprometidos para la fase 2.</w:t>
            </w:r>
          </w:p>
        </w:tc>
        <w:tc>
          <w:tcPr>
            <w:tcW w:w="1701" w:type="dxa"/>
          </w:tcPr>
          <w:p w14:paraId="0BF82F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49% y el 25% de requerimientos comprometidos para la fase 2 .</w:t>
            </w:r>
          </w:p>
        </w:tc>
        <w:tc>
          <w:tcPr>
            <w:tcW w:w="1705" w:type="dxa"/>
          </w:tcPr>
          <w:p w14:paraId="4B4F233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 menos del 25% de requerimientos comprometidos para la fase 2 .</w:t>
            </w:r>
          </w:p>
        </w:tc>
        <w:tc>
          <w:tcPr>
            <w:tcW w:w="1272" w:type="dxa"/>
          </w:tcPr>
          <w:p w14:paraId="3605E678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</w:tbl>
    <w:p w14:paraId="659B4ACF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191D0ED" w14:textId="5247AB7C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8AA7AA" w14:textId="182C805B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7E44F33A" w14:textId="36B9F346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6B6A637" w14:textId="20A2F619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08D2E4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  <w:r w:rsidRPr="00124582"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  <w:lastRenderedPageBreak/>
        <w:t>Competencias de Empleabilidad</w:t>
      </w:r>
    </w:p>
    <w:tbl>
      <w:tblPr>
        <w:tblW w:w="104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560"/>
        <w:gridCol w:w="1425"/>
      </w:tblGrid>
      <w:tr w:rsidR="00124582" w:rsidRPr="00124582" w14:paraId="7C29FC34" w14:textId="77777777" w:rsidTr="009F499D">
        <w:trPr>
          <w:trHeight w:val="670"/>
        </w:trPr>
        <w:tc>
          <w:tcPr>
            <w:tcW w:w="928" w:type="dxa"/>
          </w:tcPr>
          <w:p w14:paraId="478F308C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5B463BC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307048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5</w:t>
            </w:r>
          </w:p>
          <w:p w14:paraId="5E8A6B6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100% Logro</w:t>
            </w:r>
          </w:p>
        </w:tc>
        <w:tc>
          <w:tcPr>
            <w:tcW w:w="1572" w:type="dxa"/>
          </w:tcPr>
          <w:p w14:paraId="7F4822F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4</w:t>
            </w:r>
          </w:p>
          <w:p w14:paraId="0D724CE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80% Logro</w:t>
            </w:r>
          </w:p>
        </w:tc>
        <w:tc>
          <w:tcPr>
            <w:tcW w:w="1701" w:type="dxa"/>
          </w:tcPr>
          <w:p w14:paraId="74FDE8D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3</w:t>
            </w:r>
          </w:p>
          <w:p w14:paraId="4BDADB5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60% Logro</w:t>
            </w:r>
          </w:p>
        </w:tc>
        <w:tc>
          <w:tcPr>
            <w:tcW w:w="1560" w:type="dxa"/>
          </w:tcPr>
          <w:p w14:paraId="261DAB64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2</w:t>
            </w:r>
          </w:p>
          <w:p w14:paraId="5B44EECC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30% Logro</w:t>
            </w:r>
          </w:p>
        </w:tc>
        <w:tc>
          <w:tcPr>
            <w:tcW w:w="1425" w:type="dxa"/>
          </w:tcPr>
          <w:p w14:paraId="7E89EF4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1</w:t>
            </w:r>
          </w:p>
          <w:p w14:paraId="0CADA1E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0% Logro</w:t>
            </w:r>
          </w:p>
        </w:tc>
      </w:tr>
      <w:tr w:rsidR="00124582" w:rsidRPr="00124582" w14:paraId="774778F1" w14:textId="77777777" w:rsidTr="009F499D">
        <w:trPr>
          <w:trHeight w:val="1282"/>
        </w:trPr>
        <w:tc>
          <w:tcPr>
            <w:tcW w:w="928" w:type="dxa"/>
            <w:vMerge w:val="restart"/>
            <w:textDirection w:val="btLr"/>
          </w:tcPr>
          <w:p w14:paraId="71BD4170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Trabajo en Equipo (N1)</w:t>
            </w:r>
          </w:p>
          <w:p w14:paraId="04844AEB" w14:textId="77777777" w:rsidR="00124582" w:rsidRPr="00124582" w:rsidRDefault="00124582" w:rsidP="00124582">
            <w:pPr>
              <w:ind w:left="113" w:right="11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623ADC2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7.Cumple las tareas que le son asignadas, con autonomía dentro del equipo, en los plazos requeridos.</w:t>
            </w:r>
          </w:p>
        </w:tc>
        <w:tc>
          <w:tcPr>
            <w:tcW w:w="1546" w:type="dxa"/>
          </w:tcPr>
          <w:p w14:paraId="071BD82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>
            <w:tcW w:w="1572" w:type="dxa"/>
          </w:tcPr>
          <w:p w14:paraId="523EF9F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que son requeridos, con apoyo acotado del equipo. </w:t>
            </w:r>
          </w:p>
        </w:tc>
        <w:tc>
          <w:tcPr>
            <w:tcW w:w="1701" w:type="dxa"/>
          </w:tcPr>
          <w:p w14:paraId="5507AD3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requeridos, con apoyo del equipo. </w:t>
            </w:r>
          </w:p>
        </w:tc>
        <w:tc>
          <w:tcPr>
            <w:tcW w:w="1560" w:type="dxa"/>
          </w:tcPr>
          <w:p w14:paraId="228C7A23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parcialmente las tareas asignadas, requiriendo apoyo para lograr los plazos.</w:t>
            </w:r>
          </w:p>
        </w:tc>
        <w:tc>
          <w:tcPr>
            <w:tcW w:w="1425" w:type="dxa"/>
          </w:tcPr>
          <w:p w14:paraId="023646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cumplimos las tareas asignadas. </w:t>
            </w:r>
          </w:p>
        </w:tc>
      </w:tr>
      <w:tr w:rsidR="00124582" w:rsidRPr="00124582" w14:paraId="72F9DCF6" w14:textId="77777777" w:rsidTr="009F499D">
        <w:trPr>
          <w:trHeight w:val="1282"/>
        </w:trPr>
        <w:tc>
          <w:tcPr>
            <w:tcW w:w="928" w:type="dxa"/>
            <w:vMerge/>
          </w:tcPr>
          <w:p w14:paraId="0BF7BE87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3A54E6B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8.Participa de forma activa en los espacios de encuentro del equipo, compartiendo la información, los conocimientos y las experiencias.</w:t>
            </w:r>
          </w:p>
        </w:tc>
        <w:tc>
          <w:tcPr>
            <w:tcW w:w="1546" w:type="dxa"/>
          </w:tcPr>
          <w:p w14:paraId="66247BC8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diversos espacios de encuentro del equipo, compartiendo la información, conocimientos y experiencias que posee con el equipo.</w:t>
            </w:r>
          </w:p>
        </w:tc>
        <w:tc>
          <w:tcPr>
            <w:tcW w:w="1572" w:type="dxa"/>
          </w:tcPr>
          <w:p w14:paraId="20AD9E6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espacios de encuentro del equipo, pero compartiendo información, y/o conocimientos y/o experiencias sin profundizar en las inquietudes de los demás</w:t>
            </w:r>
          </w:p>
        </w:tc>
        <w:tc>
          <w:tcPr>
            <w:tcW w:w="1701" w:type="dxa"/>
          </w:tcPr>
          <w:p w14:paraId="3FA344E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>
            <w:tcW w:w="1560" w:type="dxa"/>
          </w:tcPr>
          <w:p w14:paraId="7596A66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en los espacios de encuentro del equipo, pero no comparte información, conocimientos ni experiencias.</w:t>
            </w:r>
          </w:p>
        </w:tc>
        <w:tc>
          <w:tcPr>
            <w:tcW w:w="1425" w:type="dxa"/>
          </w:tcPr>
          <w:p w14:paraId="2F79E95A" w14:textId="384CF314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participamos en equipos de trabajo. </w:t>
            </w:r>
          </w:p>
        </w:tc>
      </w:tr>
      <w:tr w:rsidR="00124582" w:rsidRPr="00124582" w14:paraId="0BE67D2E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769EBD34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Resolución de Problemas (N1)</w:t>
            </w:r>
          </w:p>
        </w:tc>
        <w:tc>
          <w:tcPr>
            <w:tcW w:w="1761" w:type="dxa"/>
          </w:tcPr>
          <w:p w14:paraId="42CD6D33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9. Aplica en su totalidad la alternativa de solución escogida para el problema planteado.</w:t>
            </w:r>
          </w:p>
        </w:tc>
        <w:tc>
          <w:tcPr>
            <w:tcW w:w="1546" w:type="dxa"/>
          </w:tcPr>
          <w:p w14:paraId="5DE31A5D" w14:textId="7C3C100D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Aplicamos de manera total todos los elementos de la alternativa escogida, para poder solucionar el problema planteado. </w:t>
            </w:r>
          </w:p>
        </w:tc>
        <w:tc>
          <w:tcPr>
            <w:tcW w:w="1572" w:type="dxa"/>
          </w:tcPr>
          <w:p w14:paraId="6C773DA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la alternativa de solución escogida para el problema planteado, dejando fuera algunos puntos menores del problema.</w:t>
            </w:r>
          </w:p>
        </w:tc>
        <w:tc>
          <w:tcPr>
            <w:tcW w:w="1701" w:type="dxa"/>
          </w:tcPr>
          <w:p w14:paraId="3584D74E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de manera parcial la alternativa de solución escogida para el problema planteado dejando fuera puntos menores del problema.</w:t>
            </w:r>
          </w:p>
        </w:tc>
        <w:tc>
          <w:tcPr>
            <w:tcW w:w="1560" w:type="dxa"/>
          </w:tcPr>
          <w:p w14:paraId="4444A89F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algunos pasos superficiales para solucionar el problema planteado, más no la alternativa de solución escogida.</w:t>
            </w:r>
          </w:p>
        </w:tc>
        <w:tc>
          <w:tcPr>
            <w:tcW w:w="1425" w:type="dxa"/>
          </w:tcPr>
          <w:p w14:paraId="1905BB13" w14:textId="190A78E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No aplicamos la alternativa de solución escogida para el problema planteado, o no ha elegido una alternativa de solución. </w:t>
            </w:r>
          </w:p>
        </w:tc>
      </w:tr>
    </w:tbl>
    <w:p w14:paraId="245D06CF" w14:textId="77777777" w:rsidR="00124582" w:rsidRPr="00124582" w:rsidRDefault="00124582" w:rsidP="00124582">
      <w:pPr>
        <w:rPr>
          <w:rFonts w:ascii="Calibri" w:eastAsia="Calibri" w:hAnsi="Calibri" w:cs="Calibri"/>
          <w:b/>
          <w:lang w:eastAsia="es-CL"/>
        </w:rPr>
      </w:pPr>
    </w:p>
    <w:p w14:paraId="4135069D" w14:textId="77777777" w:rsidR="00124582" w:rsidRDefault="00124582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sectPr w:rsidR="00124582" w:rsidSect="00800AA7">
      <w:headerReference w:type="default" r:id="rId12"/>
      <w:footerReference w:type="default" r:id="rId13"/>
      <w:headerReference w:type="first" r:id="rId14"/>
      <w:pgSz w:w="12240" w:h="15840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D0F54" w14:textId="77777777" w:rsidR="00812B43" w:rsidRDefault="00812B43" w:rsidP="00DF38AE">
      <w:pPr>
        <w:spacing w:after="0" w:line="240" w:lineRule="auto"/>
      </w:pPr>
      <w:r>
        <w:separator/>
      </w:r>
    </w:p>
  </w:endnote>
  <w:endnote w:type="continuationSeparator" w:id="0">
    <w:p w14:paraId="7DE56F4B" w14:textId="77777777" w:rsidR="00812B43" w:rsidRDefault="00812B4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506D67" w:rsidRDefault="00506D67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2157A77" w:rsidR="00506D67" w:rsidRDefault="00506D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24582" w:rsidRPr="0012458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2157A77" w:rsidR="00506D67" w:rsidRDefault="00506D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24582" w:rsidRPr="0012458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719A8" w14:textId="77777777" w:rsidR="00812B43" w:rsidRDefault="00812B43" w:rsidP="00DF38AE">
      <w:pPr>
        <w:spacing w:after="0" w:line="240" w:lineRule="auto"/>
      </w:pPr>
      <w:r>
        <w:separator/>
      </w:r>
    </w:p>
  </w:footnote>
  <w:footnote w:type="continuationSeparator" w:id="0">
    <w:p w14:paraId="6F9C5878" w14:textId="77777777" w:rsidR="00812B43" w:rsidRDefault="00812B43" w:rsidP="00DF38AE">
      <w:pPr>
        <w:spacing w:after="0" w:line="240" w:lineRule="auto"/>
      </w:pPr>
      <w:r>
        <w:continuationSeparator/>
      </w:r>
    </w:p>
  </w:footnote>
  <w:footnote w:id="1">
    <w:p w14:paraId="3E2C1AA3" w14:textId="77777777" w:rsidR="00506D67" w:rsidRPr="002819E3" w:rsidRDefault="00506D67" w:rsidP="00F51F28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B4CFC" w14:textId="59CD5525" w:rsidR="00506D67" w:rsidRPr="009A456E" w:rsidRDefault="00506D67" w:rsidP="00446FDE">
    <w:pPr>
      <w:pStyle w:val="Encabezado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1E3E8" w14:textId="62EF6173" w:rsidR="00506D67" w:rsidRDefault="00506D67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573587"/>
    <w:multiLevelType w:val="multilevel"/>
    <w:tmpl w:val="8DA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C03D7"/>
    <w:multiLevelType w:val="multilevel"/>
    <w:tmpl w:val="13D4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D40FB"/>
    <w:multiLevelType w:val="multilevel"/>
    <w:tmpl w:val="582E6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88320">
    <w:abstractNumId w:val="1"/>
  </w:num>
  <w:num w:numId="2" w16cid:durableId="742872509">
    <w:abstractNumId w:val="3"/>
  </w:num>
  <w:num w:numId="3" w16cid:durableId="1781410641">
    <w:abstractNumId w:val="6"/>
  </w:num>
  <w:num w:numId="4" w16cid:durableId="1510874772">
    <w:abstractNumId w:val="14"/>
  </w:num>
  <w:num w:numId="5" w16cid:durableId="311326155">
    <w:abstractNumId w:val="16"/>
  </w:num>
  <w:num w:numId="6" w16cid:durableId="882139689">
    <w:abstractNumId w:val="2"/>
  </w:num>
  <w:num w:numId="7" w16cid:durableId="1987468400">
    <w:abstractNumId w:val="5"/>
  </w:num>
  <w:num w:numId="8" w16cid:durableId="1035235528">
    <w:abstractNumId w:val="11"/>
  </w:num>
  <w:num w:numId="9" w16cid:durableId="732779541">
    <w:abstractNumId w:val="7"/>
  </w:num>
  <w:num w:numId="10" w16cid:durableId="2030639363">
    <w:abstractNumId w:val="4"/>
  </w:num>
  <w:num w:numId="11" w16cid:durableId="924144394">
    <w:abstractNumId w:val="13"/>
  </w:num>
  <w:num w:numId="12" w16cid:durableId="1917744382">
    <w:abstractNumId w:val="19"/>
  </w:num>
  <w:num w:numId="13" w16cid:durableId="21788285">
    <w:abstractNumId w:val="15"/>
  </w:num>
  <w:num w:numId="14" w16cid:durableId="1592855702">
    <w:abstractNumId w:val="0"/>
  </w:num>
  <w:num w:numId="15" w16cid:durableId="7221479">
    <w:abstractNumId w:val="20"/>
  </w:num>
  <w:num w:numId="16" w16cid:durableId="463930507">
    <w:abstractNumId w:val="12"/>
  </w:num>
  <w:num w:numId="17" w16cid:durableId="1499808087">
    <w:abstractNumId w:val="10"/>
  </w:num>
  <w:num w:numId="18" w16cid:durableId="2008052072">
    <w:abstractNumId w:val="17"/>
  </w:num>
  <w:num w:numId="19" w16cid:durableId="37779868">
    <w:abstractNumId w:val="18"/>
  </w:num>
  <w:num w:numId="20" w16cid:durableId="405616087">
    <w:abstractNumId w:val="9"/>
  </w:num>
  <w:num w:numId="21" w16cid:durableId="169379717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136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61347"/>
    <w:rsid w:val="00061E71"/>
    <w:rsid w:val="000622F8"/>
    <w:rsid w:val="0006467C"/>
    <w:rsid w:val="0006548E"/>
    <w:rsid w:val="0006765F"/>
    <w:rsid w:val="000702A5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E7B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4582"/>
    <w:rsid w:val="00124EB8"/>
    <w:rsid w:val="00124F3C"/>
    <w:rsid w:val="00125367"/>
    <w:rsid w:val="00125D2F"/>
    <w:rsid w:val="00127BCF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12E0"/>
    <w:rsid w:val="001918EF"/>
    <w:rsid w:val="00192716"/>
    <w:rsid w:val="00194FDE"/>
    <w:rsid w:val="00197374"/>
    <w:rsid w:val="001974BC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42AD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5197E"/>
    <w:rsid w:val="00251FBD"/>
    <w:rsid w:val="00253A83"/>
    <w:rsid w:val="00253B30"/>
    <w:rsid w:val="00255EFF"/>
    <w:rsid w:val="00256FA9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8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334AD"/>
    <w:rsid w:val="003348E9"/>
    <w:rsid w:val="003351D4"/>
    <w:rsid w:val="00337DE9"/>
    <w:rsid w:val="00340593"/>
    <w:rsid w:val="00342291"/>
    <w:rsid w:val="00343D35"/>
    <w:rsid w:val="00350D20"/>
    <w:rsid w:val="00354349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5936"/>
    <w:rsid w:val="0044648B"/>
    <w:rsid w:val="00446FDE"/>
    <w:rsid w:val="00450073"/>
    <w:rsid w:val="004503DC"/>
    <w:rsid w:val="00450F9C"/>
    <w:rsid w:val="00452B40"/>
    <w:rsid w:val="00453099"/>
    <w:rsid w:val="00454179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70001"/>
    <w:rsid w:val="00475439"/>
    <w:rsid w:val="00476C75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777F"/>
    <w:rsid w:val="006478E9"/>
    <w:rsid w:val="00651C4D"/>
    <w:rsid w:val="00652162"/>
    <w:rsid w:val="00653922"/>
    <w:rsid w:val="0065537C"/>
    <w:rsid w:val="00656BF8"/>
    <w:rsid w:val="006604E9"/>
    <w:rsid w:val="006608A6"/>
    <w:rsid w:val="006628FB"/>
    <w:rsid w:val="006629E4"/>
    <w:rsid w:val="0066405D"/>
    <w:rsid w:val="00664231"/>
    <w:rsid w:val="00665DC0"/>
    <w:rsid w:val="00672A88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617D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20895"/>
    <w:rsid w:val="00720E41"/>
    <w:rsid w:val="00727F58"/>
    <w:rsid w:val="00730066"/>
    <w:rsid w:val="0073326F"/>
    <w:rsid w:val="007332E9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966B4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91E"/>
    <w:rsid w:val="00800AA7"/>
    <w:rsid w:val="00800E1B"/>
    <w:rsid w:val="00800FD8"/>
    <w:rsid w:val="008033E3"/>
    <w:rsid w:val="00803665"/>
    <w:rsid w:val="00812B43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779E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80A"/>
    <w:rsid w:val="00923A8D"/>
    <w:rsid w:val="0092490E"/>
    <w:rsid w:val="00926D07"/>
    <w:rsid w:val="00931EE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2B1A"/>
    <w:rsid w:val="009533BC"/>
    <w:rsid w:val="00954A9D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3A2B"/>
    <w:rsid w:val="00984616"/>
    <w:rsid w:val="009846A9"/>
    <w:rsid w:val="00985204"/>
    <w:rsid w:val="00986051"/>
    <w:rsid w:val="0099032E"/>
    <w:rsid w:val="00991215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3AF3"/>
    <w:rsid w:val="009D60E2"/>
    <w:rsid w:val="009D6176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21B0"/>
    <w:rsid w:val="00AD3642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6756"/>
    <w:rsid w:val="00B61319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4F8D"/>
    <w:rsid w:val="00BA658B"/>
    <w:rsid w:val="00BA66D7"/>
    <w:rsid w:val="00BB342F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A26"/>
    <w:rsid w:val="00BD2D72"/>
    <w:rsid w:val="00BD4A07"/>
    <w:rsid w:val="00BD7FD6"/>
    <w:rsid w:val="00BE141B"/>
    <w:rsid w:val="00BE2401"/>
    <w:rsid w:val="00BE2958"/>
    <w:rsid w:val="00BE3634"/>
    <w:rsid w:val="00BE7BB2"/>
    <w:rsid w:val="00BF1446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2444"/>
    <w:rsid w:val="00C26F15"/>
    <w:rsid w:val="00C276E1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754B"/>
    <w:rsid w:val="00C811FC"/>
    <w:rsid w:val="00C81204"/>
    <w:rsid w:val="00C8149B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414C"/>
    <w:rsid w:val="00CE69F8"/>
    <w:rsid w:val="00CF0498"/>
    <w:rsid w:val="00CF278E"/>
    <w:rsid w:val="00CF3134"/>
    <w:rsid w:val="00CF32D1"/>
    <w:rsid w:val="00CF3C32"/>
    <w:rsid w:val="00CF5945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D83"/>
    <w:rsid w:val="00D61CAA"/>
    <w:rsid w:val="00D6236C"/>
    <w:rsid w:val="00D62FA0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F5B"/>
    <w:rsid w:val="00DA1615"/>
    <w:rsid w:val="00DA1F56"/>
    <w:rsid w:val="00DA2E30"/>
    <w:rsid w:val="00DA3CF5"/>
    <w:rsid w:val="00DA54E9"/>
    <w:rsid w:val="00DA694A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4157"/>
    <w:rsid w:val="00DD7DD8"/>
    <w:rsid w:val="00DE1207"/>
    <w:rsid w:val="00DE35C2"/>
    <w:rsid w:val="00DE4C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E2A"/>
    <w:rsid w:val="00E70185"/>
    <w:rsid w:val="00E72F62"/>
    <w:rsid w:val="00E7343B"/>
    <w:rsid w:val="00E73B50"/>
    <w:rsid w:val="00E73CFF"/>
    <w:rsid w:val="00E7571E"/>
    <w:rsid w:val="00E76D12"/>
    <w:rsid w:val="00E84955"/>
    <w:rsid w:val="00E85009"/>
    <w:rsid w:val="00E851F3"/>
    <w:rsid w:val="00E91E5E"/>
    <w:rsid w:val="00E949DD"/>
    <w:rsid w:val="00EA042C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18C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6F81"/>
    <w:rsid w:val="00F27413"/>
    <w:rsid w:val="00F302FF"/>
    <w:rsid w:val="00F310AD"/>
    <w:rsid w:val="00F339EF"/>
    <w:rsid w:val="00F347FC"/>
    <w:rsid w:val="00F34945"/>
    <w:rsid w:val="00F34BFA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36DBC48D"/>
    <w:rsid w:val="4B320106"/>
    <w:rsid w:val="7548B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rPr>
      <w:hidden/>
    </w:tr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rPr>
        <w:hidden/>
      </w:t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9E2F3" w:themeFill="accent5" w:themeFillTint="33"/>
      </w:tcPr>
    </w:tblStylePr>
    <w:tblStylePr w:type="band1Horz">
      <w:tblPr/>
      <w:trPr>
        <w:hidden/>
      </w:trPr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D93CFA3C06649B648D09825F0F998" ma:contentTypeVersion="6" ma:contentTypeDescription="Crear nuevo documento." ma:contentTypeScope="" ma:versionID="5c2b2473766d38aecfe63858bf132535">
  <xsd:schema xmlns:xsd="http://www.w3.org/2001/XMLSchema" xmlns:xs="http://www.w3.org/2001/XMLSchema" xmlns:p="http://schemas.microsoft.com/office/2006/metadata/properties" xmlns:ns2="02df7497-e9e2-4bdc-bf3a-98b07bb6bf63" xmlns:ns3="0dcc4151-94c2-46e6-979e-e4dc186d1009" targetNamespace="http://schemas.microsoft.com/office/2006/metadata/properties" ma:root="true" ma:fieldsID="9faf397e8da13125d98031af5ffce206" ns2:_="" ns3:_="">
    <xsd:import namespace="02df7497-e9e2-4bdc-bf3a-98b07bb6bf63"/>
    <xsd:import namespace="0dcc4151-94c2-46e6-979e-e4dc186d1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7497-e9e2-4bdc-bf3a-98b07bb6b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4151-94c2-46e6-979e-e4dc186d1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B1D32B-7ABE-4839-9F70-60DD30FC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f7497-e9e2-4bdc-bf3a-98b07bb6bf63"/>
    <ds:schemaRef ds:uri="0dcc4151-94c2-46e6-979e-e4dc186d1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4D4955-CE19-4EE3-ABFC-EA02289DED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2047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stick quintero</cp:lastModifiedBy>
  <cp:revision>6</cp:revision>
  <cp:lastPrinted>2019-12-16T20:10:00Z</cp:lastPrinted>
  <dcterms:created xsi:type="dcterms:W3CDTF">2022-01-05T13:01:00Z</dcterms:created>
  <dcterms:modified xsi:type="dcterms:W3CDTF">2025-05-26T23:32:00Z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