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9180"/>
        <w:tblGridChange w:id="0">
          <w:tblGrid>
            <w:gridCol w:w="918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28"/>
                <w:szCs w:val="28"/>
                <w:rtl w:val="0"/>
              </w:rPr>
              <w:t xml:space="preserve">Coevaluación y Evaluación formativa Fase 1 APT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bf6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A continuación, se presenta (1) una pauta de Coevaluación (rúbrica) que tiene como objetivo orientar a los estudiantes sobre los elementos a evaluar en esta fase de acuerdo con las competencias abordadas del perfil de egreso en su proyecto APT y (2) una rúbrica para los docentes respecto de los criterios que deben evaluar y retroalimentar en esta fase. 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color w:val="767171"/>
          <w:sz w:val="24"/>
          <w:szCs w:val="24"/>
          <w:rtl w:val="0"/>
        </w:rPr>
        <w:t xml:space="preserve">Agente evaluador: Equipos </w:t>
      </w: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Cada equipo se deberá reunir, analizar los indicadores y en consenso, decidir la categoría de Nivel alcanzado por indicador, según la información de la rúbrica.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705"/>
        <w:gridCol w:w="1380"/>
        <w:gridCol w:w="1710"/>
        <w:gridCol w:w="1650"/>
        <w:gridCol w:w="1530"/>
        <w:gridCol w:w="1260"/>
        <w:gridCol w:w="1005"/>
        <w:tblGridChange w:id="0">
          <w:tblGrid>
            <w:gridCol w:w="705"/>
            <w:gridCol w:w="1380"/>
            <w:gridCol w:w="1710"/>
            <w:gridCol w:w="1650"/>
            <w:gridCol w:w="1530"/>
            <w:gridCol w:w="1260"/>
            <w:gridCol w:w="1005"/>
          </w:tblGrid>
        </w:tblGridChange>
      </w:tblGrid>
      <w:tr>
        <w:trPr>
          <w:cantSplit w:val="0"/>
          <w:tblHeader w:val="0"/>
        </w:trPr>
        <w:tc>
          <w:tcPr>
            <w:gridSpan w:val="7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28"/>
                <w:szCs w:val="28"/>
                <w:rtl w:val="0"/>
              </w:rPr>
              <w:t xml:space="preserve">Coevaluación “Definición Proyecto APT”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Dimensión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Indicadores/Categoría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Completamente Logrado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(CL) 100% Logro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Logrado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(L) 60% Logro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Por Lograr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(PL) 30% Logro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No Logrado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(NL) 0% Logro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Guía - Parte I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1. Describe un proyecto APT que es relevante en el campo laboral de su carrera y podría generar un aporte de valor en el contexto que se sitúa.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(Relevancia y/o resultados esperados)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Describimos un Proyecto APT que se sitúa en un contexto real o simulado semejante al que me podría enfrentar en el campo laboral, generando un aporte de valor en el contexto que se sitúa.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Describimos un Proyecto APT que se sitúa en un contexto real o simulado, pero requiere de algunas modificaciones para generar un aporte de valor en el contexto que se sitúa.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Describimos un Proyecto APT que se sitúa en un contexto real o simulado, pero este no resulta en un aporte de valor en el contexto que se sitúa.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 describimos un Proyecto APT que se sitúa en un contexto real o simulado y/o no genera un aporte de valor en el contexto.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18"/>
                <w:szCs w:val="18"/>
                <w:rtl w:val="0"/>
              </w:rPr>
              <w:t xml:space="preserve"> 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5" w:hRule="atLeast"/>
          <w:tblHeader w:val="0"/>
        </w:trPr>
        <w:tc>
          <w:tcPr>
            <w:vMerge w:val="continue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2. Describe un Proyecto APT que es pertinente al perfil de egreso de mi carrera y, en particular, a las competencias/unidades de competencias seleccionadas.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Describimos una relación coherente entre mi proyecto y el perfil de egreso de mi plan de estudio, especificando cómo debo utilizar distintas competencias para desarrollar mi Proyecto APT.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Describimos una relación coherente entre mi proyecto y el perfil de egreso de mi plan de estudio, pero no especifique cómo debemos utilizar distintas competencias para desarrollar mi Proyecto APT.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7iejqz9q5t40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Describimos una relación que tiene elementos que no son coherentes entre mi proyecto y el perfil de egreso de mi plan de estudio o no especifique cómo debemos utilizar distintas competencias para desarrollar mi Proyecto APT.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Describimos una relación sin coherencia entre mi proyecto y el perfil de egreso de mi plan de estudio.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18"/>
                <w:szCs w:val="18"/>
                <w:rtl w:val="0"/>
              </w:rPr>
              <w:t xml:space="preserve">  CL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jc w:val="both"/>
              <w:rPr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3. Justifica  la relación del Proyecto APT con mis intereses profesionales.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Justificamos la relación del Proyecto APT con mis intereses profesionales de manera coherente.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Justificamos la relación del Proyecto APT con mis intereses profesionales de manera no totalmente coherente.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Mencionamos mis intereses profesionales, pero no justifiqué la relación con mi Proyecto APT.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 mencionamos mis intereses profesionales.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4"/>
                <w:szCs w:val="24"/>
                <w:rtl w:val="0"/>
              </w:rPr>
              <w:t xml:space="preserve">  CL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4. Describe  las razones de por qué mi proyecto es posible de realizarse en el marco de la asignatura.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(Factibilidad).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Identificamos todos los factores explicitados en la guía que podrían afectar la realización de mi proyecto y describí cómo están abordados o los abordaré.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Identificamos algunos de los factores explicitados en la guía que podrían afectar la realización de mi proyecto y describí cómo están abordados o los abordaré.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Identificamos algunos de los factores explicitados en la guía que podrían afectar la realización de mi proyecto, pero no describí cómo están abordados o los abordaré.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 describimos ningún factor que podría afectar la posibilidad de realizar mi proyecto.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4"/>
                <w:szCs w:val="24"/>
                <w:rtl w:val="0"/>
              </w:rPr>
              <w:t xml:space="preserve">  CL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Guía - Parte II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5. Formula  objetivos claros, concisos y coherentes con la situación por abordar.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Planteamos objetivos generales y específicos claros, concisos y coherentes con la situación por abordar.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Planteamos objetivos generales y específicos que no cumplen con uno de los criterios de ser claros o concisos o coherentes con la situación por abordar.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Planteamos objetivos generales y específicos que no cumplen con dos de los criterios de ser claros o concisos o coherentes con la situación por abordar.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Planteamos objetivos que no son claros ni concisos ni coherentes con la situación por abordar, o bien no plantea objetivos.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18"/>
                <w:szCs w:val="18"/>
                <w:rtl w:val="0"/>
              </w:rPr>
              <w:t xml:space="preserve">  CL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6. Plantea  una metodología detallada pertinente al Proyecto APT y los requerimientos disciplinares.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Planteamos una metodología pertinente para lograr los objetivos y su descripción es completa (contempla todos los pasos necesarios y requeridos por la disciplina).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Planteamos una metodología pertinente para lograr los objetivos, pero no contemplé todos los pasos necesarios y requeridos por la disciplina.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Planteamos una metodología que no es del todo pertinente para lograr los objetivos.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 planteamos una metodología, o bien esta no se relaciona con mi disciplina.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18"/>
                <w:szCs w:val="18"/>
                <w:rtl w:val="0"/>
              </w:rPr>
              <w:t xml:space="preserve">  CL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7. Identifica  en mi plan de trabajo las tareas y actividades que se requieren para desarrollar el proyecto APT.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Identificamos en mi plan de trabajo todas las tareas y actividades que se requieren para desarrollar mi proyecto APT.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Identificamos en mi plan de trabajo más de la mitad de las tareas y actividades que se requieren para desarrollar mi proyecto APT.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Identificamos en mi plan de trabajo menos de la mitad de las tareas y actividades que se requieren para desarrollar mi proyecto APT.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 identificamos en mi plan de trabajo las tareas y actividades que se requieren para desarrollar mi proyecto APT.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  CL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8. Identifica  recursos, duración (carta Gantt) y posibles dificultades y facilitadores pertinentes para el desarrollo de las actividades en el período académico establecido.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Identificamos recursos, duración (carta Gantt) y posibles dificultades y facilitadores pertinentes para el desarrollo de las actividades.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Identificamos  recursos, duración (carta Gantt) y posibles dificultades y facilitadores para el desarrollo de las actividades, pero me faltaron algunos aspectos a considerar en estos ítems.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Identificamos recursos, duración (carta Gantt) y/o posibles dificultades y facilitadores para el desarrollo de las actividades, pero me faltaron muchos aspectos a considerar en estos ítems.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 identificamos los elementos solicitados.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  CL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9. Identifica 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767171"/>
                <w:sz w:val="18"/>
                <w:szCs w:val="18"/>
                <w:rtl w:val="0"/>
              </w:rPr>
              <w:t xml:space="preserve">evidencias 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que pueden dar cuenta del avance del proyecto APT y de su finalización.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Identificamos  más de 2 evidencias que pueden dar cuenta del avance del proyecto APT y de su finalización.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Identificamos 2 evidencias que pueden dar cuenta del avance del proyecto APT y de su finalización.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Identificamos 1 evidencia que puede dar cuenta del avance del proyecto APT y de su finalización.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 identificamos evidencias que puedan dar cuenta del avance del proyecto APT y de su finalización.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  CL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Aspectos formales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10. Utiliza un lenguaje técnico y pertinente de su disciplina, tanto en las presentaciones orales como en el contenido de los documentos formales que acompañan esta asignatura. 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ind w:hanging="3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Utilizamos siempre un lenguaje técnico y pertinente de mi disciplina, tanto en las presentaciones orales como en el contenido de los documentos formales que acompañan esta asignatura. 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ind w:hanging="13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 Utilizamos la mayoría de las veces un lenguaje técnico y pertinente de mi disciplina, tanto en las presentaciones orales como en el contenido de los documentos formales que acompañan esta asignatura. 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Utilizamos en ocasiones un lenguaje técnico y pertinente de mi disciplina, tanto en las presentaciones orales como en el contenido de los documentos formales que acompañan esta asignatura. 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ind w:firstLine="1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 Utilizamos un lenguaje técnico y pertinente de mi disciplina, tanto en las presentaciones orales como en el contenido de los documentos formales que acompañan esta asignatura. 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  CL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vMerge w:val="restart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Disciplinares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ind w:hanging="3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11.El contenido del documento cumple con los  requerimientos de información , describiendo  completamente el alcance del proyecto.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Cumplimos  en su totalidad con los  requerimientos de información, describiendo  completamente el alcance del proyecto.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Cumplimos  en gran parte con los  requerimientos de información , describiendo  completamente el alcance del proyecto.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Cumplimos  parcialmente  con los  requerimientos de información , describiendo  completamente el alcance del proyecto.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spacing w:after="0" w:line="240" w:lineRule="auto"/>
              <w:ind w:firstLine="1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 cumplimos  en su totalidad con los  requerimientos de información , describiendo  completamente el alcance del proyecto.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  CL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vMerge w:val="continue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12. Construye una planificación con la información pertinente  para el desarrollo del proyecto, de acuerdo a la metodología definida, indicando plazos, responsables, hitos y entregables del proyecto.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ind w:hanging="3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Construimos  una planificación con toda  la información pertinente  para el desarrollo del proyecto, de acuerdo a la metodología definida, indicando plazos, responsables, hitos y entregables del proyecto.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ind w:hanging="4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Construimos una planificación con  parte de la  información pertinente  para el desarrollo del proyecto, de acuerdo a la metodología definida, indicando plazos, responsables, hitos y entregables del proyecto.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Construimos una planificación con una mínima cantidad de información pertinente  para el desarrollo del proyecto, de acuerdo a la metodología definida, indicando plazos, responsables, hitos y entregables del proyecto.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 construimos  una planificación con la información pertinente  para el desarrollo del proyecto, de acuerdo a la metodología definida, indicando plazos, responsables, hitos y entregables del proyecto.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  CL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after="0"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" w:customStyle="1">
    <w:name w:val="paragraph"/>
    <w:basedOn w:val="Normal"/>
    <w:rsid w:val="00E2488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E24885"/>
  </w:style>
  <w:style w:type="character" w:styleId="eop" w:customStyle="1">
    <w:name w:val="eop"/>
    <w:basedOn w:val="Fuentedeprrafopredeter"/>
    <w:rsid w:val="00E2488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Id3XxIGISzyoVE/1AYUbKcGxCg==">CgMxLjAyDmguN2llanF6OXE1dDQwOAByITFhN2hSM051Qzd5S3l5XzEzN1FJQnliMUdDOUFCUVNRVw==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2022-02-04T15:39:00Z</dcterms:created>
  <dc:creator>Macarena Dominguez L.</dc:creator>
</cp:coreProperties>
</file>