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heading=h.kb1plchq0xwy" w:id="0"/>
      <w:bookmarkEnd w:id="0"/>
      <w:r w:rsidDel="00000000" w:rsidR="00000000" w:rsidRPr="00000000">
        <w:rPr>
          <w:rtl w:val="0"/>
        </w:rPr>
        <w:t xml:space="preserve">Guías del Proyecto APT y pautas de evaluación </w:t>
      </w:r>
    </w:p>
    <w:p w:rsidR="00000000" w:rsidDel="00000000" w:rsidP="00000000" w:rsidRDefault="00000000" w:rsidRPr="00000000" w14:paraId="00000002">
      <w:pPr>
        <w:pStyle w:val="Heading3"/>
        <w:ind w:left="720" w:firstLine="0"/>
        <w:rPr>
          <w:color w:val="2e75b5"/>
          <w:sz w:val="26"/>
          <w:szCs w:val="26"/>
        </w:rPr>
      </w:pPr>
      <w:r w:rsidDel="00000000" w:rsidR="00000000" w:rsidRPr="00000000">
        <w:rPr>
          <w:rtl w:val="0"/>
        </w:rPr>
      </w:r>
    </w:p>
    <w:p w:rsidR="00000000" w:rsidDel="00000000" w:rsidP="00000000" w:rsidRDefault="00000000" w:rsidRPr="00000000" w14:paraId="00000003">
      <w:pPr>
        <w:pStyle w:val="Heading3"/>
        <w:numPr>
          <w:ilvl w:val="1"/>
          <w:numId w:val="4"/>
        </w:numPr>
        <w:ind w:left="720" w:hanging="360"/>
        <w:rPr>
          <w:color w:val="2e75b5"/>
          <w:sz w:val="26"/>
          <w:szCs w:val="26"/>
        </w:rPr>
      </w:pPr>
      <w:bookmarkStart w:colFirst="0" w:colLast="0" w:name="_heading=h.ibix45xgzvq2" w:id="1"/>
      <w:bookmarkEnd w:id="1"/>
      <w:r w:rsidDel="00000000" w:rsidR="00000000" w:rsidRPr="00000000">
        <w:rPr>
          <w:color w:val="2e75b5"/>
          <w:sz w:val="26"/>
          <w:szCs w:val="26"/>
          <w:rtl w:val="0"/>
        </w:rPr>
        <w:t xml:space="preserve">Guía definición Proyecto APT</w:t>
      </w:r>
    </w:p>
    <w:p w:rsidR="00000000" w:rsidDel="00000000" w:rsidP="00000000" w:rsidRDefault="00000000" w:rsidRPr="00000000" w14:paraId="0000000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6580505" cy="1486535"/>
                <wp:effectExtent b="0" l="0" r="0" t="0"/>
                <wp:wrapNone/>
                <wp:docPr id="1755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Guía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Asignatura Portafolio de Título</w:t>
                                </w:r>
                              </w:p>
                            </w:txbxContent>
                          </wps:txbx>
                          <wps:bodyPr anchorCtr="0" anchor="t" bIns="45700" lIns="91425" spcFirstLastPara="1" rIns="91425" wrap="square" tIns="45700">
                            <a:noAutofit/>
                          </wps:bodyPr>
                        </wps:wsp>
                        <wps:wsp>
                          <wps:cNvSpPr/>
                          <wps:cNvPr id="10" name="Shape 10"/>
                          <wps:spPr>
                            <a:xfrm>
                              <a:off x="0" y="0"/>
                              <a:ext cx="993140" cy="1486894"/>
                            </a:xfrm>
                            <a:prstGeom prst="rect">
                              <a:avLst/>
                            </a:prstGeom>
                            <a:solidFill>
                              <a:srgbClr val="1E4E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292100</wp:posOffset>
                </wp:positionV>
                <wp:extent cx="6580505" cy="1486535"/>
                <wp:effectExtent b="0" l="0" r="0" t="0"/>
                <wp:wrapNone/>
                <wp:docPr id="1755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ab/>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Fonts w:ascii="Calibri" w:cs="Calibri" w:eastAsia="Calibri" w:hAnsi="Calibri"/>
          <w:b w:val="1"/>
          <w:i w:val="0"/>
          <w:smallCaps w:val="0"/>
          <w:strike w:val="0"/>
          <w:color w:val="5b9bd5"/>
          <w:sz w:val="32"/>
          <w:szCs w:val="32"/>
          <w:u w:val="none"/>
          <w:shd w:fill="auto" w:val="clear"/>
          <w:vertAlign w:val="baseline"/>
          <w:rtl w:val="0"/>
        </w:rPr>
        <w:t xml:space="preserve">PARTE I</w:t>
      </w:r>
    </w:p>
    <w:tbl>
      <w:tblPr>
        <w:tblStyle w:val="Table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C">
            <w:pPr>
              <w:rPr>
                <w:b w:val="1"/>
                <w:color w:val="1f4e79"/>
                <w:sz w:val="28"/>
                <w:szCs w:val="28"/>
              </w:rPr>
            </w:pPr>
            <w:r w:rsidDel="00000000" w:rsidR="00000000" w:rsidRPr="00000000">
              <w:rPr>
                <w:b w:val="1"/>
                <w:color w:val="1f4e79"/>
                <w:sz w:val="28"/>
                <w:szCs w:val="28"/>
                <w:rtl w:val="0"/>
              </w:rPr>
              <w:t xml:space="preserve">1. Antecedentes Personales</w:t>
            </w:r>
          </w:p>
        </w:tc>
      </w:tr>
      <w:tr>
        <w:trPr>
          <w:cantSplit w:val="0"/>
          <w:trHeight w:val="440" w:hRule="atLeast"/>
          <w:tblHeader w:val="0"/>
        </w:trPr>
        <w:tc>
          <w:tcPr>
            <w:shd w:fill="deebf6" w:val="clear"/>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E">
      <w:pPr>
        <w:rPr>
          <w:b w:val="1"/>
          <w:color w:val="5b9bd5"/>
          <w:sz w:val="24"/>
          <w:szCs w:val="24"/>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440" w:hRule="atLeast"/>
          <w:tblHeader w:val="0"/>
        </w:trPr>
        <w:tc>
          <w:tcPr>
            <w:vAlign w:val="center"/>
          </w:tcPr>
          <w:p w:rsidR="00000000" w:rsidDel="00000000" w:rsidP="00000000" w:rsidRDefault="00000000" w:rsidRPr="00000000" w14:paraId="0000000F">
            <w:pPr>
              <w:rPr>
                <w:rFonts w:ascii="Calibri" w:cs="Calibri" w:eastAsia="Calibri" w:hAnsi="Calibri"/>
                <w:color w:val="1f4e79"/>
              </w:rPr>
            </w:pPr>
            <w:r w:rsidDel="00000000" w:rsidR="00000000" w:rsidRPr="00000000">
              <w:rPr>
                <w:rFonts w:ascii="Calibri" w:cs="Calibri" w:eastAsia="Calibri" w:hAnsi="Calibri"/>
                <w:color w:val="1f4e79"/>
                <w:rtl w:val="0"/>
              </w:rPr>
              <w:t xml:space="preserve">Nombre Completo</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Luis Patricio Alarcón Alarcón</w:t>
            </w:r>
          </w:p>
        </w:tc>
      </w:tr>
      <w:tr>
        <w:trPr>
          <w:cantSplit w:val="0"/>
          <w:trHeight w:val="418" w:hRule="atLeast"/>
          <w:tblHeader w:val="0"/>
        </w:trPr>
        <w:tc>
          <w:tcPr>
            <w:vAlign w:val="center"/>
          </w:tcPr>
          <w:p w:rsidR="00000000" w:rsidDel="00000000" w:rsidP="00000000" w:rsidRDefault="00000000" w:rsidRPr="00000000" w14:paraId="00000011">
            <w:pPr>
              <w:rPr>
                <w:rFonts w:ascii="Calibri" w:cs="Calibri" w:eastAsia="Calibri" w:hAnsi="Calibri"/>
                <w:color w:val="1f4e79"/>
              </w:rPr>
            </w:pPr>
            <w:r w:rsidDel="00000000" w:rsidR="00000000" w:rsidRPr="00000000">
              <w:rPr>
                <w:rFonts w:ascii="Calibri" w:cs="Calibri" w:eastAsia="Calibri" w:hAnsi="Calibri"/>
                <w:color w:val="1f4e79"/>
                <w:rtl w:val="0"/>
              </w:rPr>
              <w:t xml:space="preserve">Rut</w:t>
            </w:r>
          </w:p>
        </w:tc>
        <w:tc>
          <w:tcPr>
            <w:vAlign w:val="center"/>
          </w:tcPr>
          <w:p w:rsidR="00000000" w:rsidDel="00000000" w:rsidP="00000000" w:rsidRDefault="00000000" w:rsidRPr="00000000" w14:paraId="00000012">
            <w:pPr>
              <w:rPr>
                <w:b w:val="1"/>
              </w:rPr>
            </w:pPr>
            <w:r w:rsidDel="00000000" w:rsidR="00000000" w:rsidRPr="00000000">
              <w:rPr>
                <w:b w:val="1"/>
                <w:rtl w:val="0"/>
              </w:rPr>
              <w:t xml:space="preserve">17905288-1</w:t>
            </w:r>
          </w:p>
        </w:tc>
      </w:tr>
      <w:tr>
        <w:trPr>
          <w:cantSplit w:val="0"/>
          <w:trHeight w:val="425" w:hRule="atLeast"/>
          <w:tblHeader w:val="0"/>
        </w:trPr>
        <w:tc>
          <w:tcPr>
            <w:vAlign w:val="center"/>
          </w:tcPr>
          <w:p w:rsidR="00000000" w:rsidDel="00000000" w:rsidP="00000000" w:rsidRDefault="00000000" w:rsidRPr="00000000" w14:paraId="00000013">
            <w:pPr>
              <w:rPr>
                <w:rFonts w:ascii="Calibri" w:cs="Calibri" w:eastAsia="Calibri" w:hAnsi="Calibri"/>
                <w:color w:val="1f4e79"/>
              </w:rPr>
            </w:pPr>
            <w:r w:rsidDel="00000000" w:rsidR="00000000" w:rsidRPr="00000000">
              <w:rPr>
                <w:rFonts w:ascii="Calibri" w:cs="Calibri" w:eastAsia="Calibri" w:hAnsi="Calibri"/>
                <w:color w:val="1f4e79"/>
                <w:rtl w:val="0"/>
              </w:rPr>
              <w:t xml:space="preserve">Carrera</w:t>
            </w:r>
          </w:p>
        </w:tc>
        <w:tc>
          <w:tcPr>
            <w:vAlign w:val="center"/>
          </w:tcPr>
          <w:p w:rsidR="00000000" w:rsidDel="00000000" w:rsidP="00000000" w:rsidRDefault="00000000" w:rsidRPr="00000000" w14:paraId="00000014">
            <w:pPr>
              <w:rPr>
                <w:b w:val="1"/>
              </w:rPr>
            </w:pPr>
            <w:r w:rsidDel="00000000" w:rsidR="00000000" w:rsidRPr="00000000">
              <w:rPr>
                <w:b w:val="1"/>
                <w:rtl w:val="0"/>
              </w:rPr>
              <w:t xml:space="preserve">Analista Programador Computacional</w:t>
            </w:r>
          </w:p>
        </w:tc>
      </w:tr>
      <w:tr>
        <w:trPr>
          <w:cantSplit w:val="0"/>
          <w:trHeight w:val="417" w:hRule="atLeast"/>
          <w:tblHeader w:val="0"/>
        </w:trPr>
        <w:tc>
          <w:tcPr>
            <w:vAlign w:val="center"/>
          </w:tcPr>
          <w:p w:rsidR="00000000" w:rsidDel="00000000" w:rsidP="00000000" w:rsidRDefault="00000000" w:rsidRPr="00000000" w14:paraId="00000015">
            <w:pPr>
              <w:rPr>
                <w:rFonts w:ascii="Calibri" w:cs="Calibri" w:eastAsia="Calibri" w:hAnsi="Calibri"/>
                <w:color w:val="1f4e79"/>
              </w:rPr>
            </w:pPr>
            <w:r w:rsidDel="00000000" w:rsidR="00000000" w:rsidRPr="00000000">
              <w:rPr>
                <w:rFonts w:ascii="Calibri" w:cs="Calibri" w:eastAsia="Calibri" w:hAnsi="Calibri"/>
                <w:color w:val="1f4e79"/>
                <w:rtl w:val="0"/>
              </w:rPr>
              <w:t xml:space="preserve">Sede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Padre alonso de Ovalle</w:t>
            </w:r>
          </w:p>
        </w:tc>
      </w:tr>
    </w:tbl>
    <w:p w:rsidR="00000000" w:rsidDel="00000000" w:rsidP="00000000" w:rsidRDefault="00000000" w:rsidRPr="00000000" w14:paraId="00000017">
      <w:pPr>
        <w:rPr>
          <w:b w:val="1"/>
          <w:color w:val="5b9bd5"/>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440" w:hRule="atLeast"/>
          <w:tblHeader w:val="0"/>
        </w:trPr>
        <w:tc>
          <w:tcPr>
            <w:vAlign w:val="center"/>
          </w:tcPr>
          <w:p w:rsidR="00000000" w:rsidDel="00000000" w:rsidP="00000000" w:rsidRDefault="00000000" w:rsidRPr="00000000" w14:paraId="00000018">
            <w:pPr>
              <w:rPr>
                <w:color w:val="1f4e79"/>
              </w:rPr>
            </w:pPr>
            <w:r w:rsidDel="00000000" w:rsidR="00000000" w:rsidRPr="00000000">
              <w:rPr>
                <w:color w:val="1f4e79"/>
                <w:rtl w:val="0"/>
              </w:rPr>
              <w:t xml:space="preserve">Nombre Completo</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Gianfranco Andrés Puccio MAldonado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color w:val="1f4e79"/>
              </w:rPr>
            </w:pPr>
            <w:r w:rsidDel="00000000" w:rsidR="00000000" w:rsidRPr="00000000">
              <w:rPr>
                <w:color w:val="1f4e79"/>
                <w:rtl w:val="0"/>
              </w:rPr>
              <w:t xml:space="preserve">Rut</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17312123-7</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color w:val="1f4e79"/>
              </w:rPr>
            </w:pPr>
            <w:r w:rsidDel="00000000" w:rsidR="00000000" w:rsidRPr="00000000">
              <w:rPr>
                <w:color w:val="1f4e79"/>
                <w:rtl w:val="0"/>
              </w:rPr>
              <w:t xml:space="preserve">Carrera</w:t>
            </w:r>
          </w:p>
        </w:tc>
        <w:tc>
          <w:tcPr>
            <w:vAlign w:val="center"/>
          </w:tcPr>
          <w:p w:rsidR="00000000" w:rsidDel="00000000" w:rsidP="00000000" w:rsidRDefault="00000000" w:rsidRPr="00000000" w14:paraId="0000001D">
            <w:pPr>
              <w:rPr>
                <w:b w:val="1"/>
              </w:rPr>
            </w:pPr>
            <w:r w:rsidDel="00000000" w:rsidR="00000000" w:rsidRPr="00000000">
              <w:rPr>
                <w:b w:val="1"/>
                <w:rtl w:val="0"/>
              </w:rPr>
              <w:t xml:space="preserve">Analista Programador Computacional</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E">
            <w:pPr>
              <w:rPr>
                <w:color w:val="1f4e79"/>
              </w:rPr>
            </w:pPr>
            <w:r w:rsidDel="00000000" w:rsidR="00000000" w:rsidRPr="00000000">
              <w:rPr>
                <w:color w:val="1f4e79"/>
                <w:rtl w:val="0"/>
              </w:rPr>
              <w:t xml:space="preserve">Sede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Padre alonso de Ovalle</w:t>
            </w:r>
            <w:r w:rsidDel="00000000" w:rsidR="00000000" w:rsidRPr="00000000">
              <w:rPr>
                <w:rtl w:val="0"/>
              </w:rPr>
            </w:r>
          </w:p>
        </w:tc>
      </w:tr>
    </w:tbl>
    <w:p w:rsidR="00000000" w:rsidDel="00000000" w:rsidP="00000000" w:rsidRDefault="00000000" w:rsidRPr="00000000" w14:paraId="00000020">
      <w:pPr>
        <w:rPr>
          <w:b w:val="1"/>
          <w:color w:val="5b9bd5"/>
          <w:sz w:val="24"/>
          <w:szCs w:val="24"/>
        </w:rPr>
      </w:pPr>
      <w:r w:rsidDel="00000000" w:rsidR="00000000" w:rsidRPr="00000000">
        <w:rPr>
          <w:rtl w:val="0"/>
        </w:rPr>
      </w:r>
    </w:p>
    <w:p w:rsidR="00000000" w:rsidDel="00000000" w:rsidP="00000000" w:rsidRDefault="00000000" w:rsidRPr="00000000" w14:paraId="00000021">
      <w:pPr>
        <w:rPr>
          <w:b w:val="1"/>
          <w:color w:val="5b9bd5"/>
          <w:sz w:val="24"/>
          <w:szCs w:val="24"/>
        </w:rPr>
      </w:pPr>
      <w:r w:rsidDel="00000000" w:rsidR="00000000" w:rsidRPr="00000000">
        <w:rPr>
          <w:rtl w:val="0"/>
        </w:rPr>
      </w:r>
    </w:p>
    <w:p w:rsidR="00000000" w:rsidDel="00000000" w:rsidP="00000000" w:rsidRDefault="00000000" w:rsidRPr="00000000" w14:paraId="00000022">
      <w:pPr>
        <w:rPr>
          <w:b w:val="1"/>
          <w:color w:val="5b9bd5"/>
          <w:sz w:val="24"/>
          <w:szCs w:val="24"/>
        </w:rPr>
      </w:pPr>
      <w:r w:rsidDel="00000000" w:rsidR="00000000" w:rsidRPr="00000000">
        <w:rPr>
          <w:rtl w:val="0"/>
        </w:rPr>
      </w:r>
    </w:p>
    <w:p w:rsidR="00000000" w:rsidDel="00000000" w:rsidP="00000000" w:rsidRDefault="00000000" w:rsidRPr="00000000" w14:paraId="00000023">
      <w:pPr>
        <w:rPr>
          <w:b w:val="1"/>
          <w:color w:val="5b9bd5"/>
          <w:sz w:val="24"/>
          <w:szCs w:val="24"/>
        </w:rPr>
      </w:pPr>
      <w:r w:rsidDel="00000000" w:rsidR="00000000" w:rsidRPr="00000000">
        <w:rPr>
          <w:rtl w:val="0"/>
        </w:rPr>
      </w:r>
    </w:p>
    <w:p w:rsidR="00000000" w:rsidDel="00000000" w:rsidP="00000000" w:rsidRDefault="00000000" w:rsidRPr="00000000" w14:paraId="00000024">
      <w:pPr>
        <w:rPr>
          <w:b w:val="1"/>
          <w:color w:val="5b9bd5"/>
          <w:sz w:val="24"/>
          <w:szCs w:val="24"/>
        </w:rPr>
      </w:pPr>
      <w:r w:rsidDel="00000000" w:rsidR="00000000" w:rsidRPr="00000000">
        <w:rPr>
          <w:rtl w:val="0"/>
        </w:rPr>
      </w:r>
    </w:p>
    <w:p w:rsidR="00000000" w:rsidDel="00000000" w:rsidP="00000000" w:rsidRDefault="00000000" w:rsidRPr="00000000" w14:paraId="00000025">
      <w:pPr>
        <w:rPr>
          <w:b w:val="1"/>
          <w:color w:val="5b9bd5"/>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4e79"/>
                <w:sz w:val="28"/>
                <w:szCs w:val="28"/>
              </w:rPr>
            </w:pPr>
            <w:r w:rsidDel="00000000" w:rsidR="00000000" w:rsidRPr="00000000">
              <w:rPr>
                <w:b w:val="1"/>
                <w:color w:val="1f4e79"/>
                <w:sz w:val="28"/>
                <w:szCs w:val="28"/>
                <w:rtl w:val="0"/>
              </w:rPr>
              <w:t xml:space="preserve">2. Descripción Proyecto APT</w:t>
            </w:r>
          </w:p>
        </w:tc>
      </w:tr>
      <w:tr>
        <w:trPr>
          <w:cantSplit w:val="0"/>
          <w:trHeight w:val="440" w:hRule="atLeast"/>
          <w:tblHeader w:val="0"/>
        </w:trPr>
        <w:tc>
          <w:tcPr>
            <w:shd w:fill="deebf6"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8">
      <w:pPr>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440" w:hRule="atLeast"/>
          <w:tblHeader w:val="0"/>
        </w:trPr>
        <w:tc>
          <w:tcPr>
            <w:vAlign w:val="center"/>
          </w:tcPr>
          <w:p w:rsidR="00000000" w:rsidDel="00000000" w:rsidP="00000000" w:rsidRDefault="00000000" w:rsidRPr="00000000" w14:paraId="00000029">
            <w:pPr>
              <w:rPr>
                <w:rFonts w:ascii="Calibri" w:cs="Calibri" w:eastAsia="Calibri" w:hAnsi="Calibri"/>
                <w:color w:val="1f4e79"/>
              </w:rPr>
            </w:pPr>
            <w:r w:rsidDel="00000000" w:rsidR="00000000" w:rsidRPr="00000000">
              <w:rPr>
                <w:rFonts w:ascii="Calibri" w:cs="Calibri" w:eastAsia="Calibri" w:hAnsi="Calibri"/>
                <w:color w:val="1f4e79"/>
                <w:rtl w:val="0"/>
              </w:rPr>
              <w:t xml:space="preserve">Tema</w:t>
            </w:r>
          </w:p>
        </w:tc>
        <w:tc>
          <w:tcPr>
            <w:vAlign w:val="center"/>
          </w:tcPr>
          <w:p w:rsidR="00000000" w:rsidDel="00000000" w:rsidP="00000000" w:rsidRDefault="00000000" w:rsidRPr="00000000" w14:paraId="0000002A">
            <w:pPr>
              <w:rPr>
                <w:b w:val="1"/>
              </w:rPr>
            </w:pPr>
            <w:r w:rsidDel="00000000" w:rsidR="00000000" w:rsidRPr="00000000">
              <w:rPr>
                <w:i w:val="1"/>
                <w:color w:val="548dd4"/>
                <w:sz w:val="20"/>
                <w:szCs w:val="20"/>
                <w:rtl w:val="0"/>
              </w:rPr>
              <w:t xml:space="preserve">Software de inventario para empresas de retail. Enfocado en ser amigable y de fácil uso.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B">
            <w:pPr>
              <w:rPr>
                <w:rFonts w:ascii="Calibri" w:cs="Calibri" w:eastAsia="Calibri" w:hAnsi="Calibri"/>
                <w:color w:val="1f4e79"/>
              </w:rPr>
            </w:pPr>
            <w:r w:rsidDel="00000000" w:rsidR="00000000" w:rsidRPr="00000000">
              <w:rPr>
                <w:rFonts w:ascii="Calibri" w:cs="Calibri" w:eastAsia="Calibri" w:hAnsi="Calibri"/>
                <w:color w:val="1f4e79"/>
                <w:rtl w:val="0"/>
              </w:rPr>
              <w:t xml:space="preserve">Área (s) de desempeño(s)</w:t>
            </w:r>
          </w:p>
        </w:tc>
        <w:tc>
          <w:tcPr>
            <w:vAlign w:val="center"/>
          </w:tcPr>
          <w:p w:rsidR="00000000" w:rsidDel="00000000" w:rsidP="00000000" w:rsidRDefault="00000000" w:rsidRPr="00000000" w14:paraId="0000002C">
            <w:pPr>
              <w:rPr>
                <w:i w:val="1"/>
                <w:color w:val="548dd4"/>
                <w:sz w:val="20"/>
                <w:szCs w:val="20"/>
              </w:rPr>
            </w:pPr>
            <w:r w:rsidDel="00000000" w:rsidR="00000000" w:rsidRPr="00000000">
              <w:rPr>
                <w:i w:val="1"/>
                <w:color w:val="548dd4"/>
                <w:sz w:val="20"/>
                <w:szCs w:val="20"/>
                <w:rtl w:val="0"/>
              </w:rPr>
              <w:t xml:space="preserve">Desarrollo y diseño web, móvil, integración de BBDD con enfoque a empresas.</w:t>
            </w:r>
          </w:p>
        </w:tc>
      </w:tr>
      <w:tr>
        <w:trPr>
          <w:cantSplit w:val="0"/>
          <w:trHeight w:val="425" w:hRule="atLeast"/>
          <w:tblHeader w:val="0"/>
        </w:trPr>
        <w:tc>
          <w:tcPr>
            <w:vAlign w:val="center"/>
          </w:tcPr>
          <w:p w:rsidR="00000000" w:rsidDel="00000000" w:rsidP="00000000" w:rsidRDefault="00000000" w:rsidRPr="00000000" w14:paraId="0000002D">
            <w:pPr>
              <w:rPr>
                <w:rFonts w:ascii="Calibri" w:cs="Calibri" w:eastAsia="Calibri" w:hAnsi="Calibri"/>
                <w:color w:val="1f4e79"/>
              </w:rPr>
            </w:pPr>
            <w:r w:rsidDel="00000000" w:rsidR="00000000" w:rsidRPr="00000000">
              <w:rPr>
                <w:rFonts w:ascii="Calibri" w:cs="Calibri" w:eastAsia="Calibri" w:hAnsi="Calibri"/>
                <w:color w:val="1f4e79"/>
                <w:rtl w:val="0"/>
              </w:rPr>
              <w:t xml:space="preserve">Competencias o unidades de competencia</w:t>
            </w:r>
          </w:p>
        </w:tc>
        <w:tc>
          <w:tcPr>
            <w:vAlign w:val="center"/>
          </w:tcPr>
          <w:p w:rsidR="00000000" w:rsidDel="00000000" w:rsidP="00000000" w:rsidRDefault="00000000" w:rsidRPr="00000000" w14:paraId="0000002E">
            <w:pPr>
              <w:rPr>
                <w:b w:val="1"/>
              </w:rPr>
            </w:pPr>
            <w:r w:rsidDel="00000000" w:rsidR="00000000" w:rsidRPr="00000000">
              <w:rPr>
                <w:i w:val="1"/>
                <w:color w:val="548dd4"/>
                <w:sz w:val="20"/>
                <w:szCs w:val="20"/>
                <w:rtl w:val="0"/>
              </w:rPr>
              <w:t xml:space="preserve">Desarrollar partes y componentes de software, utilizar componentes del entorno cloud (GitHub), desarrollar e implementar componentes de software de front-end, tanto en web como móvil, desarrollar aplicaciones nativas para entornos móviles (android)</w:t>
            </w:r>
            <w:r w:rsidDel="00000000" w:rsidR="00000000" w:rsidRPr="00000000">
              <w:rPr>
                <w:rtl w:val="0"/>
              </w:rPr>
            </w:r>
          </w:p>
        </w:tc>
      </w:tr>
    </w:tbl>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1f4e79"/>
                <w:sz w:val="28"/>
                <w:szCs w:val="28"/>
              </w:rPr>
            </w:pPr>
            <w:r w:rsidDel="00000000" w:rsidR="00000000" w:rsidRPr="00000000">
              <w:rPr>
                <w:b w:val="1"/>
                <w:color w:val="1f4e79"/>
                <w:sz w:val="28"/>
                <w:szCs w:val="28"/>
                <w:rtl w:val="0"/>
              </w:rPr>
              <w:t xml:space="preserve">3. Fundamentación Proyecto APT</w:t>
            </w:r>
          </w:p>
        </w:tc>
      </w:tr>
      <w:tr>
        <w:trPr>
          <w:cantSplit w:val="0"/>
          <w:trHeight w:val="440" w:hRule="atLeast"/>
          <w:tblHeader w:val="0"/>
        </w:trPr>
        <w:tc>
          <w:tcPr>
            <w:shd w:fill="deebf6" w:val="clea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A continuación, se presentan distintos campos que debes completar con la información solicitada. Esta sección busca que describas en detalle tu proyecto.  </w:t>
            </w:r>
          </w:p>
        </w:tc>
      </w:tr>
    </w:tbl>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2443" w:hRule="atLeast"/>
          <w:tblHeader w:val="0"/>
        </w:trPr>
        <w:tc>
          <w:tcPr>
            <w:vAlign w:val="center"/>
          </w:tcPr>
          <w:p w:rsidR="00000000" w:rsidDel="00000000" w:rsidP="00000000" w:rsidRDefault="00000000" w:rsidRPr="00000000" w14:paraId="00000035">
            <w:pPr>
              <w:rPr>
                <w:rFonts w:ascii="Calibri" w:cs="Calibri" w:eastAsia="Calibri" w:hAnsi="Calibri"/>
                <w:color w:val="1f4e79"/>
              </w:rPr>
            </w:pPr>
            <w:r w:rsidDel="00000000" w:rsidR="00000000" w:rsidRPr="00000000">
              <w:rPr>
                <w:rFonts w:ascii="Calibri" w:cs="Calibri" w:eastAsia="Calibri" w:hAnsi="Calibri"/>
                <w:color w:val="1f4e79"/>
                <w:rtl w:val="0"/>
              </w:rPr>
              <w:t xml:space="preserve">Relevancia del proyecto APT</w:t>
            </w:r>
          </w:p>
        </w:tc>
        <w:tc>
          <w:tcPr>
            <w:vAlign w:val="center"/>
          </w:tcPr>
          <w:p w:rsidR="00000000" w:rsidDel="00000000" w:rsidP="00000000" w:rsidRDefault="00000000" w:rsidRPr="00000000" w14:paraId="00000036">
            <w:pPr>
              <w:spacing w:after="240" w:before="240" w:line="259" w:lineRule="auto"/>
              <w:jc w:val="both"/>
              <w:rPr>
                <w:i w:val="1"/>
                <w:color w:val="548dd4"/>
                <w:sz w:val="20"/>
                <w:szCs w:val="20"/>
              </w:rPr>
            </w:pPr>
            <w:r w:rsidDel="00000000" w:rsidR="00000000" w:rsidRPr="00000000">
              <w:rPr>
                <w:i w:val="1"/>
                <w:color w:val="548dd4"/>
                <w:sz w:val="20"/>
                <w:szCs w:val="20"/>
                <w:rtl w:val="0"/>
              </w:rPr>
              <w:t xml:space="preserve">El proyecto APT surge como respuesta a la necesidad actual de muchas empresas, tanto PYMEs como grandes corporaciones, de contar con un sistema eficaz y económico para la organización de sus productos. Esta temática es especialmente relevante dentro del campo laboral de la carrera de programación, ya que permite demostrar habilidades en organización, ejecución y desarrollo de software con enfoque comercial. La problemática abordada se sitúa principalmente en las ciudades más grandes del territorio chileno, donde la alta densidad poblacional y el dinamismo económico generan una demanda constante por soluciones tecnológicas eficientes. En este contexto, el proyecto impacta directamente a empresas que necesitan optimizar su inventario y mejorar sus procesos de gestión.</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7">
            <w:pPr>
              <w:rPr>
                <w:rFonts w:ascii="Calibri" w:cs="Calibri" w:eastAsia="Calibri" w:hAnsi="Calibri"/>
                <w:color w:val="1f4e79"/>
              </w:rPr>
            </w:pPr>
            <w:r w:rsidDel="00000000" w:rsidR="00000000" w:rsidRPr="00000000">
              <w:rPr>
                <w:rFonts w:ascii="Calibri" w:cs="Calibri" w:eastAsia="Calibri" w:hAnsi="Calibri"/>
                <w:color w:val="1f4e79"/>
                <w:rtl w:val="0"/>
              </w:rPr>
              <w:t xml:space="preserve">Descripción del Proyecto APT</w:t>
            </w:r>
          </w:p>
        </w:tc>
        <w:tc>
          <w:tcPr>
            <w:vAlign w:val="center"/>
          </w:tcPr>
          <w:p w:rsidR="00000000" w:rsidDel="00000000" w:rsidP="00000000" w:rsidRDefault="00000000" w:rsidRPr="00000000" w14:paraId="00000038">
            <w:pPr>
              <w:jc w:val="both"/>
              <w:rPr>
                <w:i w:val="1"/>
                <w:color w:val="548dd4"/>
                <w:sz w:val="20"/>
                <w:szCs w:val="20"/>
              </w:rPr>
            </w:pPr>
            <w:r w:rsidDel="00000000" w:rsidR="00000000" w:rsidRPr="00000000">
              <w:rPr>
                <w:i w:val="1"/>
                <w:color w:val="548dd4"/>
                <w:sz w:val="20"/>
                <w:szCs w:val="20"/>
                <w:rtl w:val="0"/>
              </w:rPr>
              <w:t xml:space="preserve">Abarcar un mercado de empresas de retail, el cual necesite tener un buen control de sus productos,  transacciones, contabilidad y administración, y que permita que los usuarios, dependiendo de sus privilegios, puedan ingresar información a un sistema que reúne todos estos datos, y entrega diversos informes de ventas e historial de productos. Tomando ejemplos de grandes empresas en cuanto a su forma de organizar estos aspectos, </w:t>
            </w:r>
          </w:p>
          <w:p w:rsidR="00000000" w:rsidDel="00000000" w:rsidP="00000000" w:rsidRDefault="00000000" w:rsidRPr="00000000" w14:paraId="00000039">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A">
            <w:pPr>
              <w:rPr>
                <w:rFonts w:ascii="Calibri" w:cs="Calibri" w:eastAsia="Calibri" w:hAnsi="Calibri"/>
                <w:color w:val="1f4e79"/>
              </w:rPr>
            </w:pPr>
            <w:r w:rsidDel="00000000" w:rsidR="00000000" w:rsidRPr="00000000">
              <w:rPr>
                <w:rFonts w:ascii="Calibri" w:cs="Calibri" w:eastAsia="Calibri" w:hAnsi="Calibri"/>
                <w:color w:val="1f4e79"/>
                <w:rtl w:val="0"/>
              </w:rPr>
              <w:t xml:space="preserve">Pertinencia del proyecto con el perfil de egreso</w:t>
            </w:r>
          </w:p>
        </w:tc>
        <w:tc>
          <w:tcPr>
            <w:vAlign w:val="center"/>
          </w:tcPr>
          <w:p w:rsidR="00000000" w:rsidDel="00000000" w:rsidP="00000000" w:rsidRDefault="00000000" w:rsidRPr="00000000" w14:paraId="0000003B">
            <w:pPr>
              <w:jc w:val="both"/>
              <w:rPr>
                <w:i w:val="1"/>
                <w:color w:val="548dd4"/>
                <w:sz w:val="20"/>
                <w:szCs w:val="20"/>
              </w:rPr>
            </w:pPr>
            <w:r w:rsidDel="00000000" w:rsidR="00000000" w:rsidRPr="00000000">
              <w:rPr>
                <w:i w:val="1"/>
                <w:color w:val="548dd4"/>
                <w:sz w:val="20"/>
                <w:szCs w:val="20"/>
                <w:rtl w:val="0"/>
              </w:rPr>
              <w:t xml:space="preserve">Permite demostrar y poner en práctica las habilidades descritas en el perfil de egreso de la carrera, en particular en la planificación y desarrollo de software en diversas plataformas, con un enfoque comercial, o de empresa que ofrece servicios de este tipo.</w:t>
            </w:r>
          </w:p>
          <w:p w:rsidR="00000000" w:rsidDel="00000000" w:rsidP="00000000" w:rsidRDefault="00000000" w:rsidRPr="00000000" w14:paraId="0000003C">
            <w:pPr>
              <w:jc w:val="both"/>
              <w:rPr>
                <w:i w:val="1"/>
                <w:color w:val="548dd4"/>
                <w:sz w:val="20"/>
                <w:szCs w:val="20"/>
              </w:rPr>
            </w:pPr>
            <w:r w:rsidDel="00000000" w:rsidR="00000000" w:rsidRPr="00000000">
              <w:rPr>
                <w:rtl w:val="0"/>
              </w:rPr>
            </w:r>
          </w:p>
          <w:p w:rsidR="00000000" w:rsidDel="00000000" w:rsidP="00000000" w:rsidRDefault="00000000" w:rsidRPr="00000000" w14:paraId="0000003D">
            <w:pPr>
              <w:jc w:val="both"/>
              <w:rPr>
                <w:i w:val="1"/>
                <w:color w:val="548dd4"/>
                <w:sz w:val="20"/>
                <w:szCs w:val="20"/>
              </w:rPr>
            </w:pPr>
            <w:r w:rsidDel="00000000" w:rsidR="00000000" w:rsidRPr="00000000">
              <w:rPr>
                <w:rtl w:val="0"/>
              </w:rPr>
            </w:r>
          </w:p>
          <w:p w:rsidR="00000000" w:rsidDel="00000000" w:rsidP="00000000" w:rsidRDefault="00000000" w:rsidRPr="00000000" w14:paraId="0000003E">
            <w:pPr>
              <w:jc w:val="both"/>
              <w:rPr>
                <w:i w:val="1"/>
                <w:color w:val="548dd4"/>
                <w:sz w:val="20"/>
                <w:szCs w:val="20"/>
              </w:rPr>
            </w:pPr>
            <w:r w:rsidDel="00000000" w:rsidR="00000000" w:rsidRPr="00000000">
              <w:rPr>
                <w:rtl w:val="0"/>
              </w:rPr>
            </w:r>
          </w:p>
          <w:p w:rsidR="00000000" w:rsidDel="00000000" w:rsidP="00000000" w:rsidRDefault="00000000" w:rsidRPr="00000000" w14:paraId="0000003F">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0">
            <w:pPr>
              <w:rPr>
                <w:rFonts w:ascii="Calibri" w:cs="Calibri" w:eastAsia="Calibri" w:hAnsi="Calibri"/>
                <w:color w:val="1f4e79"/>
              </w:rPr>
            </w:pPr>
            <w:r w:rsidDel="00000000" w:rsidR="00000000" w:rsidRPr="00000000">
              <w:rPr>
                <w:rFonts w:ascii="Calibri" w:cs="Calibri" w:eastAsia="Calibri" w:hAnsi="Calibri"/>
                <w:color w:val="1f4e79"/>
                <w:rtl w:val="0"/>
              </w:rPr>
              <w:t xml:space="preserve">Relación con los intereses profesionales</w:t>
            </w:r>
          </w:p>
        </w:tc>
        <w:tc>
          <w:tcPr>
            <w:vAlign w:val="center"/>
          </w:tcPr>
          <w:p w:rsidR="00000000" w:rsidDel="00000000" w:rsidP="00000000" w:rsidRDefault="00000000" w:rsidRPr="00000000" w14:paraId="00000041">
            <w:pPr>
              <w:spacing w:after="240" w:before="240" w:lineRule="auto"/>
              <w:rPr>
                <w:i w:val="1"/>
                <w:color w:val="548dd4"/>
                <w:sz w:val="20"/>
                <w:szCs w:val="20"/>
              </w:rPr>
            </w:pPr>
            <w:r w:rsidDel="00000000" w:rsidR="00000000" w:rsidRPr="00000000">
              <w:rPr>
                <w:i w:val="1"/>
                <w:color w:val="548dd4"/>
                <w:sz w:val="20"/>
                <w:szCs w:val="20"/>
                <w:rtl w:val="0"/>
              </w:rPr>
              <w:t xml:space="preserve">El proyecto APT se alinea directamente con mis intereses profesionales, ya que implica la creación de un producto desde cero —un software— con el potencial de ser ofrecido como servicio a distintos tipos de usuarios, negocios, empresas u organizaciones. Este enfoque permite desarrollar autonomía profesional y, al mismo tiempo, aspirar a cargos laborales relacionados con el desarrollo de software. APT representa un producto concreto que puede ser implementado en empresas dedicadas a la venta de productos, abordando necesidades reales del mercado. Desarrollar este proyecto contribuirá significativamente a mi crecimiento profesional, ya que me permitirá comprender la importancia de programar soluciones tecnológicas orientadas a las necesidades del negocio, mediante la aplicación de conocimientos en desarrollo web, móvil y gestión de bases de datos.</w:t>
            </w:r>
          </w:p>
        </w:tc>
      </w:tr>
      <w:tr>
        <w:trPr>
          <w:cantSplit w:val="0"/>
          <w:trHeight w:val="132" w:hRule="atLeast"/>
          <w:tblHeader w:val="0"/>
        </w:trPr>
        <w:tc>
          <w:tcPr>
            <w:vAlign w:val="center"/>
          </w:tcPr>
          <w:p w:rsidR="00000000" w:rsidDel="00000000" w:rsidP="00000000" w:rsidRDefault="00000000" w:rsidRPr="00000000" w14:paraId="00000042">
            <w:pPr>
              <w:rPr>
                <w:rFonts w:ascii="Calibri" w:cs="Calibri" w:eastAsia="Calibri" w:hAnsi="Calibri"/>
                <w:color w:val="1f4e79"/>
              </w:rPr>
            </w:pPr>
            <w:r w:rsidDel="00000000" w:rsidR="00000000" w:rsidRPr="00000000">
              <w:rPr>
                <w:rFonts w:ascii="Calibri" w:cs="Calibri" w:eastAsia="Calibri" w:hAnsi="Calibri"/>
                <w:color w:val="1f4e79"/>
                <w:rtl w:val="0"/>
              </w:rPr>
              <w:t xml:space="preserve">Fortalezas y debilidades para desarrollar el Proyecto APT</w:t>
            </w:r>
          </w:p>
          <w:p w:rsidR="00000000" w:rsidDel="00000000" w:rsidP="00000000" w:rsidRDefault="00000000" w:rsidRPr="00000000" w14:paraId="00000043">
            <w:pPr>
              <w:rPr>
                <w:rFonts w:ascii="Calibri" w:cs="Calibri" w:eastAsia="Calibri" w:hAnsi="Calibri"/>
                <w:color w:val="1f4e79"/>
              </w:rPr>
            </w:pPr>
            <w:r w:rsidDel="00000000" w:rsidR="00000000" w:rsidRPr="00000000">
              <w:rPr>
                <w:rFonts w:ascii="Calibri" w:cs="Calibri" w:eastAsia="Calibri" w:hAnsi="Calibri"/>
                <w:color w:val="1f4e79"/>
                <w:rtl w:val="0"/>
              </w:rPr>
              <w:t xml:space="preserve">(Factibilidad)</w:t>
            </w:r>
          </w:p>
        </w:tc>
        <w:tc>
          <w:tcPr>
            <w:vAlign w:val="center"/>
          </w:tcPr>
          <w:p w:rsidR="00000000" w:rsidDel="00000000" w:rsidP="00000000" w:rsidRDefault="00000000" w:rsidRPr="00000000" w14:paraId="00000044">
            <w:pPr>
              <w:spacing w:after="240" w:before="240" w:line="259" w:lineRule="auto"/>
              <w:ind w:left="0" w:firstLine="0"/>
              <w:rPr>
                <w:i w:val="1"/>
                <w:color w:val="548dd4"/>
                <w:sz w:val="20"/>
                <w:szCs w:val="20"/>
              </w:rPr>
            </w:pPr>
            <w:r w:rsidDel="00000000" w:rsidR="00000000" w:rsidRPr="00000000">
              <w:rPr>
                <w:i w:val="1"/>
                <w:color w:val="548dd4"/>
                <w:sz w:val="20"/>
                <w:szCs w:val="20"/>
                <w:rtl w:val="0"/>
              </w:rPr>
              <w:t xml:space="preserve">El desarrollo del Proyecto APT es factible dentro del marco del semestre académico, considerando tanto la duración del período como las horas asignadas a la asignatura. Las herramientas necesarias para su implementación, como entornos de desarrollo, bases de datos y plataformas de control de versiones (por ejemplo, GitHub), están disponibles de manera gratuita o mediante licencias estudiantiles, lo que facilita el acceso a los materiales requeridos. Además, contamos con conocimientos previos en desarrollo web, móvil e integración de bases de datos, lo que representa una fortaleza significativa al momento de abordar el proyecto.</w:t>
            </w:r>
          </w:p>
          <w:p w:rsidR="00000000" w:rsidDel="00000000" w:rsidP="00000000" w:rsidRDefault="00000000" w:rsidRPr="00000000" w14:paraId="00000045">
            <w:pPr>
              <w:spacing w:after="240" w:before="240" w:line="259" w:lineRule="auto"/>
              <w:ind w:left="0" w:firstLine="0"/>
              <w:rPr>
                <w:rFonts w:ascii="Calibri" w:cs="Calibri" w:eastAsia="Calibri" w:hAnsi="Calibri"/>
                <w:b w:val="0"/>
                <w:i w:val="1"/>
                <w:smallCaps w:val="0"/>
                <w:strike w:val="0"/>
                <w:color w:val="548dd4"/>
                <w:sz w:val="20"/>
                <w:szCs w:val="20"/>
                <w:highlight w:val="yellow"/>
                <w:u w:val="none"/>
                <w:vertAlign w:val="baseline"/>
              </w:rPr>
            </w:pPr>
            <w:r w:rsidDel="00000000" w:rsidR="00000000" w:rsidRPr="00000000">
              <w:rPr>
                <w:i w:val="1"/>
                <w:color w:val="548dd4"/>
                <w:sz w:val="20"/>
                <w:szCs w:val="20"/>
                <w:rtl w:val="0"/>
              </w:rPr>
              <w:t xml:space="preserve">Uno de los factores externos que podrían dificultar su desarrollo es la necesidad de compatibilizar los horarios laborales y coordinar tiempos de trabajo conjunto, ya que el proyecto se realiza en pareja. Para mitigar esta dificultad, hemos acordado establecer sesiones de trabajo planificadas durante la semana y utilizar herramientas colaborativas en la nube, lo que permitirá avanzar de manera organizada incluso si no coincidimos presencialmente. Adicionalmente, el acceso constante a internet y la disponibilidad de documentación técnica facilita la resolución de problemas de forma autónoma.</w:t>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9">
      <w:pPr>
        <w:rPr>
          <w:b w:val="1"/>
          <w:color w:val="5b9bd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5b9bd5"/>
          <w:sz w:val="32"/>
          <w:szCs w:val="32"/>
          <w:u w:val="none"/>
          <w:shd w:fill="auto" w:val="clear"/>
          <w:vertAlign w:val="baseline"/>
        </w:rPr>
      </w:pPr>
      <w:r w:rsidDel="00000000" w:rsidR="00000000" w:rsidRPr="00000000">
        <w:rPr>
          <w:rFonts w:ascii="Calibri" w:cs="Calibri" w:eastAsia="Calibri" w:hAnsi="Calibri"/>
          <w:b w:val="1"/>
          <w:i w:val="0"/>
          <w:smallCaps w:val="0"/>
          <w:strike w:val="0"/>
          <w:color w:val="5b9bd5"/>
          <w:sz w:val="32"/>
          <w:szCs w:val="32"/>
          <w:u w:val="none"/>
          <w:shd w:fill="auto" w:val="clear"/>
          <w:vertAlign w:val="baseline"/>
          <w:rtl w:val="0"/>
        </w:rPr>
        <w:t xml:space="preserve">PARTE II </w:t>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B">
            <w:pPr>
              <w:rPr>
                <w:b w:val="1"/>
                <w:color w:val="1f4e79"/>
                <w:sz w:val="28"/>
                <w:szCs w:val="28"/>
              </w:rPr>
            </w:pPr>
            <w:r w:rsidDel="00000000" w:rsidR="00000000" w:rsidRPr="00000000">
              <w:rPr>
                <w:b w:val="1"/>
                <w:color w:val="1f4e79"/>
                <w:sz w:val="28"/>
                <w:szCs w:val="28"/>
                <w:rtl w:val="0"/>
              </w:rPr>
              <w:t xml:space="preserve">4. Objetivos</w:t>
            </w:r>
          </w:p>
        </w:tc>
      </w:tr>
      <w:tr>
        <w:trPr>
          <w:cantSplit w:val="0"/>
          <w:trHeight w:val="440" w:hRule="atLeast"/>
          <w:tblHeader w:val="0"/>
        </w:trPr>
        <w:tc>
          <w:tcPr>
            <w:shd w:fill="deebf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9"/>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22"/>
        <w:gridCol w:w="7954"/>
        <w:tblGridChange w:id="0">
          <w:tblGrid>
            <w:gridCol w:w="2122"/>
            <w:gridCol w:w="7954"/>
          </w:tblGrid>
        </w:tblGridChange>
      </w:tblGrid>
      <w:tr>
        <w:trPr>
          <w:cantSplit w:val="0"/>
          <w:trHeight w:val="1259" w:hRule="atLeast"/>
          <w:tblHeader w:val="0"/>
        </w:trPr>
        <w:tc>
          <w:tcPr>
            <w:vAlign w:val="center"/>
          </w:tcPr>
          <w:p w:rsidR="00000000" w:rsidDel="00000000" w:rsidP="00000000" w:rsidRDefault="00000000" w:rsidRPr="00000000" w14:paraId="0000004E">
            <w:pPr>
              <w:rPr>
                <w:rFonts w:ascii="Calibri" w:cs="Calibri" w:eastAsia="Calibri" w:hAnsi="Calibri"/>
                <w:color w:val="1f4e79"/>
              </w:rPr>
            </w:pPr>
            <w:r w:rsidDel="00000000" w:rsidR="00000000" w:rsidRPr="00000000">
              <w:rPr>
                <w:rFonts w:ascii="Calibri" w:cs="Calibri" w:eastAsia="Calibri" w:hAnsi="Calibri"/>
                <w:color w:val="1f4e79"/>
                <w:rtl w:val="0"/>
              </w:rPr>
              <w:t xml:space="preserve">Objetivo general</w:t>
            </w:r>
          </w:p>
        </w:tc>
        <w:tc>
          <w:tcPr>
            <w:vAlign w:val="center"/>
          </w:tcPr>
          <w:p w:rsidR="00000000" w:rsidDel="00000000" w:rsidP="00000000" w:rsidRDefault="00000000" w:rsidRPr="00000000" w14:paraId="0000004F">
            <w:pPr>
              <w:rPr>
                <w:i w:val="1"/>
                <w:color w:val="548dd4"/>
                <w:sz w:val="20"/>
                <w:szCs w:val="20"/>
              </w:rPr>
            </w:pPr>
            <w:r w:rsidDel="00000000" w:rsidR="00000000" w:rsidRPr="00000000">
              <w:rPr>
                <w:i w:val="1"/>
                <w:color w:val="548dd4"/>
                <w:sz w:val="20"/>
                <w:szCs w:val="20"/>
                <w:rtl w:val="0"/>
              </w:rPr>
              <w:t xml:space="preserve">Desarrollar una aplicación de software de inventario multiplataforma para empresas de retail, que permita gestionar productos, transacciones y reportes de manera eficiente, intuitiva y accesible.</w:t>
            </w:r>
          </w:p>
        </w:tc>
      </w:tr>
      <w:tr>
        <w:trPr>
          <w:cantSplit w:val="0"/>
          <w:trHeight w:val="834" w:hRule="atLeast"/>
          <w:tblHeader w:val="0"/>
        </w:trPr>
        <w:tc>
          <w:tcPr>
            <w:vAlign w:val="center"/>
          </w:tcPr>
          <w:p w:rsidR="00000000" w:rsidDel="00000000" w:rsidP="00000000" w:rsidRDefault="00000000" w:rsidRPr="00000000" w14:paraId="00000050">
            <w:pPr>
              <w:rPr>
                <w:rFonts w:ascii="Calibri" w:cs="Calibri" w:eastAsia="Calibri" w:hAnsi="Calibri"/>
                <w:color w:val="1f4e79"/>
              </w:rPr>
            </w:pPr>
            <w:r w:rsidDel="00000000" w:rsidR="00000000" w:rsidRPr="00000000">
              <w:rPr>
                <w:rFonts w:ascii="Calibri" w:cs="Calibri" w:eastAsia="Calibri" w:hAnsi="Calibri"/>
                <w:color w:val="1f4e79"/>
                <w:rtl w:val="0"/>
              </w:rPr>
              <w:t xml:space="preserve">Objetivos específicos</w:t>
            </w:r>
          </w:p>
        </w:tc>
        <w:tc>
          <w:tcPr>
            <w:vAlign w:val="center"/>
          </w:tcPr>
          <w:p w:rsidR="00000000" w:rsidDel="00000000" w:rsidP="00000000" w:rsidRDefault="00000000" w:rsidRPr="00000000" w14:paraId="00000051">
            <w:pPr>
              <w:jc w:val="both"/>
              <w:rPr>
                <w:i w:val="1"/>
                <w:color w:val="548dd4"/>
                <w:sz w:val="20"/>
                <w:szCs w:val="20"/>
              </w:rPr>
            </w:pPr>
            <w:r w:rsidDel="00000000" w:rsidR="00000000" w:rsidRPr="00000000">
              <w:rPr>
                <w:i w:val="1"/>
                <w:color w:val="548dd4"/>
                <w:sz w:val="20"/>
                <w:szCs w:val="20"/>
                <w:rtl w:val="0"/>
              </w:rPr>
              <w:t xml:space="preserve">Diseñar e implementar interfaces amigables para usuarios con distintos niveles de privilegio.</w:t>
              <w:br w:type="textWrapping"/>
            </w:r>
          </w:p>
          <w:p w:rsidR="00000000" w:rsidDel="00000000" w:rsidP="00000000" w:rsidRDefault="00000000" w:rsidRPr="00000000" w14:paraId="00000052">
            <w:pPr>
              <w:jc w:val="both"/>
              <w:rPr>
                <w:i w:val="1"/>
                <w:color w:val="548dd4"/>
                <w:sz w:val="20"/>
                <w:szCs w:val="20"/>
              </w:rPr>
            </w:pPr>
            <w:r w:rsidDel="00000000" w:rsidR="00000000" w:rsidRPr="00000000">
              <w:rPr>
                <w:i w:val="1"/>
                <w:color w:val="548dd4"/>
                <w:sz w:val="20"/>
                <w:szCs w:val="20"/>
                <w:rtl w:val="0"/>
              </w:rPr>
              <w:t xml:space="preserve">Integrar una base de datos robusta que almacene información de productos, ventas e historial.</w:t>
              <w:br w:type="textWrapping"/>
            </w:r>
          </w:p>
          <w:p w:rsidR="00000000" w:rsidDel="00000000" w:rsidP="00000000" w:rsidRDefault="00000000" w:rsidRPr="00000000" w14:paraId="00000053">
            <w:pPr>
              <w:jc w:val="both"/>
              <w:rPr>
                <w:i w:val="1"/>
                <w:color w:val="548dd4"/>
                <w:sz w:val="20"/>
                <w:szCs w:val="20"/>
              </w:rPr>
            </w:pPr>
            <w:r w:rsidDel="00000000" w:rsidR="00000000" w:rsidRPr="00000000">
              <w:rPr>
                <w:i w:val="1"/>
                <w:color w:val="548dd4"/>
                <w:sz w:val="20"/>
                <w:szCs w:val="20"/>
                <w:rtl w:val="0"/>
              </w:rPr>
              <w:t xml:space="preserve">Desarrollar funcionalidades para generar reportes automáticos de ventas y movimientos de inventario.</w:t>
              <w:br w:type="textWrapping"/>
            </w:r>
          </w:p>
          <w:p w:rsidR="00000000" w:rsidDel="00000000" w:rsidP="00000000" w:rsidRDefault="00000000" w:rsidRPr="00000000" w14:paraId="00000054">
            <w:pPr>
              <w:jc w:val="both"/>
              <w:rPr>
                <w:i w:val="1"/>
                <w:color w:val="548dd4"/>
                <w:sz w:val="20"/>
                <w:szCs w:val="20"/>
              </w:rPr>
            </w:pPr>
            <w:r w:rsidDel="00000000" w:rsidR="00000000" w:rsidRPr="00000000">
              <w:rPr>
                <w:i w:val="1"/>
                <w:color w:val="548dd4"/>
                <w:sz w:val="20"/>
                <w:szCs w:val="20"/>
                <w:rtl w:val="0"/>
              </w:rPr>
              <w:t xml:space="preserve">Implementar la aplicación tanto en entorno web como móvil, considerando la experiencia y necesidades del usuario.</w:t>
              <w:br w:type="textWrapping"/>
            </w:r>
          </w:p>
          <w:p w:rsidR="00000000" w:rsidDel="00000000" w:rsidP="00000000" w:rsidRDefault="00000000" w:rsidRPr="00000000" w14:paraId="00000055">
            <w:pPr>
              <w:jc w:val="both"/>
              <w:rPr>
                <w:i w:val="1"/>
                <w:color w:val="548dd4"/>
                <w:sz w:val="20"/>
                <w:szCs w:val="20"/>
              </w:rPr>
            </w:pPr>
            <w:r w:rsidDel="00000000" w:rsidR="00000000" w:rsidRPr="00000000">
              <w:rPr>
                <w:i w:val="1"/>
                <w:color w:val="548dd4"/>
                <w:sz w:val="20"/>
                <w:szCs w:val="20"/>
                <w:rtl w:val="0"/>
              </w:rPr>
              <w:t xml:space="preserve">Validar el funcionamiento del sistema mediante pruebas que simulen escenarios reales de uso.</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10"/>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4e79"/>
                <w:sz w:val="28"/>
                <w:szCs w:val="28"/>
              </w:rPr>
            </w:pPr>
            <w:r w:rsidDel="00000000" w:rsidR="00000000" w:rsidRPr="00000000">
              <w:rPr>
                <w:b w:val="1"/>
                <w:color w:val="1f4e79"/>
                <w:sz w:val="28"/>
                <w:szCs w:val="28"/>
                <w:rtl w:val="0"/>
              </w:rPr>
              <w:t xml:space="preserve">5. Metodología</w:t>
            </w:r>
          </w:p>
        </w:tc>
      </w:tr>
      <w:tr>
        <w:trPr>
          <w:cantSplit w:val="0"/>
          <w:trHeight w:val="440" w:hRule="atLeast"/>
          <w:tblHeader w:val="0"/>
        </w:trPr>
        <w:tc>
          <w:tcPr>
            <w:shd w:fill="deebf6"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Deberás describir la metodología, propia de tu disciplina, que utilizarás para resolver el proyecto APT antes descrita, incluyendo las etapas y métodos de trabajo.  </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1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blHeader w:val="0"/>
        </w:trPr>
        <w:tc>
          <w:tcPr/>
          <w:p w:rsidR="00000000" w:rsidDel="00000000" w:rsidP="00000000" w:rsidRDefault="00000000" w:rsidRPr="00000000" w14:paraId="0000005B">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Descripción Metodología</w:t>
            </w:r>
          </w:p>
        </w:tc>
      </w:tr>
      <w:tr>
        <w:trPr>
          <w:cantSplit w:val="0"/>
          <w:trHeight w:val="1920" w:hRule="atLeast"/>
          <w:tblHeader w:val="0"/>
        </w:trPr>
        <w:tc>
          <w:tcPr/>
          <w:p w:rsidR="00000000" w:rsidDel="00000000" w:rsidP="00000000" w:rsidRDefault="00000000" w:rsidRPr="00000000" w14:paraId="0000005C">
            <w:pPr>
              <w:spacing w:after="240" w:before="240" w:lineRule="auto"/>
              <w:jc w:val="both"/>
              <w:rPr>
                <w:i w:val="1"/>
                <w:color w:val="2e75b5"/>
                <w:sz w:val="18"/>
                <w:szCs w:val="18"/>
              </w:rPr>
            </w:pPr>
            <w:r w:rsidDel="00000000" w:rsidR="00000000" w:rsidRPr="00000000">
              <w:rPr>
                <w:i w:val="1"/>
                <w:color w:val="2e75b5"/>
                <w:sz w:val="18"/>
                <w:szCs w:val="18"/>
                <w:rtl w:val="0"/>
              </w:rPr>
              <w:t xml:space="preserve">Para el desarrollo del Proyecto APT se utilizará una metodología secuencial dividida en etapas claras, que permiten abordar de forma ordenada cada fase del proceso de desarrollo de software. Este enfoque facilita el cumplimiento de plazos y la correcta planificación de tareas entre los integrantes del equipo.</w:t>
            </w:r>
          </w:p>
          <w:p w:rsidR="00000000" w:rsidDel="00000000" w:rsidP="00000000" w:rsidRDefault="00000000" w:rsidRPr="00000000" w14:paraId="0000005D">
            <w:pPr>
              <w:pStyle w:val="Heading4"/>
              <w:keepNext w:val="0"/>
              <w:keepLines w:val="0"/>
              <w:jc w:val="both"/>
              <w:rPr>
                <w:i w:val="1"/>
                <w:color w:val="2e75b5"/>
                <w:sz w:val="22"/>
                <w:szCs w:val="22"/>
              </w:rPr>
            </w:pPr>
            <w:bookmarkStart w:colFirst="0" w:colLast="0" w:name="_heading=h.9bckdokaczyi" w:id="2"/>
            <w:bookmarkEnd w:id="2"/>
            <w:r w:rsidDel="00000000" w:rsidR="00000000" w:rsidRPr="00000000">
              <w:rPr>
                <w:i w:val="1"/>
                <w:color w:val="2e75b5"/>
                <w:sz w:val="22"/>
                <w:szCs w:val="22"/>
                <w:rtl w:val="0"/>
              </w:rPr>
              <w:t xml:space="preserve">Etapas y métodos de trabajo</w:t>
            </w:r>
          </w:p>
          <w:p w:rsidR="00000000" w:rsidDel="00000000" w:rsidP="00000000" w:rsidRDefault="00000000" w:rsidRPr="00000000" w14:paraId="0000005E">
            <w:pPr>
              <w:numPr>
                <w:ilvl w:val="0"/>
                <w:numId w:val="1"/>
              </w:numPr>
              <w:spacing w:after="0" w:afterAutospacing="0" w:before="240" w:lineRule="auto"/>
              <w:ind w:left="720" w:hanging="360"/>
              <w:rPr>
                <w:i w:val="1"/>
                <w:color w:val="2e75b5"/>
                <w:sz w:val="18"/>
                <w:szCs w:val="18"/>
              </w:rPr>
            </w:pPr>
            <w:r w:rsidDel="00000000" w:rsidR="00000000" w:rsidRPr="00000000">
              <w:rPr>
                <w:b w:val="1"/>
                <w:i w:val="1"/>
                <w:color w:val="2e75b5"/>
                <w:rtl w:val="0"/>
              </w:rPr>
              <w:t xml:space="preserve">Análisis del problema y levantamiento de requerimientos</w:t>
              <w:br w:type="textWrapping"/>
            </w:r>
            <w:r w:rsidDel="00000000" w:rsidR="00000000" w:rsidRPr="00000000">
              <w:rPr>
                <w:i w:val="1"/>
                <w:color w:val="2e75b5"/>
                <w:sz w:val="18"/>
                <w:szCs w:val="18"/>
                <w:rtl w:val="0"/>
              </w:rPr>
              <w:t xml:space="preserve"> Se realizará una investigación sobre las necesidades de inventario de empresas de retail, considerando ejemplos reales y documentación de referencia. Se definirán los requerimientos funcionales y no funcionales del sistema.</w:t>
              <w:br w:type="textWrapping"/>
            </w:r>
          </w:p>
          <w:p w:rsidR="00000000" w:rsidDel="00000000" w:rsidP="00000000" w:rsidRDefault="00000000" w:rsidRPr="00000000" w14:paraId="0000005F">
            <w:pPr>
              <w:numPr>
                <w:ilvl w:val="0"/>
                <w:numId w:val="1"/>
              </w:numPr>
              <w:spacing w:after="0" w:afterAutospacing="0" w:before="0" w:beforeAutospacing="0" w:lineRule="auto"/>
              <w:ind w:left="720" w:hanging="360"/>
              <w:rPr>
                <w:i w:val="1"/>
                <w:color w:val="2e75b5"/>
                <w:sz w:val="18"/>
                <w:szCs w:val="18"/>
              </w:rPr>
            </w:pPr>
            <w:r w:rsidDel="00000000" w:rsidR="00000000" w:rsidRPr="00000000">
              <w:rPr>
                <w:b w:val="1"/>
                <w:i w:val="1"/>
                <w:color w:val="2e75b5"/>
                <w:sz w:val="18"/>
                <w:szCs w:val="18"/>
                <w:rtl w:val="0"/>
              </w:rPr>
              <w:t xml:space="preserve">Diseño del sistema</w:t>
              <w:br w:type="textWrapping"/>
            </w:r>
            <w:r w:rsidDel="00000000" w:rsidR="00000000" w:rsidRPr="00000000">
              <w:rPr>
                <w:i w:val="1"/>
                <w:color w:val="2e75b5"/>
                <w:sz w:val="18"/>
                <w:szCs w:val="18"/>
                <w:rtl w:val="0"/>
              </w:rPr>
              <w:t xml:space="preserve"> Se diseñará la estructura general de la aplicación, incluyendo diagramas de flujo, modelo entidad-relación para la base de datos, y esquemas de las interfaces de usuario. Se tomarán en cuenta principios de usabilidad y jerarquía visual.</w:t>
              <w:br w:type="textWrapping"/>
            </w:r>
          </w:p>
          <w:p w:rsidR="00000000" w:rsidDel="00000000" w:rsidP="00000000" w:rsidRDefault="00000000" w:rsidRPr="00000000" w14:paraId="00000060">
            <w:pPr>
              <w:numPr>
                <w:ilvl w:val="0"/>
                <w:numId w:val="1"/>
              </w:numPr>
              <w:spacing w:after="0" w:afterAutospacing="0" w:before="0" w:beforeAutospacing="0" w:lineRule="auto"/>
              <w:ind w:left="720" w:hanging="360"/>
              <w:rPr>
                <w:i w:val="1"/>
                <w:color w:val="2e75b5"/>
                <w:sz w:val="18"/>
                <w:szCs w:val="18"/>
              </w:rPr>
            </w:pPr>
            <w:r w:rsidDel="00000000" w:rsidR="00000000" w:rsidRPr="00000000">
              <w:rPr>
                <w:b w:val="1"/>
                <w:i w:val="1"/>
                <w:color w:val="2e75b5"/>
                <w:sz w:val="18"/>
                <w:szCs w:val="18"/>
                <w:rtl w:val="0"/>
              </w:rPr>
              <w:t xml:space="preserve">Desarrollo e implementación</w:t>
              <w:br w:type="textWrapping"/>
            </w:r>
            <w:r w:rsidDel="00000000" w:rsidR="00000000" w:rsidRPr="00000000">
              <w:rPr>
                <w:i w:val="1"/>
                <w:color w:val="2e75b5"/>
                <w:sz w:val="18"/>
                <w:szCs w:val="18"/>
                <w:rtl w:val="0"/>
              </w:rPr>
              <w:t xml:space="preserve"> Se construirá el software utilizando herramientas y lenguajes apropiados para entornos web y móviles. Se integrará una base de datos y se desarrollarán funcionalidades específicas como la gestión de productos, usuarios y reportes.</w:t>
              <w:br w:type="textWrapping"/>
            </w:r>
          </w:p>
          <w:p w:rsidR="00000000" w:rsidDel="00000000" w:rsidP="00000000" w:rsidRDefault="00000000" w:rsidRPr="00000000" w14:paraId="00000061">
            <w:pPr>
              <w:numPr>
                <w:ilvl w:val="0"/>
                <w:numId w:val="1"/>
              </w:numPr>
              <w:spacing w:after="0" w:afterAutospacing="0" w:before="0" w:beforeAutospacing="0" w:lineRule="auto"/>
              <w:ind w:left="720" w:hanging="360"/>
              <w:rPr>
                <w:i w:val="1"/>
                <w:color w:val="2e75b5"/>
                <w:sz w:val="18"/>
                <w:szCs w:val="18"/>
              </w:rPr>
            </w:pPr>
            <w:r w:rsidDel="00000000" w:rsidR="00000000" w:rsidRPr="00000000">
              <w:rPr>
                <w:b w:val="1"/>
                <w:i w:val="1"/>
                <w:color w:val="2e75b5"/>
                <w:sz w:val="18"/>
                <w:szCs w:val="18"/>
                <w:rtl w:val="0"/>
              </w:rPr>
              <w:t xml:space="preserve">Pruebas y validación</w:t>
              <w:br w:type="textWrapping"/>
            </w:r>
            <w:r w:rsidDel="00000000" w:rsidR="00000000" w:rsidRPr="00000000">
              <w:rPr>
                <w:i w:val="1"/>
                <w:color w:val="2e75b5"/>
                <w:sz w:val="18"/>
                <w:szCs w:val="18"/>
                <w:rtl w:val="0"/>
              </w:rPr>
              <w:t xml:space="preserve"> Se ejecutarán pruebas funcionales y de rendimiento para asegurar el correcto funcionamiento del sistema, validando cada módulo del software y corrigiendo errores encontrados.</w:t>
              <w:br w:type="textWrapping"/>
            </w:r>
          </w:p>
          <w:p w:rsidR="00000000" w:rsidDel="00000000" w:rsidP="00000000" w:rsidRDefault="00000000" w:rsidRPr="00000000" w14:paraId="00000062">
            <w:pPr>
              <w:numPr>
                <w:ilvl w:val="0"/>
                <w:numId w:val="1"/>
              </w:numPr>
              <w:spacing w:after="240" w:before="0" w:beforeAutospacing="0" w:lineRule="auto"/>
              <w:ind w:left="720" w:hanging="360"/>
              <w:rPr>
                <w:i w:val="1"/>
                <w:color w:val="2e75b5"/>
                <w:sz w:val="18"/>
                <w:szCs w:val="18"/>
              </w:rPr>
            </w:pPr>
            <w:r w:rsidDel="00000000" w:rsidR="00000000" w:rsidRPr="00000000">
              <w:rPr>
                <w:b w:val="1"/>
                <w:i w:val="1"/>
                <w:color w:val="2e75b5"/>
                <w:sz w:val="18"/>
                <w:szCs w:val="18"/>
                <w:rtl w:val="0"/>
              </w:rPr>
              <w:t xml:space="preserve">Documentación y entrega final</w:t>
              <w:br w:type="textWrapping"/>
            </w:r>
            <w:r w:rsidDel="00000000" w:rsidR="00000000" w:rsidRPr="00000000">
              <w:rPr>
                <w:i w:val="1"/>
                <w:color w:val="2e75b5"/>
                <w:sz w:val="18"/>
                <w:szCs w:val="18"/>
                <w:rtl w:val="0"/>
              </w:rPr>
              <w:t xml:space="preserve"> Se elaborará la documentación técnica y de usuario, además de la preparación del informe final y una presentación del producto desarrollado.</w:t>
              <w:br w:type="textWrapping"/>
            </w:r>
          </w:p>
          <w:p w:rsidR="00000000" w:rsidDel="00000000" w:rsidP="00000000" w:rsidRDefault="00000000" w:rsidRPr="00000000" w14:paraId="00000063">
            <w:pPr>
              <w:pStyle w:val="Heading4"/>
              <w:keepNext w:val="0"/>
              <w:keepLines w:val="0"/>
              <w:jc w:val="both"/>
              <w:rPr>
                <w:i w:val="1"/>
                <w:color w:val="2e75b5"/>
                <w:sz w:val="22"/>
                <w:szCs w:val="22"/>
              </w:rPr>
            </w:pPr>
            <w:bookmarkStart w:colFirst="0" w:colLast="0" w:name="_heading=h.i2slbtu121av" w:id="3"/>
            <w:bookmarkEnd w:id="3"/>
            <w:r w:rsidDel="00000000" w:rsidR="00000000" w:rsidRPr="00000000">
              <w:rPr>
                <w:i w:val="1"/>
                <w:color w:val="2e75b5"/>
                <w:sz w:val="22"/>
                <w:szCs w:val="22"/>
                <w:rtl w:val="0"/>
              </w:rPr>
              <w:t xml:space="preserve">Distribución de funciones (trabajo en pareja)</w:t>
            </w:r>
          </w:p>
          <w:p w:rsidR="00000000" w:rsidDel="00000000" w:rsidP="00000000" w:rsidRDefault="00000000" w:rsidRPr="00000000" w14:paraId="00000064">
            <w:pPr>
              <w:numPr>
                <w:ilvl w:val="0"/>
                <w:numId w:val="2"/>
              </w:numPr>
              <w:spacing w:after="0" w:afterAutospacing="0" w:before="240" w:lineRule="auto"/>
              <w:ind w:left="720" w:hanging="360"/>
              <w:rPr>
                <w:i w:val="1"/>
                <w:color w:val="2e75b5"/>
                <w:sz w:val="18"/>
                <w:szCs w:val="18"/>
              </w:rPr>
            </w:pPr>
            <w:r w:rsidDel="00000000" w:rsidR="00000000" w:rsidRPr="00000000">
              <w:rPr>
                <w:b w:val="1"/>
                <w:i w:val="1"/>
                <w:color w:val="2e75b5"/>
                <w:sz w:val="20"/>
                <w:szCs w:val="20"/>
                <w:rtl w:val="0"/>
              </w:rPr>
              <w:t xml:space="preserve">Patricio Alarcón:</w:t>
            </w:r>
            <w:r w:rsidDel="00000000" w:rsidR="00000000" w:rsidRPr="00000000">
              <w:rPr>
                <w:i w:val="1"/>
                <w:color w:val="2e75b5"/>
                <w:sz w:val="16"/>
                <w:szCs w:val="16"/>
                <w:rtl w:val="0"/>
              </w:rPr>
              <w:t xml:space="preserve"> </w:t>
            </w:r>
            <w:r w:rsidDel="00000000" w:rsidR="00000000" w:rsidRPr="00000000">
              <w:rPr>
                <w:i w:val="1"/>
                <w:color w:val="2e75b5"/>
                <w:sz w:val="18"/>
                <w:szCs w:val="18"/>
                <w:rtl w:val="0"/>
              </w:rPr>
              <w:t xml:space="preserve">Liderará la etapa de diseño de interfaz, desarrollará la versión web y realizará pruebas del sistema.</w:t>
              <w:br w:type="textWrapping"/>
            </w:r>
          </w:p>
          <w:p w:rsidR="00000000" w:rsidDel="00000000" w:rsidP="00000000" w:rsidRDefault="00000000" w:rsidRPr="00000000" w14:paraId="00000065">
            <w:pPr>
              <w:numPr>
                <w:ilvl w:val="0"/>
                <w:numId w:val="2"/>
              </w:numPr>
              <w:spacing w:after="240" w:before="0" w:beforeAutospacing="0" w:lineRule="auto"/>
              <w:ind w:left="720" w:hanging="360"/>
              <w:rPr>
                <w:i w:val="1"/>
                <w:color w:val="2e75b5"/>
                <w:sz w:val="18"/>
                <w:szCs w:val="18"/>
              </w:rPr>
            </w:pPr>
            <w:r w:rsidDel="00000000" w:rsidR="00000000" w:rsidRPr="00000000">
              <w:rPr>
                <w:b w:val="1"/>
                <w:i w:val="1"/>
                <w:color w:val="2e75b5"/>
                <w:sz w:val="18"/>
                <w:szCs w:val="18"/>
                <w:rtl w:val="0"/>
              </w:rPr>
              <w:t xml:space="preserve">Gianfranco Puccio:</w:t>
            </w:r>
            <w:r w:rsidDel="00000000" w:rsidR="00000000" w:rsidRPr="00000000">
              <w:rPr>
                <w:i w:val="1"/>
                <w:color w:val="2e75b5"/>
                <w:sz w:val="18"/>
                <w:szCs w:val="18"/>
                <w:rtl w:val="0"/>
              </w:rPr>
              <w:t xml:space="preserve"> Se encargará de la integración con la base de datos, desarrollo móvil y documentación técnica del proyecto.</w:t>
            </w:r>
          </w:p>
          <w:p w:rsidR="00000000" w:rsidDel="00000000" w:rsidP="00000000" w:rsidRDefault="00000000" w:rsidRPr="00000000" w14:paraId="00000066">
            <w:pPr>
              <w:spacing w:after="240" w:before="240" w:lineRule="auto"/>
              <w:ind w:left="0" w:firstLine="0"/>
              <w:rPr>
                <w:i w:val="1"/>
                <w:color w:val="2e75b5"/>
                <w:sz w:val="18"/>
                <w:szCs w:val="18"/>
              </w:rPr>
            </w:pPr>
            <w:r w:rsidDel="00000000" w:rsidR="00000000" w:rsidRPr="00000000">
              <w:rPr>
                <w:i w:val="1"/>
                <w:color w:val="2e75b5"/>
                <w:sz w:val="18"/>
                <w:szCs w:val="18"/>
                <w:rtl w:val="0"/>
              </w:rPr>
              <w:br w:type="textWrapping"/>
              <w:t xml:space="preserve"> Ambos integrantes participarán en las decisiones claves del diseño y se coordinarán mediante herramientas colaborativas en la nube, como Google Drive y GitHub.</w:t>
              <w:br w:type="textWrapping"/>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1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9">
            <w:pPr>
              <w:rPr>
                <w:b w:val="1"/>
                <w:color w:val="1f4e79"/>
                <w:sz w:val="28"/>
                <w:szCs w:val="28"/>
              </w:rPr>
            </w:pPr>
            <w:r w:rsidDel="00000000" w:rsidR="00000000" w:rsidRPr="00000000">
              <w:rPr>
                <w:b w:val="1"/>
                <w:color w:val="1f4e79"/>
                <w:sz w:val="28"/>
                <w:szCs w:val="28"/>
                <w:rtl w:val="0"/>
              </w:rPr>
              <w:t xml:space="preserve">6. Resultados esperados</w:t>
            </w:r>
          </w:p>
        </w:tc>
      </w:tr>
      <w:tr>
        <w:trPr>
          <w:cantSplit w:val="0"/>
          <w:trHeight w:val="440" w:hRule="atLeast"/>
          <w:tblHeader w:val="0"/>
        </w:trPr>
        <w:tc>
          <w:tcPr>
            <w:shd w:fill="deebf6" w:val="cle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En este apartado debes definir los resultados esperados de tu proyecto APT.</w:t>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1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blHeader w:val="0"/>
        </w:trPr>
        <w:tc>
          <w:tcPr/>
          <w:p w:rsidR="00000000" w:rsidDel="00000000" w:rsidP="00000000" w:rsidRDefault="00000000" w:rsidRPr="00000000" w14:paraId="0000006C">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Resultados esperados (impacto)</w:t>
            </w:r>
          </w:p>
        </w:tc>
      </w:tr>
      <w:tr>
        <w:trPr>
          <w:cantSplit w:val="0"/>
          <w:trHeight w:val="1920" w:hRule="atLeast"/>
          <w:tblHeader w:val="0"/>
        </w:trPr>
        <w:tc>
          <w:tcPr/>
          <w:p w:rsidR="00000000" w:rsidDel="00000000" w:rsidP="00000000" w:rsidRDefault="00000000" w:rsidRPr="00000000" w14:paraId="0000006D">
            <w:pPr>
              <w:spacing w:after="240" w:before="240" w:lineRule="auto"/>
              <w:jc w:val="both"/>
              <w:rPr>
                <w:i w:val="1"/>
                <w:color w:val="548dd4"/>
                <w:sz w:val="20"/>
                <w:szCs w:val="20"/>
              </w:rPr>
            </w:pPr>
            <w:r w:rsidDel="00000000" w:rsidR="00000000" w:rsidRPr="00000000">
              <w:rPr>
                <w:i w:val="1"/>
                <w:color w:val="548dd4"/>
                <w:sz w:val="20"/>
                <w:szCs w:val="20"/>
                <w:rtl w:val="0"/>
              </w:rPr>
              <w:t xml:space="preserve">Se espera que el Proyecto APT genere una herramienta funcional que facilite a las empresas de retail el control eficiente de su inventario, ventas y administración de productos. Este software aportará valor al contexto laboral al optimizar procesos internos, reducir errores humanos y mejorar la toma de decisiones mediante reportes automáticos.</w:t>
            </w:r>
          </w:p>
          <w:p w:rsidR="00000000" w:rsidDel="00000000" w:rsidP="00000000" w:rsidRDefault="00000000" w:rsidRPr="00000000" w14:paraId="0000006E">
            <w:pPr>
              <w:spacing w:after="240" w:before="240" w:lineRule="auto"/>
              <w:jc w:val="both"/>
              <w:rPr>
                <w:i w:val="1"/>
                <w:color w:val="548dd4"/>
                <w:sz w:val="20"/>
                <w:szCs w:val="20"/>
              </w:rPr>
            </w:pPr>
            <w:r w:rsidDel="00000000" w:rsidR="00000000" w:rsidRPr="00000000">
              <w:rPr>
                <w:i w:val="1"/>
                <w:color w:val="548dd4"/>
                <w:sz w:val="20"/>
                <w:szCs w:val="20"/>
                <w:rtl w:val="0"/>
              </w:rPr>
              <w:t xml:space="preserve">Además, representa una solución accesible y escalable para PYMEs que necesitan digitalizar sus procesos sin incurrir en grandes costos. En el contexto académico y profesional, el proyecto permitirá demostrar competencias clave del perfil de egreso, como el desarrollo de software multiplataforma, el trabajo colaborativo y la aplicación de conocimientos técnicos en un entorno simulado con proyección real.</w:t>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tbl>
      <w:tblPr>
        <w:tblStyle w:val="Table1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5">
            <w:pPr>
              <w:rPr>
                <w:b w:val="1"/>
                <w:color w:val="1f4e79"/>
                <w:sz w:val="28"/>
                <w:szCs w:val="28"/>
              </w:rPr>
            </w:pPr>
            <w:r w:rsidDel="00000000" w:rsidR="00000000" w:rsidRPr="00000000">
              <w:rPr>
                <w:b w:val="1"/>
                <w:color w:val="1f4e79"/>
                <w:sz w:val="28"/>
                <w:szCs w:val="28"/>
                <w:rtl w:val="0"/>
              </w:rPr>
              <w:t xml:space="preserve">7. Evidencias</w:t>
            </w:r>
          </w:p>
        </w:tc>
      </w:tr>
      <w:tr>
        <w:trPr>
          <w:cantSplit w:val="0"/>
          <w:trHeight w:val="440" w:hRule="atLeast"/>
          <w:tblHeader w:val="0"/>
        </w:trPr>
        <w:tc>
          <w:tcPr>
            <w:shd w:fill="deebf6" w:val="clea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Describe qué evidencias serán evaluadas en el informe de avance y en el informe final de tu proyecto APT. Estas evidencias deben ser acordadas con tu docente. </w:t>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15"/>
        <w:tblW w:w="10201.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56"/>
        <w:gridCol w:w="2126"/>
        <w:gridCol w:w="2268"/>
        <w:gridCol w:w="2551"/>
        <w:tblGridChange w:id="0">
          <w:tblGrid>
            <w:gridCol w:w="3256"/>
            <w:gridCol w:w="2126"/>
            <w:gridCol w:w="2268"/>
            <w:gridCol w:w="2551"/>
          </w:tblGrid>
        </w:tblGridChange>
      </w:tblGrid>
      <w:tr>
        <w:trPr>
          <w:cantSplit w:val="0"/>
          <w:trHeight w:val="362" w:hRule="atLeast"/>
          <w:tblHeader w:val="0"/>
        </w:trPr>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Tipo de evidencia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(avance o final)</w:t>
            </w:r>
            <w:r w:rsidDel="00000000" w:rsidR="00000000" w:rsidRPr="00000000">
              <w:rPr>
                <w:rFonts w:ascii="Calibri" w:cs="Calibri" w:eastAsia="Calibri" w:hAnsi="Calibri"/>
                <w:b w:val="1"/>
                <w:i w:val="0"/>
                <w:smallCaps w:val="0"/>
                <w:strike w:val="0"/>
                <w:color w:val="1f4e79"/>
                <w:sz w:val="22"/>
                <w:szCs w:val="22"/>
                <w:u w:val="none"/>
                <w:shd w:fill="auto" w:val="clear"/>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1"/>
                <w:i w:val="0"/>
                <w:smallCaps w:val="0"/>
                <w:strike w:val="0"/>
                <w:color w:val="1f4e79"/>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F">
            <w:pPr>
              <w:jc w:val="both"/>
              <w:rPr>
                <w:rFonts w:ascii="Calibri" w:cs="Calibri" w:eastAsia="Calibri" w:hAnsi="Calibri"/>
                <w:i w:val="1"/>
                <w:color w:val="5b9bd5"/>
                <w:sz w:val="18"/>
                <w:szCs w:val="18"/>
              </w:rPr>
            </w:pPr>
            <w:r w:rsidDel="00000000" w:rsidR="00000000" w:rsidRPr="00000000">
              <w:rPr>
                <w:rFonts w:ascii="Calibri" w:cs="Calibri" w:eastAsia="Calibri" w:hAnsi="Calibri"/>
                <w:i w:val="1"/>
                <w:color w:val="5b9bd5"/>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4e79"/>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4">
      <w:pPr>
        <w:spacing w:after="0" w:line="360" w:lineRule="auto"/>
        <w:jc w:val="both"/>
        <w:rPr>
          <w:b w:val="1"/>
          <w:sz w:val="24"/>
          <w:szCs w:val="24"/>
        </w:rPr>
      </w:pPr>
      <w:r w:rsidDel="00000000" w:rsidR="00000000" w:rsidRPr="00000000">
        <w:rPr>
          <w:rtl w:val="0"/>
        </w:rPr>
      </w:r>
    </w:p>
    <w:tbl>
      <w:tblPr>
        <w:tblStyle w:val="Table1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A5">
            <w:pPr>
              <w:rPr>
                <w:b w:val="1"/>
                <w:color w:val="1f4e79"/>
                <w:sz w:val="28"/>
                <w:szCs w:val="28"/>
              </w:rPr>
            </w:pPr>
            <w:r w:rsidDel="00000000" w:rsidR="00000000" w:rsidRPr="00000000">
              <w:rPr>
                <w:b w:val="1"/>
                <w:color w:val="1f4e79"/>
                <w:sz w:val="28"/>
                <w:szCs w:val="28"/>
                <w:rtl w:val="0"/>
              </w:rPr>
              <w:t xml:space="preserve">8. Plan de Trabajo</w:t>
            </w:r>
          </w:p>
        </w:tc>
      </w:tr>
      <w:tr>
        <w:trPr>
          <w:cantSplit w:val="0"/>
          <w:trHeight w:val="440" w:hRule="atLeast"/>
          <w:tblHeader w:val="0"/>
        </w:trPr>
        <w:tc>
          <w:tcPr>
            <w:shd w:fill="deebf6" w:val="clear"/>
            <w:vAlign w:val="center"/>
          </w:tcPr>
          <w:p w:rsidR="00000000" w:rsidDel="00000000" w:rsidP="00000000" w:rsidRDefault="00000000" w:rsidRPr="00000000" w14:paraId="000000A6">
            <w:pPr>
              <w:jc w:val="both"/>
              <w:rPr>
                <w:rFonts w:ascii="Calibri" w:cs="Calibri" w:eastAsia="Calibri" w:hAnsi="Calibri"/>
                <w:color w:val="1f4e79"/>
              </w:rPr>
            </w:pPr>
            <w:r w:rsidDel="00000000" w:rsidR="00000000" w:rsidRPr="00000000">
              <w:rPr>
                <w:rFonts w:ascii="Calibri" w:cs="Calibri" w:eastAsia="Calibri" w:hAnsi="Calibri"/>
                <w:color w:val="1f4e79"/>
                <w:rtl w:val="0"/>
              </w:rPr>
              <w:t xml:space="preserve">Define la planificación de tu Proyecto APT de acuerdo a lo requerido en la siguiente tabla.</w:t>
            </w:r>
          </w:p>
        </w:tc>
      </w:tr>
    </w:tbl>
    <w:p w:rsidR="00000000" w:rsidDel="00000000" w:rsidP="00000000" w:rsidRDefault="00000000" w:rsidRPr="00000000" w14:paraId="000000A7">
      <w:pPr>
        <w:spacing w:after="0" w:line="360" w:lineRule="auto"/>
        <w:jc w:val="both"/>
        <w:rPr>
          <w:b w:val="1"/>
          <w:sz w:val="24"/>
          <w:szCs w:val="24"/>
        </w:rPr>
      </w:pPr>
      <w:r w:rsidDel="00000000" w:rsidR="00000000" w:rsidRPr="00000000">
        <w:rPr>
          <w:rtl w:val="0"/>
        </w:rPr>
      </w:r>
    </w:p>
    <w:tbl>
      <w:tblPr>
        <w:tblStyle w:val="Table17"/>
        <w:tblW w:w="11061.0" w:type="dxa"/>
        <w:jc w:val="center"/>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8">
            <w:pPr>
              <w:jc w:val="center"/>
              <w:rPr>
                <w:rFonts w:ascii="Calibri" w:cs="Calibri" w:eastAsia="Calibri" w:hAnsi="Calibri"/>
                <w:color w:val="1f4e79"/>
              </w:rPr>
            </w:pPr>
            <w:r w:rsidDel="00000000" w:rsidR="00000000" w:rsidRPr="00000000">
              <w:rPr>
                <w:rFonts w:ascii="Calibri" w:cs="Calibri" w:eastAsia="Calibri" w:hAnsi="Calibri"/>
                <w:b w:val="1"/>
                <w:color w:val="1f4e79"/>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F">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Relación con competencia o unidades de competencias</w:t>
            </w:r>
          </w:p>
        </w:tc>
        <w:tc>
          <w:tcPr>
            <w:vAlign w:val="center"/>
          </w:tcPr>
          <w:p w:rsidR="00000000" w:rsidDel="00000000" w:rsidP="00000000" w:rsidRDefault="00000000" w:rsidRPr="00000000" w14:paraId="000000B0">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Nombre de  Actividades/Tareas</w:t>
            </w:r>
          </w:p>
        </w:tc>
        <w:tc>
          <w:tcPr>
            <w:vAlign w:val="center"/>
          </w:tcPr>
          <w:p w:rsidR="00000000" w:rsidDel="00000000" w:rsidP="00000000" w:rsidRDefault="00000000" w:rsidRPr="00000000" w14:paraId="000000B1">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Descripción Actividades/Tareas</w:t>
            </w:r>
          </w:p>
        </w:tc>
        <w:tc>
          <w:tcPr>
            <w:vAlign w:val="center"/>
          </w:tcPr>
          <w:p w:rsidR="00000000" w:rsidDel="00000000" w:rsidP="00000000" w:rsidRDefault="00000000" w:rsidRPr="00000000" w14:paraId="000000B2">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Recursos</w:t>
            </w:r>
          </w:p>
        </w:tc>
        <w:tc>
          <w:tcPr>
            <w:tcBorders>
              <w:right w:color="134f5c" w:space="0" w:sz="4" w:val="single"/>
            </w:tcBorders>
            <w:vAlign w:val="center"/>
          </w:tcPr>
          <w:p w:rsidR="00000000" w:rsidDel="00000000" w:rsidP="00000000" w:rsidRDefault="00000000" w:rsidRPr="00000000" w14:paraId="000000B3">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Duración de la actividad</w:t>
            </w:r>
          </w:p>
          <w:p w:rsidR="00000000" w:rsidDel="00000000" w:rsidP="00000000" w:rsidRDefault="00000000" w:rsidRPr="00000000" w14:paraId="000000B4">
            <w:pPr>
              <w:jc w:val="center"/>
              <w:rPr>
                <w:rFonts w:ascii="Calibri" w:cs="Calibri" w:eastAsia="Calibri" w:hAnsi="Calibri"/>
                <w:color w:val="1f4e79"/>
              </w:rPr>
            </w:pPr>
            <w:r w:rsidDel="00000000" w:rsidR="00000000" w:rsidRPr="00000000">
              <w:rPr>
                <w:rtl w:val="0"/>
              </w:rPr>
            </w:r>
          </w:p>
        </w:tc>
        <w:tc>
          <w:tcPr>
            <w:tcBorders>
              <w:left w:color="134f5c" w:space="0" w:sz="4" w:val="single"/>
            </w:tcBorders>
            <w:shd w:fill="d9d9d9" w:val="clear"/>
            <w:vAlign w:val="center"/>
          </w:tcPr>
          <w:p w:rsidR="00000000" w:rsidDel="00000000" w:rsidP="00000000" w:rsidRDefault="00000000" w:rsidRPr="00000000" w14:paraId="000000B5">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Responsable</w:t>
            </w:r>
            <w:r w:rsidDel="00000000" w:rsidR="00000000" w:rsidRPr="00000000">
              <w:rPr>
                <w:rFonts w:ascii="Calibri" w:cs="Calibri" w:eastAsia="Calibri" w:hAnsi="Calibri"/>
                <w:color w:val="1f4e79"/>
                <w:vertAlign w:val="superscript"/>
              </w:rPr>
              <w:footnoteReference w:customMarkFollows="0" w:id="1"/>
            </w:r>
            <w:r w:rsidDel="00000000" w:rsidR="00000000" w:rsidRPr="00000000">
              <w:rPr>
                <w:rtl w:val="0"/>
              </w:rPr>
            </w:r>
          </w:p>
        </w:tc>
        <w:tc>
          <w:tcPr>
            <w:vAlign w:val="center"/>
          </w:tcPr>
          <w:p w:rsidR="00000000" w:rsidDel="00000000" w:rsidP="00000000" w:rsidRDefault="00000000" w:rsidRPr="00000000" w14:paraId="000000B6">
            <w:pPr>
              <w:jc w:val="center"/>
              <w:rPr>
                <w:rFonts w:ascii="Calibri" w:cs="Calibri" w:eastAsia="Calibri" w:hAnsi="Calibri"/>
                <w:color w:val="1f4e79"/>
              </w:rPr>
            </w:pPr>
            <w:r w:rsidDel="00000000" w:rsidR="00000000" w:rsidRPr="00000000">
              <w:rPr>
                <w:rFonts w:ascii="Calibri" w:cs="Calibri" w:eastAsia="Calibri" w:hAnsi="Calibri"/>
                <w:color w:val="1f4e79"/>
                <w:rtl w:val="0"/>
              </w:rPr>
              <w:t xml:space="preserve">Observaciones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jc w:val="both"/>
              <w:rPr>
                <w:i w:val="1"/>
                <w:color w:val="548dd4"/>
                <w:sz w:val="18"/>
                <w:szCs w:val="18"/>
              </w:rPr>
            </w:pPr>
            <w:r w:rsidDel="00000000" w:rsidR="00000000" w:rsidRPr="00000000">
              <w:rPr>
                <w:i w:val="1"/>
                <w:color w:val="548dd4"/>
                <w:sz w:val="18"/>
                <w:szCs w:val="18"/>
                <w:rtl w:val="0"/>
              </w:rPr>
              <w:t xml:space="preserve">Desarrollo de componentes de software front-end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jc w:val="both"/>
              <w:rPr>
                <w:i w:val="1"/>
                <w:color w:val="548dd4"/>
                <w:sz w:val="18"/>
                <w:szCs w:val="18"/>
              </w:rPr>
            </w:pPr>
            <w:r w:rsidDel="00000000" w:rsidR="00000000" w:rsidRPr="00000000">
              <w:rPr>
                <w:i w:val="1"/>
                <w:color w:val="548dd4"/>
                <w:sz w:val="18"/>
                <w:szCs w:val="18"/>
                <w:rtl w:val="0"/>
              </w:rPr>
              <w:t xml:space="preserve">Diseño de interfaces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jc w:val="both"/>
              <w:rPr>
                <w:i w:val="1"/>
                <w:color w:val="548dd4"/>
                <w:sz w:val="18"/>
                <w:szCs w:val="18"/>
              </w:rPr>
            </w:pPr>
            <w:r w:rsidDel="00000000" w:rsidR="00000000" w:rsidRPr="00000000">
              <w:rPr>
                <w:i w:val="1"/>
                <w:color w:val="548dd4"/>
                <w:sz w:val="18"/>
                <w:szCs w:val="18"/>
                <w:rtl w:val="0"/>
              </w:rPr>
              <w:t xml:space="preserve">Crear bocetos y estructuras de interfaz para las versiones web y móvil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jc w:val="both"/>
              <w:rPr>
                <w:i w:val="1"/>
                <w:color w:val="548dd4"/>
                <w:sz w:val="18"/>
                <w:szCs w:val="18"/>
              </w:rPr>
            </w:pPr>
            <w:r w:rsidDel="00000000" w:rsidR="00000000" w:rsidRPr="00000000">
              <w:rPr>
                <w:i w:val="1"/>
                <w:color w:val="548dd4"/>
                <w:sz w:val="18"/>
                <w:szCs w:val="18"/>
                <w:rtl w:val="0"/>
              </w:rPr>
              <w:t xml:space="preserve">Papel, lápiz, referencias UI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jc w:val="both"/>
              <w:rPr>
                <w:i w:val="1"/>
                <w:color w:val="548dd4"/>
                <w:sz w:val="18"/>
                <w:szCs w:val="18"/>
              </w:rPr>
            </w:pPr>
            <w:r w:rsidDel="00000000" w:rsidR="00000000" w:rsidRPr="00000000">
              <w:rPr>
                <w:i w:val="1"/>
                <w:color w:val="548dd4"/>
                <w:sz w:val="18"/>
                <w:szCs w:val="18"/>
                <w:rtl w:val="0"/>
              </w:rPr>
              <w:t xml:space="preserve">1 semana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jc w:val="both"/>
              <w:rPr>
                <w:i w:val="1"/>
                <w:color w:val="548dd4"/>
                <w:sz w:val="18"/>
                <w:szCs w:val="18"/>
              </w:rPr>
            </w:pPr>
            <w:r w:rsidDel="00000000" w:rsidR="00000000" w:rsidRPr="00000000">
              <w:rPr>
                <w:i w:val="1"/>
                <w:color w:val="548dd4"/>
                <w:sz w:val="18"/>
                <w:szCs w:val="18"/>
                <w:rtl w:val="0"/>
              </w:rPr>
              <w:t xml:space="preserve">Gianfranco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jc w:val="both"/>
              <w:rPr>
                <w:i w:val="1"/>
                <w:color w:val="548dd4"/>
                <w:sz w:val="18"/>
                <w:szCs w:val="18"/>
              </w:rPr>
            </w:pPr>
            <w:r w:rsidDel="00000000" w:rsidR="00000000" w:rsidRPr="00000000">
              <w:rPr>
                <w:i w:val="1"/>
                <w:color w:val="548dd4"/>
                <w:sz w:val="18"/>
                <w:szCs w:val="18"/>
                <w:rtl w:val="0"/>
              </w:rPr>
              <w:t xml:space="preserve">Posible retraso si no se definen bien los requisitos funcionales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jc w:val="both"/>
              <w:rPr>
                <w:i w:val="1"/>
                <w:color w:val="548dd4"/>
                <w:sz w:val="18"/>
                <w:szCs w:val="18"/>
              </w:rPr>
            </w:pPr>
            <w:r w:rsidDel="00000000" w:rsidR="00000000" w:rsidRPr="00000000">
              <w:rPr>
                <w:i w:val="1"/>
                <w:color w:val="548dd4"/>
                <w:sz w:val="18"/>
                <w:szCs w:val="18"/>
                <w:rtl w:val="0"/>
              </w:rPr>
              <w:t xml:space="preserve">Desarrollo e implementación de componentes web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jc w:val="both"/>
              <w:rPr>
                <w:i w:val="1"/>
                <w:color w:val="548dd4"/>
                <w:sz w:val="18"/>
                <w:szCs w:val="18"/>
              </w:rPr>
            </w:pPr>
            <w:r w:rsidDel="00000000" w:rsidR="00000000" w:rsidRPr="00000000">
              <w:rPr>
                <w:i w:val="1"/>
                <w:color w:val="548dd4"/>
                <w:sz w:val="18"/>
                <w:szCs w:val="18"/>
                <w:rtl w:val="0"/>
              </w:rPr>
              <w:t xml:space="preserve">Desarrollo del front-end (web)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jc w:val="both"/>
              <w:rPr>
                <w:i w:val="1"/>
                <w:color w:val="548dd4"/>
                <w:sz w:val="18"/>
                <w:szCs w:val="18"/>
              </w:rPr>
            </w:pPr>
            <w:r w:rsidDel="00000000" w:rsidR="00000000" w:rsidRPr="00000000">
              <w:rPr>
                <w:i w:val="1"/>
                <w:color w:val="548dd4"/>
                <w:sz w:val="18"/>
                <w:szCs w:val="18"/>
                <w:rtl w:val="0"/>
              </w:rPr>
              <w:t xml:space="preserve">Programar la interfaz del sistema en su versión web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jc w:val="both"/>
              <w:rPr>
                <w:i w:val="1"/>
                <w:color w:val="548dd4"/>
                <w:sz w:val="18"/>
                <w:szCs w:val="18"/>
              </w:rPr>
            </w:pPr>
            <w:r w:rsidDel="00000000" w:rsidR="00000000" w:rsidRPr="00000000">
              <w:rPr>
                <w:i w:val="1"/>
                <w:color w:val="548dd4"/>
                <w:sz w:val="18"/>
                <w:szCs w:val="18"/>
                <w:rtl w:val="0"/>
              </w:rPr>
              <w:t xml:space="preserve">VSC, HTML/CSS, JavaScript, Ionic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jc w:val="both"/>
              <w:rPr>
                <w:i w:val="1"/>
                <w:color w:val="548dd4"/>
                <w:sz w:val="18"/>
                <w:szCs w:val="18"/>
              </w:rPr>
            </w:pPr>
            <w:r w:rsidDel="00000000" w:rsidR="00000000" w:rsidRPr="00000000">
              <w:rPr>
                <w:i w:val="1"/>
                <w:color w:val="548dd4"/>
                <w:sz w:val="18"/>
                <w:szCs w:val="18"/>
                <w:rtl w:val="0"/>
              </w:rPr>
              <w:t xml:space="preserve">2 semanas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jc w:val="both"/>
              <w:rPr>
                <w:i w:val="1"/>
                <w:color w:val="548dd4"/>
                <w:sz w:val="18"/>
                <w:szCs w:val="18"/>
              </w:rPr>
            </w:pPr>
            <w:r w:rsidDel="00000000" w:rsidR="00000000" w:rsidRPr="00000000">
              <w:rPr>
                <w:i w:val="1"/>
                <w:color w:val="548dd4"/>
                <w:sz w:val="18"/>
                <w:szCs w:val="18"/>
                <w:rtl w:val="0"/>
              </w:rPr>
              <w:t xml:space="preserve">Patricio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jc w:val="both"/>
              <w:rPr>
                <w:i w:val="1"/>
                <w:color w:val="548dd4"/>
                <w:sz w:val="18"/>
                <w:szCs w:val="18"/>
              </w:rPr>
            </w:pPr>
            <w:r w:rsidDel="00000000" w:rsidR="00000000" w:rsidRPr="00000000">
              <w:rPr>
                <w:i w:val="1"/>
                <w:color w:val="548dd4"/>
                <w:sz w:val="18"/>
                <w:szCs w:val="18"/>
                <w:rtl w:val="0"/>
              </w:rPr>
              <w:t xml:space="preserve">Facilitado por experiencia previa y recursos open-source disponibles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jc w:val="both"/>
              <w:rPr>
                <w:i w:val="1"/>
                <w:color w:val="548dd4"/>
                <w:sz w:val="18"/>
                <w:szCs w:val="18"/>
              </w:rPr>
            </w:pPr>
            <w:r w:rsidDel="00000000" w:rsidR="00000000" w:rsidRPr="00000000">
              <w:rPr>
                <w:i w:val="1"/>
                <w:color w:val="548dd4"/>
                <w:sz w:val="18"/>
                <w:szCs w:val="18"/>
                <w:rtl w:val="0"/>
              </w:rPr>
              <w:t xml:space="preserve">Desarrollo de aplicaciones nativas móviles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jc w:val="both"/>
              <w:rPr>
                <w:i w:val="1"/>
                <w:color w:val="548dd4"/>
                <w:sz w:val="18"/>
                <w:szCs w:val="18"/>
              </w:rPr>
            </w:pPr>
            <w:r w:rsidDel="00000000" w:rsidR="00000000" w:rsidRPr="00000000">
              <w:rPr>
                <w:i w:val="1"/>
                <w:color w:val="548dd4"/>
                <w:sz w:val="18"/>
                <w:szCs w:val="18"/>
                <w:rtl w:val="0"/>
              </w:rPr>
              <w:t xml:space="preserve">Desarrollo del front-end (móvil)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jc w:val="both"/>
              <w:rPr>
                <w:i w:val="1"/>
                <w:color w:val="548dd4"/>
                <w:sz w:val="18"/>
                <w:szCs w:val="18"/>
              </w:rPr>
            </w:pPr>
            <w:r w:rsidDel="00000000" w:rsidR="00000000" w:rsidRPr="00000000">
              <w:rPr>
                <w:i w:val="1"/>
                <w:color w:val="548dd4"/>
                <w:sz w:val="18"/>
                <w:szCs w:val="18"/>
                <w:rtl w:val="0"/>
              </w:rPr>
              <w:t xml:space="preserve">Programar la interfaz para Android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jc w:val="both"/>
              <w:rPr>
                <w:i w:val="1"/>
                <w:color w:val="548dd4"/>
                <w:sz w:val="18"/>
                <w:szCs w:val="18"/>
              </w:rPr>
            </w:pPr>
            <w:r w:rsidDel="00000000" w:rsidR="00000000" w:rsidRPr="00000000">
              <w:rPr>
                <w:i w:val="1"/>
                <w:color w:val="548dd4"/>
                <w:sz w:val="18"/>
                <w:szCs w:val="18"/>
                <w:rtl w:val="0"/>
              </w:rPr>
              <w:t xml:space="preserve">Android Studio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jc w:val="both"/>
              <w:rPr>
                <w:i w:val="1"/>
                <w:color w:val="548dd4"/>
                <w:sz w:val="18"/>
                <w:szCs w:val="18"/>
              </w:rPr>
            </w:pPr>
            <w:r w:rsidDel="00000000" w:rsidR="00000000" w:rsidRPr="00000000">
              <w:rPr>
                <w:i w:val="1"/>
                <w:color w:val="548dd4"/>
                <w:sz w:val="18"/>
                <w:szCs w:val="18"/>
                <w:rtl w:val="0"/>
              </w:rPr>
              <w:t xml:space="preserve">2 semanas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jc w:val="both"/>
              <w:rPr>
                <w:i w:val="1"/>
                <w:color w:val="548dd4"/>
                <w:sz w:val="18"/>
                <w:szCs w:val="18"/>
              </w:rPr>
            </w:pPr>
            <w:r w:rsidDel="00000000" w:rsidR="00000000" w:rsidRPr="00000000">
              <w:rPr>
                <w:i w:val="1"/>
                <w:color w:val="548dd4"/>
                <w:sz w:val="18"/>
                <w:szCs w:val="18"/>
                <w:rtl w:val="0"/>
              </w:rPr>
              <w:t xml:space="preserve">Gianfranco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jc w:val="both"/>
              <w:rPr>
                <w:i w:val="1"/>
                <w:color w:val="548dd4"/>
                <w:sz w:val="18"/>
                <w:szCs w:val="18"/>
              </w:rPr>
            </w:pPr>
            <w:r w:rsidDel="00000000" w:rsidR="00000000" w:rsidRPr="00000000">
              <w:rPr>
                <w:i w:val="1"/>
                <w:color w:val="548dd4"/>
                <w:sz w:val="18"/>
                <w:szCs w:val="18"/>
                <w:rtl w:val="0"/>
              </w:rPr>
              <w:t xml:space="preserve">Puede requerir pruebas en distintos dispositivos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jc w:val="both"/>
              <w:rPr>
                <w:i w:val="1"/>
                <w:color w:val="548dd4"/>
                <w:sz w:val="18"/>
                <w:szCs w:val="18"/>
              </w:rPr>
            </w:pPr>
            <w:r w:rsidDel="00000000" w:rsidR="00000000" w:rsidRPr="00000000">
              <w:rPr>
                <w:i w:val="1"/>
                <w:color w:val="548dd4"/>
                <w:sz w:val="18"/>
                <w:szCs w:val="18"/>
                <w:rtl w:val="0"/>
              </w:rPr>
              <w:t xml:space="preserve">Integración de BBDD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jc w:val="both"/>
              <w:rPr>
                <w:i w:val="1"/>
                <w:color w:val="548dd4"/>
                <w:sz w:val="18"/>
                <w:szCs w:val="18"/>
              </w:rPr>
            </w:pPr>
            <w:r w:rsidDel="00000000" w:rsidR="00000000" w:rsidRPr="00000000">
              <w:rPr>
                <w:i w:val="1"/>
                <w:color w:val="548dd4"/>
                <w:sz w:val="18"/>
                <w:szCs w:val="18"/>
                <w:rtl w:val="0"/>
              </w:rPr>
              <w:t xml:space="preserve">Diseño e implementación de base de datos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jc w:val="both"/>
              <w:rPr>
                <w:i w:val="1"/>
                <w:color w:val="548dd4"/>
                <w:sz w:val="18"/>
                <w:szCs w:val="18"/>
              </w:rPr>
            </w:pPr>
            <w:r w:rsidDel="00000000" w:rsidR="00000000" w:rsidRPr="00000000">
              <w:rPr>
                <w:i w:val="1"/>
                <w:color w:val="548dd4"/>
                <w:sz w:val="18"/>
                <w:szCs w:val="18"/>
                <w:rtl w:val="0"/>
              </w:rPr>
              <w:t xml:space="preserve">Crear la estructura de la base de datos, relaciones, y carga inicial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jc w:val="both"/>
              <w:rPr>
                <w:i w:val="1"/>
                <w:color w:val="548dd4"/>
                <w:sz w:val="18"/>
                <w:szCs w:val="18"/>
              </w:rPr>
            </w:pPr>
            <w:r w:rsidDel="00000000" w:rsidR="00000000" w:rsidRPr="00000000">
              <w:rPr>
                <w:i w:val="1"/>
                <w:color w:val="548dd4"/>
                <w:sz w:val="18"/>
                <w:szCs w:val="18"/>
                <w:rtl w:val="0"/>
              </w:rPr>
              <w:t xml:space="preserve">MySQL / PostgreSQL / SQLite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jc w:val="both"/>
              <w:rPr>
                <w:i w:val="1"/>
                <w:color w:val="548dd4"/>
                <w:sz w:val="18"/>
                <w:szCs w:val="18"/>
              </w:rPr>
            </w:pPr>
            <w:r w:rsidDel="00000000" w:rsidR="00000000" w:rsidRPr="00000000">
              <w:rPr>
                <w:i w:val="1"/>
                <w:color w:val="548dd4"/>
                <w:sz w:val="18"/>
                <w:szCs w:val="18"/>
                <w:rtl w:val="0"/>
              </w:rPr>
              <w:t xml:space="preserve">1 semana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jc w:val="both"/>
              <w:rPr>
                <w:i w:val="1"/>
                <w:color w:val="548dd4"/>
                <w:sz w:val="18"/>
                <w:szCs w:val="18"/>
              </w:rPr>
            </w:pPr>
            <w:r w:rsidDel="00000000" w:rsidR="00000000" w:rsidRPr="00000000">
              <w:rPr>
                <w:i w:val="1"/>
                <w:color w:val="548dd4"/>
                <w:sz w:val="18"/>
                <w:szCs w:val="18"/>
                <w:rtl w:val="0"/>
              </w:rPr>
              <w:t xml:space="preserve">Patricio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jc w:val="both"/>
              <w:rPr>
                <w:i w:val="1"/>
                <w:color w:val="548dd4"/>
                <w:sz w:val="18"/>
                <w:szCs w:val="18"/>
              </w:rPr>
            </w:pPr>
            <w:r w:rsidDel="00000000" w:rsidR="00000000" w:rsidRPr="00000000">
              <w:rPr>
                <w:i w:val="1"/>
                <w:color w:val="548dd4"/>
                <w:sz w:val="18"/>
                <w:szCs w:val="18"/>
                <w:rtl w:val="0"/>
              </w:rPr>
              <w:t xml:space="preserve">La documentación oficial será clave para optimizar consultas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jc w:val="both"/>
              <w:rPr>
                <w:i w:val="1"/>
                <w:color w:val="548dd4"/>
                <w:sz w:val="18"/>
                <w:szCs w:val="18"/>
              </w:rPr>
            </w:pPr>
            <w:r w:rsidDel="00000000" w:rsidR="00000000" w:rsidRPr="00000000">
              <w:rPr>
                <w:i w:val="1"/>
                <w:color w:val="548dd4"/>
                <w:sz w:val="18"/>
                <w:szCs w:val="18"/>
                <w:rtl w:val="0"/>
              </w:rPr>
              <w:t xml:space="preserve">Uso de entornos cloud (GitHub)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jc w:val="both"/>
              <w:rPr>
                <w:i w:val="1"/>
                <w:color w:val="548dd4"/>
                <w:sz w:val="18"/>
                <w:szCs w:val="18"/>
              </w:rPr>
            </w:pPr>
            <w:r w:rsidDel="00000000" w:rsidR="00000000" w:rsidRPr="00000000">
              <w:rPr>
                <w:i w:val="1"/>
                <w:color w:val="548dd4"/>
                <w:sz w:val="18"/>
                <w:szCs w:val="18"/>
                <w:rtl w:val="0"/>
              </w:rPr>
              <w:t xml:space="preserve">Control de versiones y colaboración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jc w:val="both"/>
              <w:rPr>
                <w:i w:val="1"/>
                <w:color w:val="548dd4"/>
                <w:sz w:val="18"/>
                <w:szCs w:val="18"/>
              </w:rPr>
            </w:pPr>
            <w:r w:rsidDel="00000000" w:rsidR="00000000" w:rsidRPr="00000000">
              <w:rPr>
                <w:i w:val="1"/>
                <w:color w:val="548dd4"/>
                <w:sz w:val="18"/>
                <w:szCs w:val="18"/>
                <w:rtl w:val="0"/>
              </w:rPr>
              <w:t xml:space="preserve">Crear repositorio, hacer commits, branches y merges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jc w:val="both"/>
              <w:rPr>
                <w:i w:val="1"/>
                <w:color w:val="548dd4"/>
                <w:sz w:val="18"/>
                <w:szCs w:val="18"/>
              </w:rPr>
            </w:pPr>
            <w:r w:rsidDel="00000000" w:rsidR="00000000" w:rsidRPr="00000000">
              <w:rPr>
                <w:i w:val="1"/>
                <w:color w:val="548dd4"/>
                <w:sz w:val="18"/>
                <w:szCs w:val="18"/>
                <w:rtl w:val="0"/>
              </w:rPr>
              <w:t xml:space="preserve">GitHub, Git CLI, VS Code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jc w:val="both"/>
              <w:rPr>
                <w:i w:val="1"/>
                <w:color w:val="548dd4"/>
                <w:sz w:val="18"/>
                <w:szCs w:val="18"/>
              </w:rPr>
            </w:pPr>
            <w:r w:rsidDel="00000000" w:rsidR="00000000" w:rsidRPr="00000000">
              <w:rPr>
                <w:i w:val="1"/>
                <w:color w:val="548dd4"/>
                <w:sz w:val="18"/>
                <w:szCs w:val="18"/>
                <w:rtl w:val="0"/>
              </w:rPr>
              <w:t xml:space="preserve">Permanente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jc w:val="both"/>
              <w:rPr>
                <w:i w:val="1"/>
                <w:color w:val="548dd4"/>
                <w:sz w:val="18"/>
                <w:szCs w:val="18"/>
              </w:rPr>
            </w:pPr>
            <w:r w:rsidDel="00000000" w:rsidR="00000000" w:rsidRPr="00000000">
              <w:rPr>
                <w:i w:val="1"/>
                <w:color w:val="548dd4"/>
                <w:sz w:val="18"/>
                <w:szCs w:val="18"/>
                <w:rtl w:val="0"/>
              </w:rPr>
              <w:t xml:space="preserve">Ambos integrantes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jc w:val="both"/>
              <w:rPr>
                <w:i w:val="1"/>
                <w:color w:val="548dd4"/>
                <w:sz w:val="18"/>
                <w:szCs w:val="18"/>
              </w:rPr>
            </w:pPr>
            <w:r w:rsidDel="00000000" w:rsidR="00000000" w:rsidRPr="00000000">
              <w:rPr>
                <w:i w:val="1"/>
                <w:color w:val="548dd4"/>
                <w:sz w:val="18"/>
                <w:szCs w:val="18"/>
                <w:rtl w:val="0"/>
              </w:rPr>
              <w:t xml:space="preserve">Facilitador clave para trabajo colaborativo a distancia</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jc w:val="both"/>
              <w:rPr>
                <w:i w:val="1"/>
                <w:color w:val="548dd4"/>
                <w:sz w:val="18"/>
                <w:szCs w:val="18"/>
              </w:rPr>
            </w:pPr>
            <w:r w:rsidDel="00000000" w:rsidR="00000000" w:rsidRPr="00000000">
              <w:rPr>
                <w:i w:val="1"/>
                <w:color w:val="548dd4"/>
                <w:sz w:val="18"/>
                <w:szCs w:val="18"/>
                <w:rtl w:val="0"/>
              </w:rPr>
              <w:t xml:space="preserve">Desarrollo de software multiplataforma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jc w:val="both"/>
              <w:rPr>
                <w:i w:val="1"/>
                <w:color w:val="548dd4"/>
                <w:sz w:val="18"/>
                <w:szCs w:val="18"/>
              </w:rPr>
            </w:pPr>
            <w:r w:rsidDel="00000000" w:rsidR="00000000" w:rsidRPr="00000000">
              <w:rPr>
                <w:i w:val="1"/>
                <w:color w:val="548dd4"/>
                <w:sz w:val="18"/>
                <w:szCs w:val="18"/>
                <w:rtl w:val="0"/>
              </w:rPr>
              <w:t xml:space="preserve">Lógica de negocio y control de usuarios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jc w:val="both"/>
              <w:rPr>
                <w:i w:val="1"/>
                <w:color w:val="548dd4"/>
                <w:sz w:val="18"/>
                <w:szCs w:val="18"/>
              </w:rPr>
            </w:pPr>
            <w:r w:rsidDel="00000000" w:rsidR="00000000" w:rsidRPr="00000000">
              <w:rPr>
                <w:i w:val="1"/>
                <w:color w:val="548dd4"/>
                <w:sz w:val="18"/>
                <w:szCs w:val="18"/>
                <w:rtl w:val="0"/>
              </w:rPr>
              <w:t xml:space="preserve">Programar funcionalidades para login, gestión de roles y privilegios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jc w:val="both"/>
              <w:rPr>
                <w:i w:val="1"/>
                <w:color w:val="548dd4"/>
                <w:sz w:val="18"/>
                <w:szCs w:val="18"/>
              </w:rPr>
            </w:pPr>
            <w:r w:rsidDel="00000000" w:rsidR="00000000" w:rsidRPr="00000000">
              <w:rPr>
                <w:i w:val="1"/>
                <w:color w:val="548dd4"/>
                <w:sz w:val="18"/>
                <w:szCs w:val="18"/>
                <w:rtl w:val="0"/>
              </w:rPr>
              <w:t xml:space="preserve">Lenguaje backend (Node.js, PHP, etc.), DBMS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jc w:val="both"/>
              <w:rPr>
                <w:i w:val="1"/>
                <w:color w:val="548dd4"/>
                <w:sz w:val="18"/>
                <w:szCs w:val="18"/>
              </w:rPr>
            </w:pPr>
            <w:r w:rsidDel="00000000" w:rsidR="00000000" w:rsidRPr="00000000">
              <w:rPr>
                <w:i w:val="1"/>
                <w:color w:val="548dd4"/>
                <w:sz w:val="18"/>
                <w:szCs w:val="18"/>
                <w:rtl w:val="0"/>
              </w:rPr>
              <w:t xml:space="preserve">1.5 semanas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jc w:val="both"/>
              <w:rPr>
                <w:i w:val="1"/>
                <w:color w:val="548dd4"/>
                <w:sz w:val="18"/>
                <w:szCs w:val="18"/>
              </w:rPr>
            </w:pPr>
            <w:r w:rsidDel="00000000" w:rsidR="00000000" w:rsidRPr="00000000">
              <w:rPr>
                <w:i w:val="1"/>
                <w:color w:val="548dd4"/>
                <w:sz w:val="18"/>
                <w:szCs w:val="18"/>
                <w:rtl w:val="0"/>
              </w:rPr>
              <w:t xml:space="preserve">Gianfranco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jc w:val="both"/>
              <w:rPr>
                <w:i w:val="1"/>
                <w:color w:val="548dd4"/>
                <w:sz w:val="18"/>
                <w:szCs w:val="18"/>
              </w:rPr>
            </w:pPr>
            <w:r w:rsidDel="00000000" w:rsidR="00000000" w:rsidRPr="00000000">
              <w:rPr>
                <w:i w:val="1"/>
                <w:color w:val="548dd4"/>
                <w:sz w:val="18"/>
                <w:szCs w:val="18"/>
                <w:rtl w:val="0"/>
              </w:rPr>
              <w:t xml:space="preserve">Puede requerir pruebas intensivas por nivel de permisos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jc w:val="both"/>
              <w:rPr>
                <w:i w:val="1"/>
                <w:color w:val="548dd4"/>
                <w:sz w:val="18"/>
                <w:szCs w:val="18"/>
              </w:rPr>
            </w:pPr>
            <w:r w:rsidDel="00000000" w:rsidR="00000000" w:rsidRPr="00000000">
              <w:rPr>
                <w:i w:val="1"/>
                <w:color w:val="548dd4"/>
                <w:sz w:val="18"/>
                <w:szCs w:val="18"/>
                <w:rtl w:val="0"/>
              </w:rPr>
              <w:t xml:space="preserve">Generación de informes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jc w:val="both"/>
              <w:rPr>
                <w:i w:val="1"/>
                <w:color w:val="548dd4"/>
                <w:sz w:val="18"/>
                <w:szCs w:val="18"/>
              </w:rPr>
            </w:pPr>
            <w:r w:rsidDel="00000000" w:rsidR="00000000" w:rsidRPr="00000000">
              <w:rPr>
                <w:i w:val="1"/>
                <w:color w:val="548dd4"/>
                <w:sz w:val="18"/>
                <w:szCs w:val="18"/>
                <w:rtl w:val="0"/>
              </w:rPr>
              <w:t xml:space="preserve">Módulo de reportes e historial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jc w:val="both"/>
              <w:rPr>
                <w:i w:val="1"/>
                <w:color w:val="548dd4"/>
                <w:sz w:val="18"/>
                <w:szCs w:val="18"/>
              </w:rPr>
            </w:pPr>
            <w:r w:rsidDel="00000000" w:rsidR="00000000" w:rsidRPr="00000000">
              <w:rPr>
                <w:i w:val="1"/>
                <w:color w:val="548dd4"/>
                <w:sz w:val="18"/>
                <w:szCs w:val="18"/>
                <w:rtl w:val="0"/>
              </w:rPr>
              <w:t xml:space="preserve">Desarrollo de funcionalidades para visualizar reportes de ventas y movimientos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jc w:val="both"/>
              <w:rPr>
                <w:i w:val="1"/>
                <w:color w:val="548dd4"/>
                <w:sz w:val="18"/>
                <w:szCs w:val="18"/>
              </w:rPr>
            </w:pPr>
            <w:r w:rsidDel="00000000" w:rsidR="00000000" w:rsidRPr="00000000">
              <w:rPr>
                <w:i w:val="1"/>
                <w:color w:val="548dd4"/>
                <w:sz w:val="18"/>
                <w:szCs w:val="18"/>
                <w:rtl w:val="0"/>
              </w:rPr>
              <w:t xml:space="preserve">Librerías de gráficos o tablas, PDF generators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jc w:val="both"/>
              <w:rPr>
                <w:i w:val="1"/>
                <w:color w:val="548dd4"/>
                <w:sz w:val="18"/>
                <w:szCs w:val="18"/>
              </w:rPr>
            </w:pPr>
            <w:r w:rsidDel="00000000" w:rsidR="00000000" w:rsidRPr="00000000">
              <w:rPr>
                <w:i w:val="1"/>
                <w:color w:val="548dd4"/>
                <w:sz w:val="18"/>
                <w:szCs w:val="18"/>
                <w:rtl w:val="0"/>
              </w:rPr>
              <w:t xml:space="preserve">1 semana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jc w:val="both"/>
              <w:rPr>
                <w:i w:val="1"/>
                <w:color w:val="548dd4"/>
                <w:sz w:val="18"/>
                <w:szCs w:val="18"/>
              </w:rPr>
            </w:pPr>
            <w:r w:rsidDel="00000000" w:rsidR="00000000" w:rsidRPr="00000000">
              <w:rPr>
                <w:i w:val="1"/>
                <w:color w:val="548dd4"/>
                <w:sz w:val="18"/>
                <w:szCs w:val="18"/>
                <w:rtl w:val="0"/>
              </w:rPr>
              <w:t xml:space="preserve">Patricio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jc w:val="both"/>
              <w:rPr>
                <w:i w:val="1"/>
                <w:color w:val="548dd4"/>
                <w:sz w:val="18"/>
                <w:szCs w:val="18"/>
              </w:rPr>
            </w:pPr>
            <w:r w:rsidDel="00000000" w:rsidR="00000000" w:rsidRPr="00000000">
              <w:rPr>
                <w:i w:val="1"/>
                <w:color w:val="548dd4"/>
                <w:sz w:val="18"/>
                <w:szCs w:val="18"/>
                <w:rtl w:val="0"/>
              </w:rPr>
              <w:t xml:space="preserve">Facilita decisiones empresariales basadas en datos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jc w:val="both"/>
              <w:rPr>
                <w:i w:val="1"/>
                <w:color w:val="548dd4"/>
                <w:sz w:val="18"/>
                <w:szCs w:val="18"/>
              </w:rPr>
            </w:pPr>
            <w:r w:rsidDel="00000000" w:rsidR="00000000" w:rsidRPr="00000000">
              <w:rPr>
                <w:i w:val="1"/>
                <w:color w:val="548dd4"/>
                <w:sz w:val="18"/>
                <w:szCs w:val="18"/>
                <w:rtl w:val="0"/>
              </w:rPr>
              <w:t xml:space="preserve">Documentación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jc w:val="both"/>
              <w:rPr>
                <w:i w:val="1"/>
                <w:color w:val="548dd4"/>
                <w:sz w:val="18"/>
                <w:szCs w:val="18"/>
              </w:rPr>
            </w:pPr>
            <w:r w:rsidDel="00000000" w:rsidR="00000000" w:rsidRPr="00000000">
              <w:rPr>
                <w:i w:val="1"/>
                <w:color w:val="548dd4"/>
                <w:sz w:val="18"/>
                <w:szCs w:val="18"/>
                <w:rtl w:val="0"/>
              </w:rPr>
              <w:t xml:space="preserve">Manual técnico y de usuario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jc w:val="both"/>
              <w:rPr>
                <w:i w:val="1"/>
                <w:color w:val="548dd4"/>
                <w:sz w:val="18"/>
                <w:szCs w:val="18"/>
              </w:rPr>
            </w:pPr>
            <w:r w:rsidDel="00000000" w:rsidR="00000000" w:rsidRPr="00000000">
              <w:rPr>
                <w:i w:val="1"/>
                <w:color w:val="548dd4"/>
                <w:sz w:val="18"/>
                <w:szCs w:val="18"/>
                <w:rtl w:val="0"/>
              </w:rPr>
              <w:t xml:space="preserve">Redactar documentación clara y útil para programadores y usuarios finales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jc w:val="both"/>
              <w:rPr>
                <w:i w:val="1"/>
                <w:color w:val="548dd4"/>
                <w:sz w:val="18"/>
                <w:szCs w:val="18"/>
              </w:rPr>
            </w:pPr>
            <w:r w:rsidDel="00000000" w:rsidR="00000000" w:rsidRPr="00000000">
              <w:rPr>
                <w:i w:val="1"/>
                <w:color w:val="548dd4"/>
                <w:sz w:val="18"/>
                <w:szCs w:val="18"/>
                <w:rtl w:val="0"/>
              </w:rPr>
              <w:t xml:space="preserve">Google Docs, Word, capturas de pantalla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jc w:val="both"/>
              <w:rPr>
                <w:i w:val="1"/>
                <w:color w:val="548dd4"/>
                <w:sz w:val="18"/>
                <w:szCs w:val="18"/>
              </w:rPr>
            </w:pPr>
            <w:r w:rsidDel="00000000" w:rsidR="00000000" w:rsidRPr="00000000">
              <w:rPr>
                <w:i w:val="1"/>
                <w:color w:val="548dd4"/>
                <w:sz w:val="18"/>
                <w:szCs w:val="18"/>
                <w:rtl w:val="0"/>
              </w:rPr>
              <w:t xml:space="preserve">1 semana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jc w:val="both"/>
              <w:rPr>
                <w:i w:val="1"/>
                <w:color w:val="548dd4"/>
                <w:sz w:val="18"/>
                <w:szCs w:val="18"/>
              </w:rPr>
            </w:pPr>
            <w:r w:rsidDel="00000000" w:rsidR="00000000" w:rsidRPr="00000000">
              <w:rPr>
                <w:i w:val="1"/>
                <w:color w:val="548dd4"/>
                <w:sz w:val="18"/>
                <w:szCs w:val="18"/>
                <w:rtl w:val="0"/>
              </w:rPr>
              <w:t xml:space="preserve">Ambos integrantes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jc w:val="both"/>
              <w:rPr>
                <w:i w:val="1"/>
                <w:color w:val="548dd4"/>
                <w:sz w:val="18"/>
                <w:szCs w:val="18"/>
              </w:rPr>
            </w:pPr>
            <w:r w:rsidDel="00000000" w:rsidR="00000000" w:rsidRPr="00000000">
              <w:rPr>
                <w:i w:val="1"/>
                <w:color w:val="548dd4"/>
                <w:sz w:val="18"/>
                <w:szCs w:val="18"/>
                <w:rtl w:val="0"/>
              </w:rPr>
              <w:t xml:space="preserve">Es clave para garantizar la usabilidad y mantenibilidad del sistema</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jc w:val="both"/>
              <w:rPr>
                <w:i w:val="1"/>
                <w:color w:val="548dd4"/>
                <w:sz w:val="18"/>
                <w:szCs w:val="18"/>
              </w:rPr>
            </w:pPr>
            <w:r w:rsidDel="00000000" w:rsidR="00000000" w:rsidRPr="00000000">
              <w:rPr>
                <w:i w:val="1"/>
                <w:color w:val="548dd4"/>
                <w:sz w:val="18"/>
                <w:szCs w:val="18"/>
                <w:rtl w:val="0"/>
              </w:rPr>
              <w:t xml:space="preserve">Pruebas y validaciones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jc w:val="both"/>
              <w:rPr>
                <w:i w:val="1"/>
                <w:color w:val="548dd4"/>
                <w:sz w:val="18"/>
                <w:szCs w:val="18"/>
              </w:rPr>
            </w:pPr>
            <w:r w:rsidDel="00000000" w:rsidR="00000000" w:rsidRPr="00000000">
              <w:rPr>
                <w:i w:val="1"/>
                <w:color w:val="548dd4"/>
                <w:sz w:val="18"/>
                <w:szCs w:val="18"/>
                <w:rtl w:val="0"/>
              </w:rPr>
              <w:t xml:space="preserve">Testeo del sistema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jc w:val="both"/>
              <w:rPr>
                <w:i w:val="1"/>
                <w:color w:val="548dd4"/>
                <w:sz w:val="18"/>
                <w:szCs w:val="18"/>
              </w:rPr>
            </w:pPr>
            <w:r w:rsidDel="00000000" w:rsidR="00000000" w:rsidRPr="00000000">
              <w:rPr>
                <w:i w:val="1"/>
                <w:color w:val="548dd4"/>
                <w:sz w:val="18"/>
                <w:szCs w:val="18"/>
                <w:rtl w:val="0"/>
              </w:rPr>
              <w:t xml:space="preserve">Probar funcionalidades, buscar errores, hacer mejoras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jc w:val="both"/>
              <w:rPr>
                <w:i w:val="1"/>
                <w:color w:val="548dd4"/>
                <w:sz w:val="18"/>
                <w:szCs w:val="18"/>
              </w:rPr>
            </w:pPr>
            <w:r w:rsidDel="00000000" w:rsidR="00000000" w:rsidRPr="00000000">
              <w:rPr>
                <w:i w:val="1"/>
                <w:color w:val="548dd4"/>
                <w:sz w:val="18"/>
                <w:szCs w:val="18"/>
                <w:rtl w:val="0"/>
              </w:rPr>
              <w:t xml:space="preserve">Dispositivos móviles, navegadores, checklist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jc w:val="both"/>
              <w:rPr>
                <w:i w:val="1"/>
                <w:color w:val="548dd4"/>
                <w:sz w:val="18"/>
                <w:szCs w:val="18"/>
              </w:rPr>
            </w:pPr>
            <w:r w:rsidDel="00000000" w:rsidR="00000000" w:rsidRPr="00000000">
              <w:rPr>
                <w:i w:val="1"/>
                <w:color w:val="548dd4"/>
                <w:sz w:val="18"/>
                <w:szCs w:val="18"/>
                <w:rtl w:val="0"/>
              </w:rPr>
              <w:t xml:space="preserve">1 semana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jc w:val="both"/>
              <w:rPr>
                <w:i w:val="1"/>
                <w:color w:val="548dd4"/>
                <w:sz w:val="18"/>
                <w:szCs w:val="18"/>
              </w:rPr>
            </w:pPr>
            <w:r w:rsidDel="00000000" w:rsidR="00000000" w:rsidRPr="00000000">
              <w:rPr>
                <w:i w:val="1"/>
                <w:color w:val="548dd4"/>
                <w:sz w:val="18"/>
                <w:szCs w:val="18"/>
                <w:rtl w:val="0"/>
              </w:rPr>
              <w:t xml:space="preserve">Ambos integrantes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jc w:val="both"/>
              <w:rPr>
                <w:i w:val="1"/>
                <w:color w:val="548dd4"/>
                <w:sz w:val="18"/>
                <w:szCs w:val="18"/>
              </w:rPr>
            </w:pPr>
            <w:r w:rsidDel="00000000" w:rsidR="00000000" w:rsidRPr="00000000">
              <w:rPr>
                <w:i w:val="1"/>
                <w:color w:val="548dd4"/>
                <w:sz w:val="18"/>
                <w:szCs w:val="18"/>
                <w:rtl w:val="0"/>
              </w:rPr>
              <w:t xml:space="preserve"> Las pruebas cruzadas ayudarán a detectar errores no visibles a simple vista</w:t>
            </w:r>
          </w:p>
        </w:tc>
      </w:tr>
    </w:tbl>
    <w:p w:rsidR="00000000" w:rsidDel="00000000" w:rsidP="00000000" w:rsidRDefault="00000000" w:rsidRPr="00000000" w14:paraId="000000F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8">
      <w:pPr>
        <w:spacing w:after="0" w:line="360" w:lineRule="auto"/>
        <w:jc w:val="both"/>
        <w:rPr>
          <w:b w:val="1"/>
          <w:sz w:val="24"/>
          <w:szCs w:val="24"/>
        </w:rPr>
      </w:pPr>
      <w:r w:rsidDel="00000000" w:rsidR="00000000" w:rsidRPr="00000000">
        <w:rPr>
          <w:rtl w:val="0"/>
        </w:rPr>
      </w:r>
    </w:p>
    <w:tbl>
      <w:tblPr>
        <w:tblStyle w:val="Table1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F9">
            <w:pPr>
              <w:rPr>
                <w:b w:val="1"/>
                <w:color w:val="1f4e79"/>
                <w:sz w:val="28"/>
                <w:szCs w:val="28"/>
              </w:rPr>
            </w:pPr>
            <w:r w:rsidDel="00000000" w:rsidR="00000000" w:rsidRPr="00000000">
              <w:rPr>
                <w:b w:val="1"/>
                <w:color w:val="1f4e79"/>
                <w:sz w:val="28"/>
                <w:szCs w:val="28"/>
                <w:rtl w:val="0"/>
              </w:rPr>
              <w:t xml:space="preserve">9. Plan de Trabajo</w:t>
            </w:r>
          </w:p>
        </w:tc>
      </w:tr>
      <w:tr>
        <w:trPr>
          <w:cantSplit w:val="0"/>
          <w:trHeight w:val="440" w:hRule="atLeast"/>
          <w:tblHeader w:val="0"/>
        </w:trPr>
        <w:tc>
          <w:tcPr>
            <w:shd w:fill="deebf6" w:val="clear"/>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1f4e79"/>
                <w:sz w:val="22"/>
                <w:szCs w:val="22"/>
                <w:u w:val="none"/>
                <w:shd w:fill="auto" w:val="clear"/>
                <w:vertAlign w:val="baseline"/>
                <w:rtl w:val="0"/>
              </w:rPr>
              <w:t xml:space="preserve">Busca un formato de Carta Gantt que te acomode y organiza en éste las actividades planificadas en el punto anterior considerando el periodo asignado para el desarrollo de tu Proyecto APT. Debes mantener la temporalidad del periodo académico en el desarrollo de las tres fases que contempla la Asignatura de Portafolio de Titulo.</w:t>
            </w:r>
          </w:p>
        </w:tc>
      </w:tr>
    </w:tbl>
    <w:p w:rsidR="00000000" w:rsidDel="00000000" w:rsidP="00000000" w:rsidRDefault="00000000" w:rsidRPr="00000000" w14:paraId="000000FB">
      <w:pPr>
        <w:spacing w:after="0" w:line="360" w:lineRule="auto"/>
        <w:jc w:val="both"/>
        <w:rPr>
          <w:b w:val="1"/>
          <w:sz w:val="24"/>
          <w:szCs w:val="24"/>
        </w:rPr>
      </w:pPr>
      <w:r w:rsidDel="00000000" w:rsidR="00000000" w:rsidRPr="00000000">
        <w:rPr>
          <w:rtl w:val="0"/>
        </w:rPr>
      </w:r>
    </w:p>
    <w:tbl>
      <w:tblPr>
        <w:tblStyle w:val="Table19"/>
        <w:tblW w:w="10801.999999999998" w:type="dxa"/>
        <w:jc w:val="left"/>
        <w:tblInd w:w="-14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FC">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01">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25">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61">
      <w:pPr>
        <w:rPr>
          <w:color w:val="595959"/>
          <w:sz w:val="24"/>
          <w:szCs w:val="24"/>
        </w:rPr>
      </w:pPr>
      <w:r w:rsidDel="00000000" w:rsidR="00000000" w:rsidRPr="00000000">
        <w:rPr>
          <w:rtl w:val="0"/>
        </w:rPr>
      </w:r>
    </w:p>
    <w:tbl>
      <w:tblPr>
        <w:tblStyle w:val="Table20"/>
        <w:tblpPr w:leftFromText="180" w:rightFromText="180" w:topFromText="0" w:bottomFromText="0" w:vertAnchor="page" w:horzAnchor="margin" w:tblpXSpec="center" w:tblpY="3541"/>
        <w:tblW w:w="10626.999999999998"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329"/>
        <w:gridCol w:w="1329"/>
        <w:gridCol w:w="1329"/>
        <w:gridCol w:w="1329"/>
        <w:gridCol w:w="1329"/>
        <w:gridCol w:w="1329"/>
        <w:gridCol w:w="1325"/>
        <w:tblGridChange w:id="0">
          <w:tblGrid>
            <w:gridCol w:w="1328"/>
            <w:gridCol w:w="1329"/>
            <w:gridCol w:w="1329"/>
            <w:gridCol w:w="1329"/>
            <w:gridCol w:w="1329"/>
            <w:gridCol w:w="1329"/>
            <w:gridCol w:w="1329"/>
            <w:gridCol w:w="1325"/>
          </w:tblGrid>
        </w:tblGridChange>
      </w:tblGrid>
      <w:tr>
        <w:trPr>
          <w:cantSplit w:val="0"/>
          <w:trHeight w:val="415" w:hRule="atLeast"/>
          <w:tblHeader w:val="0"/>
        </w:trPr>
        <w:tc>
          <w:tcPr>
            <w:gridSpan w:val="8"/>
            <w:vAlign w:val="center"/>
          </w:tcPr>
          <w:p w:rsidR="00000000" w:rsidDel="00000000" w:rsidP="00000000" w:rsidRDefault="00000000" w:rsidRPr="00000000" w14:paraId="00000162">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Plan de Trabajo</w:t>
            </w:r>
          </w:p>
        </w:tc>
      </w:tr>
      <w:tr>
        <w:trPr>
          <w:cantSplit w:val="0"/>
          <w:trHeight w:val="705" w:hRule="atLeast"/>
          <w:tblHeader w:val="0"/>
        </w:trPr>
        <w:tc>
          <w:tcPr>
            <w:vAlign w:val="center"/>
          </w:tcPr>
          <w:p w:rsidR="00000000" w:rsidDel="00000000" w:rsidP="00000000" w:rsidRDefault="00000000" w:rsidRPr="00000000" w14:paraId="0000016A">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Competencia o unidades de competencias</w:t>
            </w:r>
          </w:p>
        </w:tc>
        <w:tc>
          <w:tcPr>
            <w:vAlign w:val="center"/>
          </w:tcPr>
          <w:p w:rsidR="00000000" w:rsidDel="00000000" w:rsidP="00000000" w:rsidRDefault="00000000" w:rsidRPr="00000000" w14:paraId="0000016B">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Actividades</w:t>
            </w:r>
          </w:p>
        </w:tc>
        <w:tc>
          <w:tcPr>
            <w:vAlign w:val="center"/>
          </w:tcPr>
          <w:p w:rsidR="00000000" w:rsidDel="00000000" w:rsidP="00000000" w:rsidRDefault="00000000" w:rsidRPr="00000000" w14:paraId="0000016C">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Recursos</w:t>
            </w:r>
          </w:p>
        </w:tc>
        <w:tc>
          <w:tcPr>
            <w:vAlign w:val="center"/>
          </w:tcPr>
          <w:p w:rsidR="00000000" w:rsidDel="00000000" w:rsidP="00000000" w:rsidRDefault="00000000" w:rsidRPr="00000000" w14:paraId="0000016D">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Duración de la actividad</w:t>
            </w:r>
          </w:p>
        </w:tc>
        <w:tc>
          <w:tcPr>
            <w:vAlign w:val="center"/>
          </w:tcPr>
          <w:p w:rsidR="00000000" w:rsidDel="00000000" w:rsidP="00000000" w:rsidRDefault="00000000" w:rsidRPr="00000000" w14:paraId="0000016E">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Responsable</w:t>
            </w:r>
            <w:r w:rsidDel="00000000" w:rsidR="00000000" w:rsidRPr="00000000">
              <w:rPr>
                <w:rFonts w:ascii="Calibri" w:cs="Calibri" w:eastAsia="Calibri" w:hAnsi="Calibri"/>
                <w:color w:val="1f4e79"/>
                <w:sz w:val="18"/>
                <w:szCs w:val="18"/>
                <w:vertAlign w:val="superscript"/>
              </w:rPr>
              <w:footnoteReference w:customMarkFollows="0" w:id="2"/>
            </w:r>
            <w:r w:rsidDel="00000000" w:rsidR="00000000" w:rsidRPr="00000000">
              <w:rPr>
                <w:rtl w:val="0"/>
              </w:rPr>
            </w:r>
          </w:p>
        </w:tc>
        <w:tc>
          <w:tcPr>
            <w:vAlign w:val="center"/>
          </w:tcPr>
          <w:p w:rsidR="00000000" w:rsidDel="00000000" w:rsidP="00000000" w:rsidRDefault="00000000" w:rsidRPr="00000000" w14:paraId="0000016F">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Observaciones</w:t>
            </w:r>
          </w:p>
        </w:tc>
        <w:tc>
          <w:tcPr>
            <w:vAlign w:val="center"/>
          </w:tcPr>
          <w:p w:rsidR="00000000" w:rsidDel="00000000" w:rsidP="00000000" w:rsidRDefault="00000000" w:rsidRPr="00000000" w14:paraId="00000170">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Estado de avance</w:t>
            </w:r>
          </w:p>
        </w:tc>
        <w:tc>
          <w:tcPr>
            <w:vAlign w:val="center"/>
          </w:tcPr>
          <w:p w:rsidR="00000000" w:rsidDel="00000000" w:rsidP="00000000" w:rsidRDefault="00000000" w:rsidRPr="00000000" w14:paraId="00000171">
            <w:pPr>
              <w:jc w:val="center"/>
              <w:rPr>
                <w:rFonts w:ascii="Calibri" w:cs="Calibri" w:eastAsia="Calibri" w:hAnsi="Calibri"/>
                <w:color w:val="1f4e79"/>
                <w:sz w:val="18"/>
                <w:szCs w:val="18"/>
              </w:rPr>
            </w:pPr>
            <w:r w:rsidDel="00000000" w:rsidR="00000000" w:rsidRPr="00000000">
              <w:rPr>
                <w:rFonts w:ascii="Calibri" w:cs="Calibri" w:eastAsia="Calibri" w:hAnsi="Calibri"/>
                <w:color w:val="1f4e79"/>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172">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del proyecto APT.</w:t>
            </w:r>
            <w:r w:rsidDel="00000000" w:rsidR="00000000" w:rsidRPr="00000000">
              <w:rPr>
                <w:rtl w:val="0"/>
              </w:rPr>
            </w:r>
          </w:p>
        </w:tc>
        <w:tc>
          <w:tcPr/>
          <w:p w:rsidR="00000000" w:rsidDel="00000000" w:rsidP="00000000" w:rsidRDefault="00000000" w:rsidRPr="00000000" w14:paraId="0000017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actividades que se necesitan para desarrollar el proyecto APT. </w:t>
            </w:r>
          </w:p>
        </w:tc>
        <w:tc>
          <w:tcPr/>
          <w:p w:rsidR="00000000" w:rsidDel="00000000" w:rsidP="00000000" w:rsidRDefault="00000000" w:rsidRPr="00000000" w14:paraId="00000174">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r w:rsidDel="00000000" w:rsidR="00000000" w:rsidRPr="00000000">
              <w:rPr>
                <w:rtl w:val="0"/>
              </w:rPr>
            </w:r>
          </w:p>
        </w:tc>
        <w:tc>
          <w:tcPr/>
          <w:p w:rsidR="00000000" w:rsidDel="00000000" w:rsidP="00000000" w:rsidRDefault="00000000" w:rsidRPr="00000000" w14:paraId="00000175">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Señala la duración de cada actividad. </w:t>
            </w:r>
            <w:r w:rsidDel="00000000" w:rsidR="00000000" w:rsidRPr="00000000">
              <w:rPr>
                <w:rtl w:val="0"/>
              </w:rPr>
            </w:r>
          </w:p>
        </w:tc>
        <w:tc>
          <w:tcPr/>
          <w:p w:rsidR="00000000" w:rsidDel="00000000" w:rsidP="00000000" w:rsidRDefault="00000000" w:rsidRPr="00000000" w14:paraId="0000017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cada actividad.</w:t>
            </w:r>
          </w:p>
        </w:tc>
        <w:tc>
          <w:tcPr/>
          <w:p w:rsidR="00000000" w:rsidDel="00000000" w:rsidP="00000000" w:rsidRDefault="00000000" w:rsidRPr="00000000" w14:paraId="0000017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las dificultades o facilitadores que se podrían presentar durante la ejecución de cada una de las actividades propuestas.</w:t>
            </w:r>
          </w:p>
        </w:tc>
        <w:tc>
          <w:tcPr/>
          <w:p w:rsidR="00000000" w:rsidDel="00000000" w:rsidP="00000000" w:rsidRDefault="00000000" w:rsidRPr="00000000" w14:paraId="00000178">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Describe el estado de avance cada actividad.</w:t>
            </w:r>
          </w:p>
          <w:p w:rsidR="00000000" w:rsidDel="00000000" w:rsidP="00000000" w:rsidRDefault="00000000" w:rsidRPr="00000000" w14:paraId="00000179">
            <w:pPr>
              <w:jc w:val="both"/>
              <w:rPr>
                <w:rFonts w:ascii="Calibri" w:cs="Calibri" w:eastAsia="Calibri" w:hAnsi="Calibri"/>
                <w:i w:val="1"/>
                <w:color w:val="c00000"/>
                <w:sz w:val="16"/>
                <w:szCs w:val="16"/>
              </w:rPr>
            </w:pPr>
            <w:r w:rsidDel="00000000" w:rsidR="00000000" w:rsidRPr="00000000">
              <w:rPr>
                <w:rtl w:val="0"/>
              </w:rPr>
            </w:r>
          </w:p>
          <w:p w:rsidR="00000000" w:rsidDel="00000000" w:rsidP="00000000" w:rsidRDefault="00000000" w:rsidRPr="00000000" w14:paraId="0000017A">
            <w:pPr>
              <w:jc w:val="both"/>
              <w:rPr>
                <w:rFonts w:ascii="Calibri" w:cs="Calibri" w:eastAsia="Calibri" w:hAnsi="Calibri"/>
                <w:i w:val="1"/>
                <w:color w:val="548dd4"/>
                <w:sz w:val="18"/>
                <w:szCs w:val="18"/>
              </w:rPr>
            </w:pPr>
            <w:r w:rsidDel="00000000" w:rsidR="00000000" w:rsidRPr="00000000">
              <w:rPr>
                <w:rtl w:val="0"/>
              </w:rPr>
            </w:r>
          </w:p>
          <w:p w:rsidR="00000000" w:rsidDel="00000000" w:rsidP="00000000" w:rsidRDefault="00000000" w:rsidRPr="00000000" w14:paraId="0000017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Tipos de estado: </w:t>
            </w:r>
          </w:p>
          <w:p w:rsidR="00000000" w:rsidDel="00000000" w:rsidP="00000000" w:rsidRDefault="00000000" w:rsidRPr="00000000" w14:paraId="0000017C">
            <w:pPr>
              <w:jc w:val="both"/>
              <w:rPr>
                <w:rFonts w:ascii="Calibri" w:cs="Calibri" w:eastAsia="Calibri" w:hAnsi="Calibri"/>
                <w:i w:val="1"/>
                <w:color w:val="c00000"/>
                <w:sz w:val="16"/>
                <w:szCs w:val="16"/>
              </w:rPr>
            </w:pPr>
            <w:r w:rsidDel="00000000" w:rsidR="00000000" w:rsidRPr="00000000">
              <w:rPr>
                <w:rFonts w:ascii="Calibri" w:cs="Calibri" w:eastAsia="Calibri" w:hAnsi="Calibri"/>
                <w:i w:val="1"/>
                <w:color w:val="548dd4"/>
                <w:sz w:val="18"/>
                <w:szCs w:val="18"/>
                <w:rtl w:val="0"/>
              </w:rPr>
              <w:t xml:space="preserve">En curso/ Con retraso/ No iniciado/ Completado/ Ajustada</w:t>
            </w:r>
            <w:r w:rsidDel="00000000" w:rsidR="00000000" w:rsidRPr="00000000">
              <w:rPr>
                <w:rFonts w:ascii="Calibri" w:cs="Calibri" w:eastAsia="Calibri" w:hAnsi="Calibri"/>
                <w:i w:val="1"/>
                <w:color w:val="c00000"/>
                <w:sz w:val="16"/>
                <w:szCs w:val="16"/>
                <w:rtl w:val="0"/>
              </w:rPr>
              <w:t xml:space="preserve"> </w:t>
            </w:r>
          </w:p>
        </w:tc>
        <w:tc>
          <w:tcPr/>
          <w:p w:rsidR="00000000" w:rsidDel="00000000" w:rsidP="00000000" w:rsidRDefault="00000000" w:rsidRPr="00000000" w14:paraId="0000017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los ajustes o reformulaciones que has realizado. </w:t>
            </w:r>
          </w:p>
        </w:tc>
      </w:tr>
      <w:tr>
        <w:trPr>
          <w:cantSplit w:val="0"/>
          <w:trHeight w:val="282" w:hRule="atLeast"/>
          <w:tblHeader w:val="0"/>
        </w:trPr>
        <w:tc>
          <w:tcPr/>
          <w:p w:rsidR="00000000" w:rsidDel="00000000" w:rsidP="00000000" w:rsidRDefault="00000000" w:rsidRPr="00000000" w14:paraId="0000017E">
            <w:pPr>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7F">
            <w:pPr>
              <w:jc w:val="both"/>
              <w:rPr>
                <w:b w:val="1"/>
                <w:sz w:val="18"/>
                <w:szCs w:val="18"/>
              </w:rPr>
            </w:pPr>
            <w:r w:rsidDel="00000000" w:rsidR="00000000" w:rsidRPr="00000000">
              <w:rPr>
                <w:rtl w:val="0"/>
              </w:rPr>
            </w:r>
          </w:p>
        </w:tc>
        <w:tc>
          <w:tcPr/>
          <w:p w:rsidR="00000000" w:rsidDel="00000000" w:rsidP="00000000" w:rsidRDefault="00000000" w:rsidRPr="00000000" w14:paraId="00000180">
            <w:pPr>
              <w:jc w:val="both"/>
              <w:rPr>
                <w:b w:val="1"/>
                <w:sz w:val="18"/>
                <w:szCs w:val="18"/>
              </w:rPr>
            </w:pPr>
            <w:r w:rsidDel="00000000" w:rsidR="00000000" w:rsidRPr="00000000">
              <w:rPr>
                <w:rtl w:val="0"/>
              </w:rPr>
            </w:r>
          </w:p>
        </w:tc>
        <w:tc>
          <w:tcPr/>
          <w:p w:rsidR="00000000" w:rsidDel="00000000" w:rsidP="00000000" w:rsidRDefault="00000000" w:rsidRPr="00000000" w14:paraId="00000181">
            <w:pPr>
              <w:jc w:val="both"/>
              <w:rPr>
                <w:b w:val="1"/>
                <w:sz w:val="18"/>
                <w:szCs w:val="18"/>
              </w:rPr>
            </w:pPr>
            <w:r w:rsidDel="00000000" w:rsidR="00000000" w:rsidRPr="00000000">
              <w:rPr>
                <w:rtl w:val="0"/>
              </w:rPr>
            </w:r>
          </w:p>
        </w:tc>
        <w:tc>
          <w:tcPr/>
          <w:p w:rsidR="00000000" w:rsidDel="00000000" w:rsidP="00000000" w:rsidRDefault="00000000" w:rsidRPr="00000000" w14:paraId="00000182">
            <w:pPr>
              <w:jc w:val="both"/>
              <w:rPr>
                <w:b w:val="1"/>
                <w:sz w:val="18"/>
                <w:szCs w:val="18"/>
              </w:rPr>
            </w:pPr>
            <w:r w:rsidDel="00000000" w:rsidR="00000000" w:rsidRPr="00000000">
              <w:rPr>
                <w:rtl w:val="0"/>
              </w:rPr>
            </w:r>
          </w:p>
        </w:tc>
        <w:tc>
          <w:tcPr/>
          <w:p w:rsidR="00000000" w:rsidDel="00000000" w:rsidP="00000000" w:rsidRDefault="00000000" w:rsidRPr="00000000" w14:paraId="00000183">
            <w:pPr>
              <w:jc w:val="both"/>
              <w:rPr>
                <w:b w:val="1"/>
                <w:sz w:val="18"/>
                <w:szCs w:val="18"/>
              </w:rPr>
            </w:pPr>
            <w:r w:rsidDel="00000000" w:rsidR="00000000" w:rsidRPr="00000000">
              <w:rPr>
                <w:rtl w:val="0"/>
              </w:rPr>
            </w:r>
          </w:p>
        </w:tc>
        <w:tc>
          <w:tcPr/>
          <w:p w:rsidR="00000000" w:rsidDel="00000000" w:rsidP="00000000" w:rsidRDefault="00000000" w:rsidRPr="00000000" w14:paraId="00000184">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185">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186">
            <w:pPr>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87">
            <w:pPr>
              <w:jc w:val="both"/>
              <w:rPr>
                <w:b w:val="1"/>
                <w:sz w:val="18"/>
                <w:szCs w:val="18"/>
              </w:rPr>
            </w:pPr>
            <w:r w:rsidDel="00000000" w:rsidR="00000000" w:rsidRPr="00000000">
              <w:rPr>
                <w:rtl w:val="0"/>
              </w:rPr>
            </w:r>
          </w:p>
        </w:tc>
        <w:tc>
          <w:tcPr/>
          <w:p w:rsidR="00000000" w:rsidDel="00000000" w:rsidP="00000000" w:rsidRDefault="00000000" w:rsidRPr="00000000" w14:paraId="00000188">
            <w:pPr>
              <w:jc w:val="both"/>
              <w:rPr>
                <w:b w:val="1"/>
                <w:sz w:val="18"/>
                <w:szCs w:val="18"/>
              </w:rPr>
            </w:pPr>
            <w:r w:rsidDel="00000000" w:rsidR="00000000" w:rsidRPr="00000000">
              <w:rPr>
                <w:rtl w:val="0"/>
              </w:rPr>
            </w:r>
          </w:p>
        </w:tc>
        <w:tc>
          <w:tcPr/>
          <w:p w:rsidR="00000000" w:rsidDel="00000000" w:rsidP="00000000" w:rsidRDefault="00000000" w:rsidRPr="00000000" w14:paraId="00000189">
            <w:pPr>
              <w:jc w:val="both"/>
              <w:rPr>
                <w:b w:val="1"/>
                <w:sz w:val="18"/>
                <w:szCs w:val="18"/>
              </w:rPr>
            </w:pPr>
            <w:r w:rsidDel="00000000" w:rsidR="00000000" w:rsidRPr="00000000">
              <w:rPr>
                <w:rtl w:val="0"/>
              </w:rPr>
            </w:r>
          </w:p>
        </w:tc>
        <w:tc>
          <w:tcPr/>
          <w:p w:rsidR="00000000" w:rsidDel="00000000" w:rsidP="00000000" w:rsidRDefault="00000000" w:rsidRPr="00000000" w14:paraId="0000018A">
            <w:pPr>
              <w:jc w:val="both"/>
              <w:rPr>
                <w:b w:val="1"/>
                <w:sz w:val="18"/>
                <w:szCs w:val="18"/>
              </w:rPr>
            </w:pPr>
            <w:r w:rsidDel="00000000" w:rsidR="00000000" w:rsidRPr="00000000">
              <w:rPr>
                <w:rtl w:val="0"/>
              </w:rPr>
            </w:r>
          </w:p>
        </w:tc>
        <w:tc>
          <w:tcPr/>
          <w:p w:rsidR="00000000" w:rsidDel="00000000" w:rsidP="00000000" w:rsidRDefault="00000000" w:rsidRPr="00000000" w14:paraId="0000018B">
            <w:pPr>
              <w:jc w:val="both"/>
              <w:rPr>
                <w:b w:val="1"/>
                <w:sz w:val="18"/>
                <w:szCs w:val="18"/>
              </w:rPr>
            </w:pPr>
            <w:r w:rsidDel="00000000" w:rsidR="00000000" w:rsidRPr="00000000">
              <w:rPr>
                <w:rtl w:val="0"/>
              </w:rPr>
            </w:r>
          </w:p>
        </w:tc>
        <w:tc>
          <w:tcPr/>
          <w:p w:rsidR="00000000" w:rsidDel="00000000" w:rsidP="00000000" w:rsidRDefault="00000000" w:rsidRPr="00000000" w14:paraId="0000018C">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18D">
            <w:pPr>
              <w:jc w:val="both"/>
              <w:rPr>
                <w:b w:val="1"/>
                <w:sz w:val="18"/>
                <w:szCs w:val="18"/>
              </w:rPr>
            </w:pPr>
            <w:r w:rsidDel="00000000" w:rsidR="00000000" w:rsidRPr="00000000">
              <w:rPr>
                <w:rtl w:val="0"/>
              </w:rPr>
            </w:r>
          </w:p>
        </w:tc>
      </w:tr>
      <w:tr>
        <w:trPr>
          <w:cantSplit w:val="0"/>
          <w:trHeight w:val="282" w:hRule="atLeast"/>
          <w:tblHeader w:val="0"/>
        </w:trPr>
        <w:tc>
          <w:tcPr/>
          <w:p w:rsidR="00000000" w:rsidDel="00000000" w:rsidP="00000000" w:rsidRDefault="00000000" w:rsidRPr="00000000" w14:paraId="0000018E">
            <w:pPr>
              <w:jc w:val="both"/>
              <w:rPr>
                <w:b w:val="1"/>
                <w:sz w:val="18"/>
                <w:szCs w:val="18"/>
              </w:rPr>
            </w:pPr>
            <w:r w:rsidDel="00000000" w:rsidR="00000000" w:rsidRPr="00000000">
              <w:rPr>
                <w:rtl w:val="0"/>
              </w:rPr>
            </w:r>
          </w:p>
        </w:tc>
        <w:tc>
          <w:tcPr>
            <w:vAlign w:val="center"/>
          </w:tcPr>
          <w:p w:rsidR="00000000" w:rsidDel="00000000" w:rsidP="00000000" w:rsidRDefault="00000000" w:rsidRPr="00000000" w14:paraId="0000018F">
            <w:pPr>
              <w:jc w:val="both"/>
              <w:rPr>
                <w:b w:val="1"/>
                <w:sz w:val="18"/>
                <w:szCs w:val="18"/>
              </w:rPr>
            </w:pPr>
            <w:r w:rsidDel="00000000" w:rsidR="00000000" w:rsidRPr="00000000">
              <w:rPr>
                <w:rtl w:val="0"/>
              </w:rPr>
            </w:r>
          </w:p>
        </w:tc>
        <w:tc>
          <w:tcPr/>
          <w:p w:rsidR="00000000" w:rsidDel="00000000" w:rsidP="00000000" w:rsidRDefault="00000000" w:rsidRPr="00000000" w14:paraId="00000190">
            <w:pPr>
              <w:jc w:val="both"/>
              <w:rPr>
                <w:b w:val="1"/>
                <w:sz w:val="18"/>
                <w:szCs w:val="18"/>
              </w:rPr>
            </w:pPr>
            <w:r w:rsidDel="00000000" w:rsidR="00000000" w:rsidRPr="00000000">
              <w:rPr>
                <w:rtl w:val="0"/>
              </w:rPr>
            </w:r>
          </w:p>
        </w:tc>
        <w:tc>
          <w:tcPr/>
          <w:p w:rsidR="00000000" w:rsidDel="00000000" w:rsidP="00000000" w:rsidRDefault="00000000" w:rsidRPr="00000000" w14:paraId="00000191">
            <w:pPr>
              <w:jc w:val="both"/>
              <w:rPr>
                <w:b w:val="1"/>
                <w:sz w:val="18"/>
                <w:szCs w:val="18"/>
              </w:rPr>
            </w:pPr>
            <w:r w:rsidDel="00000000" w:rsidR="00000000" w:rsidRPr="00000000">
              <w:rPr>
                <w:rtl w:val="0"/>
              </w:rPr>
            </w:r>
          </w:p>
        </w:tc>
        <w:tc>
          <w:tcPr/>
          <w:p w:rsidR="00000000" w:rsidDel="00000000" w:rsidP="00000000" w:rsidRDefault="00000000" w:rsidRPr="00000000" w14:paraId="00000192">
            <w:pPr>
              <w:jc w:val="both"/>
              <w:rPr>
                <w:b w:val="1"/>
                <w:sz w:val="18"/>
                <w:szCs w:val="18"/>
              </w:rPr>
            </w:pPr>
            <w:r w:rsidDel="00000000" w:rsidR="00000000" w:rsidRPr="00000000">
              <w:rPr>
                <w:rtl w:val="0"/>
              </w:rPr>
            </w:r>
          </w:p>
        </w:tc>
        <w:tc>
          <w:tcPr/>
          <w:p w:rsidR="00000000" w:rsidDel="00000000" w:rsidP="00000000" w:rsidRDefault="00000000" w:rsidRPr="00000000" w14:paraId="00000193">
            <w:pPr>
              <w:jc w:val="both"/>
              <w:rPr>
                <w:b w:val="1"/>
                <w:sz w:val="18"/>
                <w:szCs w:val="18"/>
              </w:rPr>
            </w:pPr>
            <w:r w:rsidDel="00000000" w:rsidR="00000000" w:rsidRPr="00000000">
              <w:rPr>
                <w:rtl w:val="0"/>
              </w:rPr>
            </w:r>
          </w:p>
        </w:tc>
        <w:tc>
          <w:tcPr/>
          <w:p w:rsidR="00000000" w:rsidDel="00000000" w:rsidP="00000000" w:rsidRDefault="00000000" w:rsidRPr="00000000" w14:paraId="00000194">
            <w:pPr>
              <w:jc w:val="both"/>
              <w:rPr>
                <w:b w:val="1"/>
                <w:color w:val="c00000"/>
                <w:sz w:val="16"/>
                <w:szCs w:val="16"/>
              </w:rPr>
            </w:pPr>
            <w:r w:rsidDel="00000000" w:rsidR="00000000" w:rsidRPr="00000000">
              <w:rPr>
                <w:rtl w:val="0"/>
              </w:rPr>
            </w:r>
          </w:p>
        </w:tc>
        <w:tc>
          <w:tcPr/>
          <w:p w:rsidR="00000000" w:rsidDel="00000000" w:rsidP="00000000" w:rsidRDefault="00000000" w:rsidRPr="00000000" w14:paraId="00000195">
            <w:pPr>
              <w:jc w:val="both"/>
              <w:rPr>
                <w:b w:val="1"/>
                <w:sz w:val="18"/>
                <w:szCs w:val="18"/>
              </w:rPr>
            </w:pPr>
            <w:r w:rsidDel="00000000" w:rsidR="00000000" w:rsidRPr="00000000">
              <w:rPr>
                <w:rtl w:val="0"/>
              </w:rPr>
            </w:r>
          </w:p>
        </w:tc>
      </w:tr>
    </w:tbl>
    <w:p w:rsidR="00000000" w:rsidDel="00000000" w:rsidP="00000000" w:rsidRDefault="00000000" w:rsidRPr="00000000" w14:paraId="00000196">
      <w:pPr>
        <w:rPr>
          <w:sz w:val="24"/>
          <w:szCs w:val="24"/>
        </w:rPr>
      </w:pPr>
      <w:r w:rsidDel="00000000" w:rsidR="00000000" w:rsidRPr="00000000">
        <w:rPr>
          <w:rtl w:val="0"/>
        </w:rPr>
      </w:r>
    </w:p>
    <w:p w:rsidR="00000000" w:rsidDel="00000000" w:rsidP="00000000" w:rsidRDefault="00000000" w:rsidRPr="00000000" w14:paraId="00000197">
      <w:pPr>
        <w:rPr>
          <w:sz w:val="24"/>
          <w:szCs w:val="24"/>
        </w:rPr>
      </w:pPr>
      <w:r w:rsidDel="00000000" w:rsidR="00000000" w:rsidRPr="00000000">
        <w:rPr>
          <w:rtl w:val="0"/>
        </w:rPr>
      </w:r>
    </w:p>
    <w:p w:rsidR="00000000" w:rsidDel="00000000" w:rsidP="00000000" w:rsidRDefault="00000000" w:rsidRPr="00000000" w14:paraId="00000198">
      <w:pPr>
        <w:rPr>
          <w:sz w:val="24"/>
          <w:szCs w:val="24"/>
        </w:rPr>
      </w:pPr>
      <w:r w:rsidDel="00000000" w:rsidR="00000000" w:rsidRPr="00000000">
        <w:rPr>
          <w:rtl w:val="0"/>
        </w:rPr>
      </w:r>
    </w:p>
    <w:p w:rsidR="00000000" w:rsidDel="00000000" w:rsidP="00000000" w:rsidRDefault="00000000" w:rsidRPr="00000000" w14:paraId="00000199">
      <w:pPr>
        <w:rPr>
          <w:sz w:val="24"/>
          <w:szCs w:val="24"/>
        </w:rPr>
      </w:pPr>
      <w:r w:rsidDel="00000000" w:rsidR="00000000" w:rsidRPr="00000000">
        <w:rPr>
          <w:rtl w:val="0"/>
        </w:rPr>
      </w:r>
    </w:p>
    <w:p w:rsidR="00000000" w:rsidDel="00000000" w:rsidP="00000000" w:rsidRDefault="00000000" w:rsidRPr="00000000" w14:paraId="0000019A">
      <w:pPr>
        <w:rPr>
          <w:sz w:val="24"/>
          <w:szCs w:val="24"/>
        </w:rPr>
      </w:pPr>
      <w:r w:rsidDel="00000000" w:rsidR="00000000" w:rsidRPr="00000000">
        <w:rPr>
          <w:rtl w:val="0"/>
        </w:rPr>
      </w:r>
    </w:p>
    <w:p w:rsidR="00000000" w:rsidDel="00000000" w:rsidP="00000000" w:rsidRDefault="00000000" w:rsidRPr="00000000" w14:paraId="0000019B">
      <w:pPr>
        <w:rPr>
          <w:sz w:val="24"/>
          <w:szCs w:val="24"/>
        </w:rPr>
      </w:pPr>
      <w:r w:rsidDel="00000000" w:rsidR="00000000" w:rsidRPr="00000000">
        <w:rPr>
          <w:rtl w:val="0"/>
        </w:rPr>
      </w:r>
    </w:p>
    <w:p w:rsidR="00000000" w:rsidDel="00000000" w:rsidP="00000000" w:rsidRDefault="00000000" w:rsidRPr="00000000" w14:paraId="0000019C">
      <w:pPr>
        <w:rPr>
          <w:sz w:val="24"/>
          <w:szCs w:val="24"/>
        </w:rPr>
      </w:pPr>
      <w:r w:rsidDel="00000000" w:rsidR="00000000" w:rsidRPr="00000000">
        <w:rPr>
          <w:rtl w:val="0"/>
        </w:rPr>
      </w:r>
    </w:p>
    <w:p w:rsidR="00000000" w:rsidDel="00000000" w:rsidP="00000000" w:rsidRDefault="00000000" w:rsidRPr="00000000" w14:paraId="0000019D">
      <w:pPr>
        <w:rPr>
          <w:sz w:val="24"/>
          <w:szCs w:val="24"/>
        </w:rPr>
      </w:pPr>
      <w:r w:rsidDel="00000000" w:rsidR="00000000" w:rsidRPr="00000000">
        <w:rPr>
          <w:rtl w:val="0"/>
        </w:rPr>
      </w:r>
    </w:p>
    <w:p w:rsidR="00000000" w:rsidDel="00000000" w:rsidP="00000000" w:rsidRDefault="00000000" w:rsidRPr="00000000" w14:paraId="0000019E">
      <w:pPr>
        <w:rPr>
          <w:sz w:val="24"/>
          <w:szCs w:val="24"/>
        </w:rPr>
      </w:pPr>
      <w:r w:rsidDel="00000000" w:rsidR="00000000" w:rsidRPr="00000000">
        <w:rPr>
          <w:rtl w:val="0"/>
        </w:rPr>
      </w:r>
    </w:p>
    <w:p w:rsidR="00000000" w:rsidDel="00000000" w:rsidP="00000000" w:rsidRDefault="00000000" w:rsidRPr="00000000" w14:paraId="0000019F">
      <w:pPr>
        <w:rPr>
          <w:sz w:val="24"/>
          <w:szCs w:val="24"/>
        </w:rPr>
      </w:pPr>
      <w:r w:rsidDel="00000000" w:rsidR="00000000" w:rsidRPr="00000000">
        <w:rPr>
          <w:rtl w:val="0"/>
        </w:rPr>
      </w:r>
    </w:p>
    <w:p w:rsidR="00000000" w:rsidDel="00000000" w:rsidP="00000000" w:rsidRDefault="00000000" w:rsidRPr="00000000" w14:paraId="000001A0">
      <w:pPr>
        <w:rPr>
          <w:sz w:val="24"/>
          <w:szCs w:val="24"/>
        </w:rPr>
      </w:pPr>
      <w:r w:rsidDel="00000000" w:rsidR="00000000" w:rsidRPr="00000000">
        <w:rPr>
          <w:rtl w:val="0"/>
        </w:rPr>
      </w:r>
    </w:p>
    <w:p w:rsidR="00000000" w:rsidDel="00000000" w:rsidP="00000000" w:rsidRDefault="00000000" w:rsidRPr="00000000" w14:paraId="000001A1">
      <w:pPr>
        <w:rPr>
          <w:sz w:val="24"/>
          <w:szCs w:val="24"/>
        </w:rPr>
      </w:pPr>
      <w:r w:rsidDel="00000000" w:rsidR="00000000" w:rsidRPr="00000000">
        <w:rPr>
          <w:rtl w:val="0"/>
        </w:rPr>
      </w:r>
    </w:p>
    <w:p w:rsidR="00000000" w:rsidDel="00000000" w:rsidP="00000000" w:rsidRDefault="00000000" w:rsidRPr="00000000" w14:paraId="000001A2">
      <w:pPr>
        <w:rPr>
          <w:sz w:val="24"/>
          <w:szCs w:val="24"/>
        </w:rPr>
      </w:pPr>
      <w:r w:rsidDel="00000000" w:rsidR="00000000" w:rsidRPr="00000000">
        <w:rPr>
          <w:rtl w:val="0"/>
        </w:rPr>
      </w:r>
    </w:p>
    <w:p w:rsidR="00000000" w:rsidDel="00000000" w:rsidP="00000000" w:rsidRDefault="00000000" w:rsidRPr="00000000" w14:paraId="000001A3">
      <w:pPr>
        <w:rPr>
          <w:sz w:val="24"/>
          <w:szCs w:val="24"/>
        </w:rPr>
      </w:pPr>
      <w:r w:rsidDel="00000000" w:rsidR="00000000" w:rsidRPr="00000000">
        <w:rPr>
          <w:rtl w:val="0"/>
        </w:rPr>
      </w:r>
    </w:p>
    <w:p w:rsidR="00000000" w:rsidDel="00000000" w:rsidP="00000000" w:rsidRDefault="00000000" w:rsidRPr="00000000" w14:paraId="000001A4">
      <w:pPr>
        <w:rPr>
          <w:sz w:val="24"/>
          <w:szCs w:val="24"/>
        </w:rPr>
      </w:pPr>
      <w:r w:rsidDel="00000000" w:rsidR="00000000" w:rsidRPr="00000000">
        <w:rPr>
          <w:rtl w:val="0"/>
        </w:rPr>
      </w:r>
    </w:p>
    <w:p w:rsidR="00000000" w:rsidDel="00000000" w:rsidP="00000000" w:rsidRDefault="00000000" w:rsidRPr="00000000" w14:paraId="000001A5">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A6">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1A7">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rPr>
      </w:pPr>
      <w:r w:rsidDel="00000000" w:rsidR="00000000" w:rsidRPr="00000000">
        <w:rPr>
          <w:rFonts w:ascii="Arial" w:cs="Arial" w:eastAsia="Arial" w:hAnsi="Arial"/>
          <w:rtl w:val="0"/>
        </w:rPr>
        <w:t xml:space="preserve">SACAR</w:t>
      </w:r>
      <w:r w:rsidDel="00000000" w:rsidR="00000000" w:rsidRPr="00000000">
        <w:rPr>
          <w:rtl w:val="0"/>
        </w:rPr>
      </w:r>
    </w:p>
    <w:tbl>
      <w:tblPr>
        <w:tblStyle w:val="Table21"/>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p w:rsidR="00000000" w:rsidDel="00000000" w:rsidP="00000000" w:rsidRDefault="00000000" w:rsidRPr="00000000" w14:paraId="000001A8">
            <w:pPr>
              <w:jc w:val="right"/>
              <w:rPr>
                <w:rFonts w:ascii="Calibri" w:cs="Calibri" w:eastAsia="Calibri" w:hAnsi="Calibri"/>
                <w:b w:val="1"/>
                <w:color w:val="1f4e79"/>
                <w:sz w:val="28"/>
                <w:szCs w:val="28"/>
              </w:rPr>
            </w:pPr>
            <w:r w:rsidDel="00000000" w:rsidR="00000000" w:rsidRPr="00000000">
              <w:rPr>
                <w:rFonts w:ascii="Calibri" w:cs="Calibri" w:eastAsia="Calibri" w:hAnsi="Calibri"/>
                <w:b w:val="1"/>
                <w:color w:val="ff0000"/>
                <w:sz w:val="28"/>
                <w:szCs w:val="28"/>
                <w:rtl w:val="0"/>
              </w:rPr>
              <w:t xml:space="preserve"> </w:t>
            </w:r>
            <w:r w:rsidDel="00000000" w:rsidR="00000000" w:rsidRPr="00000000">
              <w:rPr>
                <w:rFonts w:ascii="Calibri" w:cs="Calibri" w:eastAsia="Calibri" w:hAnsi="Calibri"/>
                <w:b w:val="1"/>
                <w:color w:val="1f4e79"/>
                <w:sz w:val="28"/>
                <w:szCs w:val="28"/>
                <w:rtl w:val="0"/>
              </w:rPr>
              <w:t xml:space="preserve">10. Coevaluación y Evaluación formativa Fase 1 APT</w:t>
            </w:r>
          </w:p>
        </w:tc>
      </w:tr>
      <w:tr>
        <w:trPr>
          <w:cantSplit w:val="0"/>
          <w:trHeight w:val="440" w:hRule="atLeast"/>
          <w:tblHeader w:val="0"/>
        </w:trPr>
        <w:tc>
          <w:tcPr>
            <w:shd w:fill="deebf6" w:val="clear"/>
          </w:tcPr>
          <w:p w:rsidR="00000000" w:rsidDel="00000000" w:rsidP="00000000" w:rsidRDefault="00000000" w:rsidRPr="00000000" w14:paraId="000001A9">
            <w:pPr>
              <w:jc w:val="both"/>
              <w:rPr>
                <w:rFonts w:ascii="Calibri" w:cs="Calibri" w:eastAsia="Calibri" w:hAnsi="Calibri"/>
                <w:b w:val="1"/>
                <w:color w:val="1f4e79"/>
              </w:rPr>
            </w:pPr>
            <w:r w:rsidDel="00000000" w:rsidR="00000000" w:rsidRPr="00000000">
              <w:rPr>
                <w:rFonts w:ascii="Calibri" w:cs="Calibri" w:eastAsia="Calibri" w:hAnsi="Calibri"/>
                <w:b w:val="1"/>
                <w:color w:val="1f4e79"/>
                <w:rtl w:val="0"/>
              </w:rPr>
              <w:t xml:space="preserve">A continuación, se presenta (1) una pauta de Coevaluación (rúbrica) que tiene como objetivo orientar a los estudiantes sobre los elementos a evaluar en esta fase de acuerdo con las competencias abordadas del perfil de egreso en su proyecto APT .</w:t>
            </w:r>
          </w:p>
        </w:tc>
      </w:tr>
    </w:tbl>
    <w:p w:rsidR="00000000" w:rsidDel="00000000" w:rsidP="00000000" w:rsidRDefault="00000000" w:rsidRPr="00000000" w14:paraId="000001AA">
      <w:pPr>
        <w:spacing w:after="0" w:line="360" w:lineRule="auto"/>
        <w:jc w:val="both"/>
        <w:rPr>
          <w:rFonts w:ascii="Calibri" w:cs="Calibri" w:eastAsia="Calibri" w:hAnsi="Calibri"/>
          <w:color w:val="595959"/>
          <w:sz w:val="24"/>
          <w:szCs w:val="24"/>
        </w:rPr>
      </w:pPr>
      <w:r w:rsidDel="00000000" w:rsidR="00000000" w:rsidRPr="00000000">
        <w:rPr>
          <w:rtl w:val="0"/>
        </w:rPr>
      </w:r>
    </w:p>
    <w:p w:rsidR="00000000" w:rsidDel="00000000" w:rsidP="00000000" w:rsidRDefault="00000000" w:rsidRPr="00000000" w14:paraId="000001AB">
      <w:pPr>
        <w:spacing w:after="0" w:line="360" w:lineRule="auto"/>
        <w:jc w:val="both"/>
        <w:rPr>
          <w:rFonts w:ascii="Calibri" w:cs="Calibri" w:eastAsia="Calibri" w:hAnsi="Calibri"/>
          <w:b w:val="1"/>
          <w:color w:val="767171"/>
          <w:sz w:val="24"/>
          <w:szCs w:val="24"/>
        </w:rPr>
      </w:pPr>
      <w:r w:rsidDel="00000000" w:rsidR="00000000" w:rsidRPr="00000000">
        <w:rPr>
          <w:rFonts w:ascii="Calibri" w:cs="Calibri" w:eastAsia="Calibri" w:hAnsi="Calibri"/>
          <w:b w:val="1"/>
          <w:color w:val="767171"/>
          <w:sz w:val="24"/>
          <w:szCs w:val="24"/>
          <w:rtl w:val="0"/>
        </w:rPr>
        <w:t xml:space="preserve">Agente evaluador: Equipos </w:t>
      </w:r>
    </w:p>
    <w:p w:rsidR="00000000" w:rsidDel="00000000" w:rsidP="00000000" w:rsidRDefault="00000000" w:rsidRPr="00000000" w14:paraId="000001AC">
      <w:pPr>
        <w:spacing w:after="0" w:line="240" w:lineRule="auto"/>
        <w:jc w:val="both"/>
        <w:rPr>
          <w:rFonts w:ascii="Calibri" w:cs="Calibri" w:eastAsia="Calibri" w:hAnsi="Calibri"/>
          <w:color w:val="767171"/>
          <w:sz w:val="24"/>
          <w:szCs w:val="24"/>
        </w:rPr>
      </w:pPr>
      <w:r w:rsidDel="00000000" w:rsidR="00000000" w:rsidRPr="00000000">
        <w:rPr>
          <w:rFonts w:ascii="Calibri" w:cs="Calibri" w:eastAsia="Calibri" w:hAnsi="Calibri"/>
          <w:color w:val="767171"/>
          <w:sz w:val="24"/>
          <w:szCs w:val="24"/>
          <w:rtl w:val="0"/>
        </w:rPr>
        <w:t xml:space="preserve">Cada equipo se deberá reunir, analizar los indicadores y en consenso, decidir la categoría de Nivel alcanzado por indicador, según la información de la rúbrica.</w:t>
      </w:r>
    </w:p>
    <w:p w:rsidR="00000000" w:rsidDel="00000000" w:rsidP="00000000" w:rsidRDefault="00000000" w:rsidRPr="00000000" w14:paraId="000001AD">
      <w:pPr>
        <w:spacing w:after="0" w:line="360" w:lineRule="auto"/>
        <w:jc w:val="both"/>
        <w:rPr>
          <w:rFonts w:ascii="Calibri" w:cs="Calibri" w:eastAsia="Calibri" w:hAnsi="Calibri"/>
          <w:b w:val="1"/>
          <w:color w:val="595959"/>
          <w:sz w:val="24"/>
          <w:szCs w:val="24"/>
        </w:rPr>
      </w:pPr>
      <w:r w:rsidDel="00000000" w:rsidR="00000000" w:rsidRPr="00000000">
        <w:rPr>
          <w:rtl w:val="0"/>
        </w:rPr>
      </w:r>
    </w:p>
    <w:tbl>
      <w:tblPr>
        <w:tblStyle w:val="Table22"/>
        <w:tblW w:w="1048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28"/>
        <w:gridCol w:w="1969"/>
        <w:gridCol w:w="1587"/>
        <w:gridCol w:w="1588"/>
        <w:gridCol w:w="1588"/>
        <w:gridCol w:w="1551"/>
        <w:gridCol w:w="1274"/>
        <w:tblGridChange w:id="0">
          <w:tblGrid>
            <w:gridCol w:w="928"/>
            <w:gridCol w:w="1969"/>
            <w:gridCol w:w="1587"/>
            <w:gridCol w:w="1588"/>
            <w:gridCol w:w="1588"/>
            <w:gridCol w:w="1551"/>
            <w:gridCol w:w="1274"/>
          </w:tblGrid>
        </w:tblGridChange>
      </w:tblGrid>
      <w:tr>
        <w:trPr>
          <w:cantSplit w:val="0"/>
          <w:tblHeader w:val="0"/>
        </w:trPr>
        <w:tc>
          <w:tcPr>
            <w:gridSpan w:val="7"/>
          </w:tcPr>
          <w:p w:rsidR="00000000" w:rsidDel="00000000" w:rsidP="00000000" w:rsidRDefault="00000000" w:rsidRPr="00000000" w14:paraId="000001AE">
            <w:pPr>
              <w:pBdr>
                <w:top w:space="0" w:sz="0" w:val="nil"/>
                <w:left w:space="0" w:sz="0" w:val="nil"/>
                <w:bottom w:space="0" w:sz="0" w:val="nil"/>
                <w:right w:space="0" w:sz="0" w:val="nil"/>
                <w:between w:space="0" w:sz="0" w:val="nil"/>
              </w:pBdr>
              <w:ind w:left="720" w:firstLine="0"/>
              <w:jc w:val="center"/>
              <w:rPr>
                <w:rFonts w:ascii="Calibri" w:cs="Calibri" w:eastAsia="Calibri" w:hAnsi="Calibri"/>
                <w:color w:val="1f4e79"/>
                <w:sz w:val="14"/>
                <w:szCs w:val="14"/>
              </w:rPr>
            </w:pPr>
            <w:r w:rsidDel="00000000" w:rsidR="00000000" w:rsidRPr="00000000">
              <w:rPr>
                <w:rFonts w:ascii="Calibri" w:cs="Calibri" w:eastAsia="Calibri" w:hAnsi="Calibri"/>
                <w:b w:val="1"/>
                <w:color w:val="1f4e79"/>
                <w:sz w:val="28"/>
                <w:szCs w:val="28"/>
                <w:rtl w:val="0"/>
              </w:rPr>
              <w:t xml:space="preserve">Coevaluación “Definición Proyecto APT”</w:t>
            </w:r>
            <w:r w:rsidDel="00000000" w:rsidR="00000000" w:rsidRPr="00000000">
              <w:rPr>
                <w:rtl w:val="0"/>
              </w:rPr>
            </w:r>
          </w:p>
        </w:tc>
      </w:tr>
      <w:tr>
        <w:trPr>
          <w:cantSplit w:val="0"/>
          <w:tblHeader w:val="0"/>
        </w:trPr>
        <w:tc>
          <w:tcPr/>
          <w:p w:rsidR="00000000" w:rsidDel="00000000" w:rsidP="00000000" w:rsidRDefault="00000000" w:rsidRPr="00000000" w14:paraId="000001B5">
            <w:pPr>
              <w:tabs>
                <w:tab w:val="left" w:leader="none" w:pos="505"/>
              </w:tabs>
              <w:spacing w:line="360" w:lineRule="auto"/>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p w:rsidR="00000000" w:rsidDel="00000000" w:rsidP="00000000" w:rsidRDefault="00000000" w:rsidRPr="00000000" w14:paraId="000001B6">
            <w:pPr>
              <w:tabs>
                <w:tab w:val="left" w:leader="none" w:pos="505"/>
              </w:tabs>
              <w:spacing w:line="360" w:lineRule="auto"/>
              <w:jc w:val="center"/>
              <w:rPr>
                <w:rFonts w:ascii="Calibri" w:cs="Calibri" w:eastAsia="Calibri" w:hAnsi="Calibri"/>
                <w:b w:val="1"/>
                <w:color w:val="1f4e79"/>
              </w:rPr>
            </w:pPr>
            <w:r w:rsidDel="00000000" w:rsidR="00000000" w:rsidRPr="00000000">
              <w:rPr>
                <w:rFonts w:ascii="Calibri" w:cs="Calibri" w:eastAsia="Calibri" w:hAnsi="Calibri"/>
                <w:b w:val="1"/>
                <w:color w:val="1f4e79"/>
                <w:sz w:val="16"/>
                <w:szCs w:val="16"/>
                <w:rtl w:val="0"/>
              </w:rPr>
              <w:t xml:space="preserve">Indicadores/Categoría</w:t>
            </w:r>
            <w:r w:rsidDel="00000000" w:rsidR="00000000" w:rsidRPr="00000000">
              <w:rPr>
                <w:rtl w:val="0"/>
              </w:rPr>
            </w:r>
          </w:p>
        </w:tc>
        <w:tc>
          <w:tcPr/>
          <w:p w:rsidR="00000000" w:rsidDel="00000000" w:rsidP="00000000" w:rsidRDefault="00000000" w:rsidRPr="00000000" w14:paraId="000001B7">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Completamente Logrado</w:t>
            </w:r>
          </w:p>
          <w:p w:rsidR="00000000" w:rsidDel="00000000" w:rsidP="00000000" w:rsidRDefault="00000000" w:rsidRPr="00000000" w14:paraId="000001B8">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(CL) 100% Logro</w:t>
            </w:r>
            <w:r w:rsidDel="00000000" w:rsidR="00000000" w:rsidRPr="00000000">
              <w:rPr>
                <w:rtl w:val="0"/>
              </w:rPr>
            </w:r>
          </w:p>
        </w:tc>
        <w:tc>
          <w:tcPr/>
          <w:p w:rsidR="00000000" w:rsidDel="00000000" w:rsidP="00000000" w:rsidRDefault="00000000" w:rsidRPr="00000000" w14:paraId="000001B9">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Logrado</w:t>
            </w:r>
          </w:p>
          <w:p w:rsidR="00000000" w:rsidDel="00000000" w:rsidP="00000000" w:rsidRDefault="00000000" w:rsidRPr="00000000" w14:paraId="000001BA">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(L) 60% Logro</w:t>
            </w:r>
            <w:r w:rsidDel="00000000" w:rsidR="00000000" w:rsidRPr="00000000">
              <w:rPr>
                <w:rtl w:val="0"/>
              </w:rPr>
            </w:r>
          </w:p>
        </w:tc>
        <w:tc>
          <w:tcPr/>
          <w:p w:rsidR="00000000" w:rsidDel="00000000" w:rsidP="00000000" w:rsidRDefault="00000000" w:rsidRPr="00000000" w14:paraId="000001BB">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Por Lograr</w:t>
            </w:r>
          </w:p>
          <w:p w:rsidR="00000000" w:rsidDel="00000000" w:rsidP="00000000" w:rsidRDefault="00000000" w:rsidRPr="00000000" w14:paraId="000001BC">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(PL) 30% Logro</w:t>
            </w:r>
            <w:r w:rsidDel="00000000" w:rsidR="00000000" w:rsidRPr="00000000">
              <w:rPr>
                <w:rtl w:val="0"/>
              </w:rPr>
            </w:r>
          </w:p>
        </w:tc>
        <w:tc>
          <w:tcPr/>
          <w:p w:rsidR="00000000" w:rsidDel="00000000" w:rsidP="00000000" w:rsidRDefault="00000000" w:rsidRPr="00000000" w14:paraId="000001BD">
            <w:pP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No Logrado</w:t>
            </w:r>
          </w:p>
          <w:p w:rsidR="00000000" w:rsidDel="00000000" w:rsidP="00000000" w:rsidRDefault="00000000" w:rsidRPr="00000000" w14:paraId="000001BE">
            <w:pPr>
              <w:jc w:val="center"/>
              <w:rPr>
                <w:rFonts w:ascii="Calibri" w:cs="Calibri" w:eastAsia="Calibri" w:hAnsi="Calibri"/>
                <w:b w:val="1"/>
                <w:color w:val="1f4e79"/>
                <w:sz w:val="16"/>
                <w:szCs w:val="16"/>
              </w:rPr>
            </w:pPr>
            <w:r w:rsidDel="00000000" w:rsidR="00000000" w:rsidRPr="00000000">
              <w:rPr>
                <w:rFonts w:ascii="Calibri" w:cs="Calibri" w:eastAsia="Calibri" w:hAnsi="Calibri"/>
                <w:color w:val="1f4e79"/>
                <w:sz w:val="14"/>
                <w:szCs w:val="14"/>
                <w:rtl w:val="0"/>
              </w:rPr>
              <w:t xml:space="preserve">(NL) 0% Logro</w:t>
            </w:r>
            <w:r w:rsidDel="00000000" w:rsidR="00000000" w:rsidRPr="00000000">
              <w:rPr>
                <w:rtl w:val="0"/>
              </w:rPr>
            </w:r>
          </w:p>
        </w:tc>
        <w:tc>
          <w:tcPr/>
          <w:p w:rsidR="00000000" w:rsidDel="00000000" w:rsidP="00000000" w:rsidRDefault="00000000" w:rsidRPr="00000000" w14:paraId="000001BF">
            <w:pPr>
              <w:jc w:val="center"/>
              <w:rPr>
                <w:rFonts w:ascii="Calibri" w:cs="Calibri" w:eastAsia="Calibri" w:hAnsi="Calibri"/>
                <w:color w:val="1f4e79"/>
                <w:sz w:val="14"/>
                <w:szCs w:val="14"/>
              </w:rPr>
            </w:pPr>
            <w:r w:rsidDel="00000000" w:rsidR="00000000" w:rsidRPr="00000000">
              <w:rPr>
                <w:rFonts w:ascii="Calibri" w:cs="Calibri" w:eastAsia="Calibri" w:hAnsi="Calibri"/>
                <w:color w:val="1f4e79"/>
                <w:sz w:val="14"/>
                <w:szCs w:val="14"/>
                <w:rtl w:val="0"/>
              </w:rPr>
              <w:t xml:space="preserve">Retroalimentación (Comentarios)</w:t>
            </w:r>
          </w:p>
        </w:tc>
      </w:tr>
      <w:tr>
        <w:trPr>
          <w:cantSplit w:val="0"/>
          <w:tblHeader w:val="0"/>
        </w:trPr>
        <w:tc>
          <w:tcPr>
            <w:vMerge w:val="restart"/>
          </w:tcPr>
          <w:p w:rsidR="00000000" w:rsidDel="00000000" w:rsidP="00000000" w:rsidRDefault="00000000" w:rsidRPr="00000000" w14:paraId="000001C0">
            <w:pPr>
              <w:spacing w:line="360" w:lineRule="auto"/>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color w:val="767171"/>
                <w:sz w:val="18"/>
                <w:szCs w:val="18"/>
                <w:rtl w:val="0"/>
              </w:rPr>
              <w:t xml:space="preserve">Guía - Parte I</w:t>
            </w:r>
            <w:r w:rsidDel="00000000" w:rsidR="00000000" w:rsidRPr="00000000">
              <w:rPr>
                <w:rtl w:val="0"/>
              </w:rPr>
            </w:r>
          </w:p>
        </w:tc>
        <w:tc>
          <w:tcPr/>
          <w:p w:rsidR="00000000" w:rsidDel="00000000" w:rsidP="00000000" w:rsidRDefault="00000000" w:rsidRPr="00000000" w14:paraId="000001C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 Describe un proyecto APT que es relevante en el campo laboral de su carrera y podría generar un aporte de valor en el contexto que se sitúa.</w:t>
            </w:r>
          </w:p>
          <w:p w:rsidR="00000000" w:rsidDel="00000000" w:rsidP="00000000" w:rsidRDefault="00000000" w:rsidRPr="00000000" w14:paraId="000001C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(Relevancia y/o resultados esperados)</w:t>
            </w:r>
          </w:p>
        </w:tc>
        <w:tc>
          <w:tcPr/>
          <w:p w:rsidR="00000000" w:rsidDel="00000000" w:rsidP="00000000" w:rsidRDefault="00000000" w:rsidRPr="00000000" w14:paraId="000001C3">
            <w:pPr>
              <w:jc w:val="both"/>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Describimos un Proyecto APT que se sitúa en un contexto real o simulado semejante al que me podría enfrentar en el campo laboral, generando un aporte de valor en el contexto que se sitúa.</w:t>
            </w:r>
          </w:p>
        </w:tc>
        <w:tc>
          <w:tcPr/>
          <w:p w:rsidR="00000000" w:rsidDel="00000000" w:rsidP="00000000" w:rsidRDefault="00000000" w:rsidRPr="00000000" w14:paraId="000001C4">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 Proyecto APT que se sitúa en un contexto real o simulado, pero requiere de algunas modificaciones para generar un aporte de valor en el contexto que se sitúa. </w:t>
            </w:r>
            <w:r w:rsidDel="00000000" w:rsidR="00000000" w:rsidRPr="00000000">
              <w:rPr>
                <w:rtl w:val="0"/>
              </w:rPr>
            </w:r>
          </w:p>
        </w:tc>
        <w:tc>
          <w:tcPr/>
          <w:p w:rsidR="00000000" w:rsidDel="00000000" w:rsidP="00000000" w:rsidRDefault="00000000" w:rsidRPr="00000000" w14:paraId="000001C5">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 Proyecto APT que se sitúa en un contexto real o simulado, pero este no resulta en un aporte de valor en el contexto que se sitúa.</w:t>
            </w:r>
            <w:r w:rsidDel="00000000" w:rsidR="00000000" w:rsidRPr="00000000">
              <w:rPr>
                <w:rtl w:val="0"/>
              </w:rPr>
            </w:r>
          </w:p>
        </w:tc>
        <w:tc>
          <w:tcPr/>
          <w:p w:rsidR="00000000" w:rsidDel="00000000" w:rsidP="00000000" w:rsidRDefault="00000000" w:rsidRPr="00000000" w14:paraId="000001C6">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No describimos un Proyecto APT que se sitúa en un contexto real o simulado y/o no genera un aporte de valor en el contexto.</w:t>
            </w:r>
            <w:r w:rsidDel="00000000" w:rsidR="00000000" w:rsidRPr="00000000">
              <w:rPr>
                <w:rtl w:val="0"/>
              </w:rPr>
            </w:r>
          </w:p>
        </w:tc>
        <w:tc>
          <w:tcPr/>
          <w:p w:rsidR="00000000" w:rsidDel="00000000" w:rsidP="00000000" w:rsidRDefault="00000000" w:rsidRPr="00000000" w14:paraId="000001C7">
            <w:pPr>
              <w:spacing w:line="360" w:lineRule="auto"/>
              <w:jc w:val="both"/>
              <w:rPr>
                <w:rFonts w:ascii="Calibri" w:cs="Calibri" w:eastAsia="Calibri" w:hAnsi="Calibri"/>
                <w:color w:val="262626"/>
                <w:sz w:val="18"/>
                <w:szCs w:val="18"/>
              </w:rPr>
            </w:pPr>
            <w:r w:rsidDel="00000000" w:rsidR="00000000" w:rsidRPr="00000000">
              <w:rPr>
                <w:rtl w:val="0"/>
              </w:rPr>
            </w:r>
          </w:p>
        </w:tc>
      </w:tr>
      <w:tr>
        <w:trPr>
          <w:cantSplit w:val="0"/>
          <w:trHeight w:val="4305" w:hRule="atLeast"/>
          <w:tblHeader w:val="0"/>
        </w:trPr>
        <w:tc>
          <w:tcPr>
            <w:vMerge w:val="continue"/>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1C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2. Describe un Proyecto APT que es pertinente al perfil de egreso de mi carrera y, en particular, a las competencias/unidades de competencias seleccionadas.</w:t>
            </w:r>
          </w:p>
        </w:tc>
        <w:tc>
          <w:tcPr/>
          <w:p w:rsidR="00000000" w:rsidDel="00000000" w:rsidP="00000000" w:rsidRDefault="00000000" w:rsidRPr="00000000" w14:paraId="000001CA">
            <w:pPr>
              <w:jc w:val="both"/>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Describimos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1CB">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una relación coherente entre mi proyecto y el perfil de egreso de mi plan de estudio, pero no especifique cómo debemos utilizar distintas competencias para desarrollar mi Proyecto APT.</w:t>
            </w:r>
            <w:r w:rsidDel="00000000" w:rsidR="00000000" w:rsidRPr="00000000">
              <w:rPr>
                <w:rtl w:val="0"/>
              </w:rPr>
            </w:r>
          </w:p>
        </w:tc>
        <w:tc>
          <w:tcPr/>
          <w:p w:rsidR="00000000" w:rsidDel="00000000" w:rsidP="00000000" w:rsidRDefault="00000000" w:rsidRPr="00000000" w14:paraId="000001CC">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una relación que tiene elementos que no son coherentes entre mi proyecto y el perfil de egreso de mi plan de estudio o no especifique cómo debemos  utilizar distintas competencias para desarrollar mi Proyecto APT.</w:t>
            </w:r>
            <w:r w:rsidDel="00000000" w:rsidR="00000000" w:rsidRPr="00000000">
              <w:rPr>
                <w:rtl w:val="0"/>
              </w:rPr>
            </w:r>
          </w:p>
        </w:tc>
        <w:tc>
          <w:tcPr/>
          <w:p w:rsidR="00000000" w:rsidDel="00000000" w:rsidP="00000000" w:rsidRDefault="00000000" w:rsidRPr="00000000" w14:paraId="000001CD">
            <w:pPr>
              <w:jc w:val="both"/>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Describimos una relación sin coherencia entre mi proyecto y el perfil de egreso de mi plan de estudio.</w:t>
            </w:r>
            <w:r w:rsidDel="00000000" w:rsidR="00000000" w:rsidRPr="00000000">
              <w:rPr>
                <w:rtl w:val="0"/>
              </w:rPr>
            </w:r>
          </w:p>
        </w:tc>
        <w:tc>
          <w:tcPr/>
          <w:p w:rsidR="00000000" w:rsidDel="00000000" w:rsidP="00000000" w:rsidRDefault="00000000" w:rsidRPr="00000000" w14:paraId="000001CE">
            <w:pPr>
              <w:spacing w:line="360" w:lineRule="auto"/>
              <w:jc w:val="both"/>
              <w:rPr>
                <w:rFonts w:ascii="Calibri" w:cs="Calibri" w:eastAsia="Calibri" w:hAnsi="Calibri"/>
                <w:color w:val="262626"/>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1D0">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3. Justifica  la relación del Proyecto APT con mis intereses profesionales.</w:t>
            </w:r>
          </w:p>
        </w:tc>
        <w:tc>
          <w:tcPr/>
          <w:p w:rsidR="00000000" w:rsidDel="00000000" w:rsidP="00000000" w:rsidRDefault="00000000" w:rsidRPr="00000000" w14:paraId="000001D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Justificamos la relación del Proyecto APT con mis intereses profesionales de manera coherente.</w:t>
            </w:r>
          </w:p>
        </w:tc>
        <w:tc>
          <w:tcPr/>
          <w:p w:rsidR="00000000" w:rsidDel="00000000" w:rsidP="00000000" w:rsidRDefault="00000000" w:rsidRPr="00000000" w14:paraId="000001D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Justificamos la relación del Proyecto APT con mis intereses profesionales de manera no totalmente coherente.</w:t>
            </w:r>
          </w:p>
        </w:tc>
        <w:tc>
          <w:tcPr/>
          <w:p w:rsidR="00000000" w:rsidDel="00000000" w:rsidP="00000000" w:rsidRDefault="00000000" w:rsidRPr="00000000" w14:paraId="000001D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Mencionamos mis intereses profesionales, pero no justifiqué la relación con mi Proyecto APT. </w:t>
            </w:r>
          </w:p>
        </w:tc>
        <w:tc>
          <w:tcPr/>
          <w:p w:rsidR="00000000" w:rsidDel="00000000" w:rsidP="00000000" w:rsidRDefault="00000000" w:rsidRPr="00000000" w14:paraId="000001D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mencionamos mis intereses profesionales.</w:t>
            </w:r>
          </w:p>
        </w:tc>
        <w:tc>
          <w:tcPr/>
          <w:p w:rsidR="00000000" w:rsidDel="00000000" w:rsidP="00000000" w:rsidRDefault="00000000" w:rsidRPr="00000000" w14:paraId="000001D5">
            <w:pPr>
              <w:spacing w:line="360" w:lineRule="auto"/>
              <w:jc w:val="both"/>
              <w:rPr>
                <w:rFonts w:ascii="Calibri" w:cs="Calibri" w:eastAsia="Calibri" w:hAnsi="Calibri"/>
                <w:b w:val="1"/>
                <w:color w:val="262626"/>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262626"/>
                <w:sz w:val="24"/>
                <w:szCs w:val="24"/>
              </w:rPr>
            </w:pPr>
            <w:r w:rsidDel="00000000" w:rsidR="00000000" w:rsidRPr="00000000">
              <w:rPr>
                <w:rtl w:val="0"/>
              </w:rPr>
            </w:r>
          </w:p>
        </w:tc>
        <w:tc>
          <w:tcPr/>
          <w:p w:rsidR="00000000" w:rsidDel="00000000" w:rsidP="00000000" w:rsidRDefault="00000000" w:rsidRPr="00000000" w14:paraId="000001D7">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4. Describe las razones de por qué mi proyecto es posible de realizarse en el marco de la asignatura.</w:t>
            </w:r>
          </w:p>
          <w:p w:rsidR="00000000" w:rsidDel="00000000" w:rsidP="00000000" w:rsidRDefault="00000000" w:rsidRPr="00000000" w14:paraId="000001D8">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(Factibilidad).</w:t>
            </w:r>
          </w:p>
          <w:p w:rsidR="00000000" w:rsidDel="00000000" w:rsidP="00000000" w:rsidRDefault="00000000" w:rsidRPr="00000000" w14:paraId="000001D9">
            <w:pPr>
              <w:rPr>
                <w:rFonts w:ascii="Calibri" w:cs="Calibri" w:eastAsia="Calibri" w:hAnsi="Calibri"/>
                <w:color w:val="767171"/>
                <w:sz w:val="18"/>
                <w:szCs w:val="18"/>
              </w:rPr>
            </w:pPr>
            <w:r w:rsidDel="00000000" w:rsidR="00000000" w:rsidRPr="00000000">
              <w:rPr>
                <w:rtl w:val="0"/>
              </w:rPr>
            </w:r>
          </w:p>
          <w:p w:rsidR="00000000" w:rsidDel="00000000" w:rsidP="00000000" w:rsidRDefault="00000000" w:rsidRPr="00000000" w14:paraId="000001DA">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1D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todos los factores explicitados en la guía que podrían afectar la realización de mi proyecto y describí cómo están abordados o los abordaré. </w:t>
            </w:r>
          </w:p>
        </w:tc>
        <w:tc>
          <w:tcPr/>
          <w:p w:rsidR="00000000" w:rsidDel="00000000" w:rsidP="00000000" w:rsidRDefault="00000000" w:rsidRPr="00000000" w14:paraId="000001D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algunos de los factores explicitados en la guía que podrían afectar la realización de mi proyecto y describí cómo están abordados o los abordaré.</w:t>
            </w:r>
          </w:p>
        </w:tc>
        <w:tc>
          <w:tcPr/>
          <w:p w:rsidR="00000000" w:rsidDel="00000000" w:rsidP="00000000" w:rsidRDefault="00000000" w:rsidRPr="00000000" w14:paraId="000001D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algunos de los factores explicitados en la guía que podrían afectar la realización de mi proyecto, pero no describí cómo están abordados o los abordaré.</w:t>
            </w:r>
          </w:p>
        </w:tc>
        <w:tc>
          <w:tcPr/>
          <w:p w:rsidR="00000000" w:rsidDel="00000000" w:rsidP="00000000" w:rsidRDefault="00000000" w:rsidRPr="00000000" w14:paraId="000001D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describimos ningún factor que podría afectar la posibilidad de realizar mi proyecto. </w:t>
            </w:r>
          </w:p>
        </w:tc>
        <w:tc>
          <w:tcPr/>
          <w:p w:rsidR="00000000" w:rsidDel="00000000" w:rsidP="00000000" w:rsidRDefault="00000000" w:rsidRPr="00000000" w14:paraId="000001DF">
            <w:pPr>
              <w:spacing w:line="360" w:lineRule="auto"/>
              <w:jc w:val="both"/>
              <w:rPr>
                <w:rFonts w:ascii="Calibri" w:cs="Calibri" w:eastAsia="Calibri" w:hAnsi="Calibri"/>
                <w:b w:val="1"/>
                <w:color w:val="262626"/>
                <w:sz w:val="24"/>
                <w:szCs w:val="24"/>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E0">
            <w:pPr>
              <w:spacing w:line="360" w:lineRule="auto"/>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color w:val="767171"/>
                <w:sz w:val="18"/>
                <w:szCs w:val="18"/>
                <w:rtl w:val="0"/>
              </w:rPr>
              <w:t xml:space="preserve">Guía - Parte II</w:t>
            </w:r>
            <w:r w:rsidDel="00000000" w:rsidR="00000000" w:rsidRPr="00000000">
              <w:rPr>
                <w:rtl w:val="0"/>
              </w:rPr>
            </w:r>
          </w:p>
        </w:tc>
        <w:tc>
          <w:tcPr/>
          <w:p w:rsidR="00000000" w:rsidDel="00000000" w:rsidP="00000000" w:rsidRDefault="00000000" w:rsidRPr="00000000" w14:paraId="000001E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5. Formula  objetivos claros, concisos y coherentes con la situación por abordar.</w:t>
            </w:r>
          </w:p>
        </w:tc>
        <w:tc>
          <w:tcPr/>
          <w:p w:rsidR="00000000" w:rsidDel="00000000" w:rsidP="00000000" w:rsidRDefault="00000000" w:rsidRPr="00000000" w14:paraId="000001E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objetivos generales y específicos claros, concisos y coherentes con la situación por abordar. </w:t>
            </w:r>
          </w:p>
          <w:p w:rsidR="00000000" w:rsidDel="00000000" w:rsidP="00000000" w:rsidRDefault="00000000" w:rsidRPr="00000000" w14:paraId="000001E3">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1E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objetivos generales y específicos que no cumplen con uno de los criterios de ser claros o concisos o coherentes con la situación por abordar.</w:t>
            </w:r>
          </w:p>
        </w:tc>
        <w:tc>
          <w:tcPr/>
          <w:p w:rsidR="00000000" w:rsidDel="00000000" w:rsidP="00000000" w:rsidRDefault="00000000" w:rsidRPr="00000000" w14:paraId="000001E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objetivos generales y específicos que no cumplen con dos de los criterios de ser claros o concisos o coherentes con la situación por abordar.</w:t>
            </w:r>
          </w:p>
        </w:tc>
        <w:tc>
          <w:tcPr/>
          <w:p w:rsidR="00000000" w:rsidDel="00000000" w:rsidP="00000000" w:rsidRDefault="00000000" w:rsidRPr="00000000" w14:paraId="000001E6">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Planteamos objetivos que no son claros ni concisos ni coherentes con la situación por abordar, o bien no plantea objetivos.</w:t>
            </w:r>
            <w:r w:rsidDel="00000000" w:rsidR="00000000" w:rsidRPr="00000000">
              <w:rPr>
                <w:rtl w:val="0"/>
              </w:rPr>
            </w:r>
          </w:p>
        </w:tc>
        <w:tc>
          <w:tcPr/>
          <w:p w:rsidR="00000000" w:rsidDel="00000000" w:rsidP="00000000" w:rsidRDefault="00000000" w:rsidRPr="00000000" w14:paraId="000001E7">
            <w:pPr>
              <w:spacing w:line="360" w:lineRule="auto"/>
              <w:rPr>
                <w:rFonts w:ascii="Calibri" w:cs="Calibri" w:eastAsia="Calibri" w:hAnsi="Calibri"/>
                <w:color w:val="262626"/>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1E9">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6. Plantea una metodología detallada pertinente al Proyecto APT y los requerimientos disciplinares.</w:t>
            </w:r>
          </w:p>
          <w:p w:rsidR="00000000" w:rsidDel="00000000" w:rsidP="00000000" w:rsidRDefault="00000000" w:rsidRPr="00000000" w14:paraId="000001EA">
            <w:pPr>
              <w:rPr>
                <w:rFonts w:ascii="Calibri" w:cs="Calibri" w:eastAsia="Calibri" w:hAnsi="Calibri"/>
                <w:color w:val="767171"/>
                <w:sz w:val="18"/>
                <w:szCs w:val="18"/>
              </w:rPr>
            </w:pPr>
            <w:r w:rsidDel="00000000" w:rsidR="00000000" w:rsidRPr="00000000">
              <w:rPr>
                <w:rtl w:val="0"/>
              </w:rPr>
            </w:r>
          </w:p>
          <w:p w:rsidR="00000000" w:rsidDel="00000000" w:rsidP="00000000" w:rsidRDefault="00000000" w:rsidRPr="00000000" w14:paraId="000001EB">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1EC">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Planteamos una metodología pertinente para lograr los objetivos y su descripción es completa (contempla todos los pasos necesarios y requeridos por la disciplina).</w:t>
            </w:r>
            <w:r w:rsidDel="00000000" w:rsidR="00000000" w:rsidRPr="00000000">
              <w:rPr>
                <w:rtl w:val="0"/>
              </w:rPr>
            </w:r>
          </w:p>
        </w:tc>
        <w:tc>
          <w:tcPr/>
          <w:p w:rsidR="00000000" w:rsidDel="00000000" w:rsidP="00000000" w:rsidRDefault="00000000" w:rsidRPr="00000000" w14:paraId="000001E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una metodología pertinente para lograr los objetivos, pero no contemplé todos los pasos necesarios y requeridos por la disciplina.</w:t>
            </w:r>
          </w:p>
        </w:tc>
        <w:tc>
          <w:tcPr/>
          <w:p w:rsidR="00000000" w:rsidDel="00000000" w:rsidP="00000000" w:rsidRDefault="00000000" w:rsidRPr="00000000" w14:paraId="000001E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Planteamos una metodología que no es del todo pertinente para lograr los objetivos.</w:t>
            </w:r>
          </w:p>
        </w:tc>
        <w:tc>
          <w:tcPr/>
          <w:p w:rsidR="00000000" w:rsidDel="00000000" w:rsidP="00000000" w:rsidRDefault="00000000" w:rsidRPr="00000000" w14:paraId="000001EF">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No planteamos una metodología, o bien esta no se relaciona con mi disciplina.</w:t>
            </w:r>
            <w:r w:rsidDel="00000000" w:rsidR="00000000" w:rsidRPr="00000000">
              <w:rPr>
                <w:rtl w:val="0"/>
              </w:rPr>
            </w:r>
          </w:p>
        </w:tc>
        <w:tc>
          <w:tcPr/>
          <w:p w:rsidR="00000000" w:rsidDel="00000000" w:rsidP="00000000" w:rsidRDefault="00000000" w:rsidRPr="00000000" w14:paraId="000001F0">
            <w:pPr>
              <w:rPr>
                <w:rFonts w:ascii="Calibri" w:cs="Calibri" w:eastAsia="Calibri" w:hAnsi="Calibri"/>
                <w:color w:val="262626"/>
                <w:sz w:val="18"/>
                <w:szCs w:val="18"/>
              </w:rPr>
            </w:pPr>
            <w:r w:rsidDel="00000000" w:rsidR="00000000" w:rsidRPr="00000000">
              <w:rPr>
                <w:rtl w:val="0"/>
              </w:rPr>
            </w:r>
          </w:p>
        </w:tc>
      </w:tr>
      <w:tr>
        <w:trPr>
          <w:cantSplit w:val="0"/>
          <w:trHeight w:val="699" w:hRule="atLeast"/>
          <w:tblHeader w:val="0"/>
        </w:trPr>
        <w:tc>
          <w:tcPr>
            <w:vMerge w:val="continue"/>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262626"/>
                <w:sz w:val="18"/>
                <w:szCs w:val="18"/>
              </w:rPr>
            </w:pPr>
            <w:r w:rsidDel="00000000" w:rsidR="00000000" w:rsidRPr="00000000">
              <w:rPr>
                <w:rtl w:val="0"/>
              </w:rPr>
            </w:r>
          </w:p>
        </w:tc>
        <w:tc>
          <w:tcPr/>
          <w:p w:rsidR="00000000" w:rsidDel="00000000" w:rsidP="00000000" w:rsidRDefault="00000000" w:rsidRPr="00000000" w14:paraId="000001F2">
            <w:pPr>
              <w:rPr>
                <w:rFonts w:ascii="Calibri" w:cs="Calibri" w:eastAsia="Calibri" w:hAnsi="Calibri"/>
                <w:sz w:val="18"/>
                <w:szCs w:val="18"/>
              </w:rPr>
            </w:pPr>
            <w:r w:rsidDel="00000000" w:rsidR="00000000" w:rsidRPr="00000000">
              <w:rPr>
                <w:rFonts w:ascii="Calibri" w:cs="Calibri" w:eastAsia="Calibri" w:hAnsi="Calibri"/>
                <w:color w:val="767171"/>
                <w:sz w:val="18"/>
                <w:szCs w:val="18"/>
                <w:rtl w:val="0"/>
              </w:rPr>
              <w:t xml:space="preserve">7. Identifica en mi plan de trabajo las tareas y actividades que se requieren para desarrollar el proyecto APT.  </w:t>
            </w:r>
            <w:r w:rsidDel="00000000" w:rsidR="00000000" w:rsidRPr="00000000">
              <w:rPr>
                <w:rtl w:val="0"/>
              </w:rPr>
            </w:r>
          </w:p>
        </w:tc>
        <w:tc>
          <w:tcPr/>
          <w:p w:rsidR="00000000" w:rsidDel="00000000" w:rsidP="00000000" w:rsidRDefault="00000000" w:rsidRPr="00000000" w14:paraId="000001F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en mi plan de trabajo todas las tareas y actividades que se requieren para desarrollar mi proyecto APT.  </w:t>
            </w:r>
          </w:p>
          <w:p w:rsidR="00000000" w:rsidDel="00000000" w:rsidP="00000000" w:rsidRDefault="00000000" w:rsidRPr="00000000" w14:paraId="000001F4">
            <w:pPr>
              <w:rPr>
                <w:rFonts w:ascii="Calibri" w:cs="Calibri" w:eastAsia="Calibri" w:hAnsi="Calibri"/>
                <w:color w:val="767171"/>
                <w:sz w:val="18"/>
                <w:szCs w:val="18"/>
              </w:rPr>
            </w:pPr>
            <w:r w:rsidDel="00000000" w:rsidR="00000000" w:rsidRPr="00000000">
              <w:rPr>
                <w:rtl w:val="0"/>
              </w:rPr>
            </w:r>
          </w:p>
        </w:tc>
        <w:tc>
          <w:tcPr/>
          <w:p w:rsidR="00000000" w:rsidDel="00000000" w:rsidP="00000000" w:rsidRDefault="00000000" w:rsidRPr="00000000" w14:paraId="000001F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en mi plan de trabajo más de la mitad de las tareas y actividades que se requieren para desarrollar mi proyecto APT.  </w:t>
            </w:r>
          </w:p>
        </w:tc>
        <w:tc>
          <w:tcPr/>
          <w:p w:rsidR="00000000" w:rsidDel="00000000" w:rsidP="00000000" w:rsidRDefault="00000000" w:rsidRPr="00000000" w14:paraId="000001F6">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en mi plan de trabajo menos de la mitad de las tareas y actividades que se requieren para desarrollar mi proyecto APT.  </w:t>
            </w:r>
          </w:p>
        </w:tc>
        <w:tc>
          <w:tcPr/>
          <w:p w:rsidR="00000000" w:rsidDel="00000000" w:rsidP="00000000" w:rsidRDefault="00000000" w:rsidRPr="00000000" w14:paraId="000001F7">
            <w:pPr>
              <w:rPr>
                <w:rFonts w:ascii="Calibri" w:cs="Calibri" w:eastAsia="Calibri" w:hAnsi="Calibri"/>
                <w:color w:val="262626"/>
                <w:sz w:val="18"/>
                <w:szCs w:val="18"/>
              </w:rPr>
            </w:pPr>
            <w:r w:rsidDel="00000000" w:rsidR="00000000" w:rsidRPr="00000000">
              <w:rPr>
                <w:rFonts w:ascii="Calibri" w:cs="Calibri" w:eastAsia="Calibri" w:hAnsi="Calibri"/>
                <w:color w:val="767171"/>
                <w:sz w:val="18"/>
                <w:szCs w:val="18"/>
                <w:rtl w:val="0"/>
              </w:rPr>
              <w:t xml:space="preserve">No identificamos en mi plan de trabajo las tareas y actividades que se requieren para desarrollar mi proyecto APT.  </w:t>
            </w:r>
            <w:r w:rsidDel="00000000" w:rsidR="00000000" w:rsidRPr="00000000">
              <w:rPr>
                <w:rtl w:val="0"/>
              </w:rPr>
            </w:r>
          </w:p>
        </w:tc>
        <w:tc>
          <w:tcPr/>
          <w:p w:rsidR="00000000" w:rsidDel="00000000" w:rsidP="00000000" w:rsidRDefault="00000000" w:rsidRPr="00000000" w14:paraId="000001F8">
            <w:pPr>
              <w:spacing w:line="360" w:lineRule="auto"/>
              <w:jc w:val="both"/>
              <w:rPr>
                <w:rFonts w:ascii="Calibri" w:cs="Calibri" w:eastAsia="Calibri" w:hAnsi="Calibri"/>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FA">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8. Identifica  recursos, duración (carta Gantt) y posibles dificultades y facilitadores pertinentes para el desarrollo de las actividades en el período académico establecido.</w:t>
            </w:r>
          </w:p>
        </w:tc>
        <w:tc>
          <w:tcPr/>
          <w:p w:rsidR="00000000" w:rsidDel="00000000" w:rsidP="00000000" w:rsidRDefault="00000000" w:rsidRPr="00000000" w14:paraId="000001FB">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recursos, duración (carta Gantt) y posibles dificultades y facilitadores pertinentes para el desarrollo de las actividades.</w:t>
            </w:r>
          </w:p>
        </w:tc>
        <w:tc>
          <w:tcPr/>
          <w:p w:rsidR="00000000" w:rsidDel="00000000" w:rsidP="00000000" w:rsidRDefault="00000000" w:rsidRPr="00000000" w14:paraId="000001FC">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recursos, duración (carta Gantt) y posibles dificultades y facilitadores para el desarrollo de las actividades, pero me faltaron algunos aspectos a considerar en estos ítems.</w:t>
            </w:r>
          </w:p>
        </w:tc>
        <w:tc>
          <w:tcPr/>
          <w:p w:rsidR="00000000" w:rsidDel="00000000" w:rsidP="00000000" w:rsidRDefault="00000000" w:rsidRPr="00000000" w14:paraId="000001FD">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recursos, duración (carta Gantt) y/o posibles dificultades y facilitadores para el desarrollo de las actividades, pero me faltaron muchos aspectos a considerar en estos ítems.</w:t>
            </w:r>
          </w:p>
        </w:tc>
        <w:tc>
          <w:tcPr/>
          <w:p w:rsidR="00000000" w:rsidDel="00000000" w:rsidP="00000000" w:rsidRDefault="00000000" w:rsidRPr="00000000" w14:paraId="000001FE">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identificamos los elementos solicitados.</w:t>
            </w:r>
          </w:p>
        </w:tc>
        <w:tc>
          <w:tcPr/>
          <w:p w:rsidR="00000000" w:rsidDel="00000000" w:rsidP="00000000" w:rsidRDefault="00000000" w:rsidRPr="00000000" w14:paraId="000001FF">
            <w:pPr>
              <w:spacing w:line="360" w:lineRule="auto"/>
              <w:jc w:val="both"/>
              <w:rPr>
                <w:rFonts w:ascii="Calibri" w:cs="Calibri" w:eastAsia="Calibri" w:hAnsi="Calibri"/>
                <w:sz w:val="18"/>
                <w:szCs w:val="18"/>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201">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9. Identifica  </w:t>
            </w:r>
            <w:r w:rsidDel="00000000" w:rsidR="00000000" w:rsidRPr="00000000">
              <w:rPr>
                <w:rFonts w:ascii="Calibri" w:cs="Calibri" w:eastAsia="Calibri" w:hAnsi="Calibri"/>
                <w:b w:val="1"/>
                <w:color w:val="767171"/>
                <w:sz w:val="18"/>
                <w:szCs w:val="18"/>
                <w:rtl w:val="0"/>
              </w:rPr>
              <w:t xml:space="preserve">evidencias </w:t>
            </w:r>
            <w:r w:rsidDel="00000000" w:rsidR="00000000" w:rsidRPr="00000000">
              <w:rPr>
                <w:rFonts w:ascii="Calibri" w:cs="Calibri" w:eastAsia="Calibri" w:hAnsi="Calibri"/>
                <w:color w:val="767171"/>
                <w:sz w:val="18"/>
                <w:szCs w:val="18"/>
                <w:rtl w:val="0"/>
              </w:rPr>
              <w:t xml:space="preserve">que pueden dar cuenta del avance del proyecto APT y de su finalización.</w:t>
            </w:r>
          </w:p>
        </w:tc>
        <w:tc>
          <w:tcPr/>
          <w:p w:rsidR="00000000" w:rsidDel="00000000" w:rsidP="00000000" w:rsidRDefault="00000000" w:rsidRPr="00000000" w14:paraId="00000202">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más de 2 evidencias que pueden dar cuenta del avance del proyecto APT y de su finalización.</w:t>
            </w:r>
          </w:p>
        </w:tc>
        <w:tc>
          <w:tcPr/>
          <w:p w:rsidR="00000000" w:rsidDel="00000000" w:rsidP="00000000" w:rsidRDefault="00000000" w:rsidRPr="00000000" w14:paraId="00000203">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2 evidencias que pueden dar cuenta del avance del proyecto APT y de su finalización.</w:t>
            </w:r>
          </w:p>
        </w:tc>
        <w:tc>
          <w:tcPr/>
          <w:p w:rsidR="00000000" w:rsidDel="00000000" w:rsidP="00000000" w:rsidRDefault="00000000" w:rsidRPr="00000000" w14:paraId="00000204">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Identificamos 1 evidencia que puede dar cuenta del avance del proyecto APT y de su finalización.</w:t>
            </w:r>
          </w:p>
        </w:tc>
        <w:tc>
          <w:tcPr/>
          <w:p w:rsidR="00000000" w:rsidDel="00000000" w:rsidP="00000000" w:rsidRDefault="00000000" w:rsidRPr="00000000" w14:paraId="00000205">
            <w:pP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identificamos evidencias que puedan dar cuenta del avance del proyecto APT y de su finalización.</w:t>
            </w:r>
          </w:p>
        </w:tc>
        <w:tc>
          <w:tcPr/>
          <w:p w:rsidR="00000000" w:rsidDel="00000000" w:rsidP="00000000" w:rsidRDefault="00000000" w:rsidRPr="00000000" w14:paraId="00000206">
            <w:pPr>
              <w:spacing w:line="360" w:lineRule="auto"/>
              <w:jc w:val="both"/>
              <w:rPr>
                <w:rFonts w:ascii="Calibri" w:cs="Calibri" w:eastAsia="Calibri" w:hAnsi="Calibri"/>
                <w:sz w:val="18"/>
                <w:szCs w:val="18"/>
              </w:rPr>
            </w:pPr>
            <w:r w:rsidDel="00000000" w:rsidR="00000000" w:rsidRPr="00000000">
              <w:rPr>
                <w:rtl w:val="0"/>
              </w:rPr>
            </w:r>
          </w:p>
        </w:tc>
      </w:tr>
      <w:tr>
        <w:trPr>
          <w:cantSplit w:val="1"/>
          <w:trHeight w:val="1232" w:hRule="atLeast"/>
          <w:tblHeader w:val="0"/>
        </w:trPr>
        <w:tc>
          <w:tcPr/>
          <w:p w:rsidR="00000000" w:rsidDel="00000000" w:rsidP="00000000" w:rsidRDefault="00000000" w:rsidRPr="00000000" w14:paraId="00000207">
            <w:pPr>
              <w:spacing w:line="360" w:lineRule="auto"/>
              <w:ind w:left="113" w:right="113" w:firstLine="0"/>
              <w:jc w:val="center"/>
              <w:rPr>
                <w:rFonts w:ascii="Calibri" w:cs="Calibri" w:eastAsia="Calibri" w:hAnsi="Calibri"/>
                <w:b w:val="1"/>
                <w:sz w:val="18"/>
                <w:szCs w:val="18"/>
              </w:rPr>
            </w:pPr>
            <w:r w:rsidDel="00000000" w:rsidR="00000000" w:rsidRPr="00000000">
              <w:rPr>
                <w:rFonts w:ascii="Calibri" w:cs="Calibri" w:eastAsia="Calibri" w:hAnsi="Calibri"/>
                <w:color w:val="767171"/>
                <w:sz w:val="18"/>
                <w:szCs w:val="18"/>
                <w:rtl w:val="0"/>
              </w:rPr>
              <w:t xml:space="preserve">Aspectos formales</w:t>
            </w:r>
            <w:r w:rsidDel="00000000" w:rsidR="00000000" w:rsidRPr="00000000">
              <w:rPr>
                <w:rtl w:val="0"/>
              </w:rPr>
            </w:r>
          </w:p>
        </w:tc>
        <w:tc>
          <w:tcPr/>
          <w:p w:rsidR="00000000" w:rsidDel="00000000" w:rsidP="00000000" w:rsidRDefault="00000000" w:rsidRPr="00000000" w14:paraId="00000208">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10. Utiliza un lenguaje técnico y pertinente de su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209">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siempre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20A">
            <w:pPr>
              <w:pBdr>
                <w:top w:space="0" w:sz="0" w:val="nil"/>
                <w:left w:space="0" w:sz="0" w:val="nil"/>
                <w:bottom w:space="0" w:sz="0" w:val="nil"/>
                <w:right w:space="0" w:sz="0" w:val="nil"/>
                <w:between w:space="0" w:sz="0" w:val="nil"/>
              </w:pBdr>
              <w:ind w:hanging="144"/>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Utilizamos la mayoría de las veces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20B">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Utilizamos en ocasiones un lenguaje técnico y pertinente de mi disciplina, tanto en las presentaciones orales como en el contenido de los documentos formales que acompañan esta asignatura. </w:t>
            </w:r>
          </w:p>
        </w:tc>
        <w:tc>
          <w:tcPr>
            <w:tcBorders>
              <w:top w:color="bfbfbf" w:space="0" w:sz="6" w:val="single"/>
              <w:left w:color="bfbfbf" w:space="0" w:sz="6" w:val="single"/>
              <w:bottom w:color="bfbfbf" w:space="0" w:sz="6" w:val="single"/>
              <w:right w:color="bfbfbf" w:space="0" w:sz="6" w:val="single"/>
            </w:tcBorders>
            <w:shd w:fill="auto" w:val="clear"/>
          </w:tcPr>
          <w:p w:rsidR="00000000" w:rsidDel="00000000" w:rsidP="00000000" w:rsidRDefault="00000000" w:rsidRPr="00000000" w14:paraId="0000020C">
            <w:pPr>
              <w:pBdr>
                <w:top w:space="0" w:sz="0" w:val="nil"/>
                <w:left w:space="0" w:sz="0" w:val="nil"/>
                <w:bottom w:space="0" w:sz="0" w:val="nil"/>
                <w:right w:space="0" w:sz="0" w:val="nil"/>
                <w:between w:space="0" w:sz="0" w:val="nil"/>
              </w:pBdr>
              <w:ind w:firstLine="28"/>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Utilizamos un lenguaje técnico y pertinente de mi disciplina, tanto en las presentaciones orales como en el contenido de los documentos formales que acompañan esta asignatura. </w:t>
            </w:r>
          </w:p>
        </w:tc>
        <w:tc>
          <w:tcPr/>
          <w:p w:rsidR="00000000" w:rsidDel="00000000" w:rsidP="00000000" w:rsidRDefault="00000000" w:rsidRPr="00000000" w14:paraId="0000020D">
            <w:pPr>
              <w:spacing w:line="360" w:lineRule="auto"/>
              <w:jc w:val="both"/>
              <w:rPr>
                <w:rFonts w:ascii="Calibri" w:cs="Calibri" w:eastAsia="Calibri" w:hAnsi="Calibri"/>
                <w:sz w:val="18"/>
                <w:szCs w:val="18"/>
              </w:rPr>
            </w:pPr>
            <w:r w:rsidDel="00000000" w:rsidR="00000000" w:rsidRPr="00000000">
              <w:rPr>
                <w:rtl w:val="0"/>
              </w:rPr>
            </w:r>
          </w:p>
        </w:tc>
      </w:tr>
      <w:tr>
        <w:trPr>
          <w:cantSplit w:val="0"/>
          <w:trHeight w:val="1134" w:hRule="atLeast"/>
          <w:tblHeader w:val="0"/>
        </w:trPr>
        <w:tc>
          <w:tcPr>
            <w:vMerge w:val="restart"/>
          </w:tcPr>
          <w:p w:rsidR="00000000" w:rsidDel="00000000" w:rsidP="00000000" w:rsidRDefault="00000000" w:rsidRPr="00000000" w14:paraId="0000020E">
            <w:pPr>
              <w:spacing w:line="360" w:lineRule="auto"/>
              <w:ind w:left="113" w:right="113" w:firstLine="0"/>
              <w:jc w:val="center"/>
              <w:rPr>
                <w:rFonts w:ascii="Calibri" w:cs="Calibri" w:eastAsia="Calibri" w:hAnsi="Calibri"/>
                <w:b w:val="1"/>
                <w:highlight w:val="yellow"/>
              </w:rPr>
            </w:pPr>
            <w:r w:rsidDel="00000000" w:rsidR="00000000" w:rsidRPr="00000000">
              <w:rPr>
                <w:rFonts w:ascii="Calibri" w:cs="Calibri" w:eastAsia="Calibri" w:hAnsi="Calibri"/>
                <w:color w:val="767171"/>
                <w:sz w:val="18"/>
                <w:szCs w:val="18"/>
                <w:rtl w:val="0"/>
              </w:rPr>
              <w:t xml:space="preserve">Disciplinares</w:t>
            </w:r>
            <w:r w:rsidDel="00000000" w:rsidR="00000000" w:rsidRPr="00000000">
              <w:rPr>
                <w:rtl w:val="0"/>
              </w:rPr>
            </w:r>
          </w:p>
        </w:tc>
        <w:tc>
          <w:tcPr/>
          <w:p w:rsidR="00000000" w:rsidDel="00000000" w:rsidP="00000000" w:rsidRDefault="00000000" w:rsidRPr="00000000" w14:paraId="0000020F">
            <w:pPr>
              <w:pBdr>
                <w:top w:space="0" w:sz="0" w:val="nil"/>
                <w:left w:space="0" w:sz="0" w:val="nil"/>
                <w:bottom w:space="0" w:sz="0" w:val="nil"/>
                <w:right w:space="0" w:sz="0" w:val="nil"/>
                <w:between w:space="0" w:sz="0" w:val="nil"/>
              </w:pBdr>
              <w:ind w:hanging="41"/>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11.El contenido del documento cumple con los  requerimientos de información , describiendo  completamente el alcance del proyecto.</w:t>
            </w:r>
          </w:p>
        </w:tc>
        <w:tc>
          <w:tcPr/>
          <w:p w:rsidR="00000000" w:rsidDel="00000000" w:rsidP="00000000" w:rsidRDefault="00000000" w:rsidRPr="00000000" w14:paraId="00000210">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en su totalidad con los  requerimientos de información, describiendo  completamente el alcance del proyecto.</w:t>
            </w:r>
          </w:p>
        </w:tc>
        <w:tc>
          <w:tcPr/>
          <w:p w:rsidR="00000000" w:rsidDel="00000000" w:rsidP="00000000" w:rsidRDefault="00000000" w:rsidRPr="00000000" w14:paraId="00000211">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en gran parte con los  requerimientos de información , describiendo  completamente el alcance del proyecto.</w:t>
            </w:r>
          </w:p>
        </w:tc>
        <w:tc>
          <w:tcPr/>
          <w:p w:rsidR="00000000" w:rsidDel="00000000" w:rsidP="00000000" w:rsidRDefault="00000000" w:rsidRPr="00000000" w14:paraId="00000212">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Cumplimos  parcialmente  con los  requerimientos de información , describiendo  completamente el alcance del proyecto.</w:t>
            </w:r>
          </w:p>
        </w:tc>
        <w:tc>
          <w:tcPr/>
          <w:p w:rsidR="00000000" w:rsidDel="00000000" w:rsidP="00000000" w:rsidRDefault="00000000" w:rsidRPr="00000000" w14:paraId="00000213">
            <w:pPr>
              <w:pBdr>
                <w:top w:space="0" w:sz="0" w:val="nil"/>
                <w:left w:space="0" w:sz="0" w:val="nil"/>
                <w:bottom w:space="0" w:sz="0" w:val="nil"/>
                <w:right w:space="0" w:sz="0" w:val="nil"/>
                <w:between w:space="0" w:sz="0" w:val="nil"/>
              </w:pBdr>
              <w:ind w:firstLine="28"/>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cumplimos  en su totalidad con los  requerimientos de información , describiendo  completamente el alcance del proyecto.</w:t>
            </w:r>
          </w:p>
        </w:tc>
        <w:tc>
          <w:tcPr/>
          <w:p w:rsidR="00000000" w:rsidDel="00000000" w:rsidP="00000000" w:rsidRDefault="00000000" w:rsidRPr="00000000" w14:paraId="00000214">
            <w:pPr>
              <w:spacing w:line="360" w:lineRule="auto"/>
              <w:jc w:val="both"/>
              <w:rPr>
                <w:rFonts w:ascii="Calibri" w:cs="Calibri" w:eastAsia="Calibri" w:hAnsi="Calibri"/>
                <w:sz w:val="18"/>
                <w:szCs w:val="18"/>
              </w:rPr>
            </w:pPr>
            <w:r w:rsidDel="00000000" w:rsidR="00000000" w:rsidRPr="00000000">
              <w:rPr>
                <w:rtl w:val="0"/>
              </w:rPr>
            </w:r>
          </w:p>
        </w:tc>
      </w:tr>
      <w:tr>
        <w:trPr>
          <w:cantSplit w:val="0"/>
          <w:trHeight w:val="1134" w:hRule="atLeast"/>
          <w:tblHeader w:val="0"/>
        </w:trPr>
        <w:tc>
          <w:tcPr>
            <w:vMerge w:val="continue"/>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216">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12. Construye una planificación con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217">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Construimos  una planificación con toda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218">
            <w:pPr>
              <w:pBdr>
                <w:top w:space="0" w:sz="0" w:val="nil"/>
                <w:left w:space="0" w:sz="0" w:val="nil"/>
                <w:bottom w:space="0" w:sz="0" w:val="nil"/>
                <w:right w:space="0" w:sz="0" w:val="nil"/>
                <w:between w:space="0" w:sz="0" w:val="nil"/>
              </w:pBdr>
              <w:ind w:hanging="53"/>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Construimos una planificación con  parte de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219">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Construimos una planificación con una mínima cantidad de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21A">
            <w:pPr>
              <w:pBdr>
                <w:top w:space="0" w:sz="0" w:val="nil"/>
                <w:left w:space="0" w:sz="0" w:val="nil"/>
                <w:bottom w:space="0" w:sz="0" w:val="nil"/>
                <w:right w:space="0" w:sz="0" w:val="nil"/>
                <w:between w:space="0" w:sz="0" w:val="nil"/>
              </w:pBdr>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construimos  una planificación con la información pertinente  para el desarrollo del proyecto, de acuerdo a la metodología definida, indicando plazos, responsables, hitos y entregables del proyecto.</w:t>
            </w:r>
          </w:p>
        </w:tc>
        <w:tc>
          <w:tcPr/>
          <w:p w:rsidR="00000000" w:rsidDel="00000000" w:rsidP="00000000" w:rsidRDefault="00000000" w:rsidRPr="00000000" w14:paraId="0000021B">
            <w:pPr>
              <w:spacing w:line="360" w:lineRule="auto"/>
              <w:jc w:val="both"/>
              <w:rPr>
                <w:rFonts w:ascii="Calibri" w:cs="Calibri" w:eastAsia="Calibri" w:hAnsi="Calibri"/>
                <w:sz w:val="18"/>
                <w:szCs w:val="18"/>
              </w:rPr>
            </w:pPr>
            <w:r w:rsidDel="00000000" w:rsidR="00000000" w:rsidRPr="00000000">
              <w:rPr>
                <w:rtl w:val="0"/>
              </w:rPr>
            </w:r>
          </w:p>
        </w:tc>
      </w:tr>
    </w:tbl>
    <w:p w:rsidR="00000000" w:rsidDel="00000000" w:rsidP="00000000" w:rsidRDefault="00000000" w:rsidRPr="00000000" w14:paraId="0000021C">
      <w:pPr>
        <w:rPr>
          <w:sz w:val="24"/>
          <w:szCs w:val="24"/>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pacing w:after="0" w:before="40" w:line="240" w:lineRule="auto"/>
        <w:ind w:left="144" w:right="144" w:hanging="144"/>
        <w:rPr>
          <w:rFonts w:ascii="Calibri" w:cs="Calibri" w:eastAsia="Calibri" w:hAnsi="Calibri"/>
          <w:b w:val="1"/>
          <w:color w:val="1f4e79"/>
          <w:sz w:val="28"/>
          <w:szCs w:val="28"/>
        </w:rPr>
      </w:pPr>
      <w:r w:rsidDel="00000000" w:rsidR="00000000" w:rsidRPr="00000000">
        <w:rPr>
          <w:rFonts w:ascii="Calibri" w:cs="Calibri" w:eastAsia="Calibri" w:hAnsi="Calibri"/>
          <w:b w:val="1"/>
          <w:color w:val="1f4e79"/>
          <w:sz w:val="28"/>
          <w:szCs w:val="28"/>
          <w:rtl w:val="0"/>
        </w:rPr>
        <w:t xml:space="preserve">Competencias de Empleabilidad</w:t>
      </w:r>
      <w:r w:rsidDel="00000000" w:rsidR="00000000" w:rsidRPr="00000000">
        <w:rPr>
          <w:rFonts w:ascii="Calibri" w:cs="Calibri" w:eastAsia="Calibri" w:hAnsi="Calibri"/>
          <w:b w:val="1"/>
          <w:color w:val="1f4e79"/>
          <w:sz w:val="28"/>
          <w:szCs w:val="28"/>
          <w:rtl w:val="0"/>
        </w:rPr>
        <w:t xml:space="preserve"> </w:t>
      </w: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pacing w:after="0" w:before="40" w:line="240" w:lineRule="auto"/>
        <w:ind w:left="144" w:right="144" w:hanging="144"/>
        <w:jc w:val="right"/>
        <w:rPr>
          <w:rFonts w:ascii="Calibri" w:cs="Calibri" w:eastAsia="Calibri" w:hAnsi="Calibri"/>
          <w:color w:val="767171"/>
          <w:sz w:val="18"/>
          <w:szCs w:val="18"/>
        </w:rPr>
      </w:pPr>
      <w:r w:rsidDel="00000000" w:rsidR="00000000" w:rsidRPr="00000000">
        <w:rPr>
          <w:rtl w:val="0"/>
        </w:rPr>
      </w:r>
    </w:p>
    <w:tbl>
      <w:tblPr>
        <w:tblStyle w:val="Table23"/>
        <w:tblW w:w="1008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9"/>
        <w:gridCol w:w="1779"/>
        <w:gridCol w:w="1360"/>
        <w:gridCol w:w="1375"/>
        <w:gridCol w:w="1375"/>
        <w:gridCol w:w="1332"/>
        <w:gridCol w:w="1346"/>
        <w:tblGridChange w:id="0">
          <w:tblGrid>
            <w:gridCol w:w="1519"/>
            <w:gridCol w:w="1779"/>
            <w:gridCol w:w="1360"/>
            <w:gridCol w:w="1375"/>
            <w:gridCol w:w="1375"/>
            <w:gridCol w:w="1332"/>
            <w:gridCol w:w="1346"/>
          </w:tblGrid>
        </w:tblGridChange>
      </w:tblGrid>
      <w:tr>
        <w:trPr>
          <w:cantSplit w:val="0"/>
          <w:trHeight w:val="920"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1F">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Dimensión</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20">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Indicadores/Categoría</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21">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5</w:t>
            </w:r>
          </w:p>
          <w:p w:rsidR="00000000" w:rsidDel="00000000" w:rsidP="00000000" w:rsidRDefault="00000000" w:rsidRPr="00000000" w14:paraId="00000222">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100%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23">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4</w:t>
            </w:r>
          </w:p>
          <w:p w:rsidR="00000000" w:rsidDel="00000000" w:rsidP="00000000" w:rsidRDefault="00000000" w:rsidRPr="00000000" w14:paraId="00000224">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80%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25">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3</w:t>
            </w:r>
          </w:p>
          <w:p w:rsidR="00000000" w:rsidDel="00000000" w:rsidP="00000000" w:rsidRDefault="00000000" w:rsidRPr="00000000" w14:paraId="00000226">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60%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27">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2</w:t>
            </w:r>
          </w:p>
          <w:p w:rsidR="00000000" w:rsidDel="00000000" w:rsidP="00000000" w:rsidRDefault="00000000" w:rsidRPr="00000000" w14:paraId="00000228">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30% Logro</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29">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1</w:t>
            </w:r>
          </w:p>
          <w:p w:rsidR="00000000" w:rsidDel="00000000" w:rsidP="00000000" w:rsidRDefault="00000000" w:rsidRPr="00000000" w14:paraId="0000022A">
            <w:pPr>
              <w:pBdr>
                <w:top w:space="0" w:sz="0" w:val="nil"/>
                <w:left w:space="0" w:sz="0" w:val="nil"/>
                <w:bottom w:space="0" w:sz="0" w:val="nil"/>
                <w:right w:space="0" w:sz="0" w:val="nil"/>
                <w:between w:space="0" w:sz="0" w:val="nil"/>
              </w:pBdr>
              <w:jc w:val="center"/>
              <w:rPr>
                <w:rFonts w:ascii="Calibri" w:cs="Calibri" w:eastAsia="Calibri" w:hAnsi="Calibri"/>
                <w:b w:val="1"/>
                <w:color w:val="1f4e79"/>
                <w:sz w:val="16"/>
                <w:szCs w:val="16"/>
              </w:rPr>
            </w:pPr>
            <w:r w:rsidDel="00000000" w:rsidR="00000000" w:rsidRPr="00000000">
              <w:rPr>
                <w:rFonts w:ascii="Calibri" w:cs="Calibri" w:eastAsia="Calibri" w:hAnsi="Calibri"/>
                <w:b w:val="1"/>
                <w:color w:val="1f4e79"/>
                <w:sz w:val="16"/>
                <w:szCs w:val="16"/>
                <w:rtl w:val="0"/>
              </w:rPr>
              <w:t xml:space="preserve">0% Logro</w:t>
            </w:r>
          </w:p>
        </w:tc>
      </w:tr>
      <w:tr>
        <w:trPr>
          <w:cantSplit w:val="1"/>
          <w:trHeight w:val="213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2B">
            <w:pPr>
              <w:pBdr>
                <w:top w:space="0" w:sz="0" w:val="nil"/>
                <w:left w:space="0" w:sz="0" w:val="nil"/>
                <w:bottom w:space="0" w:sz="0" w:val="nil"/>
                <w:right w:space="0" w:sz="0" w:val="nil"/>
                <w:between w:space="0" w:sz="0" w:val="nil"/>
              </w:pBdr>
              <w:spacing w:after="0" w:before="40" w:line="240" w:lineRule="auto"/>
              <w:ind w:left="257" w:right="144" w:hanging="144"/>
              <w:jc w:val="center"/>
              <w:rPr>
                <w:rFonts w:ascii="Calibri" w:cs="Calibri" w:eastAsia="Calibri" w:hAnsi="Calibri"/>
                <w:b w:val="1"/>
                <w:color w:val="767171"/>
                <w:sz w:val="18"/>
                <w:szCs w:val="18"/>
              </w:rPr>
            </w:pPr>
            <w:r w:rsidDel="00000000" w:rsidR="00000000" w:rsidRPr="00000000">
              <w:rPr>
                <w:rFonts w:ascii="Calibri" w:cs="Calibri" w:eastAsia="Calibri" w:hAnsi="Calibri"/>
                <w:b w:val="1"/>
                <w:color w:val="767171"/>
                <w:sz w:val="18"/>
                <w:szCs w:val="18"/>
                <w:rtl w:val="0"/>
              </w:rPr>
              <w:t xml:space="preserve">Trabajo en Equipo</w:t>
            </w:r>
          </w:p>
          <w:p w:rsidR="00000000" w:rsidDel="00000000" w:rsidP="00000000" w:rsidRDefault="00000000" w:rsidRPr="00000000" w14:paraId="0000022C">
            <w:pPr>
              <w:pBdr>
                <w:top w:space="0" w:sz="0" w:val="nil"/>
                <w:left w:space="0" w:sz="0" w:val="nil"/>
                <w:bottom w:space="0" w:sz="0" w:val="nil"/>
                <w:right w:space="0" w:sz="0" w:val="nil"/>
                <w:between w:space="0" w:sz="0" w:val="nil"/>
              </w:pBdr>
              <w:spacing w:after="0" w:before="40" w:line="240" w:lineRule="auto"/>
              <w:ind w:left="257" w:right="144" w:hanging="144"/>
              <w:jc w:val="center"/>
              <w:rPr>
                <w:rFonts w:ascii="Calibri" w:cs="Calibri" w:eastAsia="Calibri" w:hAnsi="Calibri"/>
                <w:b w:val="1"/>
                <w:color w:val="767171"/>
                <w:sz w:val="18"/>
                <w:szCs w:val="18"/>
              </w:rPr>
            </w:pPr>
            <w:r w:rsidDel="00000000" w:rsidR="00000000" w:rsidRPr="00000000">
              <w:rPr>
                <w:rFonts w:ascii="Calibri" w:cs="Calibri" w:eastAsia="Calibri" w:hAnsi="Calibri"/>
                <w:b w:val="1"/>
                <w:color w:val="767171"/>
                <w:sz w:val="18"/>
                <w:szCs w:val="18"/>
                <w:rtl w:val="0"/>
              </w:rPr>
              <w:t xml:space="preserve">(N1)</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2D">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 13.Colabora en la definición y organización de las tareas del equipo, de acuerdo a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2E">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todas las tareas del equipo, considerando de forma específica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2F">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las tareas del equipo, considerando de manera general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30">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las tareas en las que está involucrado, considerando parcialmente los objetivos esperados.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31">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Colaboramos  en la definición y organización de algunas tareas, sin considerar los objetivos esperados o de acuerdo a objetivos personales.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tcPr>
          <w:p w:rsidR="00000000" w:rsidDel="00000000" w:rsidP="00000000" w:rsidRDefault="00000000" w:rsidRPr="00000000" w14:paraId="00000232">
            <w:pPr>
              <w:pBdr>
                <w:top w:space="0" w:sz="0" w:val="nil"/>
                <w:left w:space="0" w:sz="0" w:val="nil"/>
                <w:bottom w:space="0" w:sz="0" w:val="nil"/>
                <w:right w:space="0" w:sz="0" w:val="nil"/>
                <w:between w:space="0" w:sz="0" w:val="nil"/>
              </w:pBdr>
              <w:ind w:hanging="37"/>
              <w:rPr>
                <w:rFonts w:ascii="Calibri" w:cs="Calibri" w:eastAsia="Calibri" w:hAnsi="Calibri"/>
                <w:color w:val="767171"/>
                <w:sz w:val="18"/>
                <w:szCs w:val="18"/>
              </w:rPr>
            </w:pPr>
            <w:r w:rsidDel="00000000" w:rsidR="00000000" w:rsidRPr="00000000">
              <w:rPr>
                <w:rFonts w:ascii="Calibri" w:cs="Calibri" w:eastAsia="Calibri" w:hAnsi="Calibri"/>
                <w:color w:val="767171"/>
                <w:sz w:val="18"/>
                <w:szCs w:val="18"/>
                <w:rtl w:val="0"/>
              </w:rPr>
              <w:t xml:space="preserve">No colaboramos  en la definición y organización de las tareas del equipo</w:t>
            </w:r>
          </w:p>
        </w:tc>
      </w:tr>
    </w:tbl>
    <w:p w:rsidR="00000000" w:rsidDel="00000000" w:rsidP="00000000" w:rsidRDefault="00000000" w:rsidRPr="00000000" w14:paraId="00000233">
      <w:pPr>
        <w:rPr>
          <w:sz w:val="24"/>
          <w:szCs w:val="24"/>
        </w:rPr>
      </w:pPr>
      <w:r w:rsidDel="00000000" w:rsidR="00000000" w:rsidRPr="00000000">
        <w:rPr>
          <w:rtl w:val="0"/>
        </w:rPr>
      </w:r>
    </w:p>
    <w:p w:rsidR="00000000" w:rsidDel="00000000" w:rsidP="00000000" w:rsidRDefault="00000000" w:rsidRPr="00000000" w14:paraId="00000234">
      <w:pPr>
        <w:rPr>
          <w:sz w:val="24"/>
          <w:szCs w:val="24"/>
        </w:rPr>
      </w:pPr>
      <w:r w:rsidDel="00000000" w:rsidR="00000000" w:rsidRPr="00000000">
        <w:rPr>
          <w:rtl w:val="0"/>
        </w:rPr>
      </w:r>
    </w:p>
    <w:p w:rsidR="00000000" w:rsidDel="00000000" w:rsidP="00000000" w:rsidRDefault="00000000" w:rsidRPr="00000000" w14:paraId="00000235">
      <w:pPr>
        <w:rPr>
          <w:sz w:val="24"/>
          <w:szCs w:val="24"/>
        </w:rPr>
      </w:pPr>
      <w:r w:rsidDel="00000000" w:rsidR="00000000" w:rsidRPr="00000000">
        <w:rPr>
          <w:rtl w:val="0"/>
        </w:rPr>
      </w:r>
    </w:p>
    <w:p w:rsidR="00000000" w:rsidDel="00000000" w:rsidP="00000000" w:rsidRDefault="00000000" w:rsidRPr="00000000" w14:paraId="00000236">
      <w:pPr>
        <w:rPr>
          <w:sz w:val="24"/>
          <w:szCs w:val="24"/>
        </w:rPr>
      </w:pPr>
      <w:bookmarkStart w:colFirst="0" w:colLast="0" w:name="_heading=h.tjtondfbbfoo" w:id="4"/>
      <w:bookmarkEnd w:id="4"/>
      <w:r w:rsidDel="00000000" w:rsidR="00000000" w:rsidRPr="00000000">
        <w:rPr>
          <w:rtl w:val="0"/>
        </w:rPr>
      </w:r>
    </w:p>
    <w:p w:rsidR="00000000" w:rsidDel="00000000" w:rsidP="00000000" w:rsidRDefault="00000000" w:rsidRPr="00000000" w14:paraId="00000237">
      <w:pPr>
        <w:rPr>
          <w:sz w:val="24"/>
          <w:szCs w:val="24"/>
        </w:rPr>
      </w:pPr>
      <w:r w:rsidDel="00000000" w:rsidR="00000000" w:rsidRPr="00000000">
        <w:rPr>
          <w:rtl w:val="0"/>
        </w:rPr>
      </w:r>
    </w:p>
    <w:p w:rsidR="00000000" w:rsidDel="00000000" w:rsidP="00000000" w:rsidRDefault="00000000" w:rsidRPr="00000000" w14:paraId="00000238">
      <w:pPr>
        <w:rPr>
          <w:sz w:val="24"/>
          <w:szCs w:val="24"/>
        </w:rPr>
      </w:pPr>
      <w:r w:rsidDel="00000000" w:rsidR="00000000" w:rsidRPr="00000000">
        <w:rPr>
          <w:rtl w:val="0"/>
        </w:rPr>
      </w:r>
    </w:p>
    <w:p w:rsidR="00000000" w:rsidDel="00000000" w:rsidP="00000000" w:rsidRDefault="00000000" w:rsidRPr="00000000" w14:paraId="00000239">
      <w:pPr>
        <w:rPr>
          <w:sz w:val="24"/>
          <w:szCs w:val="24"/>
        </w:rPr>
      </w:pPr>
      <w:r w:rsidDel="00000000" w:rsidR="00000000" w:rsidRPr="00000000">
        <w:rPr>
          <w:rtl w:val="0"/>
        </w:rPr>
      </w:r>
    </w:p>
    <w:p w:rsidR="00000000" w:rsidDel="00000000" w:rsidP="00000000" w:rsidRDefault="00000000" w:rsidRPr="00000000" w14:paraId="0000023A">
      <w:pPr>
        <w:rPr>
          <w:sz w:val="24"/>
          <w:szCs w:val="24"/>
        </w:rPr>
      </w:pPr>
      <w:r w:rsidDel="00000000" w:rsidR="00000000" w:rsidRPr="00000000">
        <w:rPr>
          <w:rtl w:val="0"/>
        </w:rPr>
      </w:r>
    </w:p>
    <w:p w:rsidR="00000000" w:rsidDel="00000000" w:rsidP="00000000" w:rsidRDefault="00000000" w:rsidRPr="00000000" w14:paraId="0000023B">
      <w:pPr>
        <w:rPr>
          <w:sz w:val="24"/>
          <w:szCs w:val="24"/>
        </w:rPr>
      </w:pPr>
      <w:r w:rsidDel="00000000" w:rsidR="00000000" w:rsidRPr="00000000">
        <w:rPr>
          <w:rtl w:val="0"/>
        </w:rPr>
      </w:r>
    </w:p>
    <w:p w:rsidR="00000000" w:rsidDel="00000000" w:rsidP="00000000" w:rsidRDefault="00000000" w:rsidRPr="00000000" w14:paraId="0000023C">
      <w:pPr>
        <w:rPr>
          <w:sz w:val="24"/>
          <w:szCs w:val="24"/>
        </w:rPr>
      </w:pPr>
      <w:r w:rsidDel="00000000" w:rsidR="00000000" w:rsidRPr="00000000">
        <w:rPr>
          <w:rtl w:val="0"/>
        </w:rPr>
      </w:r>
    </w:p>
    <w:p w:rsidR="00000000" w:rsidDel="00000000" w:rsidP="00000000" w:rsidRDefault="00000000" w:rsidRPr="00000000" w14:paraId="0000023D">
      <w:pPr>
        <w:rPr>
          <w:sz w:val="24"/>
          <w:szCs w:val="24"/>
        </w:rPr>
      </w:pPr>
      <w:r w:rsidDel="00000000" w:rsidR="00000000" w:rsidRPr="00000000">
        <w:rPr>
          <w:rtl w:val="0"/>
        </w:rPr>
      </w:r>
    </w:p>
    <w:p w:rsidR="00000000" w:rsidDel="00000000" w:rsidP="00000000" w:rsidRDefault="00000000" w:rsidRPr="00000000" w14:paraId="0000023E">
      <w:pPr>
        <w:rPr>
          <w:sz w:val="24"/>
          <w:szCs w:val="24"/>
        </w:rPr>
      </w:pPr>
      <w:r w:rsidDel="00000000" w:rsidR="00000000" w:rsidRPr="00000000">
        <w:rPr>
          <w:rtl w:val="0"/>
        </w:rPr>
      </w:r>
    </w:p>
    <w:p w:rsidR="00000000" w:rsidDel="00000000" w:rsidP="00000000" w:rsidRDefault="00000000" w:rsidRPr="00000000" w14:paraId="0000023F">
      <w:pPr>
        <w:rPr>
          <w:sz w:val="24"/>
          <w:szCs w:val="24"/>
        </w:rPr>
      </w:pPr>
      <w:r w:rsidDel="00000000" w:rsidR="00000000" w:rsidRPr="00000000">
        <w:rPr>
          <w:rtl w:val="0"/>
        </w:rPr>
      </w:r>
    </w:p>
    <w:sectPr>
      <w:headerReference r:id="rId9" w:type="default"/>
      <w:headerReference r:id="rId10" w:type="first"/>
      <w:footerReference r:id="rId11" w:type="default"/>
      <w:pgSz w:h="15840" w:w="12240" w:orient="portrait"/>
      <w:pgMar w:bottom="1135" w:top="1440" w:left="1077" w:right="1077" w:header="567" w:footer="46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57" name=""/>
              <a:graphic>
                <a:graphicData uri="http://schemas.microsoft.com/office/word/2010/wordprocessingGroup">
                  <wpg:wgp>
                    <wpg:cNvGrpSpPr/>
                    <wpg:grpSpPr>
                      <a:xfrm>
                        <a:off x="1469325" y="3679975"/>
                        <a:ext cx="7753350" cy="190500"/>
                        <a:chOff x="1469325" y="3679975"/>
                        <a:chExt cx="7753375" cy="870875"/>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1</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5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595959"/>
          <w:sz w:val="20"/>
          <w:szCs w:val="20"/>
          <w:u w:val="none"/>
          <w:shd w:fill="auto" w:val="clear"/>
          <w:vertAlign w:val="baseline"/>
          <w:rtl w:val="0"/>
        </w:rPr>
        <w:t xml:space="preserve">En caso de los proyectos definidos por las escuelas, estas evidencias pueden estar predeterminadas por la disciplina, resguardando el aporte por cada integrante del equipo a la evidencia.</w:t>
      </w:r>
    </w:p>
  </w:footnote>
  <w:footnote w:id="1">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se añade esta columna para indicar el nombre de los responsables de cada tarea o actividad. Esto posteriormente permitirá diferenciar la evaluación por cada integrante.</w:t>
      </w:r>
    </w:p>
  </w:footnote>
  <w:footnote w:id="2">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se añade esta columna para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righ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90009" cy="358509"/>
          <wp:effectExtent b="0" l="0" r="0" t="0"/>
          <wp:docPr descr="C:\Users\cmaureira\AppData\Local\Microsoft\Windows\INetCache\Content.Word\LOGOTIPO 1.jpg" id="17559" name="image1.jpg"/>
          <a:graphic>
            <a:graphicData uri="http://schemas.openxmlformats.org/drawingml/2006/picture">
              <pic:pic>
                <pic:nvPicPr>
                  <pic:cNvPr descr="C:\Users\cmaureira\AppData\Local\Microsoft\Windows\INetCache\Content.Word\LOGOTIPO 1.jpg" id="0" name="image1.jpg"/>
                  <pic:cNvPicPr preferRelativeResize="0"/>
                </pic:nvPicPr>
                <pic:blipFill>
                  <a:blip r:embed="rId1"/>
                  <a:srcRect b="0" l="0" r="0" t="0"/>
                  <a:stretch>
                    <a:fillRect/>
                  </a:stretch>
                </pic:blipFill>
                <pic:spPr>
                  <a:xfrm>
                    <a:off x="0" y="0"/>
                    <a:ext cx="1390009" cy="358509"/>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trPr>
      <w:hidden w:val="1"/>
    </w:tr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hidden w:val="1"/>
    </w:tr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tblStylePr w:type="firstRow">
      <w:rPr>
        <w:b w:val="1"/>
        <w:bCs w:val="1"/>
      </w:rPr>
    </w:tblStylePr>
    <w:tblStylePr w:type="lastRow">
      <w:rPr>
        <w:b w:val="1"/>
        <w:bCs w:val="1"/>
      </w:rPr>
      <w:tblPr/>
      <w:trPr>
        <w:hidden w:val="1"/>
      </w:tr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rPr>
      <w:hidden w:val="1"/>
    </w:trPr>
    <w:tblStylePr w:type="firstRow">
      <w:rPr>
        <w:b w:val="1"/>
        <w:bCs w:val="1"/>
      </w:rPr>
      <w:tblPr/>
      <w:trPr>
        <w:hidden w:val="1"/>
      </w:trPr>
      <w:tcPr>
        <w:tcBorders>
          <w:bottom w:color="9cc2e5" w:space="0" w:sz="12" w:themeColor="accent1" w:themeTint="000099" w:val="single"/>
        </w:tcBorders>
      </w:tcPr>
    </w:tblStylePr>
    <w:tblStylePr w:type="lastRow">
      <w:rPr>
        <w:b w:val="1"/>
        <w:bCs w:val="1"/>
      </w:rPr>
      <w:tblPr/>
      <w:trPr>
        <w:hidden w:val="1"/>
      </w:tr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rPr>
      <w:hidden w:val="1"/>
    </w:trPr>
    <w:tcPr>
      <w:vAlign w:val="center"/>
    </w:tcPr>
    <w:tblStylePr w:type="firstRow">
      <w:pPr>
        <w:wordWrap w:val="1"/>
        <w:jc w:val="right"/>
      </w:pPr>
      <w:rPr>
        <w:rFonts w:asciiTheme="majorHAnsi" w:hAnsiTheme="majorHAnsi"/>
        <w:b w:val="0"/>
        <w:caps w:val="1"/>
        <w:smallCaps w:val="0"/>
        <w:color w:val="5b9bd5" w:themeColor="accent1"/>
        <w:sz w:val="22"/>
      </w:rPr>
      <w:tblPr/>
      <w:trPr>
        <w:hidden w:val="1"/>
      </w:tr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val="1"/>
    </w:trPr>
    <w:tblStylePr w:type="firstRow">
      <w:rPr>
        <w:rFonts w:asciiTheme="majorHAnsi" w:cstheme="majorBidi" w:eastAsiaTheme="majorEastAsia" w:hAnsiTheme="majorHAnsi"/>
        <w:i w:val="1"/>
        <w:iCs w:val="1"/>
        <w:sz w:val="26"/>
      </w:rPr>
      <w:tblPr/>
      <w:trPr>
        <w:hidden w:val="1"/>
      </w:tr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rPr>
        <w:hidden w:val="1"/>
      </w:tr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rPr>
        <w:hidden w:val="1"/>
      </w:tr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rPr>
        <w:hidden w:val="1"/>
      </w:trPr>
      <w:tcPr>
        <w:tcBorders>
          <w:left w:color="7f7f7f" w:space="0" w:sz="4" w:themeColor="text1" w:themeTint="000080" w:val="single"/>
        </w:tcBorders>
        <w:shd w:color="auto" w:fill="ffffff" w:themeFill="background1" w:val="clear"/>
      </w:tcPr>
    </w:tblStylePr>
    <w:tblStylePr w:type="band1Vert">
      <w:tblPr/>
      <w:trPr>
        <w:hidden w:val="1"/>
      </w:trPr>
      <w:tcPr>
        <w:shd w:color="auto" w:fill="f2f2f2" w:themeFill="background1" w:themeFillShade="0000F2" w:val="clear"/>
      </w:tcPr>
    </w:tblStylePr>
    <w:tblStylePr w:type="band1Horz">
      <w:tblPr/>
      <w:trPr>
        <w:hidden w:val="1"/>
      </w:trPr>
      <w:tcPr>
        <w:shd w:color="auto" w:fill="f2f2f2" w:themeFill="background1" w:themeFillShade="0000F2" w:val="clear"/>
      </w:tcPr>
    </w:tblStylePr>
    <w:tblStylePr w:type="neCell">
      <w:tblPr/>
      <w:trPr>
        <w:hidden w:val="1"/>
      </w:trPr>
      <w:tcPr>
        <w:tcBorders>
          <w:left w:space="0" w:sz="0" w:val="nil"/>
        </w:tcBorders>
      </w:tcPr>
    </w:tblStylePr>
    <w:tblStylePr w:type="nwCell">
      <w:tblPr/>
      <w:trPr>
        <w:hidden w:val="1"/>
      </w:trPr>
      <w:tcPr>
        <w:tcBorders>
          <w:right w:space="0" w:sz="0" w:val="nil"/>
        </w:tcBorders>
      </w:tcPr>
    </w:tblStylePr>
    <w:tblStylePr w:type="seCell">
      <w:tblPr/>
      <w:trPr>
        <w:hidden w:val="1"/>
      </w:trPr>
      <w:tcPr>
        <w:tcBorders>
          <w:left w:space="0" w:sz="0" w:val="nil"/>
        </w:tcBorders>
      </w:tcPr>
    </w:tblStylePr>
    <w:tblStylePr w:type="swCell">
      <w:tblPr/>
      <w:trPr>
        <w:hidden w:val="1"/>
      </w:tr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rPr>
      <w:hidden w:val="1"/>
    </w:tr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rPr>
        <w:hidden w:val="1"/>
      </w:trPr>
      <w:tcPr>
        <w:shd w:color="auto" w:fill="d9e2f3" w:themeFill="accent5" w:themeFillTint="000033" w:val="clear"/>
      </w:tcPr>
    </w:tblStylePr>
    <w:tblStylePr w:type="band1Horz">
      <w:tblPr/>
      <w:trPr>
        <w:hidden w:val="1"/>
      </w:tr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rPr>
      <w:hidden w:val="1"/>
    </w:t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sRYhaWwLBB8DvsEJlA8urEcOlA==">CgMxLjAyDmgua2IxcGxjaHEweHd5Mg5oLmliaXg0NXhnenZxMjIOaC45YmNrZG9rYWN6eWkyDmguaTJzbGJ0dTEyMWF2Mg5oLnRqdG9uZGZiYmZvbzgAciExV0J2S3hnRUpmc0dUQzBZMXY1TDM3OU9fUlBwaUJYQjk=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2022-01-05T13:01:00Z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