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DC505D" w:rsidRPr="00DC505D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DC505D" w:rsidRDefault="00050706" w:rsidP="00E42375">
            <w:pPr>
              <w:rPr>
                <w:rFonts w:ascii="Calibri" w:hAnsi="Calibri"/>
              </w:rPr>
            </w:pPr>
            <w:r w:rsidRPr="00DC505D">
              <w:rPr>
                <w:rFonts w:ascii="Calibri" w:hAnsi="Calibri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3F468A0" w:rsidR="00050706" w:rsidRPr="00DC505D" w:rsidRDefault="0060711C" w:rsidP="00E42375">
            <w:pPr>
              <w:rPr>
                <w:b/>
              </w:rPr>
            </w:pPr>
            <w:proofErr w:type="spellStart"/>
            <w:r w:rsidRPr="00DC505D">
              <w:rPr>
                <w:i/>
                <w:sz w:val="20"/>
                <w:szCs w:val="20"/>
              </w:rPr>
              <w:t>SmartRepair</w:t>
            </w:r>
            <w:proofErr w:type="spellEnd"/>
          </w:p>
        </w:tc>
      </w:tr>
      <w:tr w:rsidR="00DC505D" w:rsidRPr="00DC505D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DC505D" w:rsidRDefault="00050706" w:rsidP="00E42375">
            <w:pPr>
              <w:rPr>
                <w:rFonts w:ascii="Calibri" w:hAnsi="Calibri"/>
              </w:rPr>
            </w:pPr>
            <w:r w:rsidRPr="00DC505D">
              <w:rPr>
                <w:rFonts w:ascii="Calibri" w:hAnsi="Calibri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6ABF57EE" w:rsidR="00050706" w:rsidRPr="00DC505D" w:rsidRDefault="0060711C" w:rsidP="00050706">
            <w:pPr>
              <w:rPr>
                <w:b/>
              </w:rPr>
            </w:pPr>
            <w:r w:rsidRPr="00DC505D">
              <w:rPr>
                <w:rFonts w:ascii="Calibri" w:eastAsia="Calibri" w:hAnsi="Calibri" w:cs="Calibri"/>
                <w:i/>
                <w:sz w:val="20"/>
                <w:szCs w:val="20"/>
              </w:rPr>
              <w:t>Desarrollo de Software, integración de plataformas</w:t>
            </w:r>
          </w:p>
        </w:tc>
      </w:tr>
      <w:tr w:rsidR="00DC505D" w:rsidRPr="00DC505D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DC505D" w:rsidRDefault="00050706" w:rsidP="00E42375">
            <w:pPr>
              <w:rPr>
                <w:rFonts w:ascii="Calibri" w:hAnsi="Calibri"/>
              </w:rPr>
            </w:pPr>
            <w:r w:rsidRPr="00DC505D">
              <w:rPr>
                <w:rFonts w:ascii="Calibri" w:hAnsi="Calibri"/>
              </w:rPr>
              <w:t xml:space="preserve">Competencias </w:t>
            </w:r>
          </w:p>
          <w:p w14:paraId="098DE3BE" w14:textId="77777777" w:rsidR="00050706" w:rsidRPr="00DC505D" w:rsidRDefault="00050706" w:rsidP="00E42375">
            <w:pPr>
              <w:rPr>
                <w:rFonts w:ascii="Calibri" w:hAnsi="Calibri"/>
              </w:rPr>
            </w:pPr>
          </w:p>
        </w:tc>
        <w:tc>
          <w:tcPr>
            <w:tcW w:w="6622" w:type="dxa"/>
            <w:vAlign w:val="center"/>
          </w:tcPr>
          <w:p w14:paraId="093B0D93" w14:textId="77777777" w:rsidR="0060711C" w:rsidRPr="00DC505D" w:rsidRDefault="0060711C" w:rsidP="006071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sz w:val="20"/>
                <w:szCs w:val="20"/>
              </w:rPr>
            </w:pPr>
            <w:r w:rsidRPr="00DC505D">
              <w:rPr>
                <w:rFonts w:ascii="Calibri" w:eastAsia="Calibri" w:hAnsi="Calibri" w:cs="Calibri"/>
                <w:i/>
                <w:sz w:val="20"/>
                <w:szCs w:val="20"/>
              </w:rPr>
              <w:t>Diseñar y desarrollar aplicaciones web y móviles según requerimientos del cliente.</w:t>
            </w:r>
          </w:p>
          <w:p w14:paraId="39846F75" w14:textId="77777777" w:rsidR="0060711C" w:rsidRPr="00DC505D" w:rsidRDefault="0060711C" w:rsidP="006071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sz w:val="20"/>
                <w:szCs w:val="20"/>
              </w:rPr>
            </w:pPr>
            <w:r w:rsidRPr="00DC505D">
              <w:rPr>
                <w:rFonts w:ascii="Calibri" w:eastAsia="Calibri" w:hAnsi="Calibri" w:cs="Calibri"/>
                <w:i/>
                <w:sz w:val="20"/>
                <w:szCs w:val="20"/>
              </w:rPr>
              <w:t>Implementar soluciones tecnológicas aplicando metodología</w:t>
            </w:r>
            <w:r w:rsidRPr="00DC505D">
              <w:rPr>
                <w:i/>
                <w:sz w:val="20"/>
                <w:szCs w:val="20"/>
              </w:rPr>
              <w:t xml:space="preserve"> tradicional</w:t>
            </w:r>
            <w:r w:rsidRPr="00DC505D">
              <w:rPr>
                <w:rFonts w:ascii="Calibri" w:eastAsia="Calibri" w:hAnsi="Calibri" w:cs="Calibri"/>
                <w:i/>
                <w:sz w:val="20"/>
                <w:szCs w:val="20"/>
              </w:rPr>
              <w:t>.</w:t>
            </w:r>
          </w:p>
          <w:p w14:paraId="771820ED" w14:textId="77777777" w:rsidR="0060711C" w:rsidRPr="00DC505D" w:rsidRDefault="0060711C" w:rsidP="006071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sz w:val="20"/>
                <w:szCs w:val="20"/>
              </w:rPr>
            </w:pPr>
            <w:r w:rsidRPr="00DC505D">
              <w:rPr>
                <w:rFonts w:ascii="Calibri" w:eastAsia="Calibri" w:hAnsi="Calibri" w:cs="Calibri"/>
                <w:i/>
                <w:sz w:val="20"/>
                <w:szCs w:val="20"/>
              </w:rPr>
              <w:t>Gestionar proyectos tecnológicos considerando factibilidad, recursos y tiempos.</w:t>
            </w:r>
          </w:p>
          <w:p w14:paraId="2366AA78" w14:textId="17B78939" w:rsidR="00050706" w:rsidRPr="00DC505D" w:rsidRDefault="0060711C" w:rsidP="0060711C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i/>
                <w:sz w:val="20"/>
                <w:szCs w:val="20"/>
              </w:rPr>
            </w:pPr>
            <w:r w:rsidRPr="00DC505D">
              <w:rPr>
                <w:rFonts w:ascii="Calibri" w:eastAsia="Calibri" w:hAnsi="Calibri" w:cs="Calibri"/>
                <w:i/>
                <w:sz w:val="20"/>
                <w:szCs w:val="20"/>
              </w:rPr>
              <w:t>Aplicar fundamentos de inteligencia artificial para la mejora de procesos y atención al cliente.</w:t>
            </w:r>
          </w:p>
        </w:tc>
      </w:tr>
    </w:tbl>
    <w:p w14:paraId="00010BC5" w14:textId="77777777" w:rsidR="00050706" w:rsidRPr="00DC505D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DC505D" w:rsidRPr="00DC505D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DC505D" w:rsidRDefault="001202BF" w:rsidP="000C587E">
            <w:pPr>
              <w:rPr>
                <w:b/>
              </w:rPr>
            </w:pPr>
            <w:r w:rsidRPr="00DC505D">
              <w:rPr>
                <w:rFonts w:ascii="Calibri" w:hAnsi="Calibri"/>
                <w:b/>
                <w:sz w:val="18"/>
              </w:rPr>
              <w:t>Contenidos de</w:t>
            </w:r>
            <w:r w:rsidR="006B7645" w:rsidRPr="00DC505D">
              <w:rPr>
                <w:rFonts w:ascii="Calibri" w:hAnsi="Calibri"/>
                <w:b/>
                <w:sz w:val="18"/>
              </w:rPr>
              <w:t>l informe f</w:t>
            </w:r>
            <w:r w:rsidR="000C587E" w:rsidRPr="00DC505D">
              <w:rPr>
                <w:rFonts w:ascii="Calibri" w:hAnsi="Calibri"/>
                <w:b/>
                <w:sz w:val="18"/>
              </w:rPr>
              <w:t>inal</w:t>
            </w:r>
          </w:p>
        </w:tc>
      </w:tr>
      <w:tr w:rsidR="00DC505D" w:rsidRPr="00DC505D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DC505D" w:rsidRDefault="001202BF" w:rsidP="00585A13">
            <w:pPr>
              <w:rPr>
                <w:rFonts w:ascii="Calibri" w:hAnsi="Calibri"/>
              </w:rPr>
            </w:pPr>
            <w:r w:rsidRPr="00DC505D">
              <w:rPr>
                <w:rFonts w:ascii="Calibri" w:hAnsi="Calibri"/>
              </w:rPr>
              <w:t xml:space="preserve">1. </w:t>
            </w:r>
            <w:r w:rsidR="00946E78" w:rsidRPr="00DC505D" w:rsidDel="008018E6">
              <w:rPr>
                <w:rFonts w:ascii="Calibri" w:hAnsi="Calibri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3E6074E" w14:textId="77777777" w:rsidR="0060711C" w:rsidRPr="0060711C" w:rsidRDefault="0060711C" w:rsidP="0060711C">
            <w:pPr>
              <w:rPr>
                <w:rFonts w:ascii="Calibri" w:hAnsi="Calibri"/>
                <w:sz w:val="20"/>
                <w:szCs w:val="20"/>
              </w:rPr>
            </w:pPr>
            <w:r w:rsidRPr="0060711C">
              <w:rPr>
                <w:rFonts w:ascii="Calibri" w:hAnsi="Calibri"/>
                <w:sz w:val="20"/>
                <w:szCs w:val="20"/>
              </w:rPr>
              <w:t xml:space="preserve">El proyecto </w:t>
            </w:r>
            <w:proofErr w:type="spellStart"/>
            <w:r w:rsidRPr="0060711C">
              <w:rPr>
                <w:rFonts w:ascii="Calibri" w:hAnsi="Calibri"/>
                <w:sz w:val="20"/>
                <w:szCs w:val="20"/>
              </w:rPr>
              <w:t>SmartRepair</w:t>
            </w:r>
            <w:proofErr w:type="spellEnd"/>
            <w:r w:rsidRPr="0060711C">
              <w:rPr>
                <w:rFonts w:ascii="Calibri" w:hAnsi="Calibri"/>
                <w:sz w:val="20"/>
                <w:szCs w:val="20"/>
              </w:rPr>
              <w:t xml:space="preserve"> busca solucionar un problema real que afecta a una pyme dedicada a la reparación de equipos computacionales en Santiago, cuyo proceso de atención y registro es completamente manual. Esta situación provoca baja trazabilidad, demoras en la comunicación con los clientes y poca claridad en el estado de las reparaciones.</w:t>
            </w:r>
          </w:p>
          <w:p w14:paraId="3AB30BBC" w14:textId="77777777" w:rsidR="0060711C" w:rsidRPr="0060711C" w:rsidRDefault="0060711C" w:rsidP="0060711C">
            <w:pPr>
              <w:rPr>
                <w:rFonts w:ascii="Calibri" w:hAnsi="Calibri"/>
                <w:sz w:val="20"/>
                <w:szCs w:val="20"/>
              </w:rPr>
            </w:pPr>
            <w:r w:rsidRPr="0060711C">
              <w:rPr>
                <w:rFonts w:ascii="Calibri" w:hAnsi="Calibri"/>
                <w:sz w:val="20"/>
                <w:szCs w:val="20"/>
              </w:rPr>
              <w:t xml:space="preserve">Desde la perspectiva profesional, la relevancia del proyecto es alta, ya que responde a una necesidad recurrente en el campo laboral de la informática: la digitalización de procesos para </w:t>
            </w:r>
            <w:proofErr w:type="spellStart"/>
            <w:r w:rsidRPr="0060711C">
              <w:rPr>
                <w:rFonts w:ascii="Calibri" w:hAnsi="Calibri"/>
                <w:sz w:val="20"/>
                <w:szCs w:val="20"/>
              </w:rPr>
              <w:t>PYMEs</w:t>
            </w:r>
            <w:proofErr w:type="spellEnd"/>
            <w:r w:rsidRPr="0060711C">
              <w:rPr>
                <w:rFonts w:ascii="Calibri" w:hAnsi="Calibri"/>
                <w:sz w:val="20"/>
                <w:szCs w:val="20"/>
              </w:rPr>
              <w:t>. Actualmente, el mercado exige soluciones accesibles, escalables y que permitan mejorar la experiencia del usuario final. El desarrollo de plataformas web y móviles, junto con la integración de inteligencia artificial, es una tendencia creciente y valorada en el rubro.</w:t>
            </w:r>
          </w:p>
          <w:p w14:paraId="01D60152" w14:textId="77777777" w:rsidR="0060711C" w:rsidRPr="0060711C" w:rsidRDefault="0060711C" w:rsidP="0060711C">
            <w:pPr>
              <w:rPr>
                <w:rFonts w:ascii="Calibri" w:hAnsi="Calibri"/>
                <w:sz w:val="20"/>
                <w:szCs w:val="20"/>
              </w:rPr>
            </w:pPr>
            <w:r w:rsidRPr="0060711C">
              <w:rPr>
                <w:rFonts w:ascii="Calibri" w:hAnsi="Calibri"/>
                <w:sz w:val="20"/>
                <w:szCs w:val="20"/>
              </w:rPr>
              <w:lastRenderedPageBreak/>
              <w:t>El proyecto impacta directamente en clientes de servicios de reparación computacional, generalmente usuarios entre 18 y 60 años, quienes requieren atención rápida, seguimiento en línea, y diagnósticos básicos. A nivel organizacional, la pyme obtiene una mejora en eficiencia operativa, comunicación más transparente y reducción de errores humanos.</w:t>
            </w:r>
          </w:p>
          <w:p w14:paraId="543D7C6B" w14:textId="02B8B07D" w:rsidR="001202BF" w:rsidRPr="00DC505D" w:rsidRDefault="0060711C" w:rsidP="0060711C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/>
                <w:sz w:val="20"/>
                <w:szCs w:val="20"/>
              </w:rPr>
              <w:t xml:space="preserve">El aporte de </w:t>
            </w:r>
            <w:proofErr w:type="spellStart"/>
            <w:r w:rsidRPr="0060711C">
              <w:rPr>
                <w:rFonts w:ascii="Calibri" w:hAnsi="Calibri"/>
                <w:sz w:val="20"/>
                <w:szCs w:val="20"/>
              </w:rPr>
              <w:t>SmartRepair</w:t>
            </w:r>
            <w:proofErr w:type="spellEnd"/>
            <w:r w:rsidRPr="0060711C">
              <w:rPr>
                <w:rFonts w:ascii="Calibri" w:hAnsi="Calibri"/>
                <w:sz w:val="20"/>
                <w:szCs w:val="20"/>
              </w:rPr>
              <w:t xml:space="preserve"> es significativo, ya que entrega una solución digital que moderniza la gestión de servicios, incorpora inteligencia artificial para mejorar la atención y habilita la trazabilidad completa de los equipos. Esto genera un valor real y aplicable al contexto laboral, y refleja la capacidad profesional adquirida durante la carrera.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DC505D" w:rsidRDefault="001202BF" w:rsidP="00585A13">
            <w:pPr>
              <w:rPr>
                <w:rFonts w:ascii="Calibri" w:hAnsi="Calibri"/>
              </w:rPr>
            </w:pPr>
            <w:r w:rsidRPr="00DC505D">
              <w:rPr>
                <w:rFonts w:ascii="Calibri" w:hAnsi="Calibri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AD1A880" w14:textId="77777777" w:rsidR="0060711C" w:rsidRPr="0060711C" w:rsidRDefault="0060711C" w:rsidP="0060711C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Objetivo General</w:t>
            </w:r>
          </w:p>
          <w:p w14:paraId="683A06F9" w14:textId="77777777" w:rsidR="0060711C" w:rsidRPr="0060711C" w:rsidRDefault="0060711C" w:rsidP="0060711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Desarrollar una plataforma web y una aplicación móvil que permitan a los clientes de una pyme diagnosticar fallas básicas mediante inteligencia artificial, registrar equipos para reparación, solicitar atención técnica y visualizar el seguimiento del estado de sus equipos en línea.</w:t>
            </w:r>
          </w:p>
          <w:p w14:paraId="152A5B72" w14:textId="77777777" w:rsidR="0060711C" w:rsidRPr="0060711C" w:rsidRDefault="0060711C" w:rsidP="0060711C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Objetivos Específicos</w:t>
            </w:r>
          </w:p>
          <w:p w14:paraId="1502E7DA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Analizar los requerimientos funcionales y no funcionales del sistema.</w:t>
            </w:r>
          </w:p>
          <w:p w14:paraId="2B855BF5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Diseñar la arquitectura del sistema, sus casos de uso y el modelo de datos.</w:t>
            </w:r>
          </w:p>
          <w:p w14:paraId="36257D9A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Implementar un módulo de diagnóstico con IA para fallas comunes.</w:t>
            </w:r>
          </w:p>
          <w:p w14:paraId="57504E3E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Desarrollar un sistema de gestión de usuarios con registro e inicio de sesión.</w:t>
            </w:r>
          </w:p>
          <w:p w14:paraId="3ED67D6F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Construir un panel de seguimiento del progreso de reparación.</w:t>
            </w:r>
          </w:p>
          <w:p w14:paraId="4596EE28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Integrar un sistema de solicitudes de servicio técnico a domicilio.</w:t>
            </w:r>
          </w:p>
          <w:p w14:paraId="4A3B3E69" w14:textId="77777777" w:rsidR="0060711C" w:rsidRPr="0060711C" w:rsidRDefault="0060711C" w:rsidP="0060711C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Validar el funcionamiento del sistema mediante pruebas técnicas y retroalimentación de usuarios.</w:t>
            </w:r>
          </w:p>
          <w:p w14:paraId="3F52E2FB" w14:textId="6BB42915" w:rsidR="001202BF" w:rsidRPr="00DC505D" w:rsidRDefault="001202BF" w:rsidP="0060711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DC505D" w:rsidRDefault="001202BF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DC505D">
              <w:rPr>
                <w:rFonts w:ascii="Calibri" w:hAnsi="Calibri"/>
                <w:color w:val="1F3864" w:themeColor="accent1" w:themeShade="80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75CAD940" w14:textId="77777777" w:rsidR="0060711C" w:rsidRPr="0060711C" w:rsidRDefault="0060711C" w:rsidP="0060711C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metodología utilizada fue la </w:t>
            </w: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metodología tradicional en cascada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adecuada para proyectos académicos con etapas secuenciales definidas y un objetivo final concreto. Esta metodología permite mantener un alto nivel de control sobre los entregables, documentación y cronogramas.</w:t>
            </w:r>
          </w:p>
          <w:p w14:paraId="01FD56E1" w14:textId="77777777" w:rsidR="0060711C" w:rsidRPr="0060711C" w:rsidRDefault="0060711C" w:rsidP="0060711C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Fases ejecutadas</w:t>
            </w:r>
          </w:p>
          <w:p w14:paraId="6EFA9521" w14:textId="77777777" w:rsidR="0060711C" w:rsidRPr="0060711C" w:rsidRDefault="0060711C" w:rsidP="0060711C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Análisis de requerimientos</w:t>
            </w:r>
          </w:p>
          <w:p w14:paraId="1E381751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Levantamiento de necesidades con la pyme.</w:t>
            </w:r>
          </w:p>
          <w:p w14:paraId="68E3406F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Documentación de requerimientos del sistema y procesos actuales.</w:t>
            </w:r>
          </w:p>
          <w:p w14:paraId="712BE37F" w14:textId="77777777" w:rsidR="0060711C" w:rsidRPr="0060711C" w:rsidRDefault="0060711C" w:rsidP="0060711C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Diseño del sistema</w:t>
            </w:r>
          </w:p>
          <w:p w14:paraId="3BC38509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Diagramas de arquitectura.</w:t>
            </w:r>
          </w:p>
          <w:p w14:paraId="56D37486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Modelo de datos.</w:t>
            </w:r>
          </w:p>
          <w:p w14:paraId="092A12BF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Diagrama de casos de uso.</w:t>
            </w:r>
          </w:p>
          <w:p w14:paraId="2E1DE99A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Prototipos visuales (mockups) de las interfaces web y móviles.</w:t>
            </w:r>
          </w:p>
          <w:p w14:paraId="4C9785F9" w14:textId="77777777" w:rsidR="0060711C" w:rsidRPr="0060711C" w:rsidRDefault="0060711C" w:rsidP="0060711C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Implementación</w:t>
            </w:r>
          </w:p>
          <w:p w14:paraId="6BFB70CE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del sistema de registro e inicio de sesión.</w:t>
            </w:r>
          </w:p>
          <w:p w14:paraId="28237663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Integración de módulo IA para diagnósticos.</w:t>
            </w:r>
          </w:p>
          <w:p w14:paraId="73818F00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de módulos de registro de equipos, seguimiento y solicitudes técnicas.</w:t>
            </w:r>
          </w:p>
          <w:p w14:paraId="4C57E770" w14:textId="77777777" w:rsidR="0060711C" w:rsidRPr="0060711C" w:rsidRDefault="0060711C" w:rsidP="0060711C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Pruebas</w:t>
            </w:r>
          </w:p>
          <w:p w14:paraId="63569804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Pruebas unitarias, de integración y revisión con usuarios de la pyme.</w:t>
            </w:r>
          </w:p>
          <w:p w14:paraId="0C12B39D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Corrección de errores detectados.</w:t>
            </w:r>
          </w:p>
          <w:p w14:paraId="44813F90" w14:textId="77777777" w:rsidR="0060711C" w:rsidRPr="0060711C" w:rsidRDefault="0060711C" w:rsidP="0060711C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Entrega final</w:t>
            </w:r>
          </w:p>
          <w:p w14:paraId="2D7053A0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Plataforma funcional.</w:t>
            </w:r>
          </w:p>
          <w:p w14:paraId="4944F292" w14:textId="77777777" w:rsidR="0060711C" w:rsidRPr="0060711C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Informe final.</w:t>
            </w:r>
          </w:p>
          <w:p w14:paraId="751AB5E2" w14:textId="04019D6D" w:rsidR="0060711C" w:rsidRPr="00DC505D" w:rsidRDefault="0060711C" w:rsidP="0060711C">
            <w:pPr>
              <w:numPr>
                <w:ilvl w:val="1"/>
                <w:numId w:val="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Presentación y demostración.</w:t>
            </w:r>
          </w:p>
          <w:p w14:paraId="1F82FE5C" w14:textId="77777777" w:rsidR="0060711C" w:rsidRPr="0060711C" w:rsidRDefault="0060711C" w:rsidP="0060711C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Pertinencia de la metodología</w:t>
            </w:r>
          </w:p>
          <w:p w14:paraId="396694F6" w14:textId="404C25FA" w:rsidR="001202BF" w:rsidRPr="00DC505D" w:rsidRDefault="0060711C" w:rsidP="0060711C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 metodología cascada fue pertinente porque el proyecto requería seguir etapas secuenciales: primero entender el problema, luego diseñar, después implementar y finalmente validar. Esto permitió avanzar con orden y cumplir objetivos dentro de los plazos académicos.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DC505D" w:rsidRDefault="001202BF" w:rsidP="00585A13">
            <w:pPr>
              <w:rPr>
                <w:rFonts w:ascii="Calibri" w:hAnsi="Calibri"/>
                <w:color w:val="1F3864" w:themeColor="accent1" w:themeShade="80"/>
              </w:rPr>
            </w:pPr>
            <w:r w:rsidRPr="00DC505D">
              <w:rPr>
                <w:rFonts w:ascii="Calibri" w:hAnsi="Calibri"/>
                <w:color w:val="1F3864" w:themeColor="accent1" w:themeShade="80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EEEE1B0" w14:textId="77777777" w:rsidR="0060711C" w:rsidRPr="0060711C" w:rsidRDefault="0060711C" w:rsidP="0060711C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Etapas ejecutadas</w:t>
            </w:r>
          </w:p>
          <w:p w14:paraId="7D54DC40" w14:textId="77777777" w:rsidR="0060711C" w:rsidRPr="0060711C" w:rsidRDefault="0060711C" w:rsidP="0060711C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Levantamiento de requerimientos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identificación de procesos actuales de la pyme.</w:t>
            </w:r>
          </w:p>
          <w:p w14:paraId="3B926FBF" w14:textId="77777777" w:rsidR="0060711C" w:rsidRPr="0060711C" w:rsidRDefault="0060711C" w:rsidP="0060711C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Diseño del sistema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creación del modelo de datos, arquitectura y mockups.</w:t>
            </w:r>
          </w:p>
          <w:p w14:paraId="7BD5CCD2" w14:textId="77777777" w:rsidR="0060711C" w:rsidRPr="0060711C" w:rsidRDefault="0060711C" w:rsidP="0060711C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Implementación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programación de módulos web y móviles.</w:t>
            </w:r>
          </w:p>
          <w:p w14:paraId="541F9DB5" w14:textId="77777777" w:rsidR="0060711C" w:rsidRPr="0060711C" w:rsidRDefault="0060711C" w:rsidP="0060711C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Integración de IA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: configuración del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chatbot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lógica de diagnóstico.</w:t>
            </w:r>
          </w:p>
          <w:p w14:paraId="5BF207B0" w14:textId="77777777" w:rsidR="0060711C" w:rsidRPr="0060711C" w:rsidRDefault="0060711C" w:rsidP="0060711C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Pruebas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evaluación del sistema por fases.</w:t>
            </w:r>
          </w:p>
          <w:p w14:paraId="6F1DCA18" w14:textId="77777777" w:rsidR="0060711C" w:rsidRPr="0060711C" w:rsidRDefault="0060711C" w:rsidP="0060711C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Correcciones y mejoras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ajustes detectados durante las pruebas.</w:t>
            </w:r>
          </w:p>
          <w:p w14:paraId="64DEEEC8" w14:textId="77777777" w:rsidR="0060711C" w:rsidRPr="0060711C" w:rsidRDefault="0060711C" w:rsidP="0060711C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Facilitadores del proyecto</w:t>
            </w:r>
          </w:p>
          <w:p w14:paraId="577B566E" w14:textId="77777777" w:rsidR="0060711C" w:rsidRPr="0060711C" w:rsidRDefault="0060711C" w:rsidP="0060711C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Disponibilidad de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frameworks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gratuitos (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React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Supabase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Prisma).</w:t>
            </w:r>
          </w:p>
          <w:p w14:paraId="31AFA9C1" w14:textId="77777777" w:rsidR="0060711C" w:rsidRPr="0060711C" w:rsidRDefault="0060711C" w:rsidP="0060711C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Acceso a documentación y API de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OpenAI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3B102B41" w14:textId="77777777" w:rsidR="0060711C" w:rsidRPr="0060711C" w:rsidRDefault="0060711C" w:rsidP="0060711C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Buena comunicación interna entre los integrantes.</w:t>
            </w:r>
          </w:p>
          <w:p w14:paraId="765823CB" w14:textId="77777777" w:rsidR="0060711C" w:rsidRPr="0060711C" w:rsidRDefault="0060711C" w:rsidP="0060711C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Retroalimentación docente en fase temprana.</w:t>
            </w:r>
          </w:p>
          <w:p w14:paraId="2E621204" w14:textId="77777777" w:rsidR="0060711C" w:rsidRPr="0060711C" w:rsidRDefault="0060711C" w:rsidP="0060711C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Dificultades enfrentadas</w:t>
            </w:r>
          </w:p>
          <w:p w14:paraId="0359F341" w14:textId="77777777" w:rsidR="0060711C" w:rsidRPr="0060711C" w:rsidRDefault="0060711C" w:rsidP="0060711C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Integración de IA con la </w:t>
            </w:r>
            <w:proofErr w:type="gram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app</w:t>
            </w:r>
            <w:proofErr w:type="gram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móvil.</w:t>
            </w:r>
          </w:p>
          <w:p w14:paraId="2CD5C940" w14:textId="77777777" w:rsidR="0060711C" w:rsidRPr="0060711C" w:rsidRDefault="0060711C" w:rsidP="0060711C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Tiempo limitado del semestre para desarrollar dos plataformas (web y móvil).</w:t>
            </w:r>
          </w:p>
          <w:p w14:paraId="20965E6A" w14:textId="77777777" w:rsidR="0060711C" w:rsidRPr="0060711C" w:rsidRDefault="0060711C" w:rsidP="0060711C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Problemas iniciales con la estructura de la base de datos y migraciones.</w:t>
            </w:r>
          </w:p>
          <w:p w14:paraId="43B0CAE5" w14:textId="77777777" w:rsidR="0060711C" w:rsidRPr="0060711C" w:rsidRDefault="0060711C" w:rsidP="0060711C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Optimización del rendimiento de solicitudes simultáneas.</w:t>
            </w:r>
          </w:p>
          <w:p w14:paraId="70648A7B" w14:textId="77777777" w:rsidR="0060711C" w:rsidRPr="0060711C" w:rsidRDefault="0060711C" w:rsidP="0060711C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Ajustes realizados</w:t>
            </w:r>
          </w:p>
          <w:p w14:paraId="5C2181F9" w14:textId="77777777" w:rsidR="0060711C" w:rsidRPr="0060711C" w:rsidRDefault="0060711C" w:rsidP="0060711C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Simplificación temporal del flujo de diagnóstico IA para cumplir plazos.</w:t>
            </w:r>
          </w:p>
          <w:p w14:paraId="0C841FE0" w14:textId="77777777" w:rsidR="0060711C" w:rsidRPr="0060711C" w:rsidRDefault="0060711C" w:rsidP="0060711C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Redistribución de tareas entre integrantes para equilibrar carga.</w:t>
            </w:r>
          </w:p>
          <w:p w14:paraId="43C795DD" w14:textId="77777777" w:rsidR="0060711C" w:rsidRPr="0060711C" w:rsidRDefault="0060711C" w:rsidP="0060711C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Ajuste del modelo de datos para mejorar consistencia.</w:t>
            </w:r>
          </w:p>
          <w:p w14:paraId="59784A1A" w14:textId="30A51429" w:rsidR="001202BF" w:rsidRPr="00DC505D" w:rsidRDefault="0060711C" w:rsidP="0060711C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Aplicación de pruebas incrementales en módulos críticos.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87D1988" w14:textId="77777777" w:rsidR="0060711C" w:rsidRPr="0060711C" w:rsidRDefault="0060711C" w:rsidP="0060711C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Las evidencias que respaldan el desarrollo y resultado final del Proyecto APT son:</w:t>
            </w:r>
          </w:p>
          <w:p w14:paraId="02495C8A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Documento de requerimientos</w:t>
            </w:r>
          </w:p>
          <w:p w14:paraId="536FBD59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Documento de diseño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(casos de uso, arquitectura, BD, mockups)</w:t>
            </w:r>
          </w:p>
          <w:p w14:paraId="00BFE76A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Prototipo funcional inicial</w:t>
            </w: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(módulo de usuarios)</w:t>
            </w:r>
          </w:p>
          <w:p w14:paraId="5D1D7D16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Plataforma web operativa</w:t>
            </w:r>
          </w:p>
          <w:p w14:paraId="4F549BF2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Aplicación móvil funcional</w:t>
            </w:r>
          </w:p>
          <w:p w14:paraId="7BEF67E1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Integración del </w:t>
            </w:r>
            <w:proofErr w:type="spellStart"/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chatbot</w:t>
            </w:r>
            <w:proofErr w:type="spellEnd"/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con IA</w:t>
            </w:r>
          </w:p>
          <w:p w14:paraId="2A712231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Informe final</w:t>
            </w:r>
          </w:p>
          <w:p w14:paraId="51398A97" w14:textId="77777777" w:rsidR="0060711C" w:rsidRPr="0060711C" w:rsidRDefault="0060711C" w:rsidP="0060711C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Presentación final y demo</w:t>
            </w:r>
          </w:p>
          <w:p w14:paraId="6743CCDD" w14:textId="05872EBC" w:rsidR="001202BF" w:rsidRPr="00DC505D" w:rsidRDefault="0060711C" w:rsidP="0060711C">
            <w:pPr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Estas evidencias permiten visualizar claramente todo el proceso de desarrollo y el producto final obtenido.</w:t>
            </w:r>
            <w:r w:rsidR="002541D2" w:rsidRPr="00DC505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314A2E66" w14:textId="77777777" w:rsidR="0060711C" w:rsidRPr="0060711C" w:rsidRDefault="0060711C" w:rsidP="0060711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El proyecto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SmartRepair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permitió profundizar en áreas de alto interés profesional, como el desarrollo de software, la integración de plataformas, el diseño de arquitecturas y la aplicación de inteligencia artificial.</w:t>
            </w:r>
          </w:p>
          <w:p w14:paraId="05E2CB1C" w14:textId="77777777" w:rsidR="0060711C" w:rsidRPr="0060711C" w:rsidRDefault="0060711C" w:rsidP="0060711C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Durante el proyecto se reafirmó el interés por trabajar en desarrollo web y móvil, así como en soluciones tecnológicas para empresas. La integración de IA fue un ámbito especialmente significativo, ya que permitió explorar herramientas actuales del mercado.</w:t>
            </w:r>
          </w:p>
          <w:p w14:paraId="6896B2A8" w14:textId="77777777" w:rsidR="0060711C" w:rsidRPr="0060711C" w:rsidRDefault="0060711C" w:rsidP="0060711C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Proyecciones</w:t>
            </w:r>
          </w:p>
          <w:p w14:paraId="7850CDCA" w14:textId="77777777" w:rsidR="0060711C" w:rsidRPr="0060711C" w:rsidRDefault="0060711C" w:rsidP="0060711C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Continuar especialización en desarrollo full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stack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4EF3BAC3" w14:textId="77777777" w:rsidR="0060711C" w:rsidRPr="0060711C" w:rsidRDefault="0060711C" w:rsidP="0060711C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Profundizar en el uso de inteligencia artificial aplicada a negocios.</w:t>
            </w:r>
          </w:p>
          <w:p w14:paraId="7750B8C2" w14:textId="77777777" w:rsidR="0060711C" w:rsidRPr="0060711C" w:rsidRDefault="0060711C" w:rsidP="0060711C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Trabajar en empresas que requieran desarrollo de plataformas digitales o automatización de procesos.</w:t>
            </w:r>
          </w:p>
          <w:p w14:paraId="29E8CF0E" w14:textId="225C28A9" w:rsidR="001202BF" w:rsidRPr="00DC505D" w:rsidRDefault="0060711C" w:rsidP="0060711C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color w:val="0070C0"/>
                <w:sz w:val="20"/>
                <w:szCs w:val="20"/>
                <w:lang w:eastAsia="es-CL"/>
              </w:rPr>
            </w:pPr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Eventualmente emprender creando soluciones tecnológicas para </w:t>
            </w:r>
            <w:proofErr w:type="spellStart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PYMEs</w:t>
            </w:r>
            <w:proofErr w:type="spellEnd"/>
            <w:r w:rsidRPr="0060711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  <w:r w:rsidR="001202BF" w:rsidRPr="00DC505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9C81" w14:textId="77777777" w:rsidR="00C427E5" w:rsidRDefault="00C427E5" w:rsidP="00EE1135">
      <w:pPr>
        <w:spacing w:after="0" w:line="240" w:lineRule="auto"/>
      </w:pPr>
      <w:r>
        <w:separator/>
      </w:r>
    </w:p>
  </w:endnote>
  <w:endnote w:type="continuationSeparator" w:id="0">
    <w:p w14:paraId="0D0F8E06" w14:textId="77777777" w:rsidR="00C427E5" w:rsidRDefault="00C427E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7B6FF" w14:textId="77777777" w:rsidR="00C427E5" w:rsidRDefault="00C427E5" w:rsidP="00EE1135">
      <w:pPr>
        <w:spacing w:after="0" w:line="240" w:lineRule="auto"/>
      </w:pPr>
      <w:r>
        <w:separator/>
      </w:r>
    </w:p>
  </w:footnote>
  <w:footnote w:type="continuationSeparator" w:id="0">
    <w:p w14:paraId="63F08A8F" w14:textId="77777777" w:rsidR="00C427E5" w:rsidRDefault="00C427E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65D2"/>
    <w:multiLevelType w:val="multilevel"/>
    <w:tmpl w:val="F9E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46EE"/>
    <w:multiLevelType w:val="multilevel"/>
    <w:tmpl w:val="C64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6E46D3"/>
    <w:multiLevelType w:val="multilevel"/>
    <w:tmpl w:val="87A2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276C7"/>
    <w:multiLevelType w:val="multilevel"/>
    <w:tmpl w:val="17A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2A0275"/>
    <w:multiLevelType w:val="multilevel"/>
    <w:tmpl w:val="C8B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53AC7"/>
    <w:multiLevelType w:val="multilevel"/>
    <w:tmpl w:val="4CA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A650F"/>
    <w:multiLevelType w:val="multilevel"/>
    <w:tmpl w:val="6C348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D27CAB"/>
    <w:multiLevelType w:val="multilevel"/>
    <w:tmpl w:val="E23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E19C1"/>
    <w:multiLevelType w:val="multilevel"/>
    <w:tmpl w:val="909C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128553">
    <w:abstractNumId w:val="0"/>
  </w:num>
  <w:num w:numId="2" w16cid:durableId="62459135">
    <w:abstractNumId w:val="4"/>
  </w:num>
  <w:num w:numId="3" w16cid:durableId="20014269">
    <w:abstractNumId w:val="12"/>
  </w:num>
  <w:num w:numId="4" w16cid:durableId="1318609011">
    <w:abstractNumId w:val="3"/>
  </w:num>
  <w:num w:numId="5" w16cid:durableId="779959637">
    <w:abstractNumId w:val="7"/>
  </w:num>
  <w:num w:numId="6" w16cid:durableId="1450977932">
    <w:abstractNumId w:val="10"/>
  </w:num>
  <w:num w:numId="7" w16cid:durableId="762186332">
    <w:abstractNumId w:val="13"/>
  </w:num>
  <w:num w:numId="8" w16cid:durableId="1936594812">
    <w:abstractNumId w:val="14"/>
  </w:num>
  <w:num w:numId="9" w16cid:durableId="969167378">
    <w:abstractNumId w:val="2"/>
  </w:num>
  <w:num w:numId="10" w16cid:durableId="9067297">
    <w:abstractNumId w:val="5"/>
  </w:num>
  <w:num w:numId="11" w16cid:durableId="2042510048">
    <w:abstractNumId w:val="6"/>
  </w:num>
  <w:num w:numId="12" w16cid:durableId="211503537">
    <w:abstractNumId w:val="9"/>
  </w:num>
  <w:num w:numId="13" w16cid:durableId="1823693634">
    <w:abstractNumId w:val="1"/>
  </w:num>
  <w:num w:numId="14" w16cid:durableId="1384870564">
    <w:abstractNumId w:val="8"/>
  </w:num>
  <w:num w:numId="15" w16cid:durableId="20063234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802AD"/>
    <w:rsid w:val="000A2F82"/>
    <w:rsid w:val="000C587E"/>
    <w:rsid w:val="001202BF"/>
    <w:rsid w:val="001B12D8"/>
    <w:rsid w:val="002541D2"/>
    <w:rsid w:val="00296D71"/>
    <w:rsid w:val="002A0888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463EF"/>
    <w:rsid w:val="0055712B"/>
    <w:rsid w:val="005B0610"/>
    <w:rsid w:val="005B4D4A"/>
    <w:rsid w:val="005E5F03"/>
    <w:rsid w:val="0060711C"/>
    <w:rsid w:val="00612A14"/>
    <w:rsid w:val="006672AA"/>
    <w:rsid w:val="00675035"/>
    <w:rsid w:val="006B7645"/>
    <w:rsid w:val="006D77DC"/>
    <w:rsid w:val="00750DF5"/>
    <w:rsid w:val="00771AB3"/>
    <w:rsid w:val="008539F6"/>
    <w:rsid w:val="008B1807"/>
    <w:rsid w:val="009378F7"/>
    <w:rsid w:val="00946E78"/>
    <w:rsid w:val="00960A7F"/>
    <w:rsid w:val="009A3C06"/>
    <w:rsid w:val="009E1D79"/>
    <w:rsid w:val="00A076F3"/>
    <w:rsid w:val="00B0399B"/>
    <w:rsid w:val="00B340E1"/>
    <w:rsid w:val="00B4008E"/>
    <w:rsid w:val="00C427E5"/>
    <w:rsid w:val="00C62521"/>
    <w:rsid w:val="00D22182"/>
    <w:rsid w:val="00D608E0"/>
    <w:rsid w:val="00D67975"/>
    <w:rsid w:val="00DC505D"/>
    <w:rsid w:val="00EA634D"/>
    <w:rsid w:val="00EC0499"/>
    <w:rsid w:val="00ED1FE6"/>
    <w:rsid w:val="00ED6772"/>
    <w:rsid w:val="00EE1135"/>
    <w:rsid w:val="00EE252E"/>
    <w:rsid w:val="00F00EC8"/>
    <w:rsid w:val="00F433F2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1084</Words>
  <Characters>5963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BRYAN . COELLO SEGOVIA</cp:lastModifiedBy>
  <cp:revision>2</cp:revision>
  <dcterms:created xsi:type="dcterms:W3CDTF">2025-11-17T03:30:00Z</dcterms:created>
  <dcterms:modified xsi:type="dcterms:W3CDTF">2025-11-17T03:30:00Z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