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8qzbp6ewbsfd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62a8p2vekjto" w:id="1"/>
      <w:bookmarkEnd w:id="1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jc w:val="center"/>
        <w:rPr>
          <w:b w:val="1"/>
          <w:sz w:val="44"/>
          <w:szCs w:val="44"/>
        </w:rPr>
      </w:pPr>
      <w:bookmarkStart w:colFirst="0" w:colLast="0" w:name="_cgo0vdusvkay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1"/>
        <w:jc w:val="center"/>
        <w:rPr>
          <w:b w:val="1"/>
          <w:sz w:val="52"/>
          <w:szCs w:val="52"/>
        </w:rPr>
      </w:pPr>
      <w:bookmarkStart w:colFirst="0" w:colLast="0" w:name="_suitrcwoyeg6" w:id="3"/>
      <w:bookmarkEnd w:id="3"/>
      <w:r w:rsidDel="00000000" w:rsidR="00000000" w:rsidRPr="00000000">
        <w:rPr>
          <w:b w:val="1"/>
          <w:sz w:val="52"/>
          <w:szCs w:val="52"/>
          <w:rtl w:val="0"/>
        </w:rPr>
        <w:t xml:space="preserve">Análisis de Requerimientos </w:t>
      </w:r>
    </w:p>
    <w:p w:rsidR="00000000" w:rsidDel="00000000" w:rsidP="00000000" w:rsidRDefault="00000000" w:rsidRPr="00000000" w14:paraId="00000005">
      <w:pPr>
        <w:pStyle w:val="Heading1"/>
        <w:jc w:val="center"/>
        <w:rPr>
          <w:sz w:val="52"/>
          <w:szCs w:val="52"/>
        </w:rPr>
      </w:pPr>
      <w:bookmarkStart w:colFirst="0" w:colLast="0" w:name="_it15jxb5g8o" w:id="4"/>
      <w:bookmarkEnd w:id="4"/>
      <w:r w:rsidDel="00000000" w:rsidR="00000000" w:rsidRPr="00000000">
        <w:rPr>
          <w:b w:val="1"/>
          <w:sz w:val="52"/>
          <w:szCs w:val="52"/>
          <w:rtl w:val="0"/>
        </w:rPr>
        <w:t xml:space="preserve">Proyecto </w:t>
      </w:r>
      <w:r w:rsidDel="00000000" w:rsidR="00000000" w:rsidRPr="00000000">
        <w:rPr>
          <w:b w:val="1"/>
          <w:sz w:val="52"/>
          <w:szCs w:val="52"/>
          <w:rtl w:val="0"/>
        </w:rPr>
        <w:t xml:space="preserve">SmartRepair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Integrantes: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  <w:t xml:space="preserve">Bryan Coello</w:t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  <w:t xml:space="preserve">Dilan Acuña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b w:val="1"/>
          <w:rtl w:val="0"/>
        </w:rPr>
        <w:t xml:space="preserve">Asignatura:</w:t>
      </w:r>
      <w:r w:rsidDel="00000000" w:rsidR="00000000" w:rsidRPr="00000000">
        <w:rPr>
          <w:rtl w:val="0"/>
        </w:rPr>
        <w:br w:type="textWrapping"/>
        <w:tab/>
        <w:t xml:space="preserve">Capstone 006V</w:t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Profesor: </w:t>
      </w:r>
    </w:p>
    <w:p w:rsidR="00000000" w:rsidDel="00000000" w:rsidP="00000000" w:rsidRDefault="00000000" w:rsidRPr="00000000" w14:paraId="00000020">
      <w:pPr>
        <w:ind w:firstLine="720"/>
        <w:rPr/>
      </w:pPr>
      <w:r w:rsidDel="00000000" w:rsidR="00000000" w:rsidRPr="00000000">
        <w:rPr>
          <w:rtl w:val="0"/>
        </w:rPr>
        <w:t xml:space="preserve">Felix Eduardo Cifuentes Cid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Title"/>
        <w:rPr>
          <w:sz w:val="28"/>
          <w:szCs w:val="28"/>
        </w:rPr>
      </w:pPr>
      <w:bookmarkStart w:colFirst="0" w:colLast="0" w:name="_sm3ag7wph9yg" w:id="5"/>
      <w:bookmarkEnd w:id="5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Title"/>
        <w:rPr>
          <w:sz w:val="28"/>
          <w:szCs w:val="28"/>
        </w:rPr>
      </w:pPr>
      <w:bookmarkStart w:colFirst="0" w:colLast="0" w:name="_bzmudnx0muk" w:id="6"/>
      <w:bookmarkEnd w:id="6"/>
      <w:r w:rsidDel="00000000" w:rsidR="00000000" w:rsidRPr="00000000">
        <w:rPr>
          <w:sz w:val="28"/>
          <w:szCs w:val="28"/>
          <w:rtl w:val="0"/>
        </w:rPr>
        <w:t xml:space="preserve">1. Introducción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/>
      </w:pPr>
      <w:r w:rsidDel="00000000" w:rsidR="00000000" w:rsidRPr="00000000">
        <w:rPr>
          <w:rtl w:val="0"/>
        </w:rPr>
        <w:t xml:space="preserve">Este documento describe los requerimientos funcionales y no funcionales del sistema </w:t>
      </w:r>
      <w:r w:rsidDel="00000000" w:rsidR="00000000" w:rsidRPr="00000000">
        <w:rPr>
          <w:rtl w:val="0"/>
        </w:rPr>
        <w:t xml:space="preserve">SmartRepair</w:t>
      </w:r>
      <w:r w:rsidDel="00000000" w:rsidR="00000000" w:rsidRPr="00000000">
        <w:rPr>
          <w:rtl w:val="0"/>
        </w:rPr>
        <w:t xml:space="preserve">, una plataforma web y aplicación móvil destinada a digitalizar y optimizar el proceso de atención de una pyme dedicada a la reparación de equipos computacionales.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Style w:val="Title"/>
        <w:rPr>
          <w:sz w:val="28"/>
          <w:szCs w:val="28"/>
        </w:rPr>
      </w:pPr>
      <w:bookmarkStart w:colFirst="0" w:colLast="0" w:name="_vkqygutoedp" w:id="7"/>
      <w:bookmarkEnd w:id="7"/>
      <w:r w:rsidDel="00000000" w:rsidR="00000000" w:rsidRPr="00000000">
        <w:rPr>
          <w:sz w:val="28"/>
          <w:szCs w:val="28"/>
          <w:rtl w:val="0"/>
        </w:rPr>
        <w:t xml:space="preserve">2. Alcance del sistema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El sistema permitirá: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clientes: realizar diagnósticos preliminares de fallas simples con IA, registrar equipos para reparación, solicitar atención técnica a domicilio y hacer seguimiento en línea del estado de sus equipos.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 técnicos de la pyme: gestionar solicitudes, actualizar estados de reparación y administrar la información de los clientes y equipos.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Title"/>
        <w:rPr>
          <w:sz w:val="28"/>
          <w:szCs w:val="28"/>
        </w:rPr>
      </w:pPr>
      <w:bookmarkStart w:colFirst="0" w:colLast="0" w:name="_m8g3g6kfd65a" w:id="8"/>
      <w:bookmarkEnd w:id="8"/>
      <w:r w:rsidDel="00000000" w:rsidR="00000000" w:rsidRPr="00000000">
        <w:rPr>
          <w:sz w:val="28"/>
          <w:szCs w:val="28"/>
          <w:rtl w:val="0"/>
        </w:rPr>
        <w:t xml:space="preserve">3. Requerimientos funcionales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El sistema deberá: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de usuarios:</w:t>
      </w:r>
    </w:p>
    <w:p w:rsidR="00000000" w:rsidDel="00000000" w:rsidP="00000000" w:rsidRDefault="00000000" w:rsidRPr="00000000" w14:paraId="0000003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registro de nuevos usuarios (clientes).</w:t>
      </w:r>
    </w:p>
    <w:p w:rsidR="00000000" w:rsidDel="00000000" w:rsidP="00000000" w:rsidRDefault="00000000" w:rsidRPr="00000000" w14:paraId="0000003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Iniciar sesión mediante credenciales únicas.</w:t>
      </w:r>
    </w:p>
    <w:p w:rsidR="00000000" w:rsidDel="00000000" w:rsidP="00000000" w:rsidRDefault="00000000" w:rsidRPr="00000000" w14:paraId="0000003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Recuperar contraseña.</w:t>
      </w:r>
    </w:p>
    <w:p w:rsidR="00000000" w:rsidDel="00000000" w:rsidP="00000000" w:rsidRDefault="00000000" w:rsidRPr="00000000" w14:paraId="00000037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Controlar accesos diferenciados (cliente/técnico/administrador).</w:t>
      </w:r>
    </w:p>
    <w:p w:rsidR="00000000" w:rsidDel="00000000" w:rsidP="00000000" w:rsidRDefault="00000000" w:rsidRPr="00000000" w14:paraId="0000003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numPr>
          <w:ilvl w:val="0"/>
          <w:numId w:val="2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Diagnóstico con IA</w:t>
      </w:r>
    </w:p>
    <w:p w:rsidR="00000000" w:rsidDel="00000000" w:rsidP="00000000" w:rsidRDefault="00000000" w:rsidRPr="00000000" w14:paraId="0000003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Ofrecer un módulo de consultas con IA para identificar posibles fallas comunes.</w:t>
      </w:r>
    </w:p>
    <w:p w:rsidR="00000000" w:rsidDel="00000000" w:rsidP="00000000" w:rsidRDefault="00000000" w:rsidRPr="00000000" w14:paraId="0000003C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recomendaciones o pasos básicos de resolución.</w:t>
      </w:r>
    </w:p>
    <w:p w:rsidR="00000000" w:rsidDel="00000000" w:rsidP="00000000" w:rsidRDefault="00000000" w:rsidRPr="00000000" w14:paraId="0000003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Gestión de equipos y reparaciones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Registrar equipos enviados a sucursal o solicitados para visita técnica.</w:t>
      </w:r>
    </w:p>
    <w:p w:rsidR="00000000" w:rsidDel="00000000" w:rsidP="00000000" w:rsidRDefault="00000000" w:rsidRPr="00000000" w14:paraId="0000004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a los técnicos actualizar el estado de reparación.</w:t>
      </w:r>
    </w:p>
    <w:p w:rsidR="00000000" w:rsidDel="00000000" w:rsidP="00000000" w:rsidRDefault="00000000" w:rsidRPr="00000000" w14:paraId="0000004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Mostrar al cliente el avance del proceso en tiempo real.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Solicitudes de atención a domicilio</w:t>
      </w:r>
    </w:p>
    <w:p w:rsidR="00000000" w:rsidDel="00000000" w:rsidP="00000000" w:rsidRDefault="00000000" w:rsidRPr="00000000" w14:paraId="0000004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Solicitar servicios a domicilio a través de la plataforma.</w:t>
      </w:r>
    </w:p>
    <w:p w:rsidR="00000000" w:rsidDel="00000000" w:rsidP="00000000" w:rsidRDefault="00000000" w:rsidRPr="00000000" w14:paraId="00000046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Asignar técnicos disponibles en base a agenda.</w:t>
      </w:r>
    </w:p>
    <w:p w:rsidR="00000000" w:rsidDel="00000000" w:rsidP="00000000" w:rsidRDefault="00000000" w:rsidRPr="00000000" w14:paraId="0000004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Notificaciones y seguimiento</w:t>
      </w:r>
    </w:p>
    <w:p w:rsidR="00000000" w:rsidDel="00000000" w:rsidP="00000000" w:rsidRDefault="00000000" w:rsidRPr="00000000" w14:paraId="0000004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Enviar notificaciones al cliente sobre cambios en el estado de la reparación.</w:t>
      </w:r>
    </w:p>
    <w:p w:rsidR="00000000" w:rsidDel="00000000" w:rsidP="00000000" w:rsidRDefault="00000000" w:rsidRPr="00000000" w14:paraId="0000004B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a los clientes consultar el historial de servicios.</w:t>
      </w:r>
    </w:p>
    <w:p w:rsidR="00000000" w:rsidDel="00000000" w:rsidP="00000000" w:rsidRDefault="00000000" w:rsidRPr="00000000" w14:paraId="0000004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numPr>
          <w:ilvl w:val="0"/>
          <w:numId w:val="2"/>
        </w:numPr>
        <w:ind w:left="720" w:hanging="360"/>
        <w:rPr>
          <w:b w:val="1"/>
          <w:u w:val="none"/>
        </w:rPr>
      </w:pPr>
      <w:r w:rsidDel="00000000" w:rsidR="00000000" w:rsidRPr="00000000">
        <w:rPr>
          <w:b w:val="1"/>
          <w:rtl w:val="0"/>
        </w:rPr>
        <w:t xml:space="preserve">Administración interna</w:t>
      </w:r>
    </w:p>
    <w:p w:rsidR="00000000" w:rsidDel="00000000" w:rsidP="00000000" w:rsidRDefault="00000000" w:rsidRPr="00000000" w14:paraId="0000004E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Permitir al administrador gestionar técnicos, clientes y servicios.</w:t>
      </w:r>
    </w:p>
    <w:p w:rsidR="00000000" w:rsidDel="00000000" w:rsidP="00000000" w:rsidRDefault="00000000" w:rsidRPr="00000000" w14:paraId="00000050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Generar reportes básicos de las reparaciones realizadas.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Title"/>
        <w:rPr>
          <w:sz w:val="28"/>
          <w:szCs w:val="28"/>
        </w:rPr>
      </w:pPr>
      <w:bookmarkStart w:colFirst="0" w:colLast="0" w:name="_e5lyian6nbna" w:id="9"/>
      <w:bookmarkEnd w:id="9"/>
      <w:r w:rsidDel="00000000" w:rsidR="00000000" w:rsidRPr="00000000">
        <w:rPr>
          <w:sz w:val="28"/>
          <w:szCs w:val="28"/>
          <w:rtl w:val="0"/>
        </w:rPr>
        <w:t xml:space="preserve">4. Requerimientos no funcionales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El sistema deberá cumplir con: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Usabilidad:</w:t>
      </w:r>
      <w:r w:rsidDel="00000000" w:rsidR="00000000" w:rsidRPr="00000000">
        <w:rPr>
          <w:rtl w:val="0"/>
        </w:rPr>
        <w:t xml:space="preserve"> interfaz amigable e intuitiva en web y móvil.</w:t>
      </w:r>
    </w:p>
    <w:p w:rsidR="00000000" w:rsidDel="00000000" w:rsidP="00000000" w:rsidRDefault="00000000" w:rsidRPr="00000000" w14:paraId="00000057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Disponibilidad:</w:t>
      </w:r>
      <w:r w:rsidDel="00000000" w:rsidR="00000000" w:rsidRPr="00000000">
        <w:rPr>
          <w:rtl w:val="0"/>
        </w:rPr>
        <w:t xml:space="preserve"> accesible en todo momento mientras haya conexión a internet.</w:t>
      </w:r>
    </w:p>
    <w:p w:rsidR="00000000" w:rsidDel="00000000" w:rsidP="00000000" w:rsidRDefault="00000000" w:rsidRPr="00000000" w14:paraId="00000058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Rendimiento:</w:t>
      </w:r>
      <w:r w:rsidDel="00000000" w:rsidR="00000000" w:rsidRPr="00000000">
        <w:rPr>
          <w:rtl w:val="0"/>
        </w:rPr>
        <w:t xml:space="preserve"> respuesta del sistema menor a 3 segundos por consulta.</w:t>
      </w:r>
    </w:p>
    <w:p w:rsidR="00000000" w:rsidDel="00000000" w:rsidP="00000000" w:rsidRDefault="00000000" w:rsidRPr="00000000" w14:paraId="00000059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Seguridad:</w:t>
      </w:r>
      <w:r w:rsidDel="00000000" w:rsidR="00000000" w:rsidRPr="00000000">
        <w:rPr>
          <w:rtl w:val="0"/>
        </w:rPr>
        <w:t xml:space="preserve"> manejo de datos con autenticación segura, encriptación de contraseñas y control de accesos.</w:t>
      </w:r>
    </w:p>
    <w:p w:rsidR="00000000" w:rsidDel="00000000" w:rsidP="00000000" w:rsidRDefault="00000000" w:rsidRPr="00000000" w14:paraId="0000005A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Compatibilidad: </w:t>
      </w:r>
      <w:r w:rsidDel="00000000" w:rsidR="00000000" w:rsidRPr="00000000">
        <w:rPr>
          <w:rtl w:val="0"/>
        </w:rPr>
        <w:t xml:space="preserve">aplicación móvil disponible para Android (mínimo 10) y iOS (mínimo 13).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Escalabilidad: </w:t>
      </w:r>
      <w:r w:rsidDel="00000000" w:rsidR="00000000" w:rsidRPr="00000000">
        <w:rPr>
          <w:rtl w:val="0"/>
        </w:rPr>
        <w:t xml:space="preserve">permitir la incorporación futura de nuevas funciones o módulos.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Title"/>
        <w:rPr>
          <w:sz w:val="28"/>
          <w:szCs w:val="28"/>
        </w:rPr>
      </w:pPr>
      <w:bookmarkStart w:colFirst="0" w:colLast="0" w:name="_1h3mu88o90ii" w:id="10"/>
      <w:bookmarkEnd w:id="10"/>
      <w:r w:rsidDel="00000000" w:rsidR="00000000" w:rsidRPr="00000000">
        <w:rPr>
          <w:sz w:val="28"/>
          <w:szCs w:val="28"/>
          <w:rtl w:val="0"/>
        </w:rPr>
        <w:t xml:space="preserve">5. Restricciones</w:t>
      </w:r>
    </w:p>
    <w:p w:rsidR="00000000" w:rsidDel="00000000" w:rsidP="00000000" w:rsidRDefault="00000000" w:rsidRPr="00000000" w14:paraId="0000005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desarrollo debe completarse en un semestre académico.</w:t>
      </w:r>
    </w:p>
    <w:p w:rsidR="00000000" w:rsidDel="00000000" w:rsidP="00000000" w:rsidRDefault="00000000" w:rsidRPr="00000000" w14:paraId="00000060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recursos son limitados (dos desarrolladores, frameworks gratuitos y servicios en la nube con versión gratuita o de bajo costo).</w:t>
      </w:r>
    </w:p>
    <w:p w:rsidR="00000000" w:rsidDel="00000000" w:rsidP="00000000" w:rsidRDefault="00000000" w:rsidRPr="00000000" w14:paraId="00000061">
      <w:pPr>
        <w:numPr>
          <w:ilvl w:val="0"/>
          <w:numId w:val="7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módulo de IA dependerá de APIs externas disponibles gratuitamente o con bajo costo.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Style w:val="Title"/>
        <w:rPr>
          <w:sz w:val="28"/>
          <w:szCs w:val="28"/>
        </w:rPr>
      </w:pPr>
      <w:bookmarkStart w:colFirst="0" w:colLast="0" w:name="_lh03js4jpvs4" w:id="11"/>
      <w:bookmarkEnd w:id="11"/>
      <w:r w:rsidDel="00000000" w:rsidR="00000000" w:rsidRPr="00000000">
        <w:rPr>
          <w:sz w:val="28"/>
          <w:szCs w:val="28"/>
          <w:rtl w:val="0"/>
        </w:rPr>
        <w:t xml:space="preserve">6. Supuestos</w:t>
      </w:r>
    </w:p>
    <w:p w:rsidR="00000000" w:rsidDel="00000000" w:rsidP="00000000" w:rsidRDefault="00000000" w:rsidRPr="00000000" w14:paraId="0000006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usuarios contarán con acceso a internet para utilizar la plataforma.</w:t>
      </w:r>
    </w:p>
    <w:p w:rsidR="00000000" w:rsidDel="00000000" w:rsidP="00000000" w:rsidRDefault="00000000" w:rsidRPr="00000000" w14:paraId="00000066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 pyme dispondrá de al menos un técnico para administrar y actualizar el sistema.</w:t>
      </w:r>
    </w:p>
    <w:p w:rsidR="00000000" w:rsidDel="00000000" w:rsidP="00000000" w:rsidRDefault="00000000" w:rsidRPr="00000000" w14:paraId="00000067">
      <w:pPr>
        <w:numPr>
          <w:ilvl w:val="0"/>
          <w:numId w:val="4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Los clientes estarán dispuestos a registrar sus datos básicos en la plataforma.</w:t>
      </w:r>
    </w:p>
    <w:p w:rsidR="00000000" w:rsidDel="00000000" w:rsidP="00000000" w:rsidRDefault="00000000" w:rsidRPr="00000000" w14:paraId="00000068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pStyle w:val="Title"/>
        <w:rPr>
          <w:sz w:val="28"/>
          <w:szCs w:val="28"/>
        </w:rPr>
      </w:pPr>
      <w:bookmarkStart w:colFirst="0" w:colLast="0" w:name="_qctbf9bm1x5o" w:id="12"/>
      <w:bookmarkEnd w:id="12"/>
      <w:r w:rsidDel="00000000" w:rsidR="00000000" w:rsidRPr="00000000">
        <w:rPr>
          <w:sz w:val="28"/>
          <w:szCs w:val="28"/>
          <w:rtl w:val="0"/>
        </w:rPr>
        <w:t xml:space="preserve">7. Actores del sistema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Los actores son las personas o entidades que interactúan con la plataforma: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Cliente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numPr>
          <w:ilvl w:val="0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Persona que utiliza la plataforma para registrar equipos, solicitar reparaciones, usar el diagnóstico con IA y hacer seguimiento en línea.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Técnico</w:t>
      </w:r>
    </w:p>
    <w:p w:rsidR="00000000" w:rsidDel="00000000" w:rsidP="00000000" w:rsidRDefault="00000000" w:rsidRPr="00000000" w14:paraId="0000007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numPr>
          <w:ilvl w:val="0"/>
          <w:numId w:val="1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Encargado de recibir las solicitudes de servicio, diagnosticar fallas, reparar equipos y actualizar el estado de los servicios en la plataforma.</w:t>
      </w:r>
    </w:p>
    <w:p w:rsidR="00000000" w:rsidDel="00000000" w:rsidP="00000000" w:rsidRDefault="00000000" w:rsidRPr="00000000" w14:paraId="0000007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Administrador</w:t>
      </w:r>
    </w:p>
    <w:p w:rsidR="00000000" w:rsidDel="00000000" w:rsidP="00000000" w:rsidRDefault="00000000" w:rsidRPr="00000000" w14:paraId="00000076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numPr>
          <w:ilvl w:val="0"/>
          <w:numId w:val="1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Responsable de gestionar usuarios (clientes y técnicos), supervisar las reparaciones y generar reportes de la pyme.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1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Sistema de Inteligencia Artificial (IA)</w:t>
      </w:r>
    </w:p>
    <w:p w:rsidR="00000000" w:rsidDel="00000000" w:rsidP="00000000" w:rsidRDefault="00000000" w:rsidRPr="00000000" w14:paraId="0000007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numPr>
          <w:ilvl w:val="0"/>
          <w:numId w:val="10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Componente que interactúa con el cliente para entregar diagnósticos preliminares y posibles soluciones.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Title"/>
        <w:rPr>
          <w:sz w:val="28"/>
          <w:szCs w:val="28"/>
        </w:rPr>
      </w:pPr>
      <w:bookmarkStart w:colFirst="0" w:colLast="0" w:name="_czk3b3j91wdu" w:id="13"/>
      <w:bookmarkEnd w:id="13"/>
      <w:r w:rsidDel="00000000" w:rsidR="00000000" w:rsidRPr="00000000">
        <w:rPr>
          <w:sz w:val="28"/>
          <w:szCs w:val="28"/>
          <w:rtl w:val="0"/>
        </w:rPr>
        <w:t xml:space="preserve">8. Escenarios de usuario (casos de uso descriptivos)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cliente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nuevo usuario ingresa sus datos personales y crea una cuenta.</w:t>
      </w:r>
    </w:p>
    <w:p w:rsidR="00000000" w:rsidDel="00000000" w:rsidP="00000000" w:rsidRDefault="00000000" w:rsidRPr="00000000" w14:paraId="00000082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valida la información y confirma la creación de la cuenta.</w:t>
      </w:r>
    </w:p>
    <w:p w:rsidR="00000000" w:rsidDel="00000000" w:rsidP="00000000" w:rsidRDefault="00000000" w:rsidRPr="00000000" w14:paraId="00000083">
      <w:pPr>
        <w:ind w:left="72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Inicio de sesión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Un cliente/técnico/administrador ingresa credenciales.</w:t>
      </w:r>
    </w:p>
    <w:p w:rsidR="00000000" w:rsidDel="00000000" w:rsidP="00000000" w:rsidRDefault="00000000" w:rsidRPr="00000000" w14:paraId="00000087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verifica y da acceso según el rol.</w:t>
      </w:r>
    </w:p>
    <w:p w:rsidR="00000000" w:rsidDel="00000000" w:rsidP="00000000" w:rsidRDefault="00000000" w:rsidRPr="00000000" w14:paraId="0000008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Diagnóstico con IA</w:t>
      </w:r>
    </w:p>
    <w:p w:rsidR="00000000" w:rsidDel="00000000" w:rsidP="00000000" w:rsidRDefault="00000000" w:rsidRPr="00000000" w14:paraId="0000008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describe el problema de su equipo en el módulo de consultas.</w:t>
      </w:r>
    </w:p>
    <w:p w:rsidR="00000000" w:rsidDel="00000000" w:rsidP="00000000" w:rsidRDefault="00000000" w:rsidRPr="00000000" w14:paraId="0000008C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de IA analiza la información y entrega posibles fallas comunes con recomendaciones iniciales.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Registro de equipo para reparación</w:t>
      </w:r>
    </w:p>
    <w:p w:rsidR="00000000" w:rsidDel="00000000" w:rsidP="00000000" w:rsidRDefault="00000000" w:rsidRPr="00000000" w14:paraId="0000008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ingresa los datos de su equipo (tipo, marca, descripción del problema).</w:t>
      </w:r>
    </w:p>
    <w:p w:rsidR="00000000" w:rsidDel="00000000" w:rsidP="00000000" w:rsidRDefault="00000000" w:rsidRPr="00000000" w14:paraId="00000091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genera un ticket de reparación que puede ser visto por un técnico.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Solicitud de atención a domicilio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selecciona la opción de atención en terreno.</w:t>
      </w:r>
    </w:p>
    <w:p w:rsidR="00000000" w:rsidDel="00000000" w:rsidP="00000000" w:rsidRDefault="00000000" w:rsidRPr="00000000" w14:paraId="00000096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agenda la visita según disponibilidad de técnicos.</w:t>
      </w:r>
    </w:p>
    <w:p w:rsidR="00000000" w:rsidDel="00000000" w:rsidP="00000000" w:rsidRDefault="00000000" w:rsidRPr="00000000" w14:paraId="0000009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Actualización de estado de reparación</w:t>
      </w:r>
    </w:p>
    <w:p w:rsidR="00000000" w:rsidDel="00000000" w:rsidP="00000000" w:rsidRDefault="00000000" w:rsidRPr="00000000" w14:paraId="0000009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técnico actualiza el estado del equipo (en revisión, en reparación, finalizado).</w:t>
      </w:r>
    </w:p>
    <w:p w:rsidR="00000000" w:rsidDel="00000000" w:rsidP="00000000" w:rsidRDefault="00000000" w:rsidRPr="00000000" w14:paraId="0000009B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sistema notifica automáticamente al cliente.</w:t>
      </w:r>
    </w:p>
    <w:p w:rsidR="00000000" w:rsidDel="00000000" w:rsidP="00000000" w:rsidRDefault="00000000" w:rsidRPr="00000000" w14:paraId="0000009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Consulta de estado por parte del cliente</w:t>
      </w:r>
    </w:p>
    <w:p w:rsidR="00000000" w:rsidDel="00000000" w:rsidP="00000000" w:rsidRDefault="00000000" w:rsidRPr="00000000" w14:paraId="0000009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cliente revisa el estado de su equipo en la plataforma.</w:t>
      </w:r>
    </w:p>
    <w:p w:rsidR="00000000" w:rsidDel="00000000" w:rsidP="00000000" w:rsidRDefault="00000000" w:rsidRPr="00000000" w14:paraId="000000A0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Puede ver el progreso en tiempo real.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numPr>
          <w:ilvl w:val="0"/>
          <w:numId w:val="6"/>
        </w:numPr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Gestión administrativa</w:t>
      </w:r>
    </w:p>
    <w:p w:rsidR="00000000" w:rsidDel="00000000" w:rsidP="00000000" w:rsidRDefault="00000000" w:rsidRPr="00000000" w14:paraId="000000A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numPr>
          <w:ilvl w:val="1"/>
          <w:numId w:val="6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El administrador consulta estadísticas, genera reportes y gestiona usuarios (altas/bajas/modificaciones).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pStyle w:val="Title"/>
        <w:rPr>
          <w:sz w:val="28"/>
          <w:szCs w:val="28"/>
        </w:rPr>
      </w:pPr>
      <w:bookmarkStart w:colFirst="0" w:colLast="0" w:name="_xj5ybsita4ir" w:id="14"/>
      <w:bookmarkEnd w:id="14"/>
      <w:r w:rsidDel="00000000" w:rsidR="00000000" w:rsidRPr="00000000">
        <w:rPr>
          <w:sz w:val="28"/>
          <w:szCs w:val="28"/>
          <w:rtl w:val="0"/>
        </w:rPr>
        <w:t xml:space="preserve">9. Diagrama de Casos de Uso 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/>
        <w:drawing>
          <wp:inline distB="114300" distT="114300" distL="114300" distR="114300">
            <wp:extent cx="6343650" cy="398402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398402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7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A9">
    <w:pPr>
      <w:ind w:left="7200" w:firstLine="0"/>
      <w:jc w:val="right"/>
      <w:rPr/>
    </w:pPr>
    <w:r w:rsidDel="00000000" w:rsidR="00000000" w:rsidRPr="00000000">
      <w:rPr/>
      <w:drawing>
        <wp:inline distB="114300" distT="114300" distL="114300" distR="114300">
          <wp:extent cx="1890713" cy="600075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890713" cy="6000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1"/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