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2D3B95E" w14:textId="5D6888CB" w:rsidR="00D95B6B" w:rsidRDefault="00D95B6B" w:rsidP="00D95B6B">
            <w:pPr>
              <w:pStyle w:val="NormalWeb"/>
              <w:spacing w:before="0" w:beforeAutospacing="0" w:after="0" w:afterAutospacing="0"/>
              <w:jc w:val="both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E54B18F" w14:textId="77777777" w:rsidR="00D95B6B" w:rsidRDefault="00D95B6B" w:rsidP="00D95B6B">
            <w:pPr>
              <w:pStyle w:val="NormalWeb"/>
              <w:spacing w:before="0" w:beforeAutospacing="0" w:after="0" w:afterAutospacing="0"/>
              <w:jc w:val="both"/>
            </w:pPr>
          </w:p>
          <w:p w14:paraId="672D74B8" w14:textId="1F7B2118" w:rsidR="004F2A8B" w:rsidRPr="0010642A" w:rsidRDefault="00D95B6B" w:rsidP="00D95B6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0642A">
              <w:rPr>
                <w:rFonts w:eastAsiaTheme="majorEastAsia"/>
                <w:sz w:val="24"/>
                <w:szCs w:val="24"/>
              </w:rPr>
              <w:t xml:space="preserve"> </w:t>
            </w:r>
            <w:r w:rsidR="0010642A" w:rsidRPr="0010642A">
              <w:rPr>
                <w:rFonts w:eastAsiaTheme="majorEastAsia"/>
                <w:sz w:val="24"/>
                <w:szCs w:val="24"/>
              </w:rPr>
              <w:t xml:space="preserve">Hasta el momento, hemos podido cumplir la mayoría de las actividades planificadas en nuestra Carta Gantt dentro de los plazos establecidos </w:t>
            </w:r>
          </w:p>
          <w:p w14:paraId="5289881B" w14:textId="3C7BCB51" w:rsidR="0010642A" w:rsidRPr="0010642A" w:rsidRDefault="0010642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433BCB6" w14:textId="3597B88C" w:rsidR="0010642A" w:rsidRPr="0010642A" w:rsidRDefault="0010642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642A">
              <w:rPr>
                <w:rFonts w:eastAsiaTheme="majorEastAsia"/>
                <w:sz w:val="24"/>
                <w:szCs w:val="24"/>
              </w:rPr>
              <w:t xml:space="preserve">Los factores que no facilitaron fueron </w:t>
            </w:r>
            <w:r w:rsidRPr="0010642A">
              <w:rPr>
                <w:sz w:val="24"/>
                <w:szCs w:val="24"/>
              </w:rPr>
              <w:t>el a</w:t>
            </w:r>
            <w:r w:rsidRPr="0010642A">
              <w:rPr>
                <w:sz w:val="24"/>
                <w:szCs w:val="24"/>
              </w:rPr>
              <w:t>cceso a recursos tecnológicos gratuitos</w:t>
            </w:r>
            <w:r w:rsidRPr="0010642A">
              <w:rPr>
                <w:sz w:val="24"/>
                <w:szCs w:val="24"/>
              </w:rPr>
              <w:t xml:space="preserve"> como la cuenta de GCP, la metodología ágil, la experiencia previa del equipo y que tenemos mucha documentación disponible</w:t>
            </w:r>
          </w:p>
          <w:p w14:paraId="1B0663A3" w14:textId="77777777" w:rsidR="004F2A8B" w:rsidRPr="0010642A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4B137E35" w14:textId="77777777" w:rsidR="004F2A8B" w:rsidRPr="0010642A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1F17CAF9" w14:textId="5F293642" w:rsidR="004F2A8B" w:rsidRPr="0010642A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2C6840E" w14:textId="3EE69A87" w:rsidR="00D95B6B" w:rsidRPr="00D95B6B" w:rsidRDefault="00D95B6B" w:rsidP="3D28A33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D95B6B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CL"/>
              </w:rPr>
              <w:t>¿De qué manera has enfrentado y/o planeas enfrentar las dificultades que han afectado el desarrollo de tu Proyecto APT? </w:t>
            </w:r>
          </w:p>
          <w:p w14:paraId="799F4878" w14:textId="77777777" w:rsidR="00D95B6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106E7A8" w14:textId="19487297" w:rsidR="004F2A8B" w:rsidRDefault="0010642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Para la curva de aprendizaje de GCP </w:t>
            </w:r>
            <w:r w:rsidR="00D95B6B">
              <w:rPr>
                <w:rFonts w:eastAsiaTheme="majorEastAsia"/>
                <w:sz w:val="24"/>
                <w:szCs w:val="24"/>
              </w:rPr>
              <w:t>realicé</w:t>
            </w:r>
            <w:r>
              <w:rPr>
                <w:rFonts w:eastAsiaTheme="majorEastAsia"/>
                <w:sz w:val="24"/>
                <w:szCs w:val="24"/>
              </w:rPr>
              <w:t xml:space="preserve"> varios labs que considera</w:t>
            </w:r>
            <w:r w:rsidR="00D95B6B">
              <w:rPr>
                <w:rFonts w:eastAsiaTheme="majorEastAsia"/>
                <w:sz w:val="24"/>
                <w:szCs w:val="24"/>
              </w:rPr>
              <w:t>ba</w:t>
            </w:r>
            <w:r>
              <w:rPr>
                <w:rFonts w:eastAsiaTheme="majorEastAsia"/>
                <w:sz w:val="24"/>
                <w:szCs w:val="24"/>
              </w:rPr>
              <w:t xml:space="preserve"> necesarios </w:t>
            </w:r>
            <w:r w:rsidR="00D95B6B">
              <w:rPr>
                <w:rFonts w:eastAsiaTheme="majorEastAsia"/>
                <w:sz w:val="24"/>
                <w:szCs w:val="24"/>
              </w:rPr>
              <w:t xml:space="preserve">y vi varios videos de información sobre el uso de GCP </w:t>
            </w:r>
            <w:r>
              <w:rPr>
                <w:rFonts w:eastAsiaTheme="majorEastAsia"/>
                <w:sz w:val="24"/>
                <w:szCs w:val="24"/>
              </w:rPr>
              <w:t xml:space="preserve">para poder avanzar en el proyecto ATP </w:t>
            </w:r>
          </w:p>
          <w:p w14:paraId="42F4E2DF" w14:textId="2A7741BA" w:rsidR="0010642A" w:rsidRDefault="0010642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br/>
              <w:t>Para el tiempo limitado r</w:t>
            </w:r>
            <w:r w:rsidRPr="0010642A">
              <w:rPr>
                <w:rFonts w:eastAsiaTheme="majorEastAsia"/>
                <w:sz w:val="24"/>
                <w:szCs w:val="24"/>
              </w:rPr>
              <w:t xml:space="preserve">ealizamos una priorización rigurosa de funcionalidades </w:t>
            </w:r>
            <w:r>
              <w:rPr>
                <w:rFonts w:eastAsiaTheme="majorEastAsia"/>
                <w:sz w:val="24"/>
                <w:szCs w:val="24"/>
              </w:rPr>
              <w:t>según lo que debe estar, debería estar, podría estar y no estarás. Lo que debe estar si o si es el escaneo de SKU y</w:t>
            </w:r>
            <w:r w:rsidRPr="0010642A">
              <w:rPr>
                <w:rFonts w:eastAsiaTheme="majorEastAsia"/>
                <w:sz w:val="24"/>
                <w:szCs w:val="24"/>
              </w:rPr>
              <w:t xml:space="preserve"> almacenamiento en cloud</w:t>
            </w:r>
          </w:p>
          <w:p w14:paraId="3C213DC2" w14:textId="77BD1F6E" w:rsidR="0010642A" w:rsidRDefault="0010642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D6BB1AD" w14:textId="4AD42578" w:rsidR="0010642A" w:rsidRPr="003B466F" w:rsidRDefault="0010642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Para la coordinación de horarios, reunirnos un día la semana o 2 noches a la semana por llamada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9946978" w14:textId="2908B6F5" w:rsidR="00D95B6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¿</w:t>
            </w:r>
            <w:r w:rsidRPr="00D95B6B">
              <w:rPr>
                <w:rFonts w:ascii="Calibri" w:hAnsi="Calibri"/>
                <w:color w:val="000000"/>
                <w:sz w:val="24"/>
              </w:rPr>
              <w:t>Cómo evalúas tu trabajo? ¿Qué destacas y qué podrías hacer para mejorar tu trabajo?</w:t>
            </w:r>
          </w:p>
          <w:p w14:paraId="0DD94114" w14:textId="77777777" w:rsidR="00D95B6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91A568E" w14:textId="70086A0C" w:rsidR="004F2A8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95B6B">
              <w:rPr>
                <w:rFonts w:eastAsiaTheme="majorEastAsia"/>
                <w:sz w:val="24"/>
                <w:szCs w:val="24"/>
              </w:rPr>
              <w:t xml:space="preserve">Evalúo mi trabajo hasta el momento como bueno, con margen de mejora. He cumplido con mis responsabilidades principales y el proyecto avanza según lo planificado, pero reconozco que hay áreas donde puedo desempeñarme mejor. </w:t>
            </w:r>
          </w:p>
          <w:p w14:paraId="540ED722" w14:textId="7E21A4EC" w:rsidR="00D95B6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BC0FCB9" w14:textId="0C16A020" w:rsidR="00D95B6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Siento que destaco por mi a</w:t>
            </w:r>
            <w:r w:rsidRPr="00D95B6B">
              <w:rPr>
                <w:rFonts w:eastAsiaTheme="majorEastAsia"/>
                <w:sz w:val="24"/>
                <w:szCs w:val="24"/>
              </w:rPr>
              <w:t>prendizaje autodidact</w:t>
            </w:r>
            <w:r>
              <w:rPr>
                <w:rFonts w:eastAsiaTheme="majorEastAsia"/>
                <w:sz w:val="24"/>
                <w:szCs w:val="24"/>
              </w:rPr>
              <w:t>a, c</w:t>
            </w:r>
            <w:r w:rsidRPr="00D95B6B">
              <w:rPr>
                <w:rFonts w:eastAsiaTheme="majorEastAsia"/>
                <w:sz w:val="24"/>
                <w:szCs w:val="24"/>
              </w:rPr>
              <w:t>omunicación proactiva</w:t>
            </w:r>
            <w:r>
              <w:rPr>
                <w:rFonts w:eastAsiaTheme="majorEastAsia"/>
                <w:sz w:val="24"/>
                <w:szCs w:val="24"/>
              </w:rPr>
              <w:t>, v</w:t>
            </w:r>
            <w:r w:rsidRPr="00D95B6B">
              <w:rPr>
                <w:rFonts w:eastAsiaTheme="majorEastAsia"/>
                <w:sz w:val="24"/>
                <w:szCs w:val="24"/>
              </w:rPr>
              <w:t>isión de conjunto</w:t>
            </w:r>
            <w:r>
              <w:rPr>
                <w:rFonts w:eastAsiaTheme="majorEastAsia"/>
                <w:sz w:val="24"/>
                <w:szCs w:val="24"/>
              </w:rPr>
              <w:t xml:space="preserve"> y estar apoyando en todo momento a mi equipo</w:t>
            </w:r>
          </w:p>
          <w:p w14:paraId="7A0D6239" w14:textId="795AEC53" w:rsidR="00D95B6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029296F" w14:textId="1BB8091D" w:rsidR="00D95B6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que podría mejorar es la gestión de mi tiempo, tener una mejor delegación porque tiendo a querer hacerlo todo yo mismo, y tener un mejor manejo de mi estrés</w:t>
            </w:r>
          </w:p>
          <w:p w14:paraId="705BA7AD" w14:textId="77777777" w:rsidR="00D95B6B" w:rsidRDefault="00D95B6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2B39B1" w14:textId="6C49C260" w:rsidR="00D95B6B" w:rsidRDefault="00D95B6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6DDFAE78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9351BB1" w14:textId="089AF2D4" w:rsidR="00D95B6B" w:rsidRDefault="00D95B6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B62675D" w14:textId="11620BBF" w:rsidR="00D95B6B" w:rsidRDefault="00D95B6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9695E86" w14:textId="04040A56" w:rsidR="00D95B6B" w:rsidRDefault="00D95B6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A0D41AC" w14:textId="77777777" w:rsidR="00D95B6B" w:rsidRDefault="00D95B6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2C9168C7" w:rsidR="004F2A8B" w:rsidRDefault="00D95B6B" w:rsidP="3D28A338">
            <w:pPr>
              <w:jc w:val="both"/>
              <w:rPr>
                <w:rFonts w:ascii="Calibri" w:hAnsi="Calibri"/>
                <w:bCs/>
                <w:sz w:val="24"/>
              </w:rPr>
            </w:pPr>
            <w:r w:rsidRPr="00D95B6B">
              <w:rPr>
                <w:rFonts w:ascii="Calibri" w:hAnsi="Calibri"/>
                <w:bCs/>
                <w:sz w:val="24"/>
              </w:rPr>
              <w:t>No tengo del todo claro el nivel de complejidad que se espera del dashboard para ser creado</w:t>
            </w:r>
          </w:p>
          <w:p w14:paraId="616D57A8" w14:textId="4B3B5F3F" w:rsidR="00D95B6B" w:rsidRPr="00D95B6B" w:rsidRDefault="00D95B6B" w:rsidP="3D28A338">
            <w:pPr>
              <w:jc w:val="both"/>
              <w:rPr>
                <w:rFonts w:ascii="Calibri" w:hAnsi="Calibri"/>
                <w:bCs/>
                <w:sz w:val="24"/>
              </w:rPr>
            </w:pPr>
            <w:r>
              <w:rPr>
                <w:rFonts w:ascii="Calibri" w:hAnsi="Calibri"/>
                <w:bCs/>
                <w:sz w:val="24"/>
              </w:rPr>
              <w:t>Mi aprendizaje sobre Looker Studio, no sé qué tan complejo se me haga según la experiencia que tengo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F86D88" w14:textId="77777777" w:rsidR="00CB01F7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95B6B">
              <w:rPr>
                <w:rFonts w:eastAsiaTheme="majorEastAsia"/>
                <w:sz w:val="24"/>
                <w:szCs w:val="24"/>
              </w:rPr>
              <w:t xml:space="preserve">Considero que la distribución actual de responsabilidades está funcionando bien y no requiero solicitar una redistribución mayor en este momento. </w:t>
            </w:r>
          </w:p>
          <w:p w14:paraId="0C5F9ED3" w14:textId="2F72623F" w:rsidR="004F2A8B" w:rsidRPr="00D95B6B" w:rsidRDefault="00D95B6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95B6B">
              <w:rPr>
                <w:rFonts w:eastAsiaTheme="majorEastAsia"/>
                <w:sz w:val="24"/>
                <w:szCs w:val="24"/>
              </w:rPr>
              <w:t>Cada integrante está cumpliendo con sus tareas: Yo (Ismael): Estoy manejando la integración con GCP y la gestión del proy</w:t>
            </w:r>
            <w:r w:rsidR="00CB01F7">
              <w:rPr>
                <w:rFonts w:eastAsiaTheme="majorEastAsia"/>
                <w:sz w:val="24"/>
                <w:szCs w:val="24"/>
              </w:rPr>
              <w:t xml:space="preserve">ecto según lo planificado Lukas y Branco están </w:t>
            </w:r>
            <w:r w:rsidRPr="00D95B6B">
              <w:rPr>
                <w:rFonts w:eastAsiaTheme="majorEastAsia"/>
                <w:sz w:val="24"/>
                <w:szCs w:val="24"/>
              </w:rPr>
              <w:t xml:space="preserve">avanzando adecuadamente en el desarrollo de la aplicación móvil </w:t>
            </w:r>
            <w:r w:rsidR="00CB01F7">
              <w:rPr>
                <w:rFonts w:eastAsiaTheme="majorEastAsia"/>
                <w:sz w:val="24"/>
                <w:szCs w:val="24"/>
              </w:rPr>
              <w:t>y ya han</w:t>
            </w:r>
            <w:r w:rsidRPr="00D95B6B">
              <w:rPr>
                <w:rFonts w:eastAsiaTheme="majorEastAsia"/>
                <w:sz w:val="24"/>
                <w:szCs w:val="24"/>
              </w:rPr>
              <w:t>configurado exitosamente la base de datos y está desarrollando la lógica de sincronización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FD9F2CA" w:rsidR="004F2A8B" w:rsidRDefault="00CB01F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CB01F7">
              <w:rPr>
                <w:rFonts w:eastAsiaTheme="majorEastAsia"/>
                <w:sz w:val="24"/>
                <w:szCs w:val="24"/>
              </w:rPr>
              <w:t xml:space="preserve">Evalúo el trabajo en grupo como muy positivo y enriquecedor. He tenido una experiencia muy buena trabajando con Lukas y Branco, y siento que hemos formado un equipo </w:t>
            </w:r>
            <w:r>
              <w:rPr>
                <w:rFonts w:eastAsiaTheme="majorEastAsia"/>
                <w:sz w:val="24"/>
                <w:szCs w:val="24"/>
              </w:rPr>
              <w:t>muy bueno</w:t>
            </w:r>
            <w:r w:rsidRPr="00CB01F7">
              <w:rPr>
                <w:rFonts w:eastAsiaTheme="majorEastAsia"/>
                <w:sz w:val="24"/>
                <w:szCs w:val="24"/>
              </w:rPr>
              <w:t xml:space="preserve"> donde existe respeto mutuo y compromiso compartido</w:t>
            </w:r>
            <w:r>
              <w:rPr>
                <w:rFonts w:eastAsiaTheme="majorEastAsia"/>
                <w:sz w:val="24"/>
                <w:szCs w:val="24"/>
              </w:rPr>
              <w:t xml:space="preserve"> a pesar de ser un poco procrastinadores, siempre nos apañamos</w:t>
            </w:r>
          </w:p>
          <w:p w14:paraId="2743FB5D" w14:textId="19F60116" w:rsidR="00CB01F7" w:rsidRDefault="00CB01F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D94623E" w14:textId="59EB96E3" w:rsidR="00CB01F7" w:rsidRPr="00CB01F7" w:rsidRDefault="00CB01F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Siento que solo podríamos mejorar aspectos como la organización de nuestros horarios y disponibilidad</w:t>
            </w:r>
            <w:bookmarkStart w:id="0" w:name="_GoBack"/>
            <w:bookmarkEnd w:id="0"/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174383" w14:textId="77777777" w:rsidR="0038146E" w:rsidRDefault="0038146E" w:rsidP="00DF38AE">
      <w:pPr>
        <w:spacing w:after="0" w:line="240" w:lineRule="auto"/>
      </w:pPr>
      <w:r>
        <w:separator/>
      </w:r>
    </w:p>
  </w:endnote>
  <w:endnote w:type="continuationSeparator" w:id="0">
    <w:p w14:paraId="3292B8DB" w14:textId="77777777" w:rsidR="0038146E" w:rsidRDefault="003814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FAFAB9D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30C7D" w:rsidRPr="00030C7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FAFAB9D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30C7D" w:rsidRPr="00030C7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8CE965" w14:textId="77777777" w:rsidR="0038146E" w:rsidRDefault="0038146E" w:rsidP="00DF38AE">
      <w:pPr>
        <w:spacing w:after="0" w:line="240" w:lineRule="auto"/>
      </w:pPr>
      <w:r>
        <w:separator/>
      </w:r>
    </w:p>
  </w:footnote>
  <w:footnote w:type="continuationSeparator" w:id="0">
    <w:p w14:paraId="1848C18E" w14:textId="77777777" w:rsidR="0038146E" w:rsidRDefault="003814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0C7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642A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146E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1F7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5B6B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73FAE9-FC86-4273-B3E9-C899E22E2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610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DORIA II</cp:lastModifiedBy>
  <cp:revision>2</cp:revision>
  <cp:lastPrinted>2019-12-16T20:10:00Z</cp:lastPrinted>
  <dcterms:created xsi:type="dcterms:W3CDTF">2025-10-10T23:41:00Z</dcterms:created>
  <dcterms:modified xsi:type="dcterms:W3CDTF">2025-10-10T23:41:00Z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