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DFFC" w14:textId="77777777" w:rsidR="00894DD7" w:rsidRDefault="00894DD7" w:rsidP="00894DD7">
      <w:pPr>
        <w:pStyle w:val="Ttulo"/>
      </w:pPr>
    </w:p>
    <w:p w14:paraId="5314C38E" w14:textId="77777777" w:rsidR="00894DD7" w:rsidRDefault="00894DD7" w:rsidP="00894DD7">
      <w:pPr>
        <w:pStyle w:val="Ttulo"/>
      </w:pPr>
    </w:p>
    <w:p w14:paraId="13C71E1C" w14:textId="77777777" w:rsidR="00894DD7" w:rsidRDefault="00894DD7" w:rsidP="00894DD7">
      <w:pPr>
        <w:pStyle w:val="Ttulo"/>
      </w:pPr>
    </w:p>
    <w:p w14:paraId="58A70805" w14:textId="5E9EF919" w:rsidR="00894DD7" w:rsidRDefault="00894DD7" w:rsidP="00894DD7">
      <w:pPr>
        <w:pStyle w:val="Ttulo"/>
      </w:pPr>
      <w:r w:rsidRPr="00894DD7">
        <w:t>Autoevaluación Fase 1 – Definición Proyecto APT</w:t>
      </w:r>
    </w:p>
    <w:p w14:paraId="44FC368B" w14:textId="77777777" w:rsidR="00894DD7" w:rsidRDefault="00894DD7" w:rsidP="00894DD7"/>
    <w:p w14:paraId="1BD24AA7" w14:textId="77777777" w:rsidR="00894DD7" w:rsidRDefault="00894DD7" w:rsidP="00894DD7"/>
    <w:p w14:paraId="623A90ED" w14:textId="77777777" w:rsidR="00894DD7" w:rsidRDefault="00894DD7" w:rsidP="00894DD7"/>
    <w:p w14:paraId="7B0BA61C" w14:textId="77777777" w:rsidR="00894DD7" w:rsidRDefault="00894DD7" w:rsidP="00894DD7"/>
    <w:p w14:paraId="09CADF0B" w14:textId="77777777" w:rsidR="00894DD7" w:rsidRDefault="00894DD7" w:rsidP="00894DD7"/>
    <w:p w14:paraId="6ACA64DB" w14:textId="77777777" w:rsidR="00894DD7" w:rsidRDefault="00894DD7" w:rsidP="00894DD7"/>
    <w:p w14:paraId="27246BF0" w14:textId="77777777" w:rsidR="00894DD7" w:rsidRDefault="00894DD7" w:rsidP="00894DD7"/>
    <w:p w14:paraId="0EC2EAAF" w14:textId="77777777" w:rsidR="00894DD7" w:rsidRPr="00894DD7" w:rsidRDefault="00894DD7" w:rsidP="00894DD7"/>
    <w:p w14:paraId="1AEB9D3B" w14:textId="77777777" w:rsidR="00894DD7" w:rsidRPr="00894DD7" w:rsidRDefault="00894DD7" w:rsidP="00894DD7">
      <w:r w:rsidRPr="00894DD7">
        <w:rPr>
          <w:b/>
          <w:bCs/>
        </w:rPr>
        <w:t>Carrera:</w:t>
      </w:r>
      <w:r w:rsidRPr="00894DD7">
        <w:t xml:space="preserve"> Ingeniería en Informática</w:t>
      </w:r>
      <w:r w:rsidRPr="00894DD7">
        <w:br/>
      </w:r>
      <w:r w:rsidRPr="00894DD7">
        <w:rPr>
          <w:b/>
          <w:bCs/>
        </w:rPr>
        <w:t>Alumno:</w:t>
      </w:r>
      <w:r w:rsidRPr="00894DD7">
        <w:t xml:space="preserve"> Gustavo Cartes</w:t>
      </w:r>
      <w:r w:rsidRPr="00894DD7">
        <w:br/>
      </w:r>
      <w:r w:rsidRPr="00894DD7">
        <w:rPr>
          <w:b/>
          <w:bCs/>
        </w:rPr>
        <w:t>Año de ingreso:</w:t>
      </w:r>
      <w:r w:rsidRPr="00894DD7">
        <w:t xml:space="preserve"> 2021</w:t>
      </w:r>
    </w:p>
    <w:p w14:paraId="0A1D2717" w14:textId="78A02689" w:rsidR="00894DD7" w:rsidRDefault="00894DD7">
      <w:r>
        <w:br w:type="page"/>
      </w:r>
    </w:p>
    <w:p w14:paraId="58536364" w14:textId="77777777" w:rsidR="00894DD7" w:rsidRDefault="00894DD7"/>
    <w:p w14:paraId="3C1CD8C8" w14:textId="77777777" w:rsidR="00894DD7" w:rsidRDefault="00894DD7"/>
    <w:p w14:paraId="77B34170" w14:textId="77777777" w:rsidR="00894DD7" w:rsidRDefault="00894DD7"/>
    <w:p w14:paraId="33D8BD3A" w14:textId="77777777" w:rsidR="00894DD7" w:rsidRPr="00894DD7" w:rsidRDefault="00894DD7"/>
    <w:sdt>
      <w:sdtPr>
        <w:rPr>
          <w:lang w:val="es-ES"/>
        </w:rPr>
        <w:id w:val="-644588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B714718" w14:textId="3955503C" w:rsidR="00894DD7" w:rsidRDefault="00894DD7">
          <w:pPr>
            <w:pStyle w:val="TtuloTDC"/>
          </w:pPr>
          <w:r>
            <w:rPr>
              <w:lang w:val="es-ES"/>
            </w:rPr>
            <w:t>Contenido</w:t>
          </w:r>
        </w:p>
        <w:p w14:paraId="47CEDF5A" w14:textId="77E2CC92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09498" w:history="1">
            <w:r w:rsidRPr="00405681">
              <w:rPr>
                <w:rStyle w:val="Hipervnculo"/>
                <w:noProof/>
                <w:lang w:val="en-US"/>
              </w:rPr>
              <w:t>Abstract (English / Spanish)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5988" w14:textId="6671EC53" w:rsidR="00894DD7" w:rsidRDefault="00894D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709499" w:history="1">
            <w:r w:rsidRPr="00405681">
              <w:rPr>
                <w:rStyle w:val="Hipervnculo"/>
                <w:noProof/>
                <w:lang w:val="en-US"/>
              </w:rPr>
              <w:t>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AE71" w14:textId="566A6A77" w:rsidR="00894DD7" w:rsidRDefault="00894D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709500" w:history="1">
            <w:r w:rsidRPr="00405681">
              <w:rPr>
                <w:rStyle w:val="Hipervnculo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FE71" w14:textId="0517D908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1" w:history="1">
            <w:r w:rsidRPr="00405681">
              <w:rPr>
                <w:rStyle w:val="Hipervnculo"/>
                <w:noProof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0346" w14:textId="00A7D6E0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2" w:history="1">
            <w:r w:rsidRPr="00405681">
              <w:rPr>
                <w:rStyle w:val="Hipervnculo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868C" w14:textId="6CCB5A0B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3" w:history="1">
            <w:r w:rsidRPr="00405681">
              <w:rPr>
                <w:rStyle w:val="Hipervnculo"/>
                <w:noProof/>
              </w:rPr>
              <w:t>Relación con Mis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74E9" w14:textId="4C4F2F11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4" w:history="1">
            <w:r w:rsidRPr="00405681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F680" w14:textId="2CB35D14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5" w:history="1">
            <w:r w:rsidRPr="0040568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368A" w14:textId="30D09FA1" w:rsidR="00894DD7" w:rsidRDefault="00894D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709506" w:history="1">
            <w:r w:rsidRPr="00405681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FBCA" w14:textId="6D6FA139" w:rsidR="00894DD7" w:rsidRDefault="00894DD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709507" w:history="1">
            <w:r w:rsidRPr="0040568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3BF0" w14:textId="1607B52D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8" w:history="1">
            <w:r w:rsidRPr="00405681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51EF" w14:textId="5CD5CD22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09" w:history="1">
            <w:r w:rsidRPr="00405681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1F75" w14:textId="49EA0667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10" w:history="1">
            <w:r w:rsidRPr="00405681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990E" w14:textId="71EC9ECC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11" w:history="1">
            <w:r w:rsidRPr="00405681">
              <w:rPr>
                <w:rStyle w:val="Hipervnculo"/>
                <w:noProof/>
                <w:lang w:val="en-US"/>
              </w:rPr>
              <w:t>Conclusiones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87D9" w14:textId="77F85BF1" w:rsidR="00894DD7" w:rsidRDefault="00894DD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709512" w:history="1">
            <w:r w:rsidRPr="00405681">
              <w:rPr>
                <w:rStyle w:val="Hipervnculo"/>
                <w:noProof/>
                <w:lang w:val="en-US"/>
              </w:rPr>
              <w:t>Reflexión (English)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1DDC" w14:textId="0DEC3260" w:rsidR="00894DD7" w:rsidRDefault="00894DD7">
          <w:r>
            <w:rPr>
              <w:b/>
              <w:bCs/>
              <w:lang w:val="es-ES"/>
            </w:rPr>
            <w:fldChar w:fldCharType="end"/>
          </w:r>
        </w:p>
      </w:sdtContent>
    </w:sdt>
    <w:p w14:paraId="52754113" w14:textId="32F3414B" w:rsidR="00894DD7" w:rsidRDefault="00894D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br w:type="page"/>
      </w:r>
    </w:p>
    <w:p w14:paraId="391CA6E6" w14:textId="77777777" w:rsidR="00894DD7" w:rsidRDefault="00894DD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3A542930" w14:textId="0E46F016" w:rsidR="00894DD7" w:rsidRPr="00894DD7" w:rsidRDefault="00894DD7" w:rsidP="00894DD7">
      <w:pPr>
        <w:pStyle w:val="Ttulo1"/>
        <w:rPr>
          <w:lang w:val="en-US"/>
        </w:rPr>
      </w:pPr>
      <w:bookmarkStart w:id="0" w:name="_Toc207709498"/>
      <w:r w:rsidRPr="00894DD7">
        <w:rPr>
          <w:lang w:val="en-US"/>
        </w:rPr>
        <w:t>Abstract (English / Spanish)</w:t>
      </w:r>
      <w:bookmarkEnd w:id="0"/>
    </w:p>
    <w:p w14:paraId="49BCFB37" w14:textId="77777777" w:rsidR="00894DD7" w:rsidRPr="00894DD7" w:rsidRDefault="00894DD7" w:rsidP="00894DD7">
      <w:pPr>
        <w:rPr>
          <w:lang w:val="en-US"/>
        </w:rPr>
      </w:pPr>
      <w:bookmarkStart w:id="1" w:name="_Toc207709499"/>
      <w:r w:rsidRPr="00894DD7">
        <w:rPr>
          <w:rStyle w:val="Ttulo2Car"/>
          <w:lang w:val="en-US"/>
        </w:rPr>
        <w:t>English</w:t>
      </w:r>
      <w:bookmarkEnd w:id="1"/>
      <w:r w:rsidRPr="00894DD7">
        <w:rPr>
          <w:lang w:val="en-US"/>
        </w:rPr>
        <w:br/>
        <w:t xml:space="preserve">The project </w:t>
      </w:r>
      <w:proofErr w:type="spellStart"/>
      <w:r w:rsidRPr="00894DD7">
        <w:rPr>
          <w:i/>
          <w:iCs/>
          <w:lang w:val="en-US"/>
        </w:rPr>
        <w:t>ComparaYa</w:t>
      </w:r>
      <w:proofErr w:type="spellEnd"/>
      <w:r w:rsidRPr="00894DD7">
        <w:rPr>
          <w:lang w:val="en-US"/>
        </w:rPr>
        <w:t xml:space="preserve"> is a web platform that integrates official ODEPA datasets with supermarket prices </w:t>
      </w:r>
      <w:proofErr w:type="gramStart"/>
      <w:r w:rsidRPr="00894DD7">
        <w:rPr>
          <w:lang w:val="en-US"/>
        </w:rPr>
        <w:t>in order to</w:t>
      </w:r>
      <w:proofErr w:type="gramEnd"/>
      <w:r w:rsidRPr="00894DD7">
        <w:rPr>
          <w:lang w:val="en-US"/>
        </w:rPr>
        <w:t xml:space="preserve"> analyze and compare food costs in Chile. The system will process open data to present interactive dashboards and provide consumers with updated information to support decision-making.</w:t>
      </w:r>
    </w:p>
    <w:p w14:paraId="71FE5295" w14:textId="77777777" w:rsidR="00894DD7" w:rsidRPr="00894DD7" w:rsidRDefault="00894DD7" w:rsidP="00894DD7">
      <w:bookmarkStart w:id="2" w:name="_Toc207709500"/>
      <w:r w:rsidRPr="00894DD7">
        <w:rPr>
          <w:rStyle w:val="Ttulo2Car"/>
        </w:rPr>
        <w:t>Español</w:t>
      </w:r>
      <w:bookmarkEnd w:id="2"/>
      <w:r w:rsidRPr="00894DD7">
        <w:br/>
        <w:t xml:space="preserve">El proyecto </w:t>
      </w:r>
      <w:proofErr w:type="spellStart"/>
      <w:r w:rsidRPr="00894DD7">
        <w:rPr>
          <w:i/>
          <w:iCs/>
        </w:rPr>
        <w:t>ComparaYa</w:t>
      </w:r>
      <w:proofErr w:type="spellEnd"/>
      <w:r w:rsidRPr="00894DD7">
        <w:t xml:space="preserve"> es una plataforma web que integra los datos oficiales de ODEPA con los precios de supermercados para analizar y comparar el costo de los alimentos en Chile. El sistema procesará datos abiertos para mostrar </w:t>
      </w:r>
      <w:proofErr w:type="spellStart"/>
      <w:r w:rsidRPr="00894DD7">
        <w:t>dashboards</w:t>
      </w:r>
      <w:proofErr w:type="spellEnd"/>
      <w:r w:rsidRPr="00894DD7">
        <w:t xml:space="preserve"> interactivos y entregar a los usuarios información actualizada que apoye la toma de decisiones.</w:t>
      </w:r>
    </w:p>
    <w:p w14:paraId="7372D873" w14:textId="77777777" w:rsidR="00894DD7" w:rsidRPr="00894DD7" w:rsidRDefault="00894DD7" w:rsidP="00894DD7">
      <w:pPr>
        <w:pStyle w:val="Ttulo1"/>
      </w:pPr>
      <w:bookmarkStart w:id="3" w:name="_Toc207709501"/>
      <w:r w:rsidRPr="00894DD7">
        <w:t>Descripción del Proyecto APT</w:t>
      </w:r>
      <w:bookmarkEnd w:id="3"/>
    </w:p>
    <w:p w14:paraId="17E6AB4A" w14:textId="77777777" w:rsidR="00894DD7" w:rsidRPr="00894DD7" w:rsidRDefault="00894DD7" w:rsidP="00894DD7">
      <w:r w:rsidRPr="00894DD7">
        <w:t>El proyecto consiste en desarrollar una plataforma web que permita visualizar la evolución de precios de alimentos en Chile a partir de los datos abiertos de ODEPA. Además, incluirá un módulo de consulta de precios actuales en supermercados, lo que ayudará a los usuarios a comparar y elegir dónde comprar. Se trata de una propuesta relevante porque aborda una necesidad real: el acceso claro y centralizado a la información de precios.</w:t>
      </w:r>
    </w:p>
    <w:p w14:paraId="2516D63E" w14:textId="77777777" w:rsidR="00894DD7" w:rsidRPr="00894DD7" w:rsidRDefault="00894DD7" w:rsidP="00894DD7">
      <w:pPr>
        <w:pStyle w:val="Ttulo1"/>
      </w:pPr>
      <w:bookmarkStart w:id="4" w:name="_Toc207709502"/>
      <w:r w:rsidRPr="00894DD7">
        <w:t>Relación con las Competencias del Perfil de Egreso</w:t>
      </w:r>
      <w:bookmarkEnd w:id="4"/>
    </w:p>
    <w:p w14:paraId="7825C13E" w14:textId="77777777" w:rsidR="00894DD7" w:rsidRPr="00894DD7" w:rsidRDefault="00894DD7" w:rsidP="00894DD7">
      <w:r w:rsidRPr="00894DD7">
        <w:t>Este proyecto pone en práctica varias competencias de la carrera: el desarrollo de software, la construcción de bases de datos, el análisis de información y la gestión de proyectos. También se relaciona con la capacidad de diseñar soluciones tecnológicas que tengan impacto social, entregando valor a los usuarios mediante la información clara y accesible.</w:t>
      </w:r>
    </w:p>
    <w:p w14:paraId="67A9E9BE" w14:textId="77777777" w:rsidR="00894DD7" w:rsidRPr="00894DD7" w:rsidRDefault="00894DD7" w:rsidP="00894DD7">
      <w:pPr>
        <w:pStyle w:val="Ttulo1"/>
      </w:pPr>
      <w:bookmarkStart w:id="5" w:name="_Toc207709503"/>
      <w:r w:rsidRPr="00894DD7">
        <w:lastRenderedPageBreak/>
        <w:t>Relación con Mis Intereses Profesionales</w:t>
      </w:r>
      <w:bookmarkEnd w:id="5"/>
    </w:p>
    <w:p w14:paraId="7C7904BF" w14:textId="77777777" w:rsidR="00894DD7" w:rsidRPr="00894DD7" w:rsidRDefault="00894DD7" w:rsidP="00894DD7">
      <w:r w:rsidRPr="00894DD7">
        <w:t xml:space="preserve">Mis intereses están en el desarrollo web, la gestión de proyectos y el análisis de datos. Este proyecto refleja esos intereses porque combina programación, integración de datos y la creación de </w:t>
      </w:r>
      <w:proofErr w:type="spellStart"/>
      <w:r w:rsidRPr="00894DD7">
        <w:t>dashboards</w:t>
      </w:r>
      <w:proofErr w:type="spellEnd"/>
      <w:r w:rsidRPr="00894DD7">
        <w:t xml:space="preserve"> interactivos. Además, me permitirá reforzar mis conocimientos en tecnologías que quiero seguir aplicando en mi carrera profesional, como Python, Django y </w:t>
      </w:r>
      <w:proofErr w:type="spellStart"/>
      <w:r w:rsidRPr="00894DD7">
        <w:t>cloud</w:t>
      </w:r>
      <w:proofErr w:type="spellEnd"/>
      <w:r w:rsidRPr="00894DD7">
        <w:t xml:space="preserve"> </w:t>
      </w:r>
      <w:proofErr w:type="spellStart"/>
      <w:r w:rsidRPr="00894DD7">
        <w:t>computing</w:t>
      </w:r>
      <w:proofErr w:type="spellEnd"/>
      <w:r w:rsidRPr="00894DD7">
        <w:t>.</w:t>
      </w:r>
    </w:p>
    <w:p w14:paraId="0C9A41A1" w14:textId="77777777" w:rsidR="00894DD7" w:rsidRPr="00894DD7" w:rsidRDefault="00894DD7" w:rsidP="00894DD7">
      <w:pPr>
        <w:pStyle w:val="Ttulo1"/>
      </w:pPr>
      <w:bookmarkStart w:id="6" w:name="_Toc207709504"/>
      <w:r w:rsidRPr="00894DD7">
        <w:t>Factibilidad del Proyecto</w:t>
      </w:r>
      <w:bookmarkEnd w:id="6"/>
    </w:p>
    <w:p w14:paraId="14D468CD" w14:textId="77777777" w:rsidR="00894DD7" w:rsidRPr="00894DD7" w:rsidRDefault="00894DD7" w:rsidP="00894DD7">
      <w:r w:rsidRPr="00894DD7">
        <w:t xml:space="preserve">El proyecto es factible porque se realizará en un semestre de 14 semanas, con datos públicos que están disponibles en línea. Contamos con recursos suficientes como computadores personales y acceso a internet, además del conocimiento previo en programación y bases de datos. Las posibles dificultades, como cambios en páginas web de supermercados, pueden resolverse acotando los productos o ajustando el </w:t>
      </w:r>
      <w:proofErr w:type="spellStart"/>
      <w:r w:rsidRPr="00894DD7">
        <w:t>scraping</w:t>
      </w:r>
      <w:proofErr w:type="spellEnd"/>
      <w:r w:rsidRPr="00894DD7">
        <w:t>.</w:t>
      </w:r>
    </w:p>
    <w:p w14:paraId="14A9B666" w14:textId="77777777" w:rsidR="00894DD7" w:rsidRPr="00894DD7" w:rsidRDefault="00894DD7" w:rsidP="00894DD7">
      <w:pPr>
        <w:pStyle w:val="Ttulo1"/>
      </w:pPr>
      <w:bookmarkStart w:id="7" w:name="_Toc207709505"/>
      <w:r w:rsidRPr="00894DD7">
        <w:t>Objetivos</w:t>
      </w:r>
      <w:bookmarkEnd w:id="7"/>
    </w:p>
    <w:p w14:paraId="4DC71C1A" w14:textId="77777777" w:rsidR="00894DD7" w:rsidRPr="00894DD7" w:rsidRDefault="00894DD7" w:rsidP="00894DD7">
      <w:bookmarkStart w:id="8" w:name="_Toc207709506"/>
      <w:r w:rsidRPr="00894DD7">
        <w:rPr>
          <w:rStyle w:val="Ttulo2Car"/>
        </w:rPr>
        <w:t>Objetivo general</w:t>
      </w:r>
      <w:bookmarkEnd w:id="8"/>
      <w:r w:rsidRPr="00894DD7">
        <w:br/>
        <w:t>Desarrollar una plataforma web que integre datos de ODEPA y supermercados para analizar y comparar la evolución de precios de alimentos en Chile.</w:t>
      </w:r>
    </w:p>
    <w:p w14:paraId="6A8E025C" w14:textId="77777777" w:rsidR="00894DD7" w:rsidRPr="00894DD7" w:rsidRDefault="00894DD7" w:rsidP="00894DD7">
      <w:pPr>
        <w:pStyle w:val="Ttulo2"/>
      </w:pPr>
      <w:bookmarkStart w:id="9" w:name="_Toc207709507"/>
      <w:r w:rsidRPr="00894DD7">
        <w:t>Objetivos específicos</w:t>
      </w:r>
      <w:bookmarkEnd w:id="9"/>
    </w:p>
    <w:p w14:paraId="64FD795B" w14:textId="77777777" w:rsidR="00894DD7" w:rsidRPr="00894DD7" w:rsidRDefault="00894DD7" w:rsidP="00894DD7">
      <w:pPr>
        <w:numPr>
          <w:ilvl w:val="0"/>
          <w:numId w:val="1"/>
        </w:numPr>
      </w:pPr>
      <w:r w:rsidRPr="00894DD7">
        <w:t>Procesar y limpiar datos abiertos de ODEPA.</w:t>
      </w:r>
    </w:p>
    <w:p w14:paraId="6B259483" w14:textId="77777777" w:rsidR="00894DD7" w:rsidRPr="00894DD7" w:rsidRDefault="00894DD7" w:rsidP="00894DD7">
      <w:pPr>
        <w:numPr>
          <w:ilvl w:val="0"/>
          <w:numId w:val="1"/>
        </w:numPr>
      </w:pPr>
      <w:r w:rsidRPr="00894DD7">
        <w:t>Diseñar una base de datos para almacenar información de precios.</w:t>
      </w:r>
    </w:p>
    <w:p w14:paraId="1BBF5A7B" w14:textId="77777777" w:rsidR="00894DD7" w:rsidRPr="00894DD7" w:rsidRDefault="00894DD7" w:rsidP="00894DD7">
      <w:pPr>
        <w:numPr>
          <w:ilvl w:val="0"/>
          <w:numId w:val="1"/>
        </w:numPr>
      </w:pPr>
      <w:r w:rsidRPr="00894DD7">
        <w:t xml:space="preserve">Implementar un </w:t>
      </w:r>
      <w:proofErr w:type="spellStart"/>
      <w:r w:rsidRPr="00894DD7">
        <w:t>backend</w:t>
      </w:r>
      <w:proofErr w:type="spellEnd"/>
      <w:r w:rsidRPr="00894DD7">
        <w:t xml:space="preserve"> con Django y exponer </w:t>
      </w:r>
      <w:proofErr w:type="spellStart"/>
      <w:r w:rsidRPr="00894DD7">
        <w:t>endpoints</w:t>
      </w:r>
      <w:proofErr w:type="spellEnd"/>
      <w:r w:rsidRPr="00894DD7">
        <w:t xml:space="preserve"> para consultas.</w:t>
      </w:r>
    </w:p>
    <w:p w14:paraId="16FEE1F3" w14:textId="77777777" w:rsidR="00894DD7" w:rsidRPr="00894DD7" w:rsidRDefault="00894DD7" w:rsidP="00894DD7">
      <w:pPr>
        <w:numPr>
          <w:ilvl w:val="0"/>
          <w:numId w:val="1"/>
        </w:numPr>
      </w:pPr>
      <w:r w:rsidRPr="00894DD7">
        <w:t xml:space="preserve">Crear </w:t>
      </w:r>
      <w:proofErr w:type="spellStart"/>
      <w:r w:rsidRPr="00894DD7">
        <w:t>dashboards</w:t>
      </w:r>
      <w:proofErr w:type="spellEnd"/>
      <w:r w:rsidRPr="00894DD7">
        <w:t xml:space="preserve"> interactivos que muestren precios y tendencias.</w:t>
      </w:r>
    </w:p>
    <w:p w14:paraId="4B2EE2C5" w14:textId="77777777" w:rsidR="00894DD7" w:rsidRPr="00894DD7" w:rsidRDefault="00894DD7" w:rsidP="00894DD7">
      <w:pPr>
        <w:numPr>
          <w:ilvl w:val="0"/>
          <w:numId w:val="1"/>
        </w:numPr>
      </w:pPr>
      <w:r w:rsidRPr="00894DD7">
        <w:t>Incorporar un módulo de comparación de precios de supermercados.</w:t>
      </w:r>
    </w:p>
    <w:p w14:paraId="5CE30F8D" w14:textId="77777777" w:rsidR="004C1634" w:rsidRDefault="004C1634"/>
    <w:p w14:paraId="79E20C95" w14:textId="77777777" w:rsidR="00894DD7" w:rsidRPr="00894DD7" w:rsidRDefault="00894DD7" w:rsidP="00894DD7">
      <w:pPr>
        <w:pStyle w:val="Ttulo1"/>
      </w:pPr>
      <w:bookmarkStart w:id="10" w:name="_Toc207709508"/>
      <w:r w:rsidRPr="00894DD7">
        <w:t>Metodología de Trabajo</w:t>
      </w:r>
      <w:bookmarkEnd w:id="10"/>
    </w:p>
    <w:p w14:paraId="7009B7D2" w14:textId="77777777" w:rsidR="00894DD7" w:rsidRPr="00894DD7" w:rsidRDefault="00894DD7" w:rsidP="00894DD7">
      <w:r w:rsidRPr="00894DD7">
        <w:t xml:space="preserve">El proyecto seguirá una metodología en cascada, avanzando en etapas secuenciales: análisis del problema, diseño de la solución, desarrollo del </w:t>
      </w:r>
      <w:proofErr w:type="spellStart"/>
      <w:r w:rsidRPr="00894DD7">
        <w:t>backend</w:t>
      </w:r>
      <w:proofErr w:type="spellEnd"/>
      <w:r w:rsidRPr="00894DD7">
        <w:t xml:space="preserve"> y </w:t>
      </w:r>
      <w:proofErr w:type="spellStart"/>
      <w:r w:rsidRPr="00894DD7">
        <w:t>frontend</w:t>
      </w:r>
      <w:proofErr w:type="spellEnd"/>
      <w:r w:rsidRPr="00894DD7">
        <w:t xml:space="preserve">, </w:t>
      </w:r>
      <w:r w:rsidRPr="00894DD7">
        <w:lastRenderedPageBreak/>
        <w:t>integración de datos, pruebas y presentación final. Esta forma de trabajo nos permite estructurar mejor cada fase y asegurar que los entregables estén completos antes de avanzar.</w:t>
      </w:r>
    </w:p>
    <w:p w14:paraId="63F9F244" w14:textId="77777777" w:rsidR="00894DD7" w:rsidRPr="00894DD7" w:rsidRDefault="00894DD7" w:rsidP="00894DD7">
      <w:pPr>
        <w:pStyle w:val="Ttulo1"/>
      </w:pPr>
      <w:bookmarkStart w:id="11" w:name="_Toc207709509"/>
      <w:r w:rsidRPr="00894DD7">
        <w:t>Plan de Trabajo</w:t>
      </w:r>
      <w:bookmarkEnd w:id="11"/>
    </w:p>
    <w:p w14:paraId="06D016A3" w14:textId="77777777" w:rsidR="00894DD7" w:rsidRPr="00894DD7" w:rsidRDefault="00894DD7" w:rsidP="00894DD7">
      <w:r w:rsidRPr="00894DD7">
        <w:t xml:space="preserve">El plan de trabajo considera la revisión inicial de criterios, el análisis del proyecto, el diseño, el procesamiento de datos ODEPA, el desarrollo del </w:t>
      </w:r>
      <w:proofErr w:type="spellStart"/>
      <w:r w:rsidRPr="00894DD7">
        <w:t>backend</w:t>
      </w:r>
      <w:proofErr w:type="spellEnd"/>
      <w:r w:rsidRPr="00894DD7">
        <w:t xml:space="preserve">, el desarrollo del </w:t>
      </w:r>
      <w:proofErr w:type="spellStart"/>
      <w:r w:rsidRPr="00894DD7">
        <w:t>frontend</w:t>
      </w:r>
      <w:proofErr w:type="spellEnd"/>
      <w:r w:rsidRPr="00894DD7">
        <w:t xml:space="preserve">, la integración de </w:t>
      </w:r>
      <w:proofErr w:type="spellStart"/>
      <w:r w:rsidRPr="00894DD7">
        <w:t>scraping</w:t>
      </w:r>
      <w:proofErr w:type="spellEnd"/>
      <w:r w:rsidRPr="00894DD7">
        <w:t xml:space="preserve"> de supermercados, pruebas de aceptación y la presentación final. Cada fase tiene una duración definida dentro de las 14 semanas del semestre, con responsabilidades distribuidas en el equipo.</w:t>
      </w:r>
    </w:p>
    <w:p w14:paraId="5D0CC208" w14:textId="77777777" w:rsidR="00894DD7" w:rsidRPr="00894DD7" w:rsidRDefault="00894DD7" w:rsidP="00894DD7">
      <w:pPr>
        <w:pStyle w:val="Ttulo1"/>
      </w:pPr>
      <w:bookmarkStart w:id="12" w:name="_Toc207709510"/>
      <w:r w:rsidRPr="00894DD7">
        <w:t>Evidencias</w:t>
      </w:r>
      <w:bookmarkEnd w:id="12"/>
    </w:p>
    <w:p w14:paraId="4D7C920F" w14:textId="77777777" w:rsidR="00894DD7" w:rsidRPr="00894DD7" w:rsidRDefault="00894DD7" w:rsidP="00894DD7">
      <w:pPr>
        <w:numPr>
          <w:ilvl w:val="0"/>
          <w:numId w:val="2"/>
        </w:numPr>
      </w:pPr>
      <w:r w:rsidRPr="00894DD7">
        <w:rPr>
          <w:b/>
          <w:bCs/>
        </w:rPr>
        <w:t>Avance:</w:t>
      </w:r>
      <w:r w:rsidRPr="00894DD7">
        <w:t xml:space="preserve"> Script de procesamiento de datos ODEPA, base de datos implementada, API en Django.</w:t>
      </w:r>
    </w:p>
    <w:p w14:paraId="3EFC2B88" w14:textId="77777777" w:rsidR="00894DD7" w:rsidRPr="00894DD7" w:rsidRDefault="00894DD7" w:rsidP="00894DD7">
      <w:pPr>
        <w:numPr>
          <w:ilvl w:val="0"/>
          <w:numId w:val="2"/>
        </w:numPr>
      </w:pPr>
      <w:r w:rsidRPr="00894DD7">
        <w:rPr>
          <w:b/>
          <w:bCs/>
        </w:rPr>
        <w:t>Final:</w:t>
      </w:r>
      <w:r w:rsidRPr="00894DD7">
        <w:t xml:space="preserve"> Plataforma web funcionando con </w:t>
      </w:r>
      <w:proofErr w:type="spellStart"/>
      <w:r w:rsidRPr="00894DD7">
        <w:t>dashboards</w:t>
      </w:r>
      <w:proofErr w:type="spellEnd"/>
      <w:r w:rsidRPr="00894DD7">
        <w:t xml:space="preserve"> y módulo de supermercados, informe escrito y presentación.</w:t>
      </w:r>
      <w:r w:rsidRPr="00894DD7">
        <w:br/>
        <w:t>Estas evidencias permiten demostrar los logros alcanzados y respaldar el cumplimiento de los objetivos del proyecto.</w:t>
      </w:r>
    </w:p>
    <w:p w14:paraId="63598F0E" w14:textId="77777777" w:rsidR="00894DD7" w:rsidRDefault="00894DD7"/>
    <w:p w14:paraId="715A65A6" w14:textId="77777777" w:rsidR="00894DD7" w:rsidRPr="00894DD7" w:rsidRDefault="00894DD7" w:rsidP="00894DD7">
      <w:pPr>
        <w:pStyle w:val="Ttulo1"/>
        <w:rPr>
          <w:lang w:val="en-US"/>
        </w:rPr>
      </w:pPr>
      <w:bookmarkStart w:id="13" w:name="_Toc207709511"/>
      <w:proofErr w:type="spellStart"/>
      <w:r w:rsidRPr="00894DD7">
        <w:rPr>
          <w:lang w:val="en-US"/>
        </w:rPr>
        <w:t>Conclusiones</w:t>
      </w:r>
      <w:proofErr w:type="spellEnd"/>
      <w:r w:rsidRPr="00894DD7">
        <w:rPr>
          <w:lang w:val="en-US"/>
        </w:rPr>
        <w:t xml:space="preserve"> (English)</w:t>
      </w:r>
      <w:bookmarkEnd w:id="13"/>
    </w:p>
    <w:p w14:paraId="33FA7B4A" w14:textId="77777777" w:rsidR="00894DD7" w:rsidRPr="00894DD7" w:rsidRDefault="00894DD7" w:rsidP="00894DD7">
      <w:pPr>
        <w:rPr>
          <w:lang w:val="en-US"/>
        </w:rPr>
      </w:pPr>
      <w:r w:rsidRPr="00894DD7">
        <w:rPr>
          <w:lang w:val="en-US"/>
        </w:rPr>
        <w:t xml:space="preserve">The project </w:t>
      </w:r>
      <w:proofErr w:type="spellStart"/>
      <w:r w:rsidRPr="00894DD7">
        <w:rPr>
          <w:i/>
          <w:iCs/>
          <w:lang w:val="en-US"/>
        </w:rPr>
        <w:t>ComparaYa</w:t>
      </w:r>
      <w:proofErr w:type="spellEnd"/>
      <w:r w:rsidRPr="00894DD7">
        <w:rPr>
          <w:lang w:val="en-US"/>
        </w:rPr>
        <w:t xml:space="preserve"> is aligned with my academic training and professional interests. It will allow me to apply software development and data analysis skills in a real context, providing a technological solution with social value. Personally, I consider this project an opportunity to strengthen my knowledge in web development and data integration while improving my teamwork skills.</w:t>
      </w:r>
    </w:p>
    <w:p w14:paraId="2A20CC4F" w14:textId="77777777" w:rsidR="00894DD7" w:rsidRPr="00894DD7" w:rsidRDefault="00894DD7" w:rsidP="00894DD7">
      <w:pPr>
        <w:pStyle w:val="Ttulo1"/>
        <w:rPr>
          <w:lang w:val="en-US"/>
        </w:rPr>
      </w:pPr>
      <w:bookmarkStart w:id="14" w:name="_Toc207709512"/>
      <w:proofErr w:type="spellStart"/>
      <w:r w:rsidRPr="00894DD7">
        <w:rPr>
          <w:lang w:val="en-US"/>
        </w:rPr>
        <w:t>Reflexión</w:t>
      </w:r>
      <w:proofErr w:type="spellEnd"/>
      <w:r w:rsidRPr="00894DD7">
        <w:rPr>
          <w:lang w:val="en-US"/>
        </w:rPr>
        <w:t xml:space="preserve"> (English)</w:t>
      </w:r>
      <w:bookmarkEnd w:id="14"/>
    </w:p>
    <w:p w14:paraId="02CCC228" w14:textId="5967DB94" w:rsidR="00894DD7" w:rsidRPr="00894DD7" w:rsidRDefault="00894DD7">
      <w:pPr>
        <w:rPr>
          <w:lang w:val="en-US"/>
        </w:rPr>
      </w:pPr>
      <w:r w:rsidRPr="00894DD7">
        <w:rPr>
          <w:lang w:val="en-US"/>
        </w:rPr>
        <w:t>This project represents a valuable challenge that connects my learning with real needs of society. Reflecting on it, I recognize my strengths in software development and data handling, but I also identify areas for improvement such as strengthening my English skills and project management practices. I believe this APT will prepare me to face future professional scenarios with more confidence and responsibility.</w:t>
      </w:r>
    </w:p>
    <w:sectPr w:rsidR="00894DD7" w:rsidRPr="00894DD7" w:rsidSect="003D303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8D83C" w14:textId="77777777" w:rsidR="00B51292" w:rsidRDefault="00B51292" w:rsidP="00894DD7">
      <w:pPr>
        <w:spacing w:after="0" w:line="240" w:lineRule="auto"/>
      </w:pPr>
      <w:r>
        <w:separator/>
      </w:r>
    </w:p>
  </w:endnote>
  <w:endnote w:type="continuationSeparator" w:id="0">
    <w:p w14:paraId="7DEF181C" w14:textId="77777777" w:rsidR="00B51292" w:rsidRDefault="00B51292" w:rsidP="0089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264D" w14:textId="636326E6" w:rsidR="00894DD7" w:rsidRDefault="00894DD7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8247D" wp14:editId="17FCAE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C6DD34" id="Rectángulo 247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85A74" w14:textId="77777777" w:rsidR="00B51292" w:rsidRDefault="00B51292" w:rsidP="00894DD7">
      <w:pPr>
        <w:spacing w:after="0" w:line="240" w:lineRule="auto"/>
      </w:pPr>
      <w:r>
        <w:separator/>
      </w:r>
    </w:p>
  </w:footnote>
  <w:footnote w:type="continuationSeparator" w:id="0">
    <w:p w14:paraId="28460749" w14:textId="77777777" w:rsidR="00B51292" w:rsidRDefault="00B51292" w:rsidP="0089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A464" w14:textId="0E1D1CA1" w:rsidR="00894DD7" w:rsidRDefault="00894DD7">
    <w:pPr>
      <w:pStyle w:val="Encabezado"/>
    </w:pPr>
    <w:r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8240" behindDoc="1" locked="0" layoutInCell="1" allowOverlap="1" wp14:anchorId="7B774559" wp14:editId="3BA3696B">
          <wp:simplePos x="0" y="0"/>
          <wp:positionH relativeFrom="column">
            <wp:posOffset>4387215</wp:posOffset>
          </wp:positionH>
          <wp:positionV relativeFrom="paragraph">
            <wp:posOffset>-116205</wp:posOffset>
          </wp:positionV>
          <wp:extent cx="1924050" cy="473663"/>
          <wp:effectExtent l="0" t="0" r="0" b="3175"/>
          <wp:wrapTight wrapText="bothSides">
            <wp:wrapPolygon edited="0">
              <wp:start x="18820" y="0"/>
              <wp:lineTo x="2139" y="3479"/>
              <wp:lineTo x="0" y="4349"/>
              <wp:lineTo x="0" y="20005"/>
              <wp:lineTo x="18178" y="20875"/>
              <wp:lineTo x="20531" y="20875"/>
              <wp:lineTo x="20745" y="20005"/>
              <wp:lineTo x="21386" y="14787"/>
              <wp:lineTo x="21386" y="7828"/>
              <wp:lineTo x="20958" y="4349"/>
              <wp:lineTo x="19889" y="0"/>
              <wp:lineTo x="18820" y="0"/>
            </wp:wrapPolygon>
          </wp:wrapTight>
          <wp:docPr id="108927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73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746"/>
    <w:multiLevelType w:val="multilevel"/>
    <w:tmpl w:val="BF5A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A6DA3"/>
    <w:multiLevelType w:val="multilevel"/>
    <w:tmpl w:val="BFD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80073">
    <w:abstractNumId w:val="1"/>
  </w:num>
  <w:num w:numId="2" w16cid:durableId="143517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D7"/>
    <w:rsid w:val="003D303A"/>
    <w:rsid w:val="004C1634"/>
    <w:rsid w:val="00894DD7"/>
    <w:rsid w:val="00AA55FC"/>
    <w:rsid w:val="00B51292"/>
    <w:rsid w:val="00C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4C63"/>
  <w15:chartTrackingRefBased/>
  <w15:docId w15:val="{958791C4-50A0-4A7A-BEC8-346C4BAE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4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D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D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D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D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D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D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D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D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D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D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D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4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DD7"/>
  </w:style>
  <w:style w:type="paragraph" w:styleId="Piedepgina">
    <w:name w:val="footer"/>
    <w:basedOn w:val="Normal"/>
    <w:link w:val="PiedepginaCar"/>
    <w:uiPriority w:val="99"/>
    <w:unhideWhenUsed/>
    <w:rsid w:val="00894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DD7"/>
  </w:style>
  <w:style w:type="paragraph" w:styleId="TtuloTDC">
    <w:name w:val="TOC Heading"/>
    <w:basedOn w:val="Ttulo1"/>
    <w:next w:val="Normal"/>
    <w:uiPriority w:val="39"/>
    <w:unhideWhenUsed/>
    <w:qFormat/>
    <w:rsid w:val="00894DD7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94D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4DD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94D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E243-315A-4C7C-9693-006BF720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982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Cartes</dc:creator>
  <cp:keywords/>
  <dc:description/>
  <cp:lastModifiedBy>Gustavo Cartes</cp:lastModifiedBy>
  <cp:revision>2</cp:revision>
  <dcterms:created xsi:type="dcterms:W3CDTF">2025-09-02T16:38:00Z</dcterms:created>
  <dcterms:modified xsi:type="dcterms:W3CDTF">2025-09-02T16:46:00Z</dcterms:modified>
</cp:coreProperties>
</file>