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En general he podido cumplir las actividades planificadas en los tiempos definidos, especialmente en las fases de definición del proyecto, diseño y análisis de datos, que ya están concluidas. Los factores que facilitaron este avance fueron la buena comunicación dentro del grupo y la claridad en la distribución inicial de tareas. Como dificultad, notamos que algunas actividades tomaron más tiempo de lo previsto, principalmente por la complejidad técnica y la coordinación de horarios entre los integrantes.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Las dificultades las he enfrentado ajustando la planificación y apoyándonos entre los integrantes cuando alguien tenía una carga mayor. También hemos buscado retroalimentación temprana para no atrasarnos y hemos dejado espacios flexibles en la carta Gantt para reagendar actividades críticas en caso de imprevistos.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Considero que el trabajo ha sido positivo, con un avance constante y entregables completos. Destaco la organización y compromiso del grupo y que las fases concluidas cumplen con lo solicitado. Sin embargo, podemos mejorar en la gestión del tiempo, anticipando los posibles retrasos y documentando de forma más sistemática los progresos semanales.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Una de nuestras dudas principales es cómo asegurar que las siguientes fases de backend y frontend se integren de forma correcta sin retrasar el cronograma. También nos gustaría preguntar al docente cuál es la mejor forma de presentar los avances técnicos en la próxima instancia de retroalimentación, para mostrar tanto lo funcional como lo analítico del proyecto.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color w:val="767171"/>
                <w:sz w:val="24"/>
                <w:szCs w:val="24"/>
                <w:rtl w:val="0"/>
              </w:rPr>
              <w:t xml:space="preserve">Por ahora la distribución de actividades ha funcionado bien, pero creemos que para las siguientes fases sería útil reforzar las tareas de integración y validación entre backend y frontend, asignando apoyo adicional. No han surgido nuevas actividades fuera de las planificadas, aunque podría ser necesario destinar más tiempo a pruebas y ajustes finales.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ff5sllqbv63o"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El trabajo en grupo ha sido positivo: hay buena comunicación, compromiso y apoyo mutuo, lo que nos ha permitido avanzar en las fases críticas sin mayores conflictos. Como aspecto a mejorar, creemos que podríamos tener reuniones más breves y frecuentes para monitorear mejor los progresos y evitar acumulación de tareas hacia el final de cada semana.</w:t>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qxB9zoRc6GaQkWqDxXQI0cJPuw==">CgMxLjAyDmguZmY1c2xscWJ2NjNvOAByITFTV21QZ0lONXNlWmdiM0stY1NMZHhMQmZOLU1hWHVLLQ==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