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A16CC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43CB8B" w14:textId="77777777" w:rsidR="00A16CCE" w:rsidRDefault="00A16CCE" w:rsidP="00A16CC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BDBE23" w14:textId="7C1F6AA0" w:rsidR="00761B8A" w:rsidRPr="00A16CCE" w:rsidRDefault="00A16CCE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Después de realizar el Proyecto APT, mis intereses profesionales no cambiaron de forma radical, pero sí se hicieron más claros. Siempre me llamó la atención el análisis de datos y el desarrollo </w:t>
            </w:r>
            <w:proofErr w:type="spellStart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el proyecto me ayudó a descubrir la importancia de la integración, la usabilidad y el diseño de flujos conversacionales. Esto amplió mi mirada y me motivó a seguir aprendiendo en áreas que combinan datos, automatización y experiencia de usuario.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A16CC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74F69BD" w14:textId="77777777" w:rsidR="00A16CCE" w:rsidRDefault="00A16CCE" w:rsidP="00A16CC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8B78E0" w14:textId="77777777" w:rsidR="00A16CCE" w:rsidRPr="00A16CCE" w:rsidRDefault="00A16CCE" w:rsidP="00A16CCE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16CCE">
              <w:rPr>
                <w:rFonts w:eastAsiaTheme="majorEastAsia"/>
                <w:color w:val="767171" w:themeColor="background2" w:themeShade="80"/>
              </w:rPr>
              <w:t xml:space="preserve">El proyecto me permitió confirmar algunas fortalezas, como el trabajo en </w:t>
            </w:r>
            <w:proofErr w:type="spellStart"/>
            <w:r w:rsidRPr="00A16CCE">
              <w:rPr>
                <w:rFonts w:eastAsiaTheme="majorEastAsia"/>
                <w:color w:val="767171" w:themeColor="background2" w:themeShade="80"/>
              </w:rPr>
              <w:t>backend</w:t>
            </w:r>
            <w:proofErr w:type="spellEnd"/>
            <w:r w:rsidRPr="00A16CCE">
              <w:rPr>
                <w:rFonts w:eastAsiaTheme="majorEastAsia"/>
                <w:color w:val="767171" w:themeColor="background2" w:themeShade="80"/>
              </w:rPr>
              <w:t>, bases de datos y el uso de metodologías ágiles. También desarrollé mayor capacidad para integrar módulos y documentar procesos.</w:t>
            </w:r>
            <w:r w:rsidRPr="00A16CCE">
              <w:rPr>
                <w:rFonts w:eastAsiaTheme="majorEastAsia"/>
                <w:color w:val="767171" w:themeColor="background2" w:themeShade="80"/>
              </w:rPr>
              <w:br/>
              <w:t>En cuanto a mis debilidades, se hicieron más evidentes aspectos como el diseño de interfaz y la comunicación con personas no técnicas.</w:t>
            </w:r>
          </w:p>
          <w:p w14:paraId="5ADEF30D" w14:textId="349BAF98" w:rsidR="00761B8A" w:rsidRPr="00A16CCE" w:rsidRDefault="00A16CCE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16CC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Para avanzar</w:t>
            </w:r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quiero seguir practicando y capacitándome en </w:t>
            </w:r>
            <w:proofErr w:type="spellStart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arquitectura de sistemas, y mejorar mis áreas débiles con cursos de UX/UI, pruebas automatizadas y habilidades comunicativas.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A16CC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DCC525A" w14:textId="77777777" w:rsidR="00A16CCE" w:rsidRDefault="00A16CCE" w:rsidP="00A16CC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BC09E2" w14:textId="073000FE" w:rsidR="00761B8A" w:rsidRPr="00A16CCE" w:rsidRDefault="00A16CCE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siguen en la misma línea, pero ahora con mayor seguridad. El proyecto me ayudó a visualizar mejor el tipo de responsabilidades que quiero asumir.</w:t>
            </w:r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En cinco años me imagino en un rol como Ingeniero de Datos, Desarrollador </w:t>
            </w:r>
            <w:proofErr w:type="spellStart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16C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 o liderando proyectos tecnológicos, trabajando con equipos y aportando en soluciones basadas en datos.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1AF4875" w14:textId="77777777" w:rsidR="00A16CCE" w:rsidRPr="00A16CCE" w:rsidRDefault="00A16CCE" w:rsidP="00A16CCE">
            <w:pPr>
              <w:jc w:val="both"/>
            </w:pPr>
            <w:r>
              <w:rPr>
                <w:sz w:val="24"/>
                <w:szCs w:val="24"/>
              </w:rPr>
              <w:t xml:space="preserve">R: </w:t>
            </w:r>
            <w:r w:rsidRPr="00A16CCE">
              <w:t>El trabajo grupal tuvo aspectos muy positivos: buena comunicación, compromiso y colaboración constante. Sin embargo, creo que pudimos mejorar la organización de informes y optimizar los tiempos de reunión.</w:t>
            </w:r>
          </w:p>
          <w:p w14:paraId="7CBB885B" w14:textId="778E9F61" w:rsidR="00761B8A" w:rsidRDefault="00A16CCE" w:rsidP="4496426B">
            <w:pPr>
              <w:jc w:val="both"/>
              <w:rPr>
                <w:sz w:val="24"/>
                <w:szCs w:val="24"/>
              </w:rPr>
            </w:pPr>
            <w:r w:rsidRPr="00A16CCE">
              <w:rPr>
                <w:sz w:val="24"/>
                <w:szCs w:val="24"/>
              </w:rPr>
              <w:t>Para futuros contextos laborales, quiero mejorar mi comunicación técnica, proponer métodos de organización desde el inicio y mantener reuniones más ordenadas y breves</w:t>
            </w:r>
            <w:r>
              <w:rPr>
                <w:sz w:val="24"/>
                <w:szCs w:val="24"/>
              </w:rPr>
              <w:t>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5279B" w14:textId="77777777" w:rsidR="00E601C6" w:rsidRDefault="00E601C6" w:rsidP="00DF38AE">
      <w:pPr>
        <w:spacing w:after="0" w:line="240" w:lineRule="auto"/>
      </w:pPr>
      <w:r>
        <w:separator/>
      </w:r>
    </w:p>
  </w:endnote>
  <w:endnote w:type="continuationSeparator" w:id="0">
    <w:p w14:paraId="112B16B4" w14:textId="77777777" w:rsidR="00E601C6" w:rsidRDefault="00E601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27B01" w14:textId="77777777" w:rsidR="00E601C6" w:rsidRDefault="00E601C6" w:rsidP="00DF38AE">
      <w:pPr>
        <w:spacing w:after="0" w:line="240" w:lineRule="auto"/>
      </w:pPr>
      <w:r>
        <w:separator/>
      </w:r>
    </w:p>
  </w:footnote>
  <w:footnote w:type="continuationSeparator" w:id="0">
    <w:p w14:paraId="61239752" w14:textId="77777777" w:rsidR="00E601C6" w:rsidRDefault="00E601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22158">
    <w:abstractNumId w:val="3"/>
  </w:num>
  <w:num w:numId="2" w16cid:durableId="2088308838">
    <w:abstractNumId w:val="8"/>
  </w:num>
  <w:num w:numId="3" w16cid:durableId="732242192">
    <w:abstractNumId w:val="12"/>
  </w:num>
  <w:num w:numId="4" w16cid:durableId="2045668097">
    <w:abstractNumId w:val="28"/>
  </w:num>
  <w:num w:numId="5" w16cid:durableId="482358010">
    <w:abstractNumId w:val="30"/>
  </w:num>
  <w:num w:numId="6" w16cid:durableId="797138901">
    <w:abstractNumId w:val="4"/>
  </w:num>
  <w:num w:numId="7" w16cid:durableId="2119835525">
    <w:abstractNumId w:val="11"/>
  </w:num>
  <w:num w:numId="8" w16cid:durableId="1362703171">
    <w:abstractNumId w:val="19"/>
  </w:num>
  <w:num w:numId="9" w16cid:durableId="1024596891">
    <w:abstractNumId w:val="15"/>
  </w:num>
  <w:num w:numId="10" w16cid:durableId="1479230290">
    <w:abstractNumId w:val="9"/>
  </w:num>
  <w:num w:numId="11" w16cid:durableId="1236355688">
    <w:abstractNumId w:val="24"/>
  </w:num>
  <w:num w:numId="12" w16cid:durableId="464852094">
    <w:abstractNumId w:val="35"/>
  </w:num>
  <w:num w:numId="13" w16cid:durableId="1072434337">
    <w:abstractNumId w:val="29"/>
  </w:num>
  <w:num w:numId="14" w16cid:durableId="99767077">
    <w:abstractNumId w:val="1"/>
  </w:num>
  <w:num w:numId="15" w16cid:durableId="457187634">
    <w:abstractNumId w:val="36"/>
  </w:num>
  <w:num w:numId="16" w16cid:durableId="80109790">
    <w:abstractNumId w:val="21"/>
  </w:num>
  <w:num w:numId="17" w16cid:durableId="1734036482">
    <w:abstractNumId w:val="17"/>
  </w:num>
  <w:num w:numId="18" w16cid:durableId="1001658758">
    <w:abstractNumId w:val="31"/>
  </w:num>
  <w:num w:numId="19" w16cid:durableId="1238858395">
    <w:abstractNumId w:val="10"/>
  </w:num>
  <w:num w:numId="20" w16cid:durableId="1598515231">
    <w:abstractNumId w:val="39"/>
  </w:num>
  <w:num w:numId="21" w16cid:durableId="1306199273">
    <w:abstractNumId w:val="34"/>
  </w:num>
  <w:num w:numId="22" w16cid:durableId="506988919">
    <w:abstractNumId w:val="13"/>
  </w:num>
  <w:num w:numId="23" w16cid:durableId="1079861241">
    <w:abstractNumId w:val="14"/>
  </w:num>
  <w:num w:numId="24" w16cid:durableId="1822186941">
    <w:abstractNumId w:val="5"/>
  </w:num>
  <w:num w:numId="25" w16cid:durableId="517425031">
    <w:abstractNumId w:val="16"/>
  </w:num>
  <w:num w:numId="26" w16cid:durableId="78059687">
    <w:abstractNumId w:val="20"/>
  </w:num>
  <w:num w:numId="27" w16cid:durableId="1970893880">
    <w:abstractNumId w:val="23"/>
  </w:num>
  <w:num w:numId="28" w16cid:durableId="674310066">
    <w:abstractNumId w:val="0"/>
  </w:num>
  <w:num w:numId="29" w16cid:durableId="732891814">
    <w:abstractNumId w:val="18"/>
  </w:num>
  <w:num w:numId="30" w16cid:durableId="1429421611">
    <w:abstractNumId w:val="22"/>
  </w:num>
  <w:num w:numId="31" w16cid:durableId="300962756">
    <w:abstractNumId w:val="2"/>
  </w:num>
  <w:num w:numId="32" w16cid:durableId="598490735">
    <w:abstractNumId w:val="7"/>
  </w:num>
  <w:num w:numId="33" w16cid:durableId="1847749458">
    <w:abstractNumId w:val="32"/>
  </w:num>
  <w:num w:numId="34" w16cid:durableId="1020544357">
    <w:abstractNumId w:val="38"/>
  </w:num>
  <w:num w:numId="35" w16cid:durableId="566188754">
    <w:abstractNumId w:val="6"/>
  </w:num>
  <w:num w:numId="36" w16cid:durableId="346640596">
    <w:abstractNumId w:val="25"/>
  </w:num>
  <w:num w:numId="37" w16cid:durableId="437875007">
    <w:abstractNumId w:val="37"/>
  </w:num>
  <w:num w:numId="38" w16cid:durableId="1441341823">
    <w:abstractNumId w:val="27"/>
  </w:num>
  <w:num w:numId="39" w16cid:durableId="905065345">
    <w:abstractNumId w:val="26"/>
  </w:num>
  <w:num w:numId="40" w16cid:durableId="112338166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B99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CCE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1C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4A5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Curiñan Catrimilla</cp:lastModifiedBy>
  <cp:revision>2</cp:revision>
  <cp:lastPrinted>2019-12-16T20:10:00Z</cp:lastPrinted>
  <dcterms:created xsi:type="dcterms:W3CDTF">2025-11-27T01:00:00Z</dcterms:created>
  <dcterms:modified xsi:type="dcterms:W3CDTF">2025-11-27T01:00:00Z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