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9805E54" w:rsidR="00050706" w:rsidRPr="00B4008E" w:rsidRDefault="00C70E67" w:rsidP="00C70E67">
            <w:pPr>
              <w:jc w:val="both"/>
              <w:rPr>
                <w:b/>
              </w:rPr>
            </w:pPr>
            <w:proofErr w:type="spellStart"/>
            <w:r>
              <w:t>ARTattoo</w:t>
            </w:r>
            <w:proofErr w:type="spellEnd"/>
            <w:r>
              <w:t xml:space="preserve"> – Catálogo de tatuajes con prueba en piel (Realidad Aumentada) y flujo de reserva con pago de anticipo.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65B2ECC8" w:rsidR="00050706" w:rsidRPr="00B4008E" w:rsidRDefault="00C70E67" w:rsidP="00C70E67">
            <w:pPr>
              <w:jc w:val="both"/>
              <w:rPr>
                <w:b/>
              </w:rPr>
            </w:pPr>
            <w:r>
              <w:t>Levantamiento y análisis de requerimientos, diseño de soluciones, integración de sistemas y gestión de la información, seguridad y calidad de software, y gestión de proyectos TI.</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11E51F1F" w14:textId="77777777" w:rsidR="00C70E67" w:rsidRPr="00C70E67" w:rsidRDefault="00C70E67" w:rsidP="00C70E67">
            <w:pPr>
              <w:pStyle w:val="NormalWeb"/>
              <w:jc w:val="both"/>
              <w:rPr>
                <w:rStyle w:val="relative"/>
                <w:rFonts w:asciiTheme="minorHAnsi" w:hAnsiTheme="minorHAnsi" w:cstheme="minorHAnsi"/>
                <w:sz w:val="22"/>
                <w:szCs w:val="22"/>
              </w:rPr>
            </w:pPr>
            <w:r w:rsidRPr="00C70E67">
              <w:rPr>
                <w:rFonts w:asciiTheme="minorHAnsi" w:hAnsiTheme="minorHAnsi" w:cstheme="minorHAnsi"/>
                <w:sz w:val="22"/>
                <w:szCs w:val="22"/>
              </w:rPr>
              <w:t xml:space="preserve">En el desarrollo del Proyecto APT se abordaron, principalmente, las siguientes competencias del perfil de egreso: </w:t>
            </w:r>
          </w:p>
          <w:p w14:paraId="59FAEB92" w14:textId="77777777" w:rsidR="00C70E67" w:rsidRPr="00C70E67"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t>Comunicar en forma oral y escrita diferentes mensajes, utilizando herramientas lingüísticas funcionales con propósitos específicos en diversos contextos sociolaborales y disciplinares.</w:t>
            </w:r>
          </w:p>
          <w:p w14:paraId="0A2C2EB6" w14:textId="77777777" w:rsidR="00C70E67" w:rsidRPr="00C70E67"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t>Capacidad para generar ideas, soluciones o procesos innovadores que respondan a oportunidades, necesidades y demandas productivas o sociales, en colaboración con otros y asumiendo riesgos calculados.</w:t>
            </w:r>
          </w:p>
          <w:p w14:paraId="5C08BA75" w14:textId="77777777" w:rsidR="00C70E67" w:rsidRPr="00C70E67"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t>Ofrecer propuestas de solución informática analizando de forma integral los procesos de acuerdo a los requerimientos de la organización.</w:t>
            </w:r>
          </w:p>
          <w:p w14:paraId="55E5F923" w14:textId="77777777" w:rsidR="00C70E67" w:rsidRPr="00C70E67"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t>Desarrollar una solución de software utilizando técnicas que permitan sistematizar el proceso de desarrollo y mantenimiento, asegurando el logro de los objetivos.</w:t>
            </w:r>
          </w:p>
          <w:p w14:paraId="72939D5C" w14:textId="77777777" w:rsidR="00C70E67" w:rsidRPr="00C70E67"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t>Construir modelos de datos para soportar los requerimientos de la organización, de acuerdo con un diseño definido y escalable en el tiempo.</w:t>
            </w:r>
          </w:p>
          <w:p w14:paraId="2408D6F9" w14:textId="77777777" w:rsidR="00C70E67" w:rsidRPr="00C70E67"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t>Construir programas y rutinas de variada complejidad para dar solución a requerimientos de la organización, acordes a tecnologías de mercado y utilizando buenas prácticas de codificación.</w:t>
            </w:r>
          </w:p>
          <w:p w14:paraId="022BCE60" w14:textId="77777777" w:rsidR="00C70E67" w:rsidRPr="00C70E67"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lastRenderedPageBreak/>
              <w:t>Realizar pruebas de certificación tanto de los productos como de los procesos, utilizando buenas prácticas definidas por la industria.</w:t>
            </w:r>
          </w:p>
          <w:p w14:paraId="6598EA07" w14:textId="77777777" w:rsidR="00C70E67" w:rsidRPr="00C70E67"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t>Implementar soluciones sistémicas integrales para automatizar u optimizar procesos de negocio de acuerdo con las necesidades de la organización.</w:t>
            </w:r>
          </w:p>
          <w:p w14:paraId="3656EE61" w14:textId="77777777" w:rsidR="00C70E67" w:rsidRPr="00C70E67"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t>Resolver las vulnerabilidades sistémicas para asegurar que el software construido cumple las normas de seguridad exigidas por la industria.</w:t>
            </w:r>
          </w:p>
          <w:p w14:paraId="2366AA78" w14:textId="2FC9D534" w:rsidR="00050706" w:rsidRPr="00AE3B8D" w:rsidRDefault="00C70E67" w:rsidP="00C70E67">
            <w:pPr>
              <w:pStyle w:val="NormalWeb"/>
              <w:numPr>
                <w:ilvl w:val="0"/>
                <w:numId w:val="7"/>
              </w:numPr>
              <w:jc w:val="both"/>
              <w:rPr>
                <w:rFonts w:asciiTheme="minorHAnsi" w:hAnsiTheme="minorHAnsi" w:cstheme="minorHAnsi"/>
                <w:sz w:val="22"/>
                <w:szCs w:val="22"/>
              </w:rPr>
            </w:pPr>
            <w:r w:rsidRPr="00C70E67">
              <w:rPr>
                <w:rFonts w:asciiTheme="minorHAnsi" w:hAnsiTheme="minorHAnsi" w:cstheme="minorHAnsi"/>
                <w:sz w:val="22"/>
                <w:szCs w:val="22"/>
              </w:rPr>
              <w:t>Gestionar proyectos informáticos, ofreciendo alternativas para la toma de decisiones de acuerdo a los requerimientos de la organización.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00AE3B8D">
        <w:trPr>
          <w:trHeight w:val="1395"/>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1F9FD1F" w14:textId="77777777"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 xml:space="preserve">El proyecto </w:t>
            </w:r>
            <w:proofErr w:type="spellStart"/>
            <w:r w:rsidRPr="00C70E67">
              <w:rPr>
                <w:rFonts w:eastAsia="Times New Roman" w:cstheme="minorHAnsi"/>
                <w:lang w:eastAsia="es-CL"/>
              </w:rPr>
              <w:t>ARTattoo</w:t>
            </w:r>
            <w:proofErr w:type="spellEnd"/>
            <w:r w:rsidRPr="00C70E67">
              <w:rPr>
                <w:rFonts w:eastAsia="Times New Roman" w:cstheme="minorHAnsi"/>
                <w:lang w:eastAsia="es-CL"/>
              </w:rPr>
              <w:t xml:space="preserve"> buscó resolver un problema frecuente en los estudios de tatuaje: las personas suelen decidir sus tatuajes sin poder visualizar el diseño final en su propia piel antes de la sesión. Esto genera incertidumbre, cambios de último minuto, baja conversión desde la cotización a la ejecución del servicio y altas tasas de no-show (clientes que no se presentan a la hora agendada). Al mismo tiempo, muchos estudios carecen de una vitrina digital profesional que integre catálogo, agenda y pago de anticipo.</w:t>
            </w:r>
          </w:p>
          <w:p w14:paraId="0E705286" w14:textId="77777777"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 xml:space="preserve">El proyecto se sitúa en el contexto nacional, pensando inicialmente en estudios de tatuaje ubicados en grandes ciudades como Santiago y otras comunas urbanas de alta oferta, donde existe un flujo importante de clientes jóvenes y adultos (aprox. 18 a 45 años) familiarizados con aplicaciones móviles y pagos digitales. El sistema, sin embargo, es replicable a otras ciudades del país y potencialmente a mercados internacionales. </w:t>
            </w:r>
          </w:p>
          <w:p w14:paraId="47205AC7" w14:textId="77777777"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Los principales actores impactados son:</w:t>
            </w:r>
          </w:p>
          <w:p w14:paraId="3F4759B6" w14:textId="77777777" w:rsidR="00C70E67" w:rsidRPr="00C70E67" w:rsidRDefault="00C70E67" w:rsidP="00C70E67">
            <w:pPr>
              <w:numPr>
                <w:ilvl w:val="0"/>
                <w:numId w:val="8"/>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Clientes de estudios de tatuaje</w:t>
            </w:r>
            <w:r w:rsidRPr="00C70E67">
              <w:rPr>
                <w:rFonts w:eastAsia="Times New Roman" w:cstheme="minorHAnsi"/>
                <w:lang w:eastAsia="es-CL"/>
              </w:rPr>
              <w:t>, que necesitan tomar decisiones informadas sobre tamaño, estilo y ubicación del tatuaje, reduciendo el miedo a “arrepentirse”.</w:t>
            </w:r>
          </w:p>
          <w:p w14:paraId="2F4977A8" w14:textId="77777777" w:rsidR="00C70E67" w:rsidRPr="00C70E67" w:rsidRDefault="00C70E67" w:rsidP="00C70E67">
            <w:pPr>
              <w:numPr>
                <w:ilvl w:val="0"/>
                <w:numId w:val="8"/>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Tatuadores y estudios de tatuaje</w:t>
            </w:r>
            <w:r w:rsidRPr="00C70E67">
              <w:rPr>
                <w:rFonts w:eastAsia="Times New Roman" w:cstheme="minorHAnsi"/>
                <w:lang w:eastAsia="es-CL"/>
              </w:rPr>
              <w:t xml:space="preserve">, que requieren ordenar su agenda, reducir no-shows y contar con herramientas profesionales de reserva y cobro de anticipo, además de un catálogo digital alineado con su estilo artístico. </w:t>
            </w:r>
          </w:p>
          <w:p w14:paraId="543D7C6B" w14:textId="052BC26F" w:rsidR="00AE3B8D" w:rsidRPr="00AE3B8D" w:rsidRDefault="00C70E67" w:rsidP="00AE3B8D">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 xml:space="preserve">El aporte de valor del proyecto fue desarrollar una </w:t>
            </w:r>
            <w:r w:rsidRPr="00C70E67">
              <w:rPr>
                <w:rFonts w:eastAsia="Times New Roman" w:cstheme="minorHAnsi"/>
                <w:b/>
                <w:bCs/>
                <w:lang w:eastAsia="es-CL"/>
              </w:rPr>
              <w:t>aplicación Android</w:t>
            </w:r>
            <w:r w:rsidRPr="00C70E67">
              <w:rPr>
                <w:rFonts w:eastAsia="Times New Roman" w:cstheme="minorHAnsi"/>
                <w:lang w:eastAsia="es-CL"/>
              </w:rPr>
              <w:t xml:space="preserve"> que permite: explorar un catálogo de tatuajes por artista y estilo; probar los diseños sobre la piel en tiempo real con realidad aumentada (colocar, mover, rotar, escalar); reservar una hora según disponibilidad visible; y registrar el pago de reserva en entorno </w:t>
            </w:r>
            <w:proofErr w:type="spellStart"/>
            <w:r w:rsidRPr="00C70E67">
              <w:rPr>
                <w:rFonts w:eastAsia="Times New Roman" w:cstheme="minorHAnsi"/>
                <w:lang w:eastAsia="es-CL"/>
              </w:rPr>
              <w:t>sandbox</w:t>
            </w:r>
            <w:proofErr w:type="spellEnd"/>
            <w:r w:rsidRPr="00C70E67">
              <w:rPr>
                <w:rFonts w:eastAsia="Times New Roman" w:cstheme="minorHAnsi"/>
                <w:lang w:eastAsia="es-CL"/>
              </w:rPr>
              <w:t xml:space="preserve"> de Mercado Pago, sin manejar datos sensibles. Además, permite la comunicación en tiempo real </w:t>
            </w:r>
            <w:r w:rsidRPr="00C70E67">
              <w:rPr>
                <w:rFonts w:eastAsia="Times New Roman" w:cstheme="minorHAnsi"/>
                <w:lang w:eastAsia="es-CL"/>
              </w:rPr>
              <w:lastRenderedPageBreak/>
              <w:t xml:space="preserve">por chat entre tatuadores y clientes con un asistente de IA que genera diseños para facilitar la discusión de ideas. Todo esto profesionaliza el proceso, mejora la experiencia de usuario y, en un contexto laboral real, tiene el potencial de </w:t>
            </w:r>
            <w:r w:rsidRPr="00C70E67">
              <w:rPr>
                <w:rFonts w:eastAsia="Times New Roman" w:cstheme="minorHAnsi"/>
                <w:b/>
                <w:bCs/>
                <w:lang w:eastAsia="es-CL"/>
              </w:rPr>
              <w:t>aumentar la conversión y reducir las ausencias</w:t>
            </w:r>
            <w:r w:rsidRPr="00C70E67">
              <w:rPr>
                <w:rFonts w:eastAsia="Times New Roman" w:cstheme="minorHAnsi"/>
                <w:lang w:eastAsia="es-CL"/>
              </w:rPr>
              <w:t>.</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4F0BBEDF" w14:textId="77777777" w:rsidR="00C70E67" w:rsidRPr="00C70E67" w:rsidRDefault="00C70E67" w:rsidP="00C70E67">
            <w:pPr>
              <w:pStyle w:val="Ttulo3"/>
              <w:jc w:val="both"/>
              <w:outlineLvl w:val="2"/>
              <w:rPr>
                <w:rFonts w:asciiTheme="minorHAnsi" w:hAnsiTheme="minorHAnsi" w:cstheme="minorHAnsi"/>
                <w:sz w:val="22"/>
                <w:szCs w:val="22"/>
              </w:rPr>
            </w:pPr>
            <w:r w:rsidRPr="00C70E67">
              <w:rPr>
                <w:rFonts w:asciiTheme="minorHAnsi" w:hAnsiTheme="minorHAnsi" w:cstheme="minorHAnsi"/>
                <w:sz w:val="22"/>
                <w:szCs w:val="22"/>
              </w:rPr>
              <w:t>Objetivo general</w:t>
            </w:r>
          </w:p>
          <w:p w14:paraId="10A65066" w14:textId="77777777" w:rsidR="00C70E67" w:rsidRPr="00C70E67" w:rsidRDefault="00C70E67" w:rsidP="00C70E67">
            <w:pPr>
              <w:pStyle w:val="NormalWeb"/>
              <w:jc w:val="both"/>
              <w:rPr>
                <w:rFonts w:asciiTheme="minorHAnsi" w:hAnsiTheme="minorHAnsi" w:cstheme="minorHAnsi"/>
                <w:sz w:val="22"/>
                <w:szCs w:val="22"/>
              </w:rPr>
            </w:pPr>
            <w:r w:rsidRPr="00C70E67">
              <w:rPr>
                <w:rFonts w:asciiTheme="minorHAnsi" w:hAnsiTheme="minorHAnsi" w:cstheme="minorHAnsi"/>
                <w:sz w:val="22"/>
                <w:szCs w:val="22"/>
              </w:rPr>
              <w:t>Desarrollar y validar una aplicación para Android que permita a las personas probar tatuajes en su piel con visualización realista, reservar una hora con el tatuador y registrar el pago de reserva en ambiente de prueba.</w:t>
            </w:r>
          </w:p>
          <w:p w14:paraId="5767154C" w14:textId="77777777" w:rsidR="00C70E67" w:rsidRPr="00C70E67" w:rsidRDefault="00C70E67" w:rsidP="00C70E67">
            <w:pPr>
              <w:pStyle w:val="Ttulo3"/>
              <w:jc w:val="both"/>
              <w:outlineLvl w:val="2"/>
              <w:rPr>
                <w:rFonts w:asciiTheme="minorHAnsi" w:hAnsiTheme="minorHAnsi" w:cstheme="minorHAnsi"/>
                <w:sz w:val="22"/>
                <w:szCs w:val="22"/>
              </w:rPr>
            </w:pPr>
            <w:r w:rsidRPr="00C70E67">
              <w:rPr>
                <w:rFonts w:asciiTheme="minorHAnsi" w:hAnsiTheme="minorHAnsi" w:cstheme="minorHAnsi"/>
                <w:sz w:val="22"/>
                <w:szCs w:val="22"/>
              </w:rPr>
              <w:t>Objetivos específicos</w:t>
            </w:r>
          </w:p>
          <w:p w14:paraId="28A8DFF3" w14:textId="77777777" w:rsidR="00C70E67" w:rsidRPr="00C70E67" w:rsidRDefault="00C70E67" w:rsidP="00C70E67">
            <w:pPr>
              <w:pStyle w:val="NormalWeb"/>
              <w:numPr>
                <w:ilvl w:val="0"/>
                <w:numId w:val="9"/>
              </w:numPr>
              <w:jc w:val="both"/>
              <w:rPr>
                <w:rFonts w:asciiTheme="minorHAnsi" w:hAnsiTheme="minorHAnsi" w:cstheme="minorHAnsi"/>
                <w:sz w:val="22"/>
                <w:szCs w:val="22"/>
              </w:rPr>
            </w:pPr>
            <w:r w:rsidRPr="00C70E67">
              <w:rPr>
                <w:rFonts w:asciiTheme="minorHAnsi" w:hAnsiTheme="minorHAnsi" w:cstheme="minorHAnsi"/>
                <w:sz w:val="22"/>
                <w:szCs w:val="22"/>
              </w:rPr>
              <w:t>Analizar y levantar requerimientos de usuarios y tatuadores.</w:t>
            </w:r>
          </w:p>
          <w:p w14:paraId="71A430DC" w14:textId="77777777" w:rsidR="00C70E67" w:rsidRPr="00C70E67" w:rsidRDefault="00C70E67" w:rsidP="00C70E67">
            <w:pPr>
              <w:pStyle w:val="NormalWeb"/>
              <w:numPr>
                <w:ilvl w:val="0"/>
                <w:numId w:val="9"/>
              </w:numPr>
              <w:jc w:val="both"/>
              <w:rPr>
                <w:rFonts w:asciiTheme="minorHAnsi" w:hAnsiTheme="minorHAnsi" w:cstheme="minorHAnsi"/>
                <w:sz w:val="22"/>
                <w:szCs w:val="22"/>
              </w:rPr>
            </w:pPr>
            <w:r w:rsidRPr="00C70E67">
              <w:rPr>
                <w:rFonts w:asciiTheme="minorHAnsi" w:hAnsiTheme="minorHAnsi" w:cstheme="minorHAnsi"/>
                <w:sz w:val="22"/>
                <w:szCs w:val="22"/>
              </w:rPr>
              <w:t>Diseñar un prototipo UX navegable del flujo catálogo → prueba en piel → reserva → pago.</w:t>
            </w:r>
          </w:p>
          <w:p w14:paraId="42F361FB" w14:textId="77777777" w:rsidR="00C70E67" w:rsidRPr="00C70E67" w:rsidRDefault="00C70E67" w:rsidP="00C70E67">
            <w:pPr>
              <w:pStyle w:val="NormalWeb"/>
              <w:numPr>
                <w:ilvl w:val="0"/>
                <w:numId w:val="9"/>
              </w:numPr>
              <w:jc w:val="both"/>
              <w:rPr>
                <w:rFonts w:asciiTheme="minorHAnsi" w:hAnsiTheme="minorHAnsi" w:cstheme="minorHAnsi"/>
                <w:sz w:val="22"/>
                <w:szCs w:val="22"/>
              </w:rPr>
            </w:pPr>
            <w:r w:rsidRPr="00C70E67">
              <w:rPr>
                <w:rFonts w:asciiTheme="minorHAnsi" w:hAnsiTheme="minorHAnsi" w:cstheme="minorHAnsi"/>
                <w:sz w:val="22"/>
                <w:szCs w:val="22"/>
              </w:rPr>
              <w:t>Implementar un catálogo funcional con filtrado y fichas detalladas de diseños.</w:t>
            </w:r>
          </w:p>
          <w:p w14:paraId="0E02AFFB" w14:textId="77777777" w:rsidR="00C70E67" w:rsidRPr="00C70E67" w:rsidRDefault="00C70E67" w:rsidP="00C70E67">
            <w:pPr>
              <w:pStyle w:val="NormalWeb"/>
              <w:numPr>
                <w:ilvl w:val="0"/>
                <w:numId w:val="9"/>
              </w:numPr>
              <w:jc w:val="both"/>
              <w:rPr>
                <w:rFonts w:asciiTheme="minorHAnsi" w:hAnsiTheme="minorHAnsi" w:cstheme="minorHAnsi"/>
                <w:sz w:val="22"/>
                <w:szCs w:val="22"/>
              </w:rPr>
            </w:pPr>
            <w:r w:rsidRPr="00C70E67">
              <w:rPr>
                <w:rFonts w:asciiTheme="minorHAnsi" w:hAnsiTheme="minorHAnsi" w:cstheme="minorHAnsi"/>
                <w:sz w:val="22"/>
                <w:szCs w:val="22"/>
              </w:rPr>
              <w:t>Implementar el módulo de prueba en piel con realidad aumentada y mezcla visual realista.</w:t>
            </w:r>
          </w:p>
          <w:p w14:paraId="1825E2D6" w14:textId="508EDDA0" w:rsidR="00C70E67" w:rsidRPr="00C70E67" w:rsidRDefault="00C70E67" w:rsidP="00C70E67">
            <w:pPr>
              <w:pStyle w:val="NormalWeb"/>
              <w:numPr>
                <w:ilvl w:val="0"/>
                <w:numId w:val="9"/>
              </w:numPr>
              <w:jc w:val="both"/>
              <w:rPr>
                <w:rFonts w:asciiTheme="minorHAnsi" w:hAnsiTheme="minorHAnsi" w:cstheme="minorHAnsi"/>
                <w:sz w:val="22"/>
                <w:szCs w:val="22"/>
              </w:rPr>
            </w:pPr>
            <w:r w:rsidRPr="00C70E67">
              <w:rPr>
                <w:rFonts w:asciiTheme="minorHAnsi" w:hAnsiTheme="minorHAnsi" w:cstheme="minorHAnsi"/>
                <w:sz w:val="22"/>
                <w:szCs w:val="22"/>
              </w:rPr>
              <w:t>Implementar el flujo de reserva y confirmación de hora.</w:t>
            </w:r>
          </w:p>
          <w:p w14:paraId="13D92D87" w14:textId="23F9CFAB" w:rsidR="00C70E67" w:rsidRPr="00C70E67" w:rsidRDefault="00C70E67" w:rsidP="00C70E67">
            <w:pPr>
              <w:pStyle w:val="NormalWeb"/>
              <w:numPr>
                <w:ilvl w:val="0"/>
                <w:numId w:val="9"/>
              </w:numPr>
              <w:jc w:val="both"/>
              <w:rPr>
                <w:rFonts w:asciiTheme="minorHAnsi" w:hAnsiTheme="minorHAnsi" w:cstheme="minorHAnsi"/>
                <w:sz w:val="22"/>
                <w:szCs w:val="22"/>
              </w:rPr>
            </w:pPr>
            <w:r w:rsidRPr="00C70E67">
              <w:rPr>
                <w:rFonts w:asciiTheme="minorHAnsi" w:hAnsiTheme="minorHAnsi" w:cstheme="minorHAnsi"/>
                <w:sz w:val="22"/>
                <w:szCs w:val="22"/>
              </w:rPr>
              <w:t>Implementar chat entre tatuadores y clientes.</w:t>
            </w:r>
          </w:p>
          <w:p w14:paraId="007BFD7E" w14:textId="77777777" w:rsidR="00C70E67" w:rsidRPr="00C70E67" w:rsidRDefault="00C70E67" w:rsidP="00C70E67">
            <w:pPr>
              <w:pStyle w:val="NormalWeb"/>
              <w:numPr>
                <w:ilvl w:val="0"/>
                <w:numId w:val="9"/>
              </w:numPr>
              <w:jc w:val="both"/>
              <w:rPr>
                <w:rFonts w:asciiTheme="minorHAnsi" w:hAnsiTheme="minorHAnsi" w:cstheme="minorHAnsi"/>
                <w:sz w:val="22"/>
                <w:szCs w:val="22"/>
              </w:rPr>
            </w:pPr>
            <w:r w:rsidRPr="00C70E67">
              <w:rPr>
                <w:rFonts w:asciiTheme="minorHAnsi" w:hAnsiTheme="minorHAnsi" w:cstheme="minorHAnsi"/>
                <w:sz w:val="22"/>
                <w:szCs w:val="22"/>
              </w:rPr>
              <w:t xml:space="preserve">Integrar el </w:t>
            </w:r>
            <w:proofErr w:type="spellStart"/>
            <w:r w:rsidRPr="00C70E67">
              <w:rPr>
                <w:rFonts w:asciiTheme="minorHAnsi" w:hAnsiTheme="minorHAnsi" w:cstheme="minorHAnsi"/>
                <w:sz w:val="22"/>
                <w:szCs w:val="22"/>
              </w:rPr>
              <w:t>sandbox</w:t>
            </w:r>
            <w:proofErr w:type="spellEnd"/>
            <w:r w:rsidRPr="00C70E67">
              <w:rPr>
                <w:rFonts w:asciiTheme="minorHAnsi" w:hAnsiTheme="minorHAnsi" w:cstheme="minorHAnsi"/>
                <w:sz w:val="22"/>
                <w:szCs w:val="22"/>
              </w:rPr>
              <w:t xml:space="preserve"> de pago de reserva (Mercado Pago) para simular el cobro de anticipo.</w:t>
            </w:r>
          </w:p>
          <w:p w14:paraId="2FB884C5" w14:textId="77777777" w:rsidR="00C70E67" w:rsidRPr="00C70E67" w:rsidRDefault="00C70E67" w:rsidP="00C70E67">
            <w:pPr>
              <w:pStyle w:val="NormalWeb"/>
              <w:numPr>
                <w:ilvl w:val="0"/>
                <w:numId w:val="9"/>
              </w:numPr>
              <w:jc w:val="both"/>
              <w:rPr>
                <w:rFonts w:asciiTheme="minorHAnsi" w:hAnsiTheme="minorHAnsi" w:cstheme="minorHAnsi"/>
                <w:sz w:val="22"/>
                <w:szCs w:val="22"/>
              </w:rPr>
            </w:pPr>
            <w:r w:rsidRPr="00C70E67">
              <w:rPr>
                <w:rFonts w:asciiTheme="minorHAnsi" w:hAnsiTheme="minorHAnsi" w:cstheme="minorHAnsi"/>
                <w:sz w:val="22"/>
                <w:szCs w:val="22"/>
              </w:rPr>
              <w:t>Validar la usabilidad con usuarios y documentar las principales mejoras detectadas.</w:t>
            </w:r>
          </w:p>
          <w:p w14:paraId="54CA43AC" w14:textId="77777777" w:rsidR="00C70E67" w:rsidRPr="00C70E67" w:rsidRDefault="00C70E67" w:rsidP="00C70E67">
            <w:pPr>
              <w:pStyle w:val="NormalWeb"/>
              <w:numPr>
                <w:ilvl w:val="0"/>
                <w:numId w:val="9"/>
              </w:numPr>
              <w:jc w:val="both"/>
              <w:rPr>
                <w:rFonts w:asciiTheme="minorHAnsi" w:hAnsiTheme="minorHAnsi" w:cstheme="minorHAnsi"/>
                <w:sz w:val="22"/>
                <w:szCs w:val="22"/>
              </w:rPr>
            </w:pPr>
            <w:r w:rsidRPr="00C70E67">
              <w:rPr>
                <w:rFonts w:asciiTheme="minorHAnsi" w:hAnsiTheme="minorHAnsi" w:cstheme="minorHAnsi"/>
                <w:sz w:val="22"/>
                <w:szCs w:val="22"/>
              </w:rPr>
              <w:t>Elaborar documentación técnica, manual de usuario y video demo del sistema en funcionamiento.</w:t>
            </w:r>
          </w:p>
          <w:p w14:paraId="3F52E2FB" w14:textId="111071C4" w:rsidR="001202BF" w:rsidRPr="00C70E67" w:rsidRDefault="00C70E67" w:rsidP="00C70E67">
            <w:pPr>
              <w:pStyle w:val="NormalWeb"/>
              <w:jc w:val="both"/>
              <w:rPr>
                <w:rFonts w:asciiTheme="minorHAnsi" w:hAnsiTheme="minorHAnsi" w:cstheme="minorHAnsi"/>
                <w:sz w:val="22"/>
                <w:szCs w:val="22"/>
              </w:rPr>
            </w:pPr>
            <w:r w:rsidRPr="00C70E67">
              <w:rPr>
                <w:rFonts w:asciiTheme="minorHAnsi" w:hAnsiTheme="minorHAnsi" w:cstheme="minorHAnsi"/>
                <w:sz w:val="22"/>
                <w:szCs w:val="22"/>
              </w:rPr>
              <w:t>Estos objetivos se mantuvieron como guía durante todo el proyecto, permitiendo verificar al final qué metas se cumplieron en el MVP</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7A85A010" w14:textId="77777777"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 xml:space="preserve">Se utilizó una </w:t>
            </w:r>
            <w:r w:rsidRPr="00C70E67">
              <w:rPr>
                <w:rFonts w:eastAsia="Times New Roman" w:cstheme="minorHAnsi"/>
                <w:b/>
                <w:bCs/>
                <w:lang w:eastAsia="es-CL"/>
              </w:rPr>
              <w:t>metodología ágil basada en Scrum</w:t>
            </w:r>
            <w:r w:rsidRPr="00C70E67">
              <w:rPr>
                <w:rFonts w:eastAsia="Times New Roman" w:cstheme="minorHAnsi"/>
                <w:lang w:eastAsia="es-CL"/>
              </w:rPr>
              <w:t xml:space="preserve">, organizada en un período de aproximadamente 10 semanas efectivas de desarrollo más una semana inicial de </w:t>
            </w:r>
            <w:proofErr w:type="spellStart"/>
            <w:r w:rsidRPr="00C70E67">
              <w:rPr>
                <w:rFonts w:eastAsia="Times New Roman" w:cstheme="minorHAnsi"/>
                <w:lang w:eastAsia="es-CL"/>
              </w:rPr>
              <w:t>kick</w:t>
            </w:r>
            <w:proofErr w:type="spellEnd"/>
            <w:r w:rsidRPr="00C70E67">
              <w:rPr>
                <w:rFonts w:eastAsia="Times New Roman" w:cstheme="minorHAnsi"/>
                <w:lang w:eastAsia="es-CL"/>
              </w:rPr>
              <w:t>-off.</w:t>
            </w:r>
          </w:p>
          <w:p w14:paraId="735A77B3" w14:textId="77777777"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 xml:space="preserve">En la semana inicial se definieron alcance, criterios de aceptación, backlog priorizado y prototipo UX inicial. Luego, el trabajo se organizó en </w:t>
            </w:r>
            <w:proofErr w:type="spellStart"/>
            <w:r w:rsidRPr="00C70E67">
              <w:rPr>
                <w:rFonts w:eastAsia="Times New Roman" w:cstheme="minorHAnsi"/>
                <w:lang w:eastAsia="es-CL"/>
              </w:rPr>
              <w:t>sprints</w:t>
            </w:r>
            <w:proofErr w:type="spellEnd"/>
            <w:r w:rsidRPr="00C70E67">
              <w:rPr>
                <w:rFonts w:eastAsia="Times New Roman" w:cstheme="minorHAnsi"/>
                <w:lang w:eastAsia="es-CL"/>
              </w:rPr>
              <w:t xml:space="preserve"> cortos, con los siguientes ritos principales:</w:t>
            </w:r>
          </w:p>
          <w:p w14:paraId="70AF11D3" w14:textId="77777777" w:rsidR="00C70E67" w:rsidRPr="00C70E67" w:rsidRDefault="00C70E67" w:rsidP="00C70E67">
            <w:pPr>
              <w:numPr>
                <w:ilvl w:val="0"/>
                <w:numId w:val="10"/>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Planificación (</w:t>
            </w:r>
            <w:proofErr w:type="spellStart"/>
            <w:r w:rsidRPr="00C70E67">
              <w:rPr>
                <w:rFonts w:eastAsia="Times New Roman" w:cstheme="minorHAnsi"/>
                <w:b/>
                <w:bCs/>
                <w:lang w:eastAsia="es-CL"/>
              </w:rPr>
              <w:t>Planning</w:t>
            </w:r>
            <w:proofErr w:type="spellEnd"/>
            <w:r w:rsidRPr="00C70E67">
              <w:rPr>
                <w:rFonts w:eastAsia="Times New Roman" w:cstheme="minorHAnsi"/>
                <w:b/>
                <w:bCs/>
                <w:lang w:eastAsia="es-CL"/>
              </w:rPr>
              <w:t>)</w:t>
            </w:r>
            <w:r w:rsidRPr="00C70E67">
              <w:rPr>
                <w:rFonts w:eastAsia="Times New Roman" w:cstheme="minorHAnsi"/>
                <w:lang w:eastAsia="es-CL"/>
              </w:rPr>
              <w:t xml:space="preserve"> semanal, donde se definían los objetivos del sprint (</w:t>
            </w:r>
            <w:proofErr w:type="spellStart"/>
            <w:r w:rsidRPr="00C70E67">
              <w:rPr>
                <w:rFonts w:eastAsia="Times New Roman" w:cstheme="minorHAnsi"/>
                <w:lang w:eastAsia="es-CL"/>
              </w:rPr>
              <w:t>login</w:t>
            </w:r>
            <w:proofErr w:type="spellEnd"/>
            <w:r w:rsidRPr="00C70E67">
              <w:rPr>
                <w:rFonts w:eastAsia="Times New Roman" w:cstheme="minorHAnsi"/>
                <w:lang w:eastAsia="es-CL"/>
              </w:rPr>
              <w:t>, RA, chat, pagos, despliegue, etc.).</w:t>
            </w:r>
          </w:p>
          <w:p w14:paraId="074BB8FA" w14:textId="77777777" w:rsidR="00C70E67" w:rsidRPr="00C70E67" w:rsidRDefault="00C70E67" w:rsidP="00C70E67">
            <w:pPr>
              <w:numPr>
                <w:ilvl w:val="0"/>
                <w:numId w:val="10"/>
              </w:numPr>
              <w:spacing w:before="100" w:beforeAutospacing="1" w:after="100" w:afterAutospacing="1" w:line="240" w:lineRule="auto"/>
              <w:jc w:val="both"/>
              <w:rPr>
                <w:rFonts w:eastAsia="Times New Roman" w:cstheme="minorHAnsi"/>
                <w:lang w:eastAsia="es-CL"/>
              </w:rPr>
            </w:pPr>
            <w:proofErr w:type="spellStart"/>
            <w:r w:rsidRPr="00C70E67">
              <w:rPr>
                <w:rFonts w:eastAsia="Times New Roman" w:cstheme="minorHAnsi"/>
                <w:b/>
                <w:bCs/>
                <w:lang w:eastAsia="es-CL"/>
              </w:rPr>
              <w:t>Daily</w:t>
            </w:r>
            <w:proofErr w:type="spellEnd"/>
            <w:r w:rsidRPr="00C70E67">
              <w:rPr>
                <w:rFonts w:eastAsia="Times New Roman" w:cstheme="minorHAnsi"/>
                <w:lang w:eastAsia="es-CL"/>
              </w:rPr>
              <w:t xml:space="preserve"> (reunión diaria corta) para coordinar avances y bloqueos.</w:t>
            </w:r>
          </w:p>
          <w:p w14:paraId="7F0402E4" w14:textId="77777777" w:rsidR="00C70E67" w:rsidRPr="00C70E67" w:rsidRDefault="00C70E67" w:rsidP="00C70E67">
            <w:pPr>
              <w:numPr>
                <w:ilvl w:val="0"/>
                <w:numId w:val="10"/>
              </w:numPr>
              <w:spacing w:before="100" w:beforeAutospacing="1" w:after="100" w:afterAutospacing="1" w:line="240" w:lineRule="auto"/>
              <w:jc w:val="both"/>
              <w:rPr>
                <w:rFonts w:eastAsia="Times New Roman" w:cstheme="minorHAnsi"/>
                <w:lang w:eastAsia="es-CL"/>
              </w:rPr>
            </w:pPr>
            <w:proofErr w:type="spellStart"/>
            <w:r w:rsidRPr="00C70E67">
              <w:rPr>
                <w:rFonts w:eastAsia="Times New Roman" w:cstheme="minorHAnsi"/>
                <w:b/>
                <w:bCs/>
                <w:lang w:eastAsia="es-CL"/>
              </w:rPr>
              <w:t>Refinement</w:t>
            </w:r>
            <w:proofErr w:type="spellEnd"/>
            <w:r w:rsidRPr="00C70E67">
              <w:rPr>
                <w:rFonts w:eastAsia="Times New Roman" w:cstheme="minorHAnsi"/>
                <w:b/>
                <w:bCs/>
                <w:lang w:eastAsia="es-CL"/>
              </w:rPr>
              <w:t xml:space="preserve"> y revisión de avances</w:t>
            </w:r>
            <w:r w:rsidRPr="00C70E67">
              <w:rPr>
                <w:rFonts w:eastAsia="Times New Roman" w:cstheme="minorHAnsi"/>
                <w:lang w:eastAsia="es-CL"/>
              </w:rPr>
              <w:t>, donde se ajustaban requerimientos y se verificaba el cumplimiento de criterios de aceptación.</w:t>
            </w:r>
          </w:p>
          <w:p w14:paraId="57EFEE3F" w14:textId="77777777" w:rsidR="00C70E67" w:rsidRPr="00C70E67" w:rsidRDefault="00C70E67" w:rsidP="00C70E67">
            <w:pPr>
              <w:numPr>
                <w:ilvl w:val="0"/>
                <w:numId w:val="10"/>
              </w:numPr>
              <w:spacing w:before="100" w:beforeAutospacing="1" w:after="100" w:afterAutospacing="1" w:line="240" w:lineRule="auto"/>
              <w:jc w:val="both"/>
              <w:rPr>
                <w:rFonts w:eastAsia="Times New Roman" w:cstheme="minorHAnsi"/>
                <w:lang w:eastAsia="es-CL"/>
              </w:rPr>
            </w:pPr>
            <w:proofErr w:type="spellStart"/>
            <w:r w:rsidRPr="00C70E67">
              <w:rPr>
                <w:rFonts w:eastAsia="Times New Roman" w:cstheme="minorHAnsi"/>
                <w:b/>
                <w:bCs/>
                <w:lang w:eastAsia="es-CL"/>
              </w:rPr>
              <w:t>Review</w:t>
            </w:r>
            <w:proofErr w:type="spellEnd"/>
            <w:r w:rsidRPr="00C70E67">
              <w:rPr>
                <w:rFonts w:eastAsia="Times New Roman" w:cstheme="minorHAnsi"/>
                <w:lang w:eastAsia="es-CL"/>
              </w:rPr>
              <w:t xml:space="preserve"> con demostración de lo desarrollado en cada sprint y </w:t>
            </w:r>
            <w:proofErr w:type="spellStart"/>
            <w:r w:rsidRPr="00C70E67">
              <w:rPr>
                <w:rFonts w:eastAsia="Times New Roman" w:cstheme="minorHAnsi"/>
                <w:lang w:eastAsia="es-CL"/>
              </w:rPr>
              <w:t>feedback</w:t>
            </w:r>
            <w:proofErr w:type="spellEnd"/>
            <w:r w:rsidRPr="00C70E67">
              <w:rPr>
                <w:rFonts w:eastAsia="Times New Roman" w:cstheme="minorHAnsi"/>
                <w:lang w:eastAsia="es-CL"/>
              </w:rPr>
              <w:t xml:space="preserve"> inmediato.</w:t>
            </w:r>
          </w:p>
          <w:p w14:paraId="2A93C5D3" w14:textId="77777777" w:rsidR="00C70E67" w:rsidRPr="00C70E67" w:rsidRDefault="00C70E67" w:rsidP="00C70E67">
            <w:pPr>
              <w:numPr>
                <w:ilvl w:val="0"/>
                <w:numId w:val="10"/>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lastRenderedPageBreak/>
              <w:t>Retrospectiva</w:t>
            </w:r>
            <w:r w:rsidRPr="00C70E67">
              <w:rPr>
                <w:rFonts w:eastAsia="Times New Roman" w:cstheme="minorHAnsi"/>
                <w:lang w:eastAsia="es-CL"/>
              </w:rPr>
              <w:t>, para revisar qué funcionó bien y qué había que mejorar en la forma de trabajo.</w:t>
            </w:r>
          </w:p>
          <w:p w14:paraId="0218E874" w14:textId="77777777"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Los roles se distribuyeron entre ambos integrantes:</w:t>
            </w:r>
          </w:p>
          <w:p w14:paraId="109A517B" w14:textId="77777777" w:rsidR="00C70E67" w:rsidRPr="00C70E67" w:rsidRDefault="00C70E67" w:rsidP="00C70E67">
            <w:pPr>
              <w:numPr>
                <w:ilvl w:val="0"/>
                <w:numId w:val="11"/>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Matías Cortés</w:t>
            </w:r>
            <w:r w:rsidRPr="00C70E67">
              <w:rPr>
                <w:rFonts w:eastAsia="Times New Roman" w:cstheme="minorHAnsi"/>
                <w:lang w:eastAsia="es-CL"/>
              </w:rPr>
              <w:t xml:space="preserve"> se enfocó principalmente en la experiencia de prueba en piel (RA), optimización de rendimiento e integración de la app </w:t>
            </w:r>
            <w:proofErr w:type="spellStart"/>
            <w:r w:rsidRPr="00C70E67">
              <w:rPr>
                <w:rFonts w:eastAsia="Times New Roman" w:cstheme="minorHAnsi"/>
                <w:lang w:eastAsia="es-CL"/>
              </w:rPr>
              <w:t>Flutter</w:t>
            </w:r>
            <w:proofErr w:type="spellEnd"/>
            <w:r w:rsidRPr="00C70E67">
              <w:rPr>
                <w:rFonts w:eastAsia="Times New Roman" w:cstheme="minorHAnsi"/>
                <w:lang w:eastAsia="es-CL"/>
              </w:rPr>
              <w:t xml:space="preserve"> con el </w:t>
            </w:r>
            <w:proofErr w:type="spellStart"/>
            <w:r w:rsidRPr="00C70E67">
              <w:rPr>
                <w:rFonts w:eastAsia="Times New Roman" w:cstheme="minorHAnsi"/>
                <w:lang w:eastAsia="es-CL"/>
              </w:rPr>
              <w:t>backend</w:t>
            </w:r>
            <w:proofErr w:type="spellEnd"/>
            <w:r w:rsidRPr="00C70E67">
              <w:rPr>
                <w:rFonts w:eastAsia="Times New Roman" w:cstheme="minorHAnsi"/>
                <w:lang w:eastAsia="es-CL"/>
              </w:rPr>
              <w:t xml:space="preserve"> </w:t>
            </w:r>
            <w:proofErr w:type="spellStart"/>
            <w:r w:rsidRPr="00C70E67">
              <w:rPr>
                <w:rFonts w:eastAsia="Times New Roman" w:cstheme="minorHAnsi"/>
                <w:lang w:eastAsia="es-CL"/>
              </w:rPr>
              <w:t>Flask</w:t>
            </w:r>
            <w:proofErr w:type="spellEnd"/>
            <w:r w:rsidRPr="00C70E67">
              <w:rPr>
                <w:rFonts w:eastAsia="Times New Roman" w:cstheme="minorHAnsi"/>
                <w:lang w:eastAsia="es-CL"/>
              </w:rPr>
              <w:t>.</w:t>
            </w:r>
          </w:p>
          <w:p w14:paraId="0B349D07" w14:textId="77777777" w:rsidR="00C70E67" w:rsidRPr="00C70E67" w:rsidRDefault="00C70E67" w:rsidP="00C70E67">
            <w:pPr>
              <w:numPr>
                <w:ilvl w:val="0"/>
                <w:numId w:val="11"/>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Carlos Aranda</w:t>
            </w:r>
            <w:r w:rsidRPr="00C70E67">
              <w:rPr>
                <w:rFonts w:eastAsia="Times New Roman" w:cstheme="minorHAnsi"/>
                <w:lang w:eastAsia="es-CL"/>
              </w:rPr>
              <w:t xml:space="preserve"> se focalizó en el catálogo, la gestión de reservas, la integración de pagos y parte de la infraestructura en el servidor VPS, además del soporte en documentación.</w:t>
            </w:r>
          </w:p>
          <w:p w14:paraId="7C78C8A4" w14:textId="37D0DF03"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 xml:space="preserve">Se utilizaron artefactos como </w:t>
            </w:r>
            <w:proofErr w:type="spellStart"/>
            <w:r w:rsidRPr="00C70E67">
              <w:rPr>
                <w:rFonts w:eastAsia="Times New Roman" w:cstheme="minorHAnsi"/>
                <w:b/>
                <w:bCs/>
                <w:lang w:eastAsia="es-CL"/>
              </w:rPr>
              <w:t>product</w:t>
            </w:r>
            <w:proofErr w:type="spellEnd"/>
            <w:r w:rsidRPr="00C70E67">
              <w:rPr>
                <w:rFonts w:eastAsia="Times New Roman" w:cstheme="minorHAnsi"/>
                <w:b/>
                <w:bCs/>
                <w:lang w:eastAsia="es-CL"/>
              </w:rPr>
              <w:t xml:space="preserve"> backlog, </w:t>
            </w:r>
            <w:proofErr w:type="spellStart"/>
            <w:r w:rsidRPr="00C70E67">
              <w:rPr>
                <w:rFonts w:eastAsia="Times New Roman" w:cstheme="minorHAnsi"/>
                <w:b/>
                <w:bCs/>
                <w:lang w:eastAsia="es-CL"/>
              </w:rPr>
              <w:t>checklist</w:t>
            </w:r>
            <w:proofErr w:type="spellEnd"/>
            <w:r w:rsidRPr="00C70E67">
              <w:rPr>
                <w:rFonts w:eastAsia="Times New Roman" w:cstheme="minorHAnsi"/>
                <w:b/>
                <w:bCs/>
                <w:lang w:eastAsia="es-CL"/>
              </w:rPr>
              <w:t xml:space="preserve"> y control de versiones en GitHub</w:t>
            </w:r>
            <w:r w:rsidRPr="00C70E67">
              <w:rPr>
                <w:rFonts w:eastAsia="Times New Roman" w:cstheme="minorHAnsi"/>
                <w:lang w:eastAsia="es-CL"/>
              </w:rPr>
              <w:t xml:space="preserve">, además de un ambiente real de pruebas en un </w:t>
            </w:r>
            <w:r w:rsidRPr="00C70E67">
              <w:rPr>
                <w:rFonts w:eastAsia="Times New Roman" w:cstheme="minorHAnsi"/>
                <w:b/>
                <w:bCs/>
                <w:lang w:eastAsia="es-CL"/>
              </w:rPr>
              <w:t>servidor Linux VPS</w:t>
            </w:r>
            <w:r w:rsidRPr="00C70E67">
              <w:rPr>
                <w:rFonts w:eastAsia="Times New Roman" w:cstheme="minorHAnsi"/>
                <w:lang w:eastAsia="es-CL"/>
              </w:rPr>
              <w:t xml:space="preserve">. En el nivel tecnológico se integraron: Python </w:t>
            </w:r>
            <w:proofErr w:type="spellStart"/>
            <w:r w:rsidRPr="00C70E67">
              <w:rPr>
                <w:rFonts w:eastAsia="Times New Roman" w:cstheme="minorHAnsi"/>
                <w:lang w:eastAsia="es-CL"/>
              </w:rPr>
              <w:t>Flask</w:t>
            </w:r>
            <w:proofErr w:type="spellEnd"/>
            <w:r w:rsidRPr="00C70E67">
              <w:rPr>
                <w:rFonts w:eastAsia="Times New Roman" w:cstheme="minorHAnsi"/>
                <w:lang w:eastAsia="es-CL"/>
              </w:rPr>
              <w:t xml:space="preserve"> y SQLite (ORM </w:t>
            </w:r>
            <w:proofErr w:type="spellStart"/>
            <w:r w:rsidRPr="00C70E67">
              <w:rPr>
                <w:rFonts w:eastAsia="Times New Roman" w:cstheme="minorHAnsi"/>
                <w:lang w:eastAsia="es-CL"/>
              </w:rPr>
              <w:t>SQLAlchemy</w:t>
            </w:r>
            <w:proofErr w:type="spellEnd"/>
            <w:r w:rsidRPr="00C70E67">
              <w:rPr>
                <w:rFonts w:eastAsia="Times New Roman" w:cstheme="minorHAnsi"/>
                <w:lang w:eastAsia="es-CL"/>
              </w:rPr>
              <w:t xml:space="preserve">) en el </w:t>
            </w:r>
            <w:proofErr w:type="spellStart"/>
            <w:r w:rsidRPr="00C70E67">
              <w:rPr>
                <w:rFonts w:eastAsia="Times New Roman" w:cstheme="minorHAnsi"/>
                <w:lang w:eastAsia="es-CL"/>
              </w:rPr>
              <w:t>backend</w:t>
            </w:r>
            <w:proofErr w:type="spellEnd"/>
            <w:r w:rsidRPr="00C70E67">
              <w:rPr>
                <w:rFonts w:eastAsia="Times New Roman" w:cstheme="minorHAnsi"/>
                <w:lang w:eastAsia="es-CL"/>
              </w:rPr>
              <w:t xml:space="preserve">, </w:t>
            </w:r>
            <w:proofErr w:type="spellStart"/>
            <w:r w:rsidRPr="00C70E67">
              <w:rPr>
                <w:rFonts w:eastAsia="Times New Roman" w:cstheme="minorHAnsi"/>
                <w:lang w:eastAsia="es-CL"/>
              </w:rPr>
              <w:t>Flutter</w:t>
            </w:r>
            <w:proofErr w:type="spellEnd"/>
            <w:r w:rsidRPr="00C70E67">
              <w:rPr>
                <w:rFonts w:eastAsia="Times New Roman" w:cstheme="minorHAnsi"/>
                <w:lang w:eastAsia="es-CL"/>
              </w:rPr>
              <w:t xml:space="preserve"> en la app móvil, pasarela de pagos Mercado Pago en modo </w:t>
            </w:r>
            <w:proofErr w:type="spellStart"/>
            <w:r w:rsidRPr="00C70E67">
              <w:rPr>
                <w:rFonts w:eastAsia="Times New Roman" w:cstheme="minorHAnsi"/>
                <w:lang w:eastAsia="es-CL"/>
              </w:rPr>
              <w:t>sandbox</w:t>
            </w:r>
            <w:proofErr w:type="spellEnd"/>
            <w:r w:rsidRPr="00C70E67">
              <w:rPr>
                <w:rFonts w:eastAsia="Times New Roman" w:cstheme="minorHAnsi"/>
                <w:lang w:eastAsia="es-CL"/>
              </w:rPr>
              <w:t xml:space="preserve">, un componente Node.js/Express para servicios específicos, </w:t>
            </w:r>
            <w:proofErr w:type="spellStart"/>
            <w:r w:rsidRPr="00C70E67">
              <w:rPr>
                <w:rFonts w:eastAsia="Times New Roman" w:cstheme="minorHAnsi"/>
                <w:lang w:eastAsia="es-CL"/>
              </w:rPr>
              <w:t>Qwen</w:t>
            </w:r>
            <w:proofErr w:type="spellEnd"/>
            <w:r w:rsidRPr="00C70E67">
              <w:rPr>
                <w:rFonts w:eastAsia="Times New Roman" w:cstheme="minorHAnsi"/>
                <w:lang w:eastAsia="es-CL"/>
              </w:rPr>
              <w:t xml:space="preserve"> </w:t>
            </w:r>
            <w:proofErr w:type="spellStart"/>
            <w:r w:rsidRPr="00C70E67">
              <w:rPr>
                <w:rFonts w:eastAsia="Times New Roman" w:cstheme="minorHAnsi"/>
                <w:lang w:eastAsia="es-CL"/>
              </w:rPr>
              <w:t>Image</w:t>
            </w:r>
            <w:proofErr w:type="spellEnd"/>
            <w:r w:rsidRPr="00C70E67">
              <w:rPr>
                <w:rFonts w:eastAsia="Times New Roman" w:cstheme="minorHAnsi"/>
                <w:lang w:eastAsia="es-CL"/>
              </w:rPr>
              <w:t xml:space="preserve"> AI API para generación/gestión de imágenes, y FCM </w:t>
            </w:r>
            <w:proofErr w:type="spellStart"/>
            <w:r w:rsidRPr="00C70E67">
              <w:rPr>
                <w:rFonts w:eastAsia="Times New Roman" w:cstheme="minorHAnsi"/>
                <w:lang w:eastAsia="es-CL"/>
              </w:rPr>
              <w:t>Firebase</w:t>
            </w:r>
            <w:proofErr w:type="spellEnd"/>
            <w:r w:rsidRPr="00C70E67">
              <w:rPr>
                <w:rFonts w:eastAsia="Times New Roman" w:cstheme="minorHAnsi"/>
                <w:lang w:eastAsia="es-CL"/>
              </w:rPr>
              <w:t xml:space="preserve"> para notificaciones. </w:t>
            </w:r>
          </w:p>
          <w:p w14:paraId="396694F6" w14:textId="21A374D4" w:rsidR="001202BF"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Esta metodología fue pertinente porque el proyecto tenía un alcance innovador (RA + pagos + reservas) y requería ir ajustando la solución a medida que se comprendían mejor los flujos reales de los estudios de tatuaje. Scrum permitió priorizar funcionalidades críticas (flujo catálogo → prueba en piel → reserva → pago) y mantener siempre un incremento funcional demostrable (MVP), reduciendo el riesgo de llegar al final sin un producto operativo.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4CD8FE8E" w14:textId="77777777" w:rsidR="00C70E67" w:rsidRPr="00C70E67" w:rsidRDefault="00C70E67" w:rsidP="00C70E67">
            <w:pPr>
              <w:pStyle w:val="Ttulo3"/>
              <w:jc w:val="both"/>
              <w:outlineLvl w:val="2"/>
              <w:rPr>
                <w:rFonts w:asciiTheme="minorHAnsi" w:hAnsiTheme="minorHAnsi" w:cstheme="minorHAnsi"/>
                <w:sz w:val="22"/>
                <w:szCs w:val="22"/>
              </w:rPr>
            </w:pPr>
            <w:r w:rsidRPr="00C70E67">
              <w:rPr>
                <w:rFonts w:asciiTheme="minorHAnsi" w:hAnsiTheme="minorHAnsi" w:cstheme="minorHAnsi"/>
                <w:sz w:val="22"/>
                <w:szCs w:val="22"/>
              </w:rPr>
              <w:t>4.1 Etapas o actividades desarrolladas</w:t>
            </w:r>
          </w:p>
          <w:p w14:paraId="16AFCB58" w14:textId="77777777" w:rsidR="00C70E67" w:rsidRPr="00C70E67" w:rsidRDefault="00C70E67" w:rsidP="00C70E67">
            <w:pPr>
              <w:pStyle w:val="NormalWeb"/>
              <w:numPr>
                <w:ilvl w:val="0"/>
                <w:numId w:val="12"/>
              </w:numPr>
              <w:jc w:val="both"/>
              <w:rPr>
                <w:rFonts w:asciiTheme="minorHAnsi" w:hAnsiTheme="minorHAnsi" w:cstheme="minorHAnsi"/>
                <w:sz w:val="22"/>
                <w:szCs w:val="22"/>
              </w:rPr>
            </w:pPr>
            <w:r w:rsidRPr="00C70E67">
              <w:rPr>
                <w:rStyle w:val="Textoennegrita"/>
                <w:rFonts w:asciiTheme="minorHAnsi" w:hAnsiTheme="minorHAnsi" w:cstheme="minorHAnsi"/>
                <w:sz w:val="22"/>
                <w:szCs w:val="22"/>
              </w:rPr>
              <w:t>Levantamiento de requerimientos y análisis funcional</w:t>
            </w:r>
          </w:p>
          <w:p w14:paraId="7118BB8B"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Entrevistas exploratorias con tatuadores y revisión de la experiencia típica del cliente.</w:t>
            </w:r>
          </w:p>
          <w:p w14:paraId="5CDFB5C3"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Identificación de actores (cliente, tatuador, administrador), casos de uso y criterios de aceptación.</w:t>
            </w:r>
          </w:p>
          <w:p w14:paraId="0D4CD3D5" w14:textId="77777777" w:rsidR="00C70E67" w:rsidRPr="00C70E67" w:rsidRDefault="00C70E67" w:rsidP="00C70E67">
            <w:pPr>
              <w:pStyle w:val="NormalWeb"/>
              <w:numPr>
                <w:ilvl w:val="1"/>
                <w:numId w:val="12"/>
              </w:numPr>
              <w:jc w:val="both"/>
              <w:rPr>
                <w:rStyle w:val="relative"/>
                <w:rFonts w:asciiTheme="minorHAnsi" w:hAnsiTheme="minorHAnsi" w:cstheme="minorHAnsi"/>
                <w:sz w:val="22"/>
                <w:szCs w:val="22"/>
              </w:rPr>
            </w:pPr>
            <w:r w:rsidRPr="00C70E67">
              <w:rPr>
                <w:rFonts w:asciiTheme="minorHAnsi" w:hAnsiTheme="minorHAnsi" w:cstheme="minorHAnsi"/>
                <w:sz w:val="22"/>
                <w:szCs w:val="22"/>
              </w:rPr>
              <w:t xml:space="preserve">Construcción de </w:t>
            </w:r>
            <w:proofErr w:type="spellStart"/>
            <w:r w:rsidRPr="00C70E67">
              <w:rPr>
                <w:rFonts w:asciiTheme="minorHAnsi" w:hAnsiTheme="minorHAnsi" w:cstheme="minorHAnsi"/>
                <w:sz w:val="22"/>
                <w:szCs w:val="22"/>
              </w:rPr>
              <w:t>user</w:t>
            </w:r>
            <w:proofErr w:type="spellEnd"/>
            <w:r w:rsidRPr="00C70E67">
              <w:rPr>
                <w:rFonts w:asciiTheme="minorHAnsi" w:hAnsiTheme="minorHAnsi" w:cstheme="minorHAnsi"/>
                <w:sz w:val="22"/>
                <w:szCs w:val="22"/>
              </w:rPr>
              <w:t xml:space="preserve"> </w:t>
            </w:r>
            <w:proofErr w:type="spellStart"/>
            <w:r w:rsidRPr="00C70E67">
              <w:rPr>
                <w:rFonts w:asciiTheme="minorHAnsi" w:hAnsiTheme="minorHAnsi" w:cstheme="minorHAnsi"/>
                <w:sz w:val="22"/>
                <w:szCs w:val="22"/>
              </w:rPr>
              <w:t>journeys</w:t>
            </w:r>
            <w:proofErr w:type="spellEnd"/>
            <w:r w:rsidRPr="00C70E67">
              <w:rPr>
                <w:rFonts w:asciiTheme="minorHAnsi" w:hAnsiTheme="minorHAnsi" w:cstheme="minorHAnsi"/>
                <w:sz w:val="22"/>
                <w:szCs w:val="22"/>
              </w:rPr>
              <w:t xml:space="preserve"> desde la exploración del catálogo hasta el pago del anticipo. </w:t>
            </w:r>
          </w:p>
          <w:p w14:paraId="30CD0A46" w14:textId="77777777" w:rsidR="00C70E67" w:rsidRPr="00C70E67" w:rsidRDefault="00C70E67" w:rsidP="00C70E67">
            <w:pPr>
              <w:pStyle w:val="NormalWeb"/>
              <w:numPr>
                <w:ilvl w:val="0"/>
                <w:numId w:val="12"/>
              </w:numPr>
              <w:jc w:val="both"/>
              <w:rPr>
                <w:rFonts w:asciiTheme="minorHAnsi" w:hAnsiTheme="minorHAnsi" w:cstheme="minorHAnsi"/>
                <w:sz w:val="22"/>
                <w:szCs w:val="22"/>
              </w:rPr>
            </w:pPr>
            <w:r w:rsidRPr="00C70E67">
              <w:rPr>
                <w:rStyle w:val="Textoennegrita"/>
                <w:rFonts w:asciiTheme="minorHAnsi" w:hAnsiTheme="minorHAnsi" w:cstheme="minorHAnsi"/>
                <w:sz w:val="22"/>
                <w:szCs w:val="22"/>
              </w:rPr>
              <w:t>Diseño de prototipo UX</w:t>
            </w:r>
          </w:p>
          <w:p w14:paraId="450FEE67"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Creación de un prototipo navegable para el flujo catálogo → detalle del diseño → prueba en piel → reserva → pago.</w:t>
            </w:r>
          </w:p>
          <w:p w14:paraId="2058BA23" w14:textId="306803DB" w:rsidR="00C70E67" w:rsidRPr="00AE3B8D" w:rsidRDefault="00C70E67" w:rsidP="00D012FF">
            <w:pPr>
              <w:pStyle w:val="NormalWeb"/>
              <w:numPr>
                <w:ilvl w:val="1"/>
                <w:numId w:val="12"/>
              </w:numPr>
              <w:jc w:val="both"/>
              <w:rPr>
                <w:rStyle w:val="relative"/>
                <w:rFonts w:asciiTheme="minorHAnsi" w:hAnsiTheme="minorHAnsi" w:cstheme="minorHAnsi"/>
                <w:sz w:val="22"/>
                <w:szCs w:val="22"/>
              </w:rPr>
            </w:pPr>
            <w:r w:rsidRPr="00AE3B8D">
              <w:rPr>
                <w:rFonts w:asciiTheme="minorHAnsi" w:hAnsiTheme="minorHAnsi" w:cstheme="minorHAnsi"/>
                <w:sz w:val="22"/>
                <w:szCs w:val="22"/>
              </w:rPr>
              <w:t xml:space="preserve">Validación temprana de navegación, jerarquía visual y </w:t>
            </w:r>
            <w:proofErr w:type="spellStart"/>
            <w:r w:rsidRPr="00AE3B8D">
              <w:rPr>
                <w:rFonts w:asciiTheme="minorHAnsi" w:hAnsiTheme="minorHAnsi" w:cstheme="minorHAnsi"/>
                <w:sz w:val="22"/>
                <w:szCs w:val="22"/>
              </w:rPr>
              <w:t>microinteracciones</w:t>
            </w:r>
            <w:proofErr w:type="spellEnd"/>
            <w:r w:rsidRPr="00AE3B8D">
              <w:rPr>
                <w:rFonts w:asciiTheme="minorHAnsi" w:hAnsiTheme="minorHAnsi" w:cstheme="minorHAnsi"/>
                <w:sz w:val="22"/>
                <w:szCs w:val="22"/>
              </w:rPr>
              <w:t xml:space="preserve"> con potenciales usuarios. </w:t>
            </w:r>
          </w:p>
          <w:p w14:paraId="7BE0948B" w14:textId="77777777" w:rsidR="00C70E67" w:rsidRPr="00C70E67" w:rsidRDefault="00C70E67" w:rsidP="00C70E67">
            <w:pPr>
              <w:pStyle w:val="NormalWeb"/>
              <w:numPr>
                <w:ilvl w:val="0"/>
                <w:numId w:val="12"/>
              </w:numPr>
              <w:jc w:val="both"/>
              <w:rPr>
                <w:rFonts w:asciiTheme="minorHAnsi" w:hAnsiTheme="minorHAnsi" w:cstheme="minorHAnsi"/>
                <w:sz w:val="22"/>
                <w:szCs w:val="22"/>
              </w:rPr>
            </w:pPr>
            <w:r w:rsidRPr="00C70E67">
              <w:rPr>
                <w:rStyle w:val="Textoennegrita"/>
                <w:rFonts w:asciiTheme="minorHAnsi" w:hAnsiTheme="minorHAnsi" w:cstheme="minorHAnsi"/>
                <w:sz w:val="22"/>
                <w:szCs w:val="22"/>
              </w:rPr>
              <w:t>Diseño de arquitectura y modelo de datos</w:t>
            </w:r>
          </w:p>
          <w:p w14:paraId="71AF9686"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 xml:space="preserve">Definición de la arquitectura cliente–servidor, con </w:t>
            </w:r>
            <w:proofErr w:type="spellStart"/>
            <w:r w:rsidRPr="00C70E67">
              <w:rPr>
                <w:rFonts w:asciiTheme="minorHAnsi" w:hAnsiTheme="minorHAnsi" w:cstheme="minorHAnsi"/>
                <w:sz w:val="22"/>
                <w:szCs w:val="22"/>
              </w:rPr>
              <w:t>backend</w:t>
            </w:r>
            <w:proofErr w:type="spellEnd"/>
            <w:r w:rsidRPr="00C70E67">
              <w:rPr>
                <w:rFonts w:asciiTheme="minorHAnsi" w:hAnsiTheme="minorHAnsi" w:cstheme="minorHAnsi"/>
                <w:sz w:val="22"/>
                <w:szCs w:val="22"/>
              </w:rPr>
              <w:t xml:space="preserve"> </w:t>
            </w:r>
            <w:proofErr w:type="spellStart"/>
            <w:r w:rsidRPr="00C70E67">
              <w:rPr>
                <w:rFonts w:asciiTheme="minorHAnsi" w:hAnsiTheme="minorHAnsi" w:cstheme="minorHAnsi"/>
                <w:sz w:val="22"/>
                <w:szCs w:val="22"/>
              </w:rPr>
              <w:t>Flask</w:t>
            </w:r>
            <w:proofErr w:type="spellEnd"/>
            <w:r w:rsidRPr="00C70E67">
              <w:rPr>
                <w:rFonts w:asciiTheme="minorHAnsi" w:hAnsiTheme="minorHAnsi" w:cstheme="minorHAnsi"/>
                <w:sz w:val="22"/>
                <w:szCs w:val="22"/>
              </w:rPr>
              <w:t xml:space="preserve"> en VPS y app </w:t>
            </w:r>
            <w:proofErr w:type="spellStart"/>
            <w:r w:rsidRPr="00C70E67">
              <w:rPr>
                <w:rFonts w:asciiTheme="minorHAnsi" w:hAnsiTheme="minorHAnsi" w:cstheme="minorHAnsi"/>
                <w:sz w:val="22"/>
                <w:szCs w:val="22"/>
              </w:rPr>
              <w:t>Flutter</w:t>
            </w:r>
            <w:proofErr w:type="spellEnd"/>
            <w:r w:rsidRPr="00C70E67">
              <w:rPr>
                <w:rFonts w:asciiTheme="minorHAnsi" w:hAnsiTheme="minorHAnsi" w:cstheme="minorHAnsi"/>
                <w:sz w:val="22"/>
                <w:szCs w:val="22"/>
              </w:rPr>
              <w:t xml:space="preserve"> como cliente.</w:t>
            </w:r>
          </w:p>
          <w:p w14:paraId="782E8099"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Modelado de entidades principales (usuarios, tatuadores, diseños, reservas, pagos simulados, mensajes de chat).</w:t>
            </w:r>
          </w:p>
          <w:p w14:paraId="5F74E666" w14:textId="5D5A90B8" w:rsidR="00B53274" w:rsidRDefault="00C70E67" w:rsidP="00B53274">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 xml:space="preserve">Definición de contratos lógicos de API para reservas, autenticación (JWT) y registro de pagos en </w:t>
            </w:r>
            <w:proofErr w:type="spellStart"/>
            <w:r w:rsidRPr="00C70E67">
              <w:rPr>
                <w:rFonts w:asciiTheme="minorHAnsi" w:hAnsiTheme="minorHAnsi" w:cstheme="minorHAnsi"/>
                <w:sz w:val="22"/>
                <w:szCs w:val="22"/>
              </w:rPr>
              <w:t>sandbox</w:t>
            </w:r>
            <w:proofErr w:type="spellEnd"/>
            <w:r w:rsidRPr="00C70E67">
              <w:rPr>
                <w:rFonts w:asciiTheme="minorHAnsi" w:hAnsiTheme="minorHAnsi" w:cstheme="minorHAnsi"/>
                <w:sz w:val="22"/>
                <w:szCs w:val="22"/>
              </w:rPr>
              <w:t>.</w:t>
            </w:r>
          </w:p>
          <w:p w14:paraId="766EDD6C" w14:textId="77777777" w:rsidR="00B53274" w:rsidRPr="00B53274" w:rsidRDefault="00B53274" w:rsidP="00B53274">
            <w:pPr>
              <w:pStyle w:val="NormalWeb"/>
              <w:jc w:val="both"/>
              <w:rPr>
                <w:rFonts w:asciiTheme="minorHAnsi" w:hAnsiTheme="minorHAnsi" w:cstheme="minorHAnsi"/>
                <w:sz w:val="22"/>
                <w:szCs w:val="22"/>
              </w:rPr>
            </w:pPr>
          </w:p>
          <w:p w14:paraId="7A5AACF1" w14:textId="77777777" w:rsidR="00C70E67" w:rsidRPr="00C70E67" w:rsidRDefault="00C70E67" w:rsidP="00C70E67">
            <w:pPr>
              <w:pStyle w:val="NormalWeb"/>
              <w:numPr>
                <w:ilvl w:val="0"/>
                <w:numId w:val="12"/>
              </w:numPr>
              <w:jc w:val="both"/>
              <w:rPr>
                <w:rFonts w:asciiTheme="minorHAnsi" w:hAnsiTheme="minorHAnsi" w:cstheme="minorHAnsi"/>
                <w:sz w:val="22"/>
                <w:szCs w:val="22"/>
              </w:rPr>
            </w:pPr>
            <w:r w:rsidRPr="00C70E67">
              <w:rPr>
                <w:rStyle w:val="Textoennegrita"/>
                <w:rFonts w:asciiTheme="minorHAnsi" w:hAnsiTheme="minorHAnsi" w:cstheme="minorHAnsi"/>
                <w:sz w:val="22"/>
                <w:szCs w:val="22"/>
              </w:rPr>
              <w:t xml:space="preserve">Implementación del </w:t>
            </w:r>
            <w:proofErr w:type="spellStart"/>
            <w:r w:rsidRPr="00C70E67">
              <w:rPr>
                <w:rStyle w:val="Textoennegrita"/>
                <w:rFonts w:asciiTheme="minorHAnsi" w:hAnsiTheme="minorHAnsi" w:cstheme="minorHAnsi"/>
                <w:sz w:val="22"/>
                <w:szCs w:val="22"/>
              </w:rPr>
              <w:t>backend</w:t>
            </w:r>
            <w:proofErr w:type="spellEnd"/>
            <w:r w:rsidRPr="00C70E67">
              <w:rPr>
                <w:rStyle w:val="Textoennegrita"/>
                <w:rFonts w:asciiTheme="minorHAnsi" w:hAnsiTheme="minorHAnsi" w:cstheme="minorHAnsi"/>
                <w:sz w:val="22"/>
                <w:szCs w:val="22"/>
              </w:rPr>
              <w:t xml:space="preserve"> e infraestructura</w:t>
            </w:r>
          </w:p>
          <w:p w14:paraId="03A9824E"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 xml:space="preserve">Configuración de un servidor Linux VPS para hospedar la API </w:t>
            </w:r>
            <w:proofErr w:type="spellStart"/>
            <w:r w:rsidRPr="00C70E67">
              <w:rPr>
                <w:rFonts w:asciiTheme="minorHAnsi" w:hAnsiTheme="minorHAnsi" w:cstheme="minorHAnsi"/>
                <w:sz w:val="22"/>
                <w:szCs w:val="22"/>
              </w:rPr>
              <w:t>Flask</w:t>
            </w:r>
            <w:proofErr w:type="spellEnd"/>
            <w:r w:rsidRPr="00C70E67">
              <w:rPr>
                <w:rFonts w:asciiTheme="minorHAnsi" w:hAnsiTheme="minorHAnsi" w:cstheme="minorHAnsi"/>
                <w:sz w:val="22"/>
                <w:szCs w:val="22"/>
              </w:rPr>
              <w:t>, la base de datos y servicios complementarios.</w:t>
            </w:r>
          </w:p>
          <w:p w14:paraId="18F89B6B"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 xml:space="preserve">Implementación de </w:t>
            </w:r>
            <w:proofErr w:type="spellStart"/>
            <w:r w:rsidRPr="00C70E67">
              <w:rPr>
                <w:rFonts w:asciiTheme="minorHAnsi" w:hAnsiTheme="minorHAnsi" w:cstheme="minorHAnsi"/>
                <w:sz w:val="22"/>
                <w:szCs w:val="22"/>
              </w:rPr>
              <w:t>endpoints</w:t>
            </w:r>
            <w:proofErr w:type="spellEnd"/>
            <w:r w:rsidRPr="00C70E67">
              <w:rPr>
                <w:rFonts w:asciiTheme="minorHAnsi" w:hAnsiTheme="minorHAnsi" w:cstheme="minorHAnsi"/>
                <w:sz w:val="22"/>
                <w:szCs w:val="22"/>
              </w:rPr>
              <w:t xml:space="preserve"> REST para autenticación, gestión de catálogo, reservas, pagos simulados y chat en tiempo real.</w:t>
            </w:r>
          </w:p>
          <w:p w14:paraId="146F0A60" w14:textId="77777777" w:rsidR="00C70E67" w:rsidRPr="00C70E67" w:rsidRDefault="00C70E67" w:rsidP="00C70E67">
            <w:pPr>
              <w:pStyle w:val="NormalWeb"/>
              <w:numPr>
                <w:ilvl w:val="1"/>
                <w:numId w:val="12"/>
              </w:numPr>
              <w:jc w:val="both"/>
              <w:rPr>
                <w:rStyle w:val="relative"/>
                <w:rFonts w:asciiTheme="minorHAnsi" w:hAnsiTheme="minorHAnsi" w:cstheme="minorHAnsi"/>
                <w:sz w:val="22"/>
                <w:szCs w:val="22"/>
              </w:rPr>
            </w:pPr>
            <w:r w:rsidRPr="00C70E67">
              <w:rPr>
                <w:rFonts w:asciiTheme="minorHAnsi" w:hAnsiTheme="minorHAnsi" w:cstheme="minorHAnsi"/>
                <w:sz w:val="22"/>
                <w:szCs w:val="22"/>
              </w:rPr>
              <w:t xml:space="preserve">Integración de Mercado Pago </w:t>
            </w:r>
            <w:proofErr w:type="spellStart"/>
            <w:r w:rsidRPr="00C70E67">
              <w:rPr>
                <w:rFonts w:asciiTheme="minorHAnsi" w:hAnsiTheme="minorHAnsi" w:cstheme="minorHAnsi"/>
                <w:sz w:val="22"/>
                <w:szCs w:val="22"/>
              </w:rPr>
              <w:t>Checkout</w:t>
            </w:r>
            <w:proofErr w:type="spellEnd"/>
            <w:r w:rsidRPr="00C70E67">
              <w:rPr>
                <w:rFonts w:asciiTheme="minorHAnsi" w:hAnsiTheme="minorHAnsi" w:cstheme="minorHAnsi"/>
                <w:sz w:val="22"/>
                <w:szCs w:val="22"/>
              </w:rPr>
              <w:t xml:space="preserve"> Pro en modo </w:t>
            </w:r>
            <w:proofErr w:type="spellStart"/>
            <w:r w:rsidRPr="00C70E67">
              <w:rPr>
                <w:rFonts w:asciiTheme="minorHAnsi" w:hAnsiTheme="minorHAnsi" w:cstheme="minorHAnsi"/>
                <w:sz w:val="22"/>
                <w:szCs w:val="22"/>
              </w:rPr>
              <w:t>sandbox</w:t>
            </w:r>
            <w:proofErr w:type="spellEnd"/>
            <w:r w:rsidRPr="00C70E67">
              <w:rPr>
                <w:rFonts w:asciiTheme="minorHAnsi" w:hAnsiTheme="minorHAnsi" w:cstheme="minorHAnsi"/>
                <w:sz w:val="22"/>
                <w:szCs w:val="22"/>
              </w:rPr>
              <w:t xml:space="preserve"> para asegurar un flujo de pago realista, pero sin procesar transacciones reales. </w:t>
            </w:r>
          </w:p>
          <w:p w14:paraId="7738CA2C" w14:textId="77777777" w:rsidR="00C70E67" w:rsidRPr="00C70E67" w:rsidRDefault="00C70E67" w:rsidP="00C70E67">
            <w:pPr>
              <w:pStyle w:val="NormalWeb"/>
              <w:numPr>
                <w:ilvl w:val="0"/>
                <w:numId w:val="12"/>
              </w:numPr>
              <w:jc w:val="both"/>
              <w:rPr>
                <w:rFonts w:asciiTheme="minorHAnsi" w:hAnsiTheme="minorHAnsi" w:cstheme="minorHAnsi"/>
                <w:sz w:val="22"/>
                <w:szCs w:val="22"/>
              </w:rPr>
            </w:pPr>
            <w:r w:rsidRPr="00C70E67">
              <w:rPr>
                <w:rStyle w:val="Textoennegrita"/>
                <w:rFonts w:asciiTheme="minorHAnsi" w:hAnsiTheme="minorHAnsi" w:cstheme="minorHAnsi"/>
                <w:sz w:val="22"/>
                <w:szCs w:val="22"/>
              </w:rPr>
              <w:t xml:space="preserve">Desarrollo de la aplicación móvil </w:t>
            </w:r>
            <w:proofErr w:type="spellStart"/>
            <w:r w:rsidRPr="00C70E67">
              <w:rPr>
                <w:rStyle w:val="Textoennegrita"/>
                <w:rFonts w:asciiTheme="minorHAnsi" w:hAnsiTheme="minorHAnsi" w:cstheme="minorHAnsi"/>
                <w:sz w:val="22"/>
                <w:szCs w:val="22"/>
              </w:rPr>
              <w:t>Flutter</w:t>
            </w:r>
            <w:proofErr w:type="spellEnd"/>
          </w:p>
          <w:p w14:paraId="58B0E9B4"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 xml:space="preserve">Desarrollo de pantallas de </w:t>
            </w:r>
            <w:proofErr w:type="spellStart"/>
            <w:r w:rsidRPr="00C70E67">
              <w:rPr>
                <w:rFonts w:asciiTheme="minorHAnsi" w:hAnsiTheme="minorHAnsi" w:cstheme="minorHAnsi"/>
                <w:sz w:val="22"/>
                <w:szCs w:val="22"/>
              </w:rPr>
              <w:t>login</w:t>
            </w:r>
            <w:proofErr w:type="spellEnd"/>
            <w:r w:rsidRPr="00C70E67">
              <w:rPr>
                <w:rFonts w:asciiTheme="minorHAnsi" w:hAnsiTheme="minorHAnsi" w:cstheme="minorHAnsi"/>
                <w:sz w:val="22"/>
                <w:szCs w:val="22"/>
              </w:rPr>
              <w:t>/registro, catálogo, ficha de diseño, calendario de reservas y estado de pagos.</w:t>
            </w:r>
          </w:p>
          <w:p w14:paraId="16028891"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Implementación del módulo de realidad aumentada para la prueba en piel, permitiendo posicionar, mover, rotar y escalar tatuajes sobre la imagen de la cámara, buscando una mezcla visual creíble.</w:t>
            </w:r>
          </w:p>
          <w:p w14:paraId="7A3DE4E9" w14:textId="77777777" w:rsidR="00C70E67" w:rsidRPr="00C70E67" w:rsidRDefault="00C70E67" w:rsidP="00C70E67">
            <w:pPr>
              <w:pStyle w:val="NormalWeb"/>
              <w:numPr>
                <w:ilvl w:val="0"/>
                <w:numId w:val="12"/>
              </w:numPr>
              <w:jc w:val="both"/>
              <w:rPr>
                <w:rFonts w:asciiTheme="minorHAnsi" w:hAnsiTheme="minorHAnsi" w:cstheme="minorHAnsi"/>
                <w:sz w:val="22"/>
                <w:szCs w:val="22"/>
              </w:rPr>
            </w:pPr>
            <w:r w:rsidRPr="00C70E67">
              <w:rPr>
                <w:rStyle w:val="Textoennegrita"/>
                <w:rFonts w:asciiTheme="minorHAnsi" w:hAnsiTheme="minorHAnsi" w:cstheme="minorHAnsi"/>
                <w:sz w:val="22"/>
                <w:szCs w:val="22"/>
              </w:rPr>
              <w:t>Integración de chat y notificaciones</w:t>
            </w:r>
          </w:p>
          <w:p w14:paraId="3383AE5D"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 xml:space="preserve">Desarrollo de un módulo de chat en tiempo real entre cliente y tatuador, apoyado en servicios Node.js y </w:t>
            </w:r>
            <w:proofErr w:type="spellStart"/>
            <w:r w:rsidRPr="00C70E67">
              <w:rPr>
                <w:rFonts w:asciiTheme="minorHAnsi" w:hAnsiTheme="minorHAnsi" w:cstheme="minorHAnsi"/>
                <w:sz w:val="22"/>
                <w:szCs w:val="22"/>
              </w:rPr>
              <w:t>WebSockets</w:t>
            </w:r>
            <w:proofErr w:type="spellEnd"/>
            <w:r w:rsidRPr="00C70E67">
              <w:rPr>
                <w:rFonts w:asciiTheme="minorHAnsi" w:hAnsiTheme="minorHAnsi" w:cstheme="minorHAnsi"/>
                <w:sz w:val="22"/>
                <w:szCs w:val="22"/>
              </w:rPr>
              <w:t>.</w:t>
            </w:r>
          </w:p>
          <w:p w14:paraId="5DC4F907" w14:textId="77777777" w:rsidR="00C70E67" w:rsidRPr="00C70E67" w:rsidRDefault="00C70E67" w:rsidP="00C70E67">
            <w:pPr>
              <w:pStyle w:val="NormalWeb"/>
              <w:numPr>
                <w:ilvl w:val="1"/>
                <w:numId w:val="12"/>
              </w:numPr>
              <w:jc w:val="both"/>
              <w:rPr>
                <w:rStyle w:val="relative"/>
                <w:rFonts w:asciiTheme="minorHAnsi" w:hAnsiTheme="minorHAnsi" w:cstheme="minorHAnsi"/>
                <w:sz w:val="22"/>
                <w:szCs w:val="22"/>
              </w:rPr>
            </w:pPr>
            <w:r w:rsidRPr="00C70E67">
              <w:rPr>
                <w:rFonts w:asciiTheme="minorHAnsi" w:hAnsiTheme="minorHAnsi" w:cstheme="minorHAnsi"/>
                <w:sz w:val="22"/>
                <w:szCs w:val="22"/>
              </w:rPr>
              <w:t xml:space="preserve">Configuración de FCM </w:t>
            </w:r>
            <w:proofErr w:type="spellStart"/>
            <w:r w:rsidRPr="00C70E67">
              <w:rPr>
                <w:rFonts w:asciiTheme="minorHAnsi" w:hAnsiTheme="minorHAnsi" w:cstheme="minorHAnsi"/>
                <w:sz w:val="22"/>
                <w:szCs w:val="22"/>
              </w:rPr>
              <w:t>Firebase</w:t>
            </w:r>
            <w:proofErr w:type="spellEnd"/>
            <w:r w:rsidRPr="00C70E67">
              <w:rPr>
                <w:rFonts w:asciiTheme="minorHAnsi" w:hAnsiTheme="minorHAnsi" w:cstheme="minorHAnsi"/>
                <w:sz w:val="22"/>
                <w:szCs w:val="22"/>
              </w:rPr>
              <w:t xml:space="preserve"> para notificaciones relacionadas a reservas y comunicaciones relevantes del estudio. </w:t>
            </w:r>
          </w:p>
          <w:p w14:paraId="5665FB1F" w14:textId="77777777" w:rsidR="00C70E67" w:rsidRPr="00C70E67" w:rsidRDefault="00C70E67" w:rsidP="00C70E67">
            <w:pPr>
              <w:pStyle w:val="NormalWeb"/>
              <w:numPr>
                <w:ilvl w:val="0"/>
                <w:numId w:val="12"/>
              </w:numPr>
              <w:jc w:val="both"/>
              <w:rPr>
                <w:rFonts w:asciiTheme="minorHAnsi" w:hAnsiTheme="minorHAnsi" w:cstheme="minorHAnsi"/>
                <w:sz w:val="22"/>
                <w:szCs w:val="22"/>
              </w:rPr>
            </w:pPr>
            <w:r w:rsidRPr="00C70E67">
              <w:rPr>
                <w:rStyle w:val="Textoennegrita"/>
                <w:rFonts w:asciiTheme="minorHAnsi" w:hAnsiTheme="minorHAnsi" w:cstheme="minorHAnsi"/>
                <w:sz w:val="22"/>
                <w:szCs w:val="22"/>
              </w:rPr>
              <w:t>Pruebas, optimización y despliegue</w:t>
            </w:r>
          </w:p>
          <w:p w14:paraId="215FA7E2"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Pruebas funcionales y de integración en entorno VPS real, verificando la comunicación segura con la app móvil.</w:t>
            </w:r>
          </w:p>
          <w:p w14:paraId="6DB857D9"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Ajustes de rendimiento, seguridad (manejo de tokens, validación de entrada) y manejo de errores (fallos de red, respuestas de la pasarela).</w:t>
            </w:r>
          </w:p>
          <w:p w14:paraId="540F1C5D" w14:textId="77777777" w:rsidR="00C70E67" w:rsidRPr="00C70E67" w:rsidRDefault="00C70E67" w:rsidP="00C70E67">
            <w:pPr>
              <w:pStyle w:val="NormalWeb"/>
              <w:numPr>
                <w:ilvl w:val="1"/>
                <w:numId w:val="12"/>
              </w:numPr>
              <w:jc w:val="both"/>
              <w:rPr>
                <w:rStyle w:val="relative"/>
                <w:rFonts w:asciiTheme="minorHAnsi" w:hAnsiTheme="minorHAnsi" w:cstheme="minorHAnsi"/>
                <w:sz w:val="22"/>
                <w:szCs w:val="22"/>
              </w:rPr>
            </w:pPr>
            <w:r w:rsidRPr="00C70E67">
              <w:rPr>
                <w:rFonts w:asciiTheme="minorHAnsi" w:hAnsiTheme="minorHAnsi" w:cstheme="minorHAnsi"/>
                <w:sz w:val="22"/>
                <w:szCs w:val="22"/>
              </w:rPr>
              <w:t xml:space="preserve">Despliegue del MVP y grabación del video demo, que muestra el flujo completo de funcionamiento. </w:t>
            </w:r>
          </w:p>
          <w:p w14:paraId="789DD409" w14:textId="77777777" w:rsidR="00C70E67" w:rsidRPr="00C70E67" w:rsidRDefault="00C70E67" w:rsidP="00C70E67">
            <w:pPr>
              <w:pStyle w:val="NormalWeb"/>
              <w:numPr>
                <w:ilvl w:val="0"/>
                <w:numId w:val="12"/>
              </w:numPr>
              <w:jc w:val="both"/>
              <w:rPr>
                <w:rFonts w:asciiTheme="minorHAnsi" w:hAnsiTheme="minorHAnsi" w:cstheme="minorHAnsi"/>
                <w:sz w:val="22"/>
                <w:szCs w:val="22"/>
              </w:rPr>
            </w:pPr>
            <w:r w:rsidRPr="00C70E67">
              <w:rPr>
                <w:rStyle w:val="Textoennegrita"/>
                <w:rFonts w:asciiTheme="minorHAnsi" w:hAnsiTheme="minorHAnsi" w:cstheme="minorHAnsi"/>
                <w:sz w:val="22"/>
                <w:szCs w:val="22"/>
              </w:rPr>
              <w:t>Documentación técnica y manual de usuario</w:t>
            </w:r>
          </w:p>
          <w:p w14:paraId="59DC5D9F"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Elaboración del informe final, arquitectura, diagramas y anexos técnicos relevantes.</w:t>
            </w:r>
          </w:p>
          <w:p w14:paraId="76007C71" w14:textId="77777777" w:rsidR="00C70E67" w:rsidRPr="00C70E67" w:rsidRDefault="00C70E67" w:rsidP="00C70E67">
            <w:pPr>
              <w:pStyle w:val="NormalWeb"/>
              <w:numPr>
                <w:ilvl w:val="1"/>
                <w:numId w:val="12"/>
              </w:numPr>
              <w:jc w:val="both"/>
              <w:rPr>
                <w:rFonts w:asciiTheme="minorHAnsi" w:hAnsiTheme="minorHAnsi" w:cstheme="minorHAnsi"/>
                <w:sz w:val="22"/>
                <w:szCs w:val="22"/>
              </w:rPr>
            </w:pPr>
            <w:r w:rsidRPr="00C70E67">
              <w:rPr>
                <w:rFonts w:asciiTheme="minorHAnsi" w:hAnsiTheme="minorHAnsi" w:cstheme="minorHAnsi"/>
                <w:sz w:val="22"/>
                <w:szCs w:val="22"/>
              </w:rPr>
              <w:t>Redacción de un manual de usuario para tatuadores y clientes, con pasos claros para usar la aplicación.</w:t>
            </w:r>
          </w:p>
          <w:p w14:paraId="59784A1A" w14:textId="761D5ED2" w:rsidR="001202BF" w:rsidRPr="00C70E67" w:rsidRDefault="001202BF" w:rsidP="00C70E67">
            <w:pPr>
              <w:jc w:val="both"/>
              <w:rPr>
                <w:rFonts w:cstheme="minorHAnsi"/>
                <w:i/>
                <w:color w:val="0070C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983B323" w14:textId="77777777"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Para respaldar el desarrollo y los resultados del Proyecto APT se generaron las siguientes evidencias principales:</w:t>
            </w:r>
          </w:p>
          <w:p w14:paraId="2C7C2BB2" w14:textId="3D5239A3" w:rsidR="00C70E67" w:rsidRPr="00C70E67" w:rsidRDefault="00C70E67" w:rsidP="00C70E67">
            <w:pPr>
              <w:numPr>
                <w:ilvl w:val="0"/>
                <w:numId w:val="13"/>
              </w:numPr>
              <w:spacing w:before="100" w:beforeAutospacing="1" w:after="100" w:afterAutospacing="1" w:line="240" w:lineRule="auto"/>
              <w:jc w:val="both"/>
              <w:rPr>
                <w:rFonts w:eastAsia="Times New Roman" w:cstheme="minorHAnsi"/>
                <w:lang w:eastAsia="es-CL"/>
              </w:rPr>
            </w:pPr>
            <w:proofErr w:type="spellStart"/>
            <w:r w:rsidRPr="00C70E67">
              <w:rPr>
                <w:rFonts w:eastAsia="Times New Roman" w:cstheme="minorHAnsi"/>
                <w:b/>
                <w:bCs/>
                <w:lang w:eastAsia="es-CL"/>
              </w:rPr>
              <w:t>Product</w:t>
            </w:r>
            <w:proofErr w:type="spellEnd"/>
            <w:r w:rsidRPr="00C70E67">
              <w:rPr>
                <w:rFonts w:eastAsia="Times New Roman" w:cstheme="minorHAnsi"/>
                <w:b/>
                <w:bCs/>
                <w:lang w:eastAsia="es-CL"/>
              </w:rPr>
              <w:t xml:space="preserve"> Backlog con </w:t>
            </w:r>
            <w:proofErr w:type="spellStart"/>
            <w:r w:rsidRPr="00C70E67">
              <w:rPr>
                <w:rFonts w:eastAsia="Times New Roman" w:cstheme="minorHAnsi"/>
                <w:b/>
                <w:bCs/>
                <w:lang w:eastAsia="es-CL"/>
              </w:rPr>
              <w:t>checklist</w:t>
            </w:r>
            <w:proofErr w:type="spellEnd"/>
            <w:r w:rsidRPr="00C70E67">
              <w:rPr>
                <w:rFonts w:eastAsia="Times New Roman" w:cstheme="minorHAnsi"/>
                <w:b/>
                <w:bCs/>
                <w:lang w:eastAsia="es-CL"/>
              </w:rPr>
              <w:t>:</w:t>
            </w:r>
            <w:r w:rsidRPr="00C70E67">
              <w:rPr>
                <w:rFonts w:eastAsia="Times New Roman" w:cstheme="minorHAnsi"/>
                <w:lang w:eastAsia="es-CL"/>
              </w:rPr>
              <w:t xml:space="preserve"> listado priorizado de épicas e historias de usuario, con criterios claros de preparación y de finalización.</w:t>
            </w:r>
          </w:p>
          <w:p w14:paraId="00162BA8" w14:textId="77777777" w:rsidR="00C70E67" w:rsidRPr="00C70E67" w:rsidRDefault="00C70E67" w:rsidP="00C70E67">
            <w:pPr>
              <w:numPr>
                <w:ilvl w:val="0"/>
                <w:numId w:val="13"/>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Prototipo UX navegable:</w:t>
            </w:r>
            <w:r w:rsidRPr="00C70E67">
              <w:rPr>
                <w:rFonts w:eastAsia="Times New Roman" w:cstheme="minorHAnsi"/>
                <w:lang w:eastAsia="es-CL"/>
              </w:rPr>
              <w:t xml:space="preserve"> prototipo del flujo catálogo → prueba en piel → reserva → pago, utilizado para validar la usabilidad antes del desarrollo.</w:t>
            </w:r>
          </w:p>
          <w:p w14:paraId="6D958A38" w14:textId="77777777" w:rsidR="00C70E67" w:rsidRPr="00C70E67" w:rsidRDefault="00C70E67" w:rsidP="00C70E67">
            <w:pPr>
              <w:numPr>
                <w:ilvl w:val="0"/>
                <w:numId w:val="13"/>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lastRenderedPageBreak/>
              <w:t>Documento de arquitectura y modelo de datos:</w:t>
            </w:r>
            <w:r w:rsidRPr="00C70E67">
              <w:rPr>
                <w:rFonts w:eastAsia="Times New Roman" w:cstheme="minorHAnsi"/>
                <w:lang w:eastAsia="es-CL"/>
              </w:rPr>
              <w:t xml:space="preserve"> diagramas de componentes, estructura de la base de datos y definición de </w:t>
            </w:r>
            <w:proofErr w:type="spellStart"/>
            <w:r w:rsidRPr="00C70E67">
              <w:rPr>
                <w:rFonts w:eastAsia="Times New Roman" w:cstheme="minorHAnsi"/>
                <w:lang w:eastAsia="es-CL"/>
              </w:rPr>
              <w:t>APIs</w:t>
            </w:r>
            <w:proofErr w:type="spellEnd"/>
            <w:r w:rsidRPr="00C70E67">
              <w:rPr>
                <w:rFonts w:eastAsia="Times New Roman" w:cstheme="minorHAnsi"/>
                <w:lang w:eastAsia="es-CL"/>
              </w:rPr>
              <w:t xml:space="preserve"> (autenticación, reservas, pagos, chat).</w:t>
            </w:r>
          </w:p>
          <w:p w14:paraId="1CE47D69" w14:textId="77777777" w:rsidR="00C70E67" w:rsidRPr="00C70E67" w:rsidRDefault="00C70E67" w:rsidP="00C70E67">
            <w:pPr>
              <w:numPr>
                <w:ilvl w:val="0"/>
                <w:numId w:val="13"/>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Código fuente en repositorio GitHub:</w:t>
            </w:r>
            <w:r w:rsidRPr="00C70E67">
              <w:rPr>
                <w:rFonts w:eastAsia="Times New Roman" w:cstheme="minorHAnsi"/>
                <w:lang w:eastAsia="es-CL"/>
              </w:rPr>
              <w:t xml:space="preserve"> tanto del </w:t>
            </w:r>
            <w:proofErr w:type="spellStart"/>
            <w:r w:rsidRPr="00C70E67">
              <w:rPr>
                <w:rFonts w:eastAsia="Times New Roman" w:cstheme="minorHAnsi"/>
                <w:lang w:eastAsia="es-CL"/>
              </w:rPr>
              <w:t>backend</w:t>
            </w:r>
            <w:proofErr w:type="spellEnd"/>
            <w:r w:rsidRPr="00C70E67">
              <w:rPr>
                <w:rFonts w:eastAsia="Times New Roman" w:cstheme="minorHAnsi"/>
                <w:lang w:eastAsia="es-CL"/>
              </w:rPr>
              <w:t xml:space="preserve"> (</w:t>
            </w:r>
            <w:proofErr w:type="spellStart"/>
            <w:r w:rsidRPr="00C70E67">
              <w:rPr>
                <w:rFonts w:eastAsia="Times New Roman" w:cstheme="minorHAnsi"/>
                <w:lang w:eastAsia="es-CL"/>
              </w:rPr>
              <w:t>Flask</w:t>
            </w:r>
            <w:proofErr w:type="spellEnd"/>
            <w:r w:rsidRPr="00C70E67">
              <w:rPr>
                <w:rFonts w:eastAsia="Times New Roman" w:cstheme="minorHAnsi"/>
                <w:lang w:eastAsia="es-CL"/>
              </w:rPr>
              <w:t xml:space="preserve">, SQLite, integración de Mercado Pago y servicios auxiliares) como de la app móvil en </w:t>
            </w:r>
            <w:proofErr w:type="spellStart"/>
            <w:r w:rsidRPr="00C70E67">
              <w:rPr>
                <w:rFonts w:eastAsia="Times New Roman" w:cstheme="minorHAnsi"/>
                <w:lang w:eastAsia="es-CL"/>
              </w:rPr>
              <w:t>Flutter</w:t>
            </w:r>
            <w:proofErr w:type="spellEnd"/>
            <w:r w:rsidRPr="00C70E67">
              <w:rPr>
                <w:rFonts w:eastAsia="Times New Roman" w:cstheme="minorHAnsi"/>
                <w:lang w:eastAsia="es-CL"/>
              </w:rPr>
              <w:t>.</w:t>
            </w:r>
          </w:p>
          <w:p w14:paraId="04ABD806" w14:textId="77777777" w:rsidR="00C70E67" w:rsidRPr="00C70E67" w:rsidRDefault="00C70E67" w:rsidP="00C70E67">
            <w:pPr>
              <w:numPr>
                <w:ilvl w:val="0"/>
                <w:numId w:val="13"/>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Ambiente desplegado en servidor VPS:</w:t>
            </w:r>
            <w:r w:rsidRPr="00C70E67">
              <w:rPr>
                <w:rFonts w:eastAsia="Times New Roman" w:cstheme="minorHAnsi"/>
                <w:lang w:eastAsia="es-CL"/>
              </w:rPr>
              <w:t xml:space="preserve"> evidencias de configuración, logs de pruebas y pruebas funcionales en entorno similar al productivo.</w:t>
            </w:r>
          </w:p>
          <w:p w14:paraId="6743CCDD" w14:textId="0036A75E" w:rsidR="001202BF" w:rsidRPr="00C70E67" w:rsidRDefault="00C70E67" w:rsidP="00C70E67">
            <w:pPr>
              <w:numPr>
                <w:ilvl w:val="0"/>
                <w:numId w:val="13"/>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Video demo del sistema en funcionamiento,</w:t>
            </w:r>
            <w:r w:rsidRPr="00C70E67">
              <w:rPr>
                <w:rFonts w:eastAsia="Times New Roman" w:cstheme="minorHAnsi"/>
                <w:lang w:eastAsia="es-CL"/>
              </w:rPr>
              <w:t xml:space="preserve"> donde se muestra el flujo completo de uso de </w:t>
            </w:r>
            <w:proofErr w:type="spellStart"/>
            <w:r w:rsidRPr="00C70E67">
              <w:rPr>
                <w:rFonts w:eastAsia="Times New Roman" w:cstheme="minorHAnsi"/>
                <w:lang w:eastAsia="es-CL"/>
              </w:rPr>
              <w:t>ARTattoo</w:t>
            </w:r>
            <w:proofErr w:type="spellEnd"/>
            <w:r w:rsidRPr="00C70E67">
              <w:rPr>
                <w:rFonts w:eastAsia="Times New Roman" w:cstheme="minorHAnsi"/>
                <w:lang w:eastAsia="es-CL"/>
              </w:rPr>
              <w:t xml:space="preserve"> (exploración del catálogo, prueba de tatuaje en piel, reserva y pago en </w:t>
            </w:r>
            <w:proofErr w:type="spellStart"/>
            <w:r w:rsidRPr="00C70E67">
              <w:rPr>
                <w:rFonts w:eastAsia="Times New Roman" w:cstheme="minorHAnsi"/>
                <w:lang w:eastAsia="es-CL"/>
              </w:rPr>
              <w:t>sandbox</w:t>
            </w:r>
            <w:proofErr w:type="spellEnd"/>
            <w:r w:rsidRPr="00C70E67">
              <w:rPr>
                <w:rFonts w:eastAsia="Times New Roman" w:cstheme="minorHAnsi"/>
                <w:lang w:eastAsia="es-CL"/>
              </w:rPr>
              <w:t>).</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5591E0F6" w14:textId="77777777"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 xml:space="preserve">El Proyecto APT aportó de forma significativa al desarrollo de nuestros intereses profesionales. Desde el inicio nos interesaba trabajar en </w:t>
            </w:r>
            <w:r w:rsidRPr="00C70E67">
              <w:rPr>
                <w:rFonts w:eastAsia="Times New Roman" w:cstheme="minorHAnsi"/>
                <w:b/>
                <w:bCs/>
                <w:lang w:eastAsia="es-CL"/>
              </w:rPr>
              <w:t>experiencias interactivas</w:t>
            </w:r>
            <w:r w:rsidRPr="00C70E67">
              <w:rPr>
                <w:rFonts w:eastAsia="Times New Roman" w:cstheme="minorHAnsi"/>
                <w:lang w:eastAsia="es-CL"/>
              </w:rPr>
              <w:t xml:space="preserve">, </w:t>
            </w:r>
            <w:r w:rsidRPr="00C70E67">
              <w:rPr>
                <w:rFonts w:eastAsia="Times New Roman" w:cstheme="minorHAnsi"/>
                <w:b/>
                <w:bCs/>
                <w:lang w:eastAsia="es-CL"/>
              </w:rPr>
              <w:t>integración de servicios</w:t>
            </w:r>
            <w:r w:rsidRPr="00C70E67">
              <w:rPr>
                <w:rFonts w:eastAsia="Times New Roman" w:cstheme="minorHAnsi"/>
                <w:lang w:eastAsia="es-CL"/>
              </w:rPr>
              <w:t xml:space="preserve"> y </w:t>
            </w:r>
            <w:r w:rsidRPr="00C70E67">
              <w:rPr>
                <w:rFonts w:eastAsia="Times New Roman" w:cstheme="minorHAnsi"/>
                <w:b/>
                <w:bCs/>
                <w:lang w:eastAsia="es-CL"/>
              </w:rPr>
              <w:t>gestión de proyectos TI orientados a productos de alto impacto</w:t>
            </w:r>
            <w:r w:rsidRPr="00C70E67">
              <w:rPr>
                <w:rFonts w:eastAsia="Times New Roman" w:cstheme="minorHAnsi"/>
                <w:lang w:eastAsia="es-CL"/>
              </w:rPr>
              <w:t xml:space="preserve">, y </w:t>
            </w:r>
            <w:proofErr w:type="spellStart"/>
            <w:r w:rsidRPr="00C70E67">
              <w:rPr>
                <w:rFonts w:eastAsia="Times New Roman" w:cstheme="minorHAnsi"/>
                <w:lang w:eastAsia="es-CL"/>
              </w:rPr>
              <w:t>ARTattoo</w:t>
            </w:r>
            <w:proofErr w:type="spellEnd"/>
            <w:r w:rsidRPr="00C70E67">
              <w:rPr>
                <w:rFonts w:eastAsia="Times New Roman" w:cstheme="minorHAnsi"/>
                <w:lang w:eastAsia="es-CL"/>
              </w:rPr>
              <w:t xml:space="preserve"> nos permitió poner en práctica exactamente esas áreas, consolidando habilidades en desarrollo móvil, </w:t>
            </w:r>
            <w:proofErr w:type="spellStart"/>
            <w:r w:rsidRPr="00C70E67">
              <w:rPr>
                <w:rFonts w:eastAsia="Times New Roman" w:cstheme="minorHAnsi"/>
                <w:lang w:eastAsia="es-CL"/>
              </w:rPr>
              <w:t>backend</w:t>
            </w:r>
            <w:proofErr w:type="spellEnd"/>
            <w:r w:rsidRPr="00C70E67">
              <w:rPr>
                <w:rFonts w:eastAsia="Times New Roman" w:cstheme="minorHAnsi"/>
                <w:lang w:eastAsia="es-CL"/>
              </w:rPr>
              <w:t>, realidad aumentada e integración de pasarelas de pago.</w:t>
            </w:r>
          </w:p>
          <w:p w14:paraId="58701DCC" w14:textId="77777777" w:rsidR="00C70E67"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Luego de finalizar el proyecto, nuestros intereses profesionales se fortalecen en tres líneas principales:</w:t>
            </w:r>
          </w:p>
          <w:p w14:paraId="6034128B" w14:textId="77777777" w:rsidR="00C70E67" w:rsidRPr="00C70E67" w:rsidRDefault="00C70E67" w:rsidP="00C70E67">
            <w:pPr>
              <w:numPr>
                <w:ilvl w:val="0"/>
                <w:numId w:val="14"/>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Desarrollo móvil y experiencia de usuario (UX) avanzada</w:t>
            </w:r>
            <w:r w:rsidRPr="00C70E67">
              <w:rPr>
                <w:rFonts w:eastAsia="Times New Roman" w:cstheme="minorHAnsi"/>
                <w:lang w:eastAsia="es-CL"/>
              </w:rPr>
              <w:t xml:space="preserve">, especialmente con </w:t>
            </w:r>
            <w:proofErr w:type="spellStart"/>
            <w:r w:rsidRPr="00C70E67">
              <w:rPr>
                <w:rFonts w:eastAsia="Times New Roman" w:cstheme="minorHAnsi"/>
                <w:lang w:eastAsia="es-CL"/>
              </w:rPr>
              <w:t>Flutter</w:t>
            </w:r>
            <w:proofErr w:type="spellEnd"/>
            <w:r w:rsidRPr="00C70E67">
              <w:rPr>
                <w:rFonts w:eastAsia="Times New Roman" w:cstheme="minorHAnsi"/>
                <w:lang w:eastAsia="es-CL"/>
              </w:rPr>
              <w:t xml:space="preserve"> y tecnologías de RA.</w:t>
            </w:r>
          </w:p>
          <w:p w14:paraId="48B84CDE" w14:textId="77777777" w:rsidR="00C70E67" w:rsidRPr="00C70E67" w:rsidRDefault="00C70E67" w:rsidP="00C70E67">
            <w:pPr>
              <w:numPr>
                <w:ilvl w:val="0"/>
                <w:numId w:val="14"/>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 xml:space="preserve">Desarrollo </w:t>
            </w:r>
            <w:proofErr w:type="spellStart"/>
            <w:r w:rsidRPr="00C70E67">
              <w:rPr>
                <w:rFonts w:eastAsia="Times New Roman" w:cstheme="minorHAnsi"/>
                <w:b/>
                <w:bCs/>
                <w:lang w:eastAsia="es-CL"/>
              </w:rPr>
              <w:t>backend</w:t>
            </w:r>
            <w:proofErr w:type="spellEnd"/>
            <w:r w:rsidRPr="00C70E67">
              <w:rPr>
                <w:rFonts w:eastAsia="Times New Roman" w:cstheme="minorHAnsi"/>
                <w:b/>
                <w:bCs/>
                <w:lang w:eastAsia="es-CL"/>
              </w:rPr>
              <w:t xml:space="preserve"> e integración de sistemas</w:t>
            </w:r>
            <w:r w:rsidRPr="00C70E67">
              <w:rPr>
                <w:rFonts w:eastAsia="Times New Roman" w:cstheme="minorHAnsi"/>
                <w:lang w:eastAsia="es-CL"/>
              </w:rPr>
              <w:t xml:space="preserve">, incluyendo </w:t>
            </w:r>
            <w:proofErr w:type="spellStart"/>
            <w:r w:rsidRPr="00C70E67">
              <w:rPr>
                <w:rFonts w:eastAsia="Times New Roman" w:cstheme="minorHAnsi"/>
                <w:lang w:eastAsia="es-CL"/>
              </w:rPr>
              <w:t>APIs</w:t>
            </w:r>
            <w:proofErr w:type="spellEnd"/>
            <w:r w:rsidRPr="00C70E67">
              <w:rPr>
                <w:rFonts w:eastAsia="Times New Roman" w:cstheme="minorHAnsi"/>
                <w:lang w:eastAsia="es-CL"/>
              </w:rPr>
              <w:t xml:space="preserve"> seguras, autenticación basada en JWT y despliegue en servidores Linux.</w:t>
            </w:r>
          </w:p>
          <w:p w14:paraId="6169A97A" w14:textId="77777777" w:rsidR="00C70E67" w:rsidRPr="00C70E67" w:rsidRDefault="00C70E67" w:rsidP="00C70E67">
            <w:pPr>
              <w:numPr>
                <w:ilvl w:val="0"/>
                <w:numId w:val="14"/>
              </w:numPr>
              <w:spacing w:before="100" w:beforeAutospacing="1" w:after="100" w:afterAutospacing="1" w:line="240" w:lineRule="auto"/>
              <w:jc w:val="both"/>
              <w:rPr>
                <w:rFonts w:eastAsia="Times New Roman" w:cstheme="minorHAnsi"/>
                <w:lang w:eastAsia="es-CL"/>
              </w:rPr>
            </w:pPr>
            <w:r w:rsidRPr="00C70E67">
              <w:rPr>
                <w:rFonts w:eastAsia="Times New Roman" w:cstheme="minorHAnsi"/>
                <w:b/>
                <w:bCs/>
                <w:lang w:eastAsia="es-CL"/>
              </w:rPr>
              <w:t>Gestión de proyectos ágiles</w:t>
            </w:r>
            <w:r w:rsidRPr="00C70E67">
              <w:rPr>
                <w:rFonts w:eastAsia="Times New Roman" w:cstheme="minorHAnsi"/>
                <w:lang w:eastAsia="es-CL"/>
              </w:rPr>
              <w:t>, aplicando prácticas como Scrum, control de versiones y documentación continua para entregar productos reales en plazos acotados.</w:t>
            </w:r>
          </w:p>
          <w:p w14:paraId="29E8CF0E" w14:textId="72366B63" w:rsidR="001202BF" w:rsidRPr="00C70E67" w:rsidRDefault="00C70E67" w:rsidP="00C70E67">
            <w:pPr>
              <w:spacing w:before="100" w:beforeAutospacing="1" w:after="100" w:afterAutospacing="1" w:line="240" w:lineRule="auto"/>
              <w:jc w:val="both"/>
              <w:rPr>
                <w:rFonts w:eastAsia="Times New Roman" w:cstheme="minorHAnsi"/>
                <w:lang w:eastAsia="es-CL"/>
              </w:rPr>
            </w:pPr>
            <w:r w:rsidRPr="00C70E67">
              <w:rPr>
                <w:rFonts w:eastAsia="Times New Roman" w:cstheme="minorHAnsi"/>
                <w:lang w:eastAsia="es-CL"/>
              </w:rPr>
              <w:t xml:space="preserve">A futuro, nos proyectamos trabajando como </w:t>
            </w:r>
            <w:r w:rsidRPr="00C70E67">
              <w:rPr>
                <w:rFonts w:eastAsia="Times New Roman" w:cstheme="minorHAnsi"/>
                <w:b/>
                <w:bCs/>
                <w:lang w:eastAsia="es-CL"/>
              </w:rPr>
              <w:t xml:space="preserve">desarrolladores full </w:t>
            </w:r>
            <w:proofErr w:type="spellStart"/>
            <w:r w:rsidRPr="00C70E67">
              <w:rPr>
                <w:rFonts w:eastAsia="Times New Roman" w:cstheme="minorHAnsi"/>
                <w:b/>
                <w:bCs/>
                <w:lang w:eastAsia="es-CL"/>
              </w:rPr>
              <w:t>stack</w:t>
            </w:r>
            <w:proofErr w:type="spellEnd"/>
            <w:r w:rsidRPr="00C70E67">
              <w:rPr>
                <w:rFonts w:eastAsia="Times New Roman" w:cstheme="minorHAnsi"/>
                <w:b/>
                <w:bCs/>
                <w:lang w:eastAsia="es-CL"/>
              </w:rPr>
              <w:t xml:space="preserve"> o </w:t>
            </w:r>
            <w:proofErr w:type="spellStart"/>
            <w:r w:rsidRPr="00C70E67">
              <w:rPr>
                <w:rFonts w:eastAsia="Times New Roman" w:cstheme="minorHAnsi"/>
                <w:b/>
                <w:bCs/>
                <w:lang w:eastAsia="es-CL"/>
              </w:rPr>
              <w:t>mobile</w:t>
            </w:r>
            <w:proofErr w:type="spellEnd"/>
            <w:r w:rsidRPr="00C70E67">
              <w:rPr>
                <w:rFonts w:eastAsia="Times New Roman" w:cstheme="minorHAnsi"/>
                <w:lang w:eastAsia="es-CL"/>
              </w:rPr>
              <w:t>, participando en proyectos que combinen innovación tecnológica con necesidades reales de usuarios, idealmente en áreas como aplicaciones móviles, realidad aumentada, soluciones para pequeñas empresas o productos digitales orientados a servicios creativos como los estudios de tatuaje. El aprendizaje obtenido en este Proyecto APT sienta una base concreta para seguir profundizando en estas líneas y enfrentar desafíos profesionales de mayor complejidad.</w:t>
            </w:r>
            <w:r w:rsidR="001202BF" w:rsidRPr="00C70E67">
              <w:rPr>
                <w:rFonts w:cstheme="minorHAnsi"/>
                <w:i/>
                <w:color w:val="0070C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D42EF" w14:textId="77777777" w:rsidR="00AE4BAC" w:rsidRDefault="00AE4BAC" w:rsidP="00EE1135">
      <w:pPr>
        <w:spacing w:after="0" w:line="240" w:lineRule="auto"/>
      </w:pPr>
      <w:r>
        <w:separator/>
      </w:r>
    </w:p>
  </w:endnote>
  <w:endnote w:type="continuationSeparator" w:id="0">
    <w:p w14:paraId="365AD2E7" w14:textId="77777777" w:rsidR="00AE4BAC" w:rsidRDefault="00AE4BAC"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5588C" w14:textId="77777777" w:rsidR="00AE4BAC" w:rsidRDefault="00AE4BAC" w:rsidP="00EE1135">
      <w:pPr>
        <w:spacing w:after="0" w:line="240" w:lineRule="auto"/>
      </w:pPr>
      <w:r>
        <w:separator/>
      </w:r>
    </w:p>
  </w:footnote>
  <w:footnote w:type="continuationSeparator" w:id="0">
    <w:p w14:paraId="65E70C65" w14:textId="77777777" w:rsidR="00AE4BAC" w:rsidRDefault="00AE4BAC"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2D4F"/>
    <w:multiLevelType w:val="multilevel"/>
    <w:tmpl w:val="F9364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2B0854"/>
    <w:multiLevelType w:val="multilevel"/>
    <w:tmpl w:val="4E60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4CB08FF"/>
    <w:multiLevelType w:val="multilevel"/>
    <w:tmpl w:val="B87A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ED5985"/>
    <w:multiLevelType w:val="multilevel"/>
    <w:tmpl w:val="0EC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76AF5"/>
    <w:multiLevelType w:val="multilevel"/>
    <w:tmpl w:val="EEC2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06C70"/>
    <w:multiLevelType w:val="multilevel"/>
    <w:tmpl w:val="B15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BBE23F7"/>
    <w:multiLevelType w:val="multilevel"/>
    <w:tmpl w:val="D53A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6650C"/>
    <w:multiLevelType w:val="multilevel"/>
    <w:tmpl w:val="7D7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4"/>
  </w:num>
  <w:num w:numId="3">
    <w:abstractNumId w:val="13"/>
  </w:num>
  <w:num w:numId="4">
    <w:abstractNumId w:val="2"/>
  </w:num>
  <w:num w:numId="5">
    <w:abstractNumId w:val="9"/>
  </w:num>
  <w:num w:numId="6">
    <w:abstractNumId w:val="10"/>
  </w:num>
  <w:num w:numId="7">
    <w:abstractNumId w:val="3"/>
  </w:num>
  <w:num w:numId="8">
    <w:abstractNumId w:val="7"/>
  </w:num>
  <w:num w:numId="9">
    <w:abstractNumId w:val="5"/>
  </w:num>
  <w:num w:numId="10">
    <w:abstractNumId w:val="11"/>
  </w:num>
  <w:num w:numId="11">
    <w:abstractNumId w:val="6"/>
  </w:num>
  <w:num w:numId="12">
    <w:abstractNumId w:val="0"/>
  </w:num>
  <w:num w:numId="13">
    <w:abstractNumId w:val="1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33FF7"/>
    <w:rsid w:val="0055712B"/>
    <w:rsid w:val="005B0610"/>
    <w:rsid w:val="005B4D4A"/>
    <w:rsid w:val="005E5F03"/>
    <w:rsid w:val="00612A14"/>
    <w:rsid w:val="006672AA"/>
    <w:rsid w:val="00675035"/>
    <w:rsid w:val="006B7645"/>
    <w:rsid w:val="006D77DC"/>
    <w:rsid w:val="00750DF5"/>
    <w:rsid w:val="00762192"/>
    <w:rsid w:val="00771AB3"/>
    <w:rsid w:val="008539F6"/>
    <w:rsid w:val="009378F7"/>
    <w:rsid w:val="00946E78"/>
    <w:rsid w:val="00960A7F"/>
    <w:rsid w:val="009A3C06"/>
    <w:rsid w:val="00A076F3"/>
    <w:rsid w:val="00AE3B8D"/>
    <w:rsid w:val="00AE4BAC"/>
    <w:rsid w:val="00B0399B"/>
    <w:rsid w:val="00B340E1"/>
    <w:rsid w:val="00B4008E"/>
    <w:rsid w:val="00B53274"/>
    <w:rsid w:val="00C62521"/>
    <w:rsid w:val="00C70E67"/>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unhideWhenUsed/>
    <w:rsid w:val="00C70E6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relative">
    <w:name w:val="relative"/>
    <w:basedOn w:val="Fuentedeprrafopredeter"/>
    <w:rsid w:val="00C70E67"/>
  </w:style>
  <w:style w:type="paragraph" w:customStyle="1" w:styleId="not-prose">
    <w:name w:val="not-prose"/>
    <w:basedOn w:val="Normal"/>
    <w:rsid w:val="00C70E6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C70E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846455">
      <w:bodyDiv w:val="1"/>
      <w:marLeft w:val="0"/>
      <w:marRight w:val="0"/>
      <w:marTop w:val="0"/>
      <w:marBottom w:val="0"/>
      <w:divBdr>
        <w:top w:val="none" w:sz="0" w:space="0" w:color="auto"/>
        <w:left w:val="none" w:sz="0" w:space="0" w:color="auto"/>
        <w:bottom w:val="none" w:sz="0" w:space="0" w:color="auto"/>
        <w:right w:val="none" w:sz="0" w:space="0" w:color="auto"/>
      </w:divBdr>
    </w:div>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513036416">
      <w:bodyDiv w:val="1"/>
      <w:marLeft w:val="0"/>
      <w:marRight w:val="0"/>
      <w:marTop w:val="0"/>
      <w:marBottom w:val="0"/>
      <w:divBdr>
        <w:top w:val="none" w:sz="0" w:space="0" w:color="auto"/>
        <w:left w:val="none" w:sz="0" w:space="0" w:color="auto"/>
        <w:bottom w:val="none" w:sz="0" w:space="0" w:color="auto"/>
        <w:right w:val="none" w:sz="0" w:space="0" w:color="auto"/>
      </w:divBdr>
    </w:div>
    <w:div w:id="638459634">
      <w:bodyDiv w:val="1"/>
      <w:marLeft w:val="0"/>
      <w:marRight w:val="0"/>
      <w:marTop w:val="0"/>
      <w:marBottom w:val="0"/>
      <w:divBdr>
        <w:top w:val="none" w:sz="0" w:space="0" w:color="auto"/>
        <w:left w:val="none" w:sz="0" w:space="0" w:color="auto"/>
        <w:bottom w:val="none" w:sz="0" w:space="0" w:color="auto"/>
        <w:right w:val="none" w:sz="0" w:space="0" w:color="auto"/>
      </w:divBdr>
    </w:div>
    <w:div w:id="1205943715">
      <w:bodyDiv w:val="1"/>
      <w:marLeft w:val="0"/>
      <w:marRight w:val="0"/>
      <w:marTop w:val="0"/>
      <w:marBottom w:val="0"/>
      <w:divBdr>
        <w:top w:val="none" w:sz="0" w:space="0" w:color="auto"/>
        <w:left w:val="none" w:sz="0" w:space="0" w:color="auto"/>
        <w:bottom w:val="none" w:sz="0" w:space="0" w:color="auto"/>
        <w:right w:val="none" w:sz="0" w:space="0" w:color="auto"/>
      </w:divBdr>
    </w:div>
    <w:div w:id="1293318636">
      <w:bodyDiv w:val="1"/>
      <w:marLeft w:val="0"/>
      <w:marRight w:val="0"/>
      <w:marTop w:val="0"/>
      <w:marBottom w:val="0"/>
      <w:divBdr>
        <w:top w:val="none" w:sz="0" w:space="0" w:color="auto"/>
        <w:left w:val="none" w:sz="0" w:space="0" w:color="auto"/>
        <w:bottom w:val="none" w:sz="0" w:space="0" w:color="auto"/>
        <w:right w:val="none" w:sz="0" w:space="0" w:color="auto"/>
      </w:divBdr>
    </w:div>
    <w:div w:id="1736246875">
      <w:bodyDiv w:val="1"/>
      <w:marLeft w:val="0"/>
      <w:marRight w:val="0"/>
      <w:marTop w:val="0"/>
      <w:marBottom w:val="0"/>
      <w:divBdr>
        <w:top w:val="none" w:sz="0" w:space="0" w:color="auto"/>
        <w:left w:val="none" w:sz="0" w:space="0" w:color="auto"/>
        <w:bottom w:val="none" w:sz="0" w:space="0" w:color="auto"/>
        <w:right w:val="none" w:sz="0" w:space="0" w:color="auto"/>
      </w:divBdr>
    </w:div>
    <w:div w:id="1804155805">
      <w:bodyDiv w:val="1"/>
      <w:marLeft w:val="0"/>
      <w:marRight w:val="0"/>
      <w:marTop w:val="0"/>
      <w:marBottom w:val="0"/>
      <w:divBdr>
        <w:top w:val="none" w:sz="0" w:space="0" w:color="auto"/>
        <w:left w:val="none" w:sz="0" w:space="0" w:color="auto"/>
        <w:bottom w:val="none" w:sz="0" w:space="0" w:color="auto"/>
        <w:right w:val="none" w:sz="0" w:space="0" w:color="auto"/>
      </w:divBdr>
    </w:div>
    <w:div w:id="1863202237">
      <w:bodyDiv w:val="1"/>
      <w:marLeft w:val="0"/>
      <w:marRight w:val="0"/>
      <w:marTop w:val="0"/>
      <w:marBottom w:val="0"/>
      <w:divBdr>
        <w:top w:val="none" w:sz="0" w:space="0" w:color="auto"/>
        <w:left w:val="none" w:sz="0" w:space="0" w:color="auto"/>
        <w:bottom w:val="none" w:sz="0" w:space="0" w:color="auto"/>
        <w:right w:val="none" w:sz="0" w:space="0" w:color="auto"/>
      </w:divBdr>
    </w:div>
    <w:div w:id="213151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2012</Words>
  <Characters>11066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IGNACIO CORTES VERA</cp:lastModifiedBy>
  <cp:revision>3</cp:revision>
  <dcterms:created xsi:type="dcterms:W3CDTF">2025-11-21T14:03:00Z</dcterms:created>
  <dcterms:modified xsi:type="dcterms:W3CDTF">2025-11-21T14:09:00Z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