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223AB" w14:textId="3D7EDD9D" w:rsidR="00FF5C94" w:rsidRPr="00593B8C" w:rsidRDefault="005F3219">
      <w:pPr>
        <w:rPr>
          <w:sz w:val="24"/>
          <w:szCs w:val="24"/>
        </w:rPr>
      </w:pPr>
      <w:r w:rsidRPr="00593B8C">
        <w:rPr>
          <w:rFonts w:eastAsia="Calibri"/>
          <w:b/>
          <w:bCs/>
          <w:sz w:val="24"/>
          <w:szCs w:val="24"/>
        </w:rPr>
        <w:t xml:space="preserve">Client: </w:t>
      </w:r>
      <w:r w:rsidR="0081427D">
        <w:rPr>
          <w:rFonts w:eastAsia="Calibri"/>
          <w:sz w:val="24"/>
          <w:szCs w:val="24"/>
        </w:rPr>
        <w:t>Nakachi Consulting</w:t>
      </w:r>
      <w:r w:rsidRPr="00593B8C">
        <w:rPr>
          <w:rFonts w:eastAsia="Calibri"/>
          <w:sz w:val="24"/>
          <w:szCs w:val="24"/>
        </w:rPr>
        <w:t xml:space="preserve"> (</w:t>
      </w:r>
      <w:r w:rsidR="00726512">
        <w:rPr>
          <w:rFonts w:eastAsia="Calibri"/>
          <w:sz w:val="24"/>
          <w:szCs w:val="24"/>
        </w:rPr>
        <w:t>kene@nakachiconsulting</w:t>
      </w:r>
      <w:r w:rsidR="001640AC" w:rsidRPr="00593B8C">
        <w:rPr>
          <w:rFonts w:eastAsia="Calibri"/>
          <w:sz w:val="24"/>
          <w:szCs w:val="24"/>
        </w:rPr>
        <w:t>.com</w:t>
      </w:r>
      <w:r w:rsidR="00726512">
        <w:rPr>
          <w:rFonts w:eastAsia="Calibri"/>
          <w:sz w:val="24"/>
          <w:szCs w:val="24"/>
        </w:rPr>
        <w:t>.ng</w:t>
      </w:r>
      <w:r w:rsidRPr="00593B8C">
        <w:rPr>
          <w:rFonts w:eastAsia="Calibri"/>
          <w:sz w:val="24"/>
          <w:szCs w:val="24"/>
        </w:rPr>
        <w:t>)</w:t>
      </w:r>
    </w:p>
    <w:p w14:paraId="445F293E" w14:textId="77777777" w:rsidR="00FF5C94" w:rsidRPr="00593B8C" w:rsidRDefault="00FF5C94">
      <w:pPr>
        <w:spacing w:line="200" w:lineRule="exact"/>
        <w:rPr>
          <w:sz w:val="24"/>
          <w:szCs w:val="24"/>
        </w:rPr>
      </w:pPr>
    </w:p>
    <w:p w14:paraId="11BE0C5D" w14:textId="77777777" w:rsidR="00FF5C94" w:rsidRPr="00593B8C" w:rsidRDefault="00FF5C94">
      <w:pPr>
        <w:spacing w:line="211" w:lineRule="exact"/>
        <w:rPr>
          <w:sz w:val="24"/>
          <w:szCs w:val="24"/>
        </w:rPr>
      </w:pPr>
    </w:p>
    <w:p w14:paraId="42ED0149" w14:textId="0B1DC963" w:rsidR="00FF5C94" w:rsidRPr="00593B8C" w:rsidRDefault="005F3219">
      <w:pPr>
        <w:rPr>
          <w:sz w:val="24"/>
          <w:szCs w:val="24"/>
        </w:rPr>
      </w:pPr>
      <w:r w:rsidRPr="00593B8C">
        <w:rPr>
          <w:rFonts w:eastAsia="Calibri"/>
          <w:b/>
          <w:bCs/>
          <w:sz w:val="24"/>
          <w:szCs w:val="24"/>
        </w:rPr>
        <w:t xml:space="preserve">Project: </w:t>
      </w:r>
      <w:r w:rsidR="00D776B5" w:rsidRPr="00593B8C">
        <w:rPr>
          <w:rFonts w:eastAsia="Calibri"/>
          <w:sz w:val="24"/>
          <w:szCs w:val="24"/>
        </w:rPr>
        <w:t>Development Support</w:t>
      </w:r>
      <w:r w:rsidRPr="00593B8C">
        <w:rPr>
          <w:rFonts w:eastAsia="Calibri"/>
          <w:sz w:val="24"/>
          <w:szCs w:val="24"/>
        </w:rPr>
        <w:t xml:space="preserve"> for </w:t>
      </w:r>
      <w:r w:rsidR="0081427D">
        <w:rPr>
          <w:rFonts w:eastAsia="Calibri"/>
          <w:sz w:val="24"/>
          <w:szCs w:val="24"/>
        </w:rPr>
        <w:t>Nakachi Consulting</w:t>
      </w:r>
    </w:p>
    <w:p w14:paraId="19571B86" w14:textId="77777777" w:rsidR="00FF5C94" w:rsidRPr="00593B8C" w:rsidRDefault="00FF5C94">
      <w:pPr>
        <w:spacing w:line="200" w:lineRule="exact"/>
        <w:rPr>
          <w:sz w:val="24"/>
          <w:szCs w:val="24"/>
        </w:rPr>
      </w:pPr>
    </w:p>
    <w:p w14:paraId="3DC79A87" w14:textId="77777777" w:rsidR="00FF5C94" w:rsidRPr="00593B8C" w:rsidRDefault="00FF5C94">
      <w:pPr>
        <w:spacing w:line="213" w:lineRule="exact"/>
        <w:rPr>
          <w:sz w:val="24"/>
          <w:szCs w:val="24"/>
        </w:rPr>
      </w:pPr>
    </w:p>
    <w:p w14:paraId="2D800563" w14:textId="47535E40" w:rsidR="00FF5C94" w:rsidRPr="00593B8C" w:rsidRDefault="005F3219">
      <w:pPr>
        <w:rPr>
          <w:sz w:val="24"/>
          <w:szCs w:val="24"/>
        </w:rPr>
      </w:pPr>
      <w:r w:rsidRPr="00593B8C">
        <w:rPr>
          <w:rFonts w:eastAsia="Calibri"/>
          <w:b/>
          <w:bCs/>
          <w:sz w:val="24"/>
          <w:szCs w:val="24"/>
        </w:rPr>
        <w:t xml:space="preserve">Date: </w:t>
      </w:r>
      <w:r w:rsidR="00E948F2">
        <w:rPr>
          <w:rFonts w:eastAsia="Calibri"/>
          <w:sz w:val="24"/>
          <w:szCs w:val="24"/>
        </w:rPr>
        <w:t>02</w:t>
      </w:r>
      <w:r w:rsidR="001640AC" w:rsidRPr="00593B8C">
        <w:rPr>
          <w:rFonts w:eastAsia="Calibri"/>
          <w:sz w:val="24"/>
          <w:szCs w:val="24"/>
        </w:rPr>
        <w:t>/</w:t>
      </w:r>
      <w:r w:rsidR="00E948F2">
        <w:rPr>
          <w:rFonts w:eastAsia="Calibri"/>
          <w:sz w:val="24"/>
          <w:szCs w:val="24"/>
        </w:rPr>
        <w:t>10</w:t>
      </w:r>
      <w:r w:rsidR="001640AC" w:rsidRPr="00593B8C">
        <w:rPr>
          <w:rFonts w:eastAsia="Calibri"/>
          <w:sz w:val="24"/>
          <w:szCs w:val="24"/>
        </w:rPr>
        <w:t>/2020</w:t>
      </w:r>
    </w:p>
    <w:p w14:paraId="235B605D" w14:textId="77777777" w:rsidR="00FF5C94" w:rsidRPr="00593B8C" w:rsidRDefault="00FF5C94">
      <w:pPr>
        <w:spacing w:line="200" w:lineRule="exact"/>
        <w:rPr>
          <w:sz w:val="24"/>
          <w:szCs w:val="24"/>
        </w:rPr>
      </w:pPr>
    </w:p>
    <w:p w14:paraId="038C8883" w14:textId="77777777" w:rsidR="00FF5C94" w:rsidRPr="00593B8C" w:rsidRDefault="00FF5C94">
      <w:pPr>
        <w:spacing w:line="211" w:lineRule="exact"/>
        <w:rPr>
          <w:sz w:val="24"/>
          <w:szCs w:val="24"/>
        </w:rPr>
      </w:pPr>
    </w:p>
    <w:p w14:paraId="698F121A" w14:textId="74653588" w:rsidR="00FF5C94" w:rsidRPr="00593B8C" w:rsidRDefault="005F3219" w:rsidP="006A0AA0">
      <w:pPr>
        <w:rPr>
          <w:sz w:val="24"/>
          <w:szCs w:val="24"/>
        </w:rPr>
      </w:pPr>
      <w:r w:rsidRPr="00593B8C">
        <w:rPr>
          <w:rFonts w:eastAsia="Calibri"/>
          <w:b/>
          <w:bCs/>
          <w:sz w:val="24"/>
          <w:szCs w:val="24"/>
        </w:rPr>
        <w:t xml:space="preserve">Developer: </w:t>
      </w:r>
      <w:r w:rsidR="00006EAE" w:rsidRPr="00006EAE">
        <w:rPr>
          <w:rFonts w:eastAsia="Calibri"/>
          <w:sz w:val="24"/>
          <w:szCs w:val="24"/>
        </w:rPr>
        <w:t>Victor Iheukwumere (victoriheukwmere@gmail.com)</w:t>
      </w:r>
    </w:p>
    <w:p w14:paraId="30B6513A" w14:textId="77777777" w:rsidR="00FF5C94" w:rsidRPr="00593B8C" w:rsidRDefault="00FF5C94">
      <w:pPr>
        <w:spacing w:line="200" w:lineRule="exact"/>
        <w:rPr>
          <w:sz w:val="24"/>
          <w:szCs w:val="24"/>
        </w:rPr>
      </w:pPr>
    </w:p>
    <w:p w14:paraId="5D56F97B" w14:textId="77777777" w:rsidR="00FF5C94" w:rsidRPr="00593B8C" w:rsidRDefault="00FF5C94">
      <w:pPr>
        <w:spacing w:line="332" w:lineRule="exact"/>
        <w:rPr>
          <w:sz w:val="24"/>
          <w:szCs w:val="24"/>
        </w:rPr>
      </w:pPr>
    </w:p>
    <w:p w14:paraId="20DBAF90" w14:textId="0C356DCC" w:rsidR="00FF5C94" w:rsidRPr="00593B8C" w:rsidRDefault="005F3219" w:rsidP="001640AC">
      <w:pPr>
        <w:spacing w:line="276" w:lineRule="auto"/>
        <w:ind w:left="20" w:right="120" w:hanging="9"/>
        <w:rPr>
          <w:sz w:val="24"/>
          <w:szCs w:val="24"/>
        </w:rPr>
      </w:pPr>
      <w:r w:rsidRPr="00593B8C">
        <w:rPr>
          <w:rFonts w:eastAsia="Calibri"/>
          <w:sz w:val="24"/>
          <w:szCs w:val="24"/>
        </w:rPr>
        <w:t>This agreement (the “Agreement”) is made on “</w:t>
      </w:r>
      <w:r w:rsidR="0081427D">
        <w:rPr>
          <w:rFonts w:eastAsia="Calibri"/>
          <w:sz w:val="24"/>
          <w:szCs w:val="24"/>
        </w:rPr>
        <w:t>2</w:t>
      </w:r>
      <w:r w:rsidR="00E948F2" w:rsidRPr="00E948F2">
        <w:rPr>
          <w:rFonts w:eastAsia="Calibri"/>
          <w:sz w:val="24"/>
          <w:szCs w:val="24"/>
          <w:vertAlign w:val="superscript"/>
        </w:rPr>
        <w:t>nd</w:t>
      </w:r>
      <w:r w:rsidR="00E948F2">
        <w:rPr>
          <w:rFonts w:eastAsia="Calibri"/>
          <w:sz w:val="24"/>
          <w:szCs w:val="24"/>
        </w:rPr>
        <w:t xml:space="preserve"> </w:t>
      </w:r>
      <w:r w:rsidR="00E062ED">
        <w:rPr>
          <w:rFonts w:eastAsia="Calibri"/>
          <w:sz w:val="24"/>
          <w:szCs w:val="24"/>
        </w:rPr>
        <w:t>October,</w:t>
      </w:r>
      <w:r w:rsidR="001640AC" w:rsidRPr="00593B8C">
        <w:rPr>
          <w:rFonts w:eastAsia="Calibri"/>
          <w:sz w:val="24"/>
          <w:szCs w:val="24"/>
        </w:rPr>
        <w:t xml:space="preserve"> 2020</w:t>
      </w:r>
      <w:r w:rsidRPr="00593B8C">
        <w:rPr>
          <w:rFonts w:eastAsia="Calibri"/>
          <w:sz w:val="24"/>
          <w:szCs w:val="24"/>
        </w:rPr>
        <w:t xml:space="preserve">” between </w:t>
      </w:r>
      <w:r w:rsidR="0081427D">
        <w:rPr>
          <w:rFonts w:eastAsia="Calibri"/>
          <w:sz w:val="24"/>
          <w:szCs w:val="24"/>
        </w:rPr>
        <w:t>Nakachi Consulting</w:t>
      </w:r>
      <w:r>
        <w:rPr>
          <w:rFonts w:eastAsia="Calibri"/>
          <w:sz w:val="24"/>
          <w:szCs w:val="24"/>
        </w:rPr>
        <w:t xml:space="preserve"> </w:t>
      </w:r>
      <w:r w:rsidRPr="00593B8C">
        <w:rPr>
          <w:rFonts w:eastAsia="Calibri"/>
          <w:sz w:val="24"/>
          <w:szCs w:val="24"/>
        </w:rPr>
        <w:t>Limited herein referred to as the “Client” and</w:t>
      </w:r>
      <w:r w:rsidR="00A4577E">
        <w:rPr>
          <w:rFonts w:eastAsia="Calibri"/>
          <w:i/>
          <w:iCs/>
          <w:sz w:val="24"/>
          <w:szCs w:val="24"/>
        </w:rPr>
        <w:t xml:space="preserve"> </w:t>
      </w:r>
      <w:r w:rsidR="001F64BC">
        <w:rPr>
          <w:rFonts w:eastAsia="Calibri"/>
          <w:sz w:val="24"/>
          <w:szCs w:val="24"/>
        </w:rPr>
        <w:t>Victor Iheukwumere</w:t>
      </w:r>
      <w:r w:rsidRPr="00593B8C">
        <w:rPr>
          <w:rFonts w:eastAsia="Calibri"/>
          <w:sz w:val="24"/>
          <w:szCs w:val="24"/>
        </w:rPr>
        <w:t>, herein referred to as the “Developer”</w:t>
      </w:r>
      <w:r w:rsidR="00D776B5" w:rsidRPr="00593B8C">
        <w:rPr>
          <w:rFonts w:eastAsia="Calibri"/>
          <w:sz w:val="24"/>
          <w:szCs w:val="24"/>
        </w:rPr>
        <w:t>.</w:t>
      </w:r>
      <w:r w:rsidRPr="00593B8C">
        <w:rPr>
          <w:rFonts w:eastAsia="Calibri"/>
          <w:sz w:val="24"/>
          <w:szCs w:val="24"/>
        </w:rPr>
        <w:t xml:space="preserve"> In consideration of the mutual agreement made herein, both parties agree as follows:</w:t>
      </w:r>
    </w:p>
    <w:p w14:paraId="26EADD6A" w14:textId="77777777" w:rsidR="00FF5C94" w:rsidRPr="00593B8C" w:rsidRDefault="00FF5C94">
      <w:pPr>
        <w:spacing w:line="397" w:lineRule="exact"/>
        <w:rPr>
          <w:sz w:val="24"/>
          <w:szCs w:val="24"/>
        </w:rPr>
      </w:pPr>
    </w:p>
    <w:p w14:paraId="1B3CE488" w14:textId="16A4B81A" w:rsidR="00FF5C94" w:rsidRPr="00593B8C" w:rsidRDefault="005F3219">
      <w:pPr>
        <w:spacing w:line="287" w:lineRule="auto"/>
        <w:ind w:left="20" w:right="180" w:hanging="9"/>
        <w:rPr>
          <w:sz w:val="24"/>
          <w:szCs w:val="24"/>
        </w:rPr>
      </w:pPr>
      <w:r w:rsidRPr="00593B8C">
        <w:rPr>
          <w:rFonts w:eastAsia="Calibri"/>
          <w:b/>
          <w:bCs/>
          <w:color w:val="36363D"/>
          <w:sz w:val="24"/>
          <w:szCs w:val="24"/>
        </w:rPr>
        <w:t xml:space="preserve">Work: </w:t>
      </w:r>
      <w:r w:rsidRPr="00593B8C">
        <w:rPr>
          <w:rFonts w:eastAsia="Calibri"/>
          <w:color w:val="000000"/>
          <w:sz w:val="24"/>
          <w:szCs w:val="24"/>
        </w:rPr>
        <w:t xml:space="preserve">The Developer agrees to </w:t>
      </w:r>
      <w:r w:rsidR="00D776B5" w:rsidRPr="00593B8C">
        <w:rPr>
          <w:rFonts w:eastAsia="Calibri"/>
          <w:color w:val="000000"/>
          <w:sz w:val="24"/>
          <w:szCs w:val="24"/>
        </w:rPr>
        <w:t>provide development support to the in-house developer of the Client,</w:t>
      </w:r>
      <w:r w:rsidRPr="00593B8C">
        <w:rPr>
          <w:rFonts w:eastAsia="Calibri"/>
          <w:color w:val="000000"/>
          <w:sz w:val="24"/>
          <w:szCs w:val="24"/>
        </w:rPr>
        <w:t xml:space="preserve"> herein referred to as the “Work”</w:t>
      </w:r>
      <w:r w:rsidR="00D776B5" w:rsidRPr="00593B8C">
        <w:rPr>
          <w:rFonts w:eastAsia="Calibri"/>
          <w:color w:val="000000"/>
          <w:sz w:val="24"/>
          <w:szCs w:val="24"/>
        </w:rPr>
        <w:t>,</w:t>
      </w:r>
      <w:r w:rsidRPr="00593B8C">
        <w:rPr>
          <w:rFonts w:eastAsia="Calibri"/>
          <w:color w:val="000000"/>
          <w:sz w:val="24"/>
          <w:szCs w:val="24"/>
        </w:rPr>
        <w:t xml:space="preserve"> at the request of the </w:t>
      </w:r>
      <w:r w:rsidR="00D776B5" w:rsidRPr="00593B8C">
        <w:rPr>
          <w:rFonts w:eastAsia="Calibri"/>
          <w:color w:val="000000"/>
          <w:sz w:val="24"/>
          <w:szCs w:val="24"/>
        </w:rPr>
        <w:t>C</w:t>
      </w:r>
      <w:r w:rsidRPr="00593B8C">
        <w:rPr>
          <w:rFonts w:eastAsia="Calibri"/>
          <w:color w:val="000000"/>
          <w:sz w:val="24"/>
          <w:szCs w:val="24"/>
        </w:rPr>
        <w:t>lient for fees agreed upon in advance and delivery of the Work by an agreed-upon deadline. Developer agrees that he will be the sole author of the Work, which will be original work and free of plagiarism. Developer will cooperate with</w:t>
      </w:r>
      <w:r w:rsidR="00D776B5" w:rsidRPr="00593B8C">
        <w:rPr>
          <w:rFonts w:eastAsia="Calibri"/>
          <w:color w:val="000000"/>
          <w:sz w:val="24"/>
          <w:szCs w:val="24"/>
        </w:rPr>
        <w:t xml:space="preserve"> the</w:t>
      </w:r>
      <w:r w:rsidRPr="00593B8C">
        <w:rPr>
          <w:rFonts w:eastAsia="Calibri"/>
          <w:color w:val="000000"/>
          <w:sz w:val="24"/>
          <w:szCs w:val="24"/>
        </w:rPr>
        <w:t xml:space="preserve"> Client in editing and otherwise reviewing </w:t>
      </w:r>
      <w:r w:rsidR="00D776B5" w:rsidRPr="00593B8C">
        <w:rPr>
          <w:rFonts w:eastAsia="Calibri"/>
          <w:color w:val="000000"/>
          <w:sz w:val="24"/>
          <w:szCs w:val="24"/>
        </w:rPr>
        <w:t>each deliverable</w:t>
      </w:r>
      <w:r w:rsidRPr="00593B8C">
        <w:rPr>
          <w:rFonts w:eastAsia="Calibri"/>
          <w:color w:val="000000"/>
          <w:sz w:val="24"/>
          <w:szCs w:val="24"/>
        </w:rPr>
        <w:t xml:space="preserve"> prior to completion.</w:t>
      </w:r>
    </w:p>
    <w:p w14:paraId="7A55A586" w14:textId="77777777" w:rsidR="00FF5C94" w:rsidRPr="00593B8C" w:rsidRDefault="00FF5C94">
      <w:pPr>
        <w:spacing w:line="385" w:lineRule="exact"/>
        <w:rPr>
          <w:sz w:val="24"/>
          <w:szCs w:val="24"/>
        </w:rPr>
      </w:pPr>
    </w:p>
    <w:p w14:paraId="06DFFA29" w14:textId="7E2ABEEF" w:rsidR="00FF5C94" w:rsidRPr="00593B8C" w:rsidRDefault="005F3219" w:rsidP="001640AC">
      <w:pPr>
        <w:spacing w:line="287" w:lineRule="auto"/>
        <w:ind w:left="20" w:right="80" w:hanging="9"/>
        <w:rPr>
          <w:sz w:val="24"/>
          <w:szCs w:val="24"/>
        </w:rPr>
      </w:pPr>
      <w:r w:rsidRPr="00593B8C">
        <w:rPr>
          <w:rFonts w:eastAsia="Calibri"/>
          <w:b/>
          <w:bCs/>
          <w:sz w:val="24"/>
          <w:szCs w:val="24"/>
        </w:rPr>
        <w:t xml:space="preserve">Work Scope: </w:t>
      </w:r>
      <w:r w:rsidRPr="00593B8C">
        <w:rPr>
          <w:rFonts w:eastAsia="Calibri"/>
          <w:sz w:val="24"/>
          <w:szCs w:val="24"/>
        </w:rPr>
        <w:t xml:space="preserve">As compiled in the </w:t>
      </w:r>
      <w:r w:rsidR="0081427D">
        <w:rPr>
          <w:rFonts w:eastAsia="Calibri"/>
          <w:sz w:val="24"/>
          <w:szCs w:val="24"/>
        </w:rPr>
        <w:t>Specification</w:t>
      </w:r>
      <w:r w:rsidRPr="00593B8C">
        <w:rPr>
          <w:rFonts w:eastAsia="Calibri"/>
          <w:sz w:val="24"/>
          <w:szCs w:val="24"/>
        </w:rPr>
        <w:t xml:space="preserve"> document, the Developer is expected to develop</w:t>
      </w:r>
      <w:r w:rsidR="00593B8C" w:rsidRPr="00593B8C">
        <w:rPr>
          <w:rFonts w:eastAsia="Calibri"/>
          <w:sz w:val="24"/>
          <w:szCs w:val="24"/>
        </w:rPr>
        <w:t xml:space="preserve"> </w:t>
      </w:r>
      <w:r w:rsidR="007860A3" w:rsidRPr="007860A3">
        <w:rPr>
          <w:rFonts w:eastAsia="Calibri"/>
          <w:sz w:val="24"/>
          <w:szCs w:val="24"/>
        </w:rPr>
        <w:t>the user interface and API integrations</w:t>
      </w:r>
      <w:r w:rsidR="00593B8C" w:rsidRPr="00593B8C">
        <w:rPr>
          <w:rFonts w:eastAsia="Calibri"/>
          <w:sz w:val="24"/>
          <w:szCs w:val="24"/>
        </w:rPr>
        <w:t xml:space="preserve"> </w:t>
      </w:r>
      <w:r w:rsidR="0081427D">
        <w:rPr>
          <w:rFonts w:eastAsia="Calibri"/>
          <w:sz w:val="24"/>
          <w:szCs w:val="24"/>
        </w:rPr>
        <w:t>with</w:t>
      </w:r>
      <w:r w:rsidR="00593B8C" w:rsidRPr="00593B8C">
        <w:rPr>
          <w:rFonts w:eastAsia="Calibri"/>
          <w:sz w:val="24"/>
          <w:szCs w:val="24"/>
        </w:rPr>
        <w:t xml:space="preserve"> the in-house developer</w:t>
      </w:r>
      <w:r w:rsidR="007860A3">
        <w:rPr>
          <w:rFonts w:eastAsia="Calibri"/>
          <w:sz w:val="24"/>
          <w:szCs w:val="24"/>
        </w:rPr>
        <w:t>s</w:t>
      </w:r>
      <w:r w:rsidR="00593B8C" w:rsidRPr="00593B8C">
        <w:rPr>
          <w:rFonts w:eastAsia="Calibri"/>
          <w:sz w:val="24"/>
          <w:szCs w:val="24"/>
        </w:rPr>
        <w:t xml:space="preserve"> of the Client</w:t>
      </w:r>
      <w:r w:rsidRPr="00593B8C">
        <w:rPr>
          <w:rFonts w:eastAsia="Calibri"/>
          <w:sz w:val="24"/>
          <w:szCs w:val="24"/>
        </w:rPr>
        <w:t xml:space="preserve">. These development services would undergo Quality Assurance tests at intervals to ensure that the </w:t>
      </w:r>
      <w:r w:rsidR="00593B8C" w:rsidRPr="00593B8C">
        <w:rPr>
          <w:rFonts w:eastAsia="Calibri"/>
          <w:sz w:val="24"/>
          <w:szCs w:val="24"/>
        </w:rPr>
        <w:t>products</w:t>
      </w:r>
      <w:r w:rsidRPr="00593B8C">
        <w:rPr>
          <w:rFonts w:eastAsia="Calibri"/>
          <w:sz w:val="24"/>
          <w:szCs w:val="24"/>
        </w:rPr>
        <w:t xml:space="preserve"> are in line with the accurate specs as delivered by the </w:t>
      </w:r>
      <w:r w:rsidR="00593B8C" w:rsidRPr="00593B8C">
        <w:rPr>
          <w:rFonts w:eastAsia="Calibri"/>
          <w:sz w:val="24"/>
          <w:szCs w:val="24"/>
        </w:rPr>
        <w:t>product manager</w:t>
      </w:r>
      <w:r w:rsidRPr="00593B8C">
        <w:rPr>
          <w:rFonts w:eastAsia="Calibri"/>
          <w:sz w:val="24"/>
          <w:szCs w:val="24"/>
        </w:rPr>
        <w:t>.</w:t>
      </w:r>
    </w:p>
    <w:p w14:paraId="598CA247" w14:textId="77777777" w:rsidR="00FF5C94" w:rsidRPr="00593B8C" w:rsidRDefault="00FF5C94">
      <w:pPr>
        <w:spacing w:line="385" w:lineRule="exact"/>
        <w:rPr>
          <w:sz w:val="24"/>
          <w:szCs w:val="24"/>
        </w:rPr>
      </w:pPr>
    </w:p>
    <w:p w14:paraId="7721F18E" w14:textId="69995F42" w:rsidR="00FF5C94" w:rsidRPr="00593B8C" w:rsidRDefault="005F3219" w:rsidP="006A0AA0">
      <w:pPr>
        <w:spacing w:line="287" w:lineRule="auto"/>
        <w:ind w:left="20" w:right="160" w:hanging="9"/>
        <w:rPr>
          <w:rFonts w:eastAsia="Calibri"/>
          <w:sz w:val="24"/>
          <w:szCs w:val="24"/>
        </w:rPr>
      </w:pPr>
      <w:r w:rsidRPr="00593B8C">
        <w:rPr>
          <w:rFonts w:eastAsia="Calibri"/>
          <w:b/>
          <w:bCs/>
          <w:sz w:val="24"/>
          <w:szCs w:val="24"/>
        </w:rPr>
        <w:t xml:space="preserve">Confidentiality: </w:t>
      </w:r>
      <w:r w:rsidRPr="00593B8C">
        <w:rPr>
          <w:rFonts w:eastAsia="Calibri"/>
          <w:sz w:val="24"/>
          <w:szCs w:val="24"/>
        </w:rPr>
        <w:t>Developer acknowledges that he may receive or have access to information which</w:t>
      </w:r>
      <w:r w:rsidRPr="00593B8C">
        <w:rPr>
          <w:rFonts w:eastAsia="Calibri"/>
          <w:b/>
          <w:bCs/>
          <w:sz w:val="24"/>
          <w:szCs w:val="24"/>
        </w:rPr>
        <w:t xml:space="preserve"> </w:t>
      </w:r>
      <w:r w:rsidRPr="00593B8C">
        <w:rPr>
          <w:rFonts w:eastAsia="Calibri"/>
          <w:sz w:val="24"/>
          <w:szCs w:val="24"/>
        </w:rPr>
        <w:t>relates to the Client’s past, present, or future products, vendor lists, creative works, marketing strategies, pending projects/proposals, and other proprietary information. Developer agrees to protect the confidentiality of the Client’s proprietary information and all physical forms thereof, whether disclosed to Developer before this Agreement is signed or afterward.</w:t>
      </w:r>
      <w:bookmarkStart w:id="0" w:name="page2"/>
      <w:bookmarkEnd w:id="0"/>
    </w:p>
    <w:p w14:paraId="3BE850B3" w14:textId="77777777" w:rsidR="006A0AA0" w:rsidRPr="00593B8C" w:rsidRDefault="006A0AA0" w:rsidP="006A0AA0">
      <w:pPr>
        <w:spacing w:line="287" w:lineRule="auto"/>
        <w:ind w:left="20" w:right="160" w:hanging="9"/>
        <w:rPr>
          <w:sz w:val="24"/>
          <w:szCs w:val="24"/>
        </w:rPr>
      </w:pPr>
    </w:p>
    <w:p w14:paraId="3D0A4CCB" w14:textId="175EA982" w:rsidR="00FF5C94" w:rsidRPr="00593B8C" w:rsidRDefault="005F3219" w:rsidP="00CF0D54">
      <w:pPr>
        <w:spacing w:line="290" w:lineRule="auto"/>
        <w:ind w:right="220" w:hanging="9"/>
        <w:rPr>
          <w:sz w:val="24"/>
          <w:szCs w:val="24"/>
        </w:rPr>
      </w:pPr>
      <w:r w:rsidRPr="00593B8C">
        <w:rPr>
          <w:rFonts w:eastAsia="Calibri"/>
          <w:b/>
          <w:bCs/>
          <w:sz w:val="24"/>
          <w:szCs w:val="24"/>
        </w:rPr>
        <w:t xml:space="preserve">Compensation: </w:t>
      </w:r>
      <w:r w:rsidRPr="00593B8C">
        <w:rPr>
          <w:rFonts w:eastAsia="Calibri"/>
          <w:sz w:val="24"/>
          <w:szCs w:val="24"/>
        </w:rPr>
        <w:t xml:space="preserve">Client agrees to pay Developer </w:t>
      </w:r>
      <w:r w:rsidR="00EA4D9D">
        <w:rPr>
          <w:rFonts w:eastAsia="Calibri"/>
          <w:sz w:val="24"/>
          <w:szCs w:val="24"/>
        </w:rPr>
        <w:t>an estimated monthly retainer of N</w:t>
      </w:r>
      <w:r w:rsidR="003629EA">
        <w:rPr>
          <w:rFonts w:eastAsia="Calibri"/>
          <w:sz w:val="24"/>
          <w:szCs w:val="24"/>
        </w:rPr>
        <w:t>5</w:t>
      </w:r>
      <w:r w:rsidR="00EA4D9D">
        <w:rPr>
          <w:rFonts w:eastAsia="Calibri"/>
          <w:sz w:val="24"/>
          <w:szCs w:val="24"/>
        </w:rPr>
        <w:t>0,000 NGN during any active project with an agreed upon timeline</w:t>
      </w:r>
      <w:r w:rsidRPr="00593B8C">
        <w:rPr>
          <w:rFonts w:eastAsia="Calibri"/>
          <w:sz w:val="24"/>
          <w:szCs w:val="24"/>
        </w:rPr>
        <w:t>. If the parameters of the Work change, or if it involves more time than estimated, Developer will inform Client and they can renegotiate the Work’s cost</w:t>
      </w:r>
      <w:r w:rsidR="00EA4D9D">
        <w:rPr>
          <w:rFonts w:eastAsia="Calibri"/>
          <w:sz w:val="24"/>
          <w:szCs w:val="24"/>
        </w:rPr>
        <w:t xml:space="preserve"> and duration</w:t>
      </w:r>
      <w:r w:rsidRPr="00593B8C">
        <w:rPr>
          <w:rFonts w:eastAsia="Calibri"/>
          <w:sz w:val="24"/>
          <w:szCs w:val="24"/>
        </w:rPr>
        <w:t>. Developer is responsible for the payment of all federal, state, and/or local taxes with respect to the services he performs for the client as an independent contractor. The Client will not treat Developer as an employee for any purpose.</w:t>
      </w:r>
    </w:p>
    <w:p w14:paraId="4F30D79E" w14:textId="77777777" w:rsidR="00FF5C94" w:rsidRPr="00593B8C" w:rsidRDefault="00FF5C94">
      <w:pPr>
        <w:spacing w:line="217" w:lineRule="exact"/>
        <w:rPr>
          <w:sz w:val="24"/>
          <w:szCs w:val="24"/>
        </w:rPr>
      </w:pPr>
    </w:p>
    <w:p w14:paraId="525B2890" w14:textId="36E9D450" w:rsidR="00FF5C94" w:rsidRPr="00593B8C" w:rsidRDefault="005F3219" w:rsidP="001640AC">
      <w:pPr>
        <w:spacing w:line="295" w:lineRule="auto"/>
        <w:ind w:right="240" w:hanging="9"/>
        <w:jc w:val="both"/>
        <w:rPr>
          <w:sz w:val="24"/>
          <w:szCs w:val="24"/>
        </w:rPr>
      </w:pPr>
      <w:r w:rsidRPr="00593B8C">
        <w:rPr>
          <w:rFonts w:eastAsia="Calibri"/>
          <w:b/>
          <w:bCs/>
          <w:sz w:val="24"/>
          <w:szCs w:val="24"/>
        </w:rPr>
        <w:lastRenderedPageBreak/>
        <w:t xml:space="preserve">Client Approval: </w:t>
      </w:r>
      <w:r w:rsidRPr="00593B8C">
        <w:rPr>
          <w:rFonts w:eastAsia="Calibri"/>
          <w:sz w:val="24"/>
          <w:szCs w:val="24"/>
        </w:rPr>
        <w:t>Upon acceptance of the Work, Client accepts costs for any further processes in which</w:t>
      </w:r>
      <w:r w:rsidRPr="00593B8C">
        <w:rPr>
          <w:rFonts w:eastAsia="Calibri"/>
          <w:b/>
          <w:bCs/>
          <w:sz w:val="24"/>
          <w:szCs w:val="24"/>
        </w:rPr>
        <w:t xml:space="preserve"> </w:t>
      </w:r>
      <w:r w:rsidRPr="00593B8C">
        <w:rPr>
          <w:rFonts w:eastAsia="Calibri"/>
          <w:sz w:val="24"/>
          <w:szCs w:val="24"/>
        </w:rPr>
        <w:t>this work is used (e.g.</w:t>
      </w:r>
      <w:r w:rsidR="00EA4D9D">
        <w:rPr>
          <w:rFonts w:eastAsia="Calibri"/>
          <w:sz w:val="24"/>
          <w:szCs w:val="24"/>
        </w:rPr>
        <w:t xml:space="preserve"> deployment</w:t>
      </w:r>
      <w:r w:rsidRPr="00593B8C">
        <w:rPr>
          <w:rFonts w:eastAsia="Calibri"/>
          <w:sz w:val="24"/>
          <w:szCs w:val="24"/>
        </w:rPr>
        <w:t>, database population etc.) Developer is not responsible for errors occurring in this work or projects related to this work after acceptance of the Work by the Client.</w:t>
      </w:r>
    </w:p>
    <w:p w14:paraId="0E2FF016" w14:textId="77777777" w:rsidR="00FF5C94" w:rsidRPr="00593B8C" w:rsidRDefault="00FF5C94">
      <w:pPr>
        <w:spacing w:line="378" w:lineRule="exact"/>
        <w:rPr>
          <w:sz w:val="24"/>
          <w:szCs w:val="24"/>
        </w:rPr>
      </w:pPr>
    </w:p>
    <w:p w14:paraId="406B21F0" w14:textId="24942FB5" w:rsidR="00FF5C94" w:rsidRPr="00593B8C" w:rsidRDefault="005F3219" w:rsidP="001640AC">
      <w:pPr>
        <w:spacing w:line="283" w:lineRule="auto"/>
        <w:ind w:right="180" w:hanging="9"/>
        <w:rPr>
          <w:sz w:val="24"/>
          <w:szCs w:val="24"/>
        </w:rPr>
      </w:pPr>
      <w:r w:rsidRPr="00593B8C">
        <w:rPr>
          <w:rFonts w:eastAsia="Calibri"/>
          <w:b/>
          <w:bCs/>
          <w:sz w:val="24"/>
          <w:szCs w:val="24"/>
        </w:rPr>
        <w:t xml:space="preserve">Completion: </w:t>
      </w:r>
      <w:r w:rsidRPr="00593B8C">
        <w:rPr>
          <w:rFonts w:eastAsia="Calibri"/>
          <w:sz w:val="24"/>
          <w:szCs w:val="24"/>
        </w:rPr>
        <w:t xml:space="preserve">In the event the Developer confirms </w:t>
      </w:r>
      <w:r w:rsidR="00EA4D9D">
        <w:rPr>
          <w:rFonts w:eastAsia="Calibri"/>
          <w:sz w:val="24"/>
          <w:szCs w:val="24"/>
        </w:rPr>
        <w:t>a</w:t>
      </w:r>
      <w:r w:rsidRPr="00593B8C">
        <w:rPr>
          <w:rFonts w:eastAsia="Calibri"/>
          <w:sz w:val="24"/>
          <w:szCs w:val="24"/>
        </w:rPr>
        <w:t xml:space="preserve"> project has been completed in accordance with</w:t>
      </w:r>
      <w:r w:rsidRPr="00593B8C">
        <w:rPr>
          <w:rFonts w:eastAsia="Calibri"/>
          <w:b/>
          <w:bCs/>
          <w:sz w:val="24"/>
          <w:szCs w:val="24"/>
        </w:rPr>
        <w:t xml:space="preserve"> </w:t>
      </w:r>
      <w:r w:rsidRPr="00593B8C">
        <w:rPr>
          <w:rFonts w:eastAsia="Calibri"/>
          <w:sz w:val="24"/>
          <w:szCs w:val="24"/>
        </w:rPr>
        <w:t xml:space="preserve">the design specs, the Developer is expected to deploy the </w:t>
      </w:r>
      <w:r w:rsidR="00EA4D9D">
        <w:rPr>
          <w:rFonts w:eastAsia="Calibri"/>
          <w:sz w:val="24"/>
          <w:szCs w:val="24"/>
        </w:rPr>
        <w:t>source code to the approved cloud server</w:t>
      </w:r>
      <w:r w:rsidRPr="00593B8C">
        <w:rPr>
          <w:rFonts w:eastAsia="Calibri"/>
          <w:sz w:val="24"/>
          <w:szCs w:val="24"/>
        </w:rPr>
        <w:t>. Any additional features and/or troubleshooting required after the project has been completed will incur additional maintenance costs to the Client.</w:t>
      </w:r>
    </w:p>
    <w:p w14:paraId="6901D0A6" w14:textId="77777777" w:rsidR="00FF5C94" w:rsidRPr="00593B8C" w:rsidRDefault="00FF5C94">
      <w:pPr>
        <w:spacing w:line="391" w:lineRule="exact"/>
        <w:rPr>
          <w:sz w:val="24"/>
          <w:szCs w:val="24"/>
        </w:rPr>
      </w:pPr>
    </w:p>
    <w:p w14:paraId="690FC553" w14:textId="358B0F22" w:rsidR="00FF5C94" w:rsidRPr="00BB04E6" w:rsidRDefault="005F3219" w:rsidP="00EA3213">
      <w:pPr>
        <w:tabs>
          <w:tab w:val="left" w:pos="360"/>
        </w:tabs>
        <w:spacing w:line="287" w:lineRule="auto"/>
        <w:ind w:right="200"/>
        <w:rPr>
          <w:rFonts w:eastAsia="Times New Roman"/>
          <w:sz w:val="24"/>
          <w:szCs w:val="24"/>
        </w:rPr>
      </w:pPr>
      <w:r w:rsidRPr="00BB04E6">
        <w:rPr>
          <w:rFonts w:eastAsia="Calibri"/>
          <w:b/>
          <w:bCs/>
          <w:sz w:val="24"/>
          <w:szCs w:val="24"/>
        </w:rPr>
        <w:t xml:space="preserve">Copyright: </w:t>
      </w:r>
      <w:r w:rsidR="00BB04E6" w:rsidRPr="00BB04E6">
        <w:rPr>
          <w:rFonts w:eastAsia="Times New Roman"/>
          <w:sz w:val="24"/>
          <w:szCs w:val="24"/>
        </w:rPr>
        <w:t xml:space="preserve">The Developer acknowledges and agrees that all rights, title and interest in any </w:t>
      </w:r>
      <w:r w:rsidR="00BB04E6">
        <w:rPr>
          <w:rFonts w:eastAsia="Times New Roman"/>
          <w:sz w:val="24"/>
          <w:szCs w:val="24"/>
        </w:rPr>
        <w:t>c</w:t>
      </w:r>
      <w:r w:rsidR="00BB04E6" w:rsidRPr="00BB04E6">
        <w:rPr>
          <w:rFonts w:eastAsia="Times New Roman"/>
          <w:sz w:val="24"/>
          <w:szCs w:val="24"/>
        </w:rPr>
        <w:t xml:space="preserve">onfidential </w:t>
      </w:r>
      <w:r w:rsidR="00BB04E6">
        <w:rPr>
          <w:rFonts w:eastAsia="Times New Roman"/>
          <w:sz w:val="24"/>
          <w:szCs w:val="24"/>
        </w:rPr>
        <w:t>i</w:t>
      </w:r>
      <w:r w:rsidR="00BB04E6" w:rsidRPr="00BB04E6">
        <w:rPr>
          <w:rFonts w:eastAsia="Times New Roman"/>
          <w:sz w:val="24"/>
          <w:szCs w:val="24"/>
        </w:rPr>
        <w:t xml:space="preserve">nformation will remain the exclusive property of the Client. Accordingly, the </w:t>
      </w:r>
      <w:r w:rsidR="00BB04E6">
        <w:rPr>
          <w:rFonts w:eastAsia="Times New Roman"/>
          <w:sz w:val="24"/>
          <w:szCs w:val="24"/>
        </w:rPr>
        <w:t xml:space="preserve">Developer </w:t>
      </w:r>
      <w:r w:rsidR="00BB04E6" w:rsidRPr="00BB04E6">
        <w:rPr>
          <w:rFonts w:eastAsia="Times New Roman"/>
          <w:sz w:val="24"/>
          <w:szCs w:val="24"/>
        </w:rPr>
        <w:t xml:space="preserve">specifically agrees and acknowledges that </w:t>
      </w:r>
      <w:r w:rsidR="00BB04E6">
        <w:rPr>
          <w:rFonts w:eastAsia="Times New Roman"/>
          <w:sz w:val="24"/>
          <w:szCs w:val="24"/>
        </w:rPr>
        <w:t>he</w:t>
      </w:r>
      <w:r w:rsidR="00BB04E6" w:rsidRPr="00BB04E6">
        <w:rPr>
          <w:rFonts w:eastAsia="Times New Roman"/>
          <w:sz w:val="24"/>
          <w:szCs w:val="24"/>
        </w:rPr>
        <w:t xml:space="preserve"> will have no interest in the</w:t>
      </w:r>
      <w:r w:rsidR="00BB04E6">
        <w:rPr>
          <w:rFonts w:eastAsia="Times New Roman"/>
          <w:sz w:val="24"/>
          <w:szCs w:val="24"/>
        </w:rPr>
        <w:t xml:space="preserve"> </w:t>
      </w:r>
      <w:r w:rsidR="00FF1057">
        <w:rPr>
          <w:rFonts w:eastAsia="Times New Roman"/>
          <w:sz w:val="24"/>
          <w:szCs w:val="24"/>
        </w:rPr>
        <w:t>c</w:t>
      </w:r>
      <w:r w:rsidR="00BB04E6" w:rsidRPr="00BB04E6">
        <w:rPr>
          <w:rFonts w:eastAsia="Times New Roman"/>
          <w:sz w:val="24"/>
          <w:szCs w:val="24"/>
        </w:rPr>
        <w:t xml:space="preserve">onfidential </w:t>
      </w:r>
      <w:r w:rsidR="00FF1057">
        <w:rPr>
          <w:rFonts w:eastAsia="Times New Roman"/>
          <w:sz w:val="24"/>
          <w:szCs w:val="24"/>
        </w:rPr>
        <w:t>i</w:t>
      </w:r>
      <w:r w:rsidR="00BB04E6" w:rsidRPr="00BB04E6">
        <w:rPr>
          <w:rFonts w:eastAsia="Times New Roman"/>
          <w:sz w:val="24"/>
          <w:szCs w:val="24"/>
        </w:rPr>
        <w:t xml:space="preserve">nformation, including, without limitation, no interest in know-how, copyright, trademarks or trade names, notwithstanding the fact that the </w:t>
      </w:r>
      <w:r w:rsidR="00BB04E6">
        <w:rPr>
          <w:rFonts w:eastAsia="Times New Roman"/>
          <w:sz w:val="24"/>
          <w:szCs w:val="24"/>
        </w:rPr>
        <w:t>Developer</w:t>
      </w:r>
      <w:r w:rsidR="00BB04E6" w:rsidRPr="00BB04E6">
        <w:rPr>
          <w:rFonts w:eastAsia="Times New Roman"/>
          <w:sz w:val="24"/>
          <w:szCs w:val="24"/>
        </w:rPr>
        <w:t xml:space="preserve"> may have created or contributed to the creation of that </w:t>
      </w:r>
      <w:r w:rsidR="00BB04E6">
        <w:rPr>
          <w:rFonts w:eastAsia="Times New Roman"/>
          <w:sz w:val="24"/>
          <w:szCs w:val="24"/>
        </w:rPr>
        <w:t>c</w:t>
      </w:r>
      <w:r w:rsidR="00BB04E6" w:rsidRPr="00BB04E6">
        <w:rPr>
          <w:rFonts w:eastAsia="Times New Roman"/>
          <w:sz w:val="24"/>
          <w:szCs w:val="24"/>
        </w:rPr>
        <w:t xml:space="preserve">onfidential </w:t>
      </w:r>
      <w:r w:rsidR="00BB04E6">
        <w:rPr>
          <w:rFonts w:eastAsia="Times New Roman"/>
          <w:sz w:val="24"/>
          <w:szCs w:val="24"/>
        </w:rPr>
        <w:t>i</w:t>
      </w:r>
      <w:r w:rsidR="00BB04E6" w:rsidRPr="00BB04E6">
        <w:rPr>
          <w:rFonts w:eastAsia="Times New Roman"/>
          <w:sz w:val="24"/>
          <w:szCs w:val="24"/>
        </w:rPr>
        <w:t>nformation.</w:t>
      </w:r>
    </w:p>
    <w:p w14:paraId="3AFE6DAB" w14:textId="77777777" w:rsidR="00BB04E6" w:rsidRPr="00593B8C" w:rsidRDefault="00BB04E6" w:rsidP="00BB04E6">
      <w:pPr>
        <w:spacing w:line="287" w:lineRule="auto"/>
        <w:ind w:right="200" w:hanging="9"/>
        <w:rPr>
          <w:sz w:val="24"/>
          <w:szCs w:val="24"/>
        </w:rPr>
      </w:pPr>
    </w:p>
    <w:p w14:paraId="6B4EE149" w14:textId="39989F3C" w:rsidR="00FF5C94" w:rsidRPr="00593B8C" w:rsidRDefault="005F3219" w:rsidP="001640AC">
      <w:pPr>
        <w:spacing w:line="289" w:lineRule="auto"/>
        <w:ind w:right="100" w:hanging="9"/>
        <w:rPr>
          <w:rFonts w:eastAsia="Calibri"/>
          <w:sz w:val="24"/>
          <w:szCs w:val="24"/>
        </w:rPr>
      </w:pPr>
      <w:r w:rsidRPr="00593B8C">
        <w:rPr>
          <w:rFonts w:eastAsia="Calibri"/>
          <w:b/>
          <w:bCs/>
          <w:sz w:val="24"/>
          <w:szCs w:val="24"/>
        </w:rPr>
        <w:t xml:space="preserve">Cancellation: </w:t>
      </w:r>
      <w:r w:rsidRPr="00593B8C">
        <w:rPr>
          <w:rFonts w:eastAsia="Calibri"/>
          <w:sz w:val="24"/>
          <w:szCs w:val="24"/>
        </w:rPr>
        <w:t>Both parties understand that Client or Developer may terminate the service at any time if,</w:t>
      </w:r>
      <w:r w:rsidRPr="00593B8C">
        <w:rPr>
          <w:rFonts w:eastAsia="Calibri"/>
          <w:b/>
          <w:bCs/>
          <w:sz w:val="24"/>
          <w:szCs w:val="24"/>
        </w:rPr>
        <w:t xml:space="preserve"> </w:t>
      </w:r>
      <w:r w:rsidRPr="00593B8C">
        <w:rPr>
          <w:rFonts w:eastAsia="Calibri"/>
          <w:sz w:val="24"/>
          <w:szCs w:val="24"/>
        </w:rPr>
        <w:t xml:space="preserve">for any reason, the relationship is deemed unsatisfactory by either party. Upon written or verbal cancellation, Client is responsible for payment for all expenses incurred and any work done towards the completion of </w:t>
      </w:r>
      <w:r w:rsidR="00BB04E6">
        <w:rPr>
          <w:rFonts w:eastAsia="Calibri"/>
          <w:sz w:val="24"/>
          <w:szCs w:val="24"/>
        </w:rPr>
        <w:t>a</w:t>
      </w:r>
      <w:r w:rsidRPr="00593B8C">
        <w:rPr>
          <w:rFonts w:eastAsia="Calibri"/>
          <w:sz w:val="24"/>
          <w:szCs w:val="24"/>
        </w:rPr>
        <w:t xml:space="preserve"> project based on the percentage of the project completed that is determined by Developer. Should Client cancel the project following its completion, Client is responsible for full payment as per the agreed upon </w:t>
      </w:r>
      <w:r w:rsidR="00BB04E6">
        <w:rPr>
          <w:rFonts w:eastAsia="Calibri"/>
          <w:sz w:val="24"/>
          <w:szCs w:val="24"/>
        </w:rPr>
        <w:t>estimate</w:t>
      </w:r>
      <w:r w:rsidRPr="00593B8C">
        <w:rPr>
          <w:rFonts w:eastAsia="Calibri"/>
          <w:sz w:val="24"/>
          <w:szCs w:val="24"/>
        </w:rPr>
        <w:t>.</w:t>
      </w:r>
      <w:bookmarkStart w:id="1" w:name="page3"/>
      <w:bookmarkEnd w:id="1"/>
    </w:p>
    <w:p w14:paraId="3F604873" w14:textId="77777777" w:rsidR="001640AC" w:rsidRPr="00593B8C" w:rsidRDefault="001640AC" w:rsidP="001640AC">
      <w:pPr>
        <w:spacing w:line="289" w:lineRule="auto"/>
        <w:ind w:right="100" w:hanging="9"/>
        <w:rPr>
          <w:sz w:val="24"/>
          <w:szCs w:val="24"/>
        </w:rPr>
      </w:pPr>
    </w:p>
    <w:p w14:paraId="4C25A9C0" w14:textId="77777777" w:rsidR="00FF5C94" w:rsidRPr="00593B8C" w:rsidRDefault="005F3219">
      <w:pPr>
        <w:spacing w:line="276" w:lineRule="auto"/>
        <w:ind w:left="20" w:right="340" w:hanging="9"/>
        <w:jc w:val="both"/>
        <w:rPr>
          <w:sz w:val="24"/>
          <w:szCs w:val="24"/>
        </w:rPr>
      </w:pPr>
      <w:r w:rsidRPr="00593B8C">
        <w:rPr>
          <w:rFonts w:eastAsia="Calibri"/>
          <w:b/>
          <w:bCs/>
          <w:sz w:val="24"/>
          <w:szCs w:val="24"/>
        </w:rPr>
        <w:t xml:space="preserve">Acceptance of Terms: </w:t>
      </w:r>
      <w:r w:rsidRPr="00593B8C">
        <w:rPr>
          <w:rFonts w:eastAsia="Calibri"/>
          <w:sz w:val="24"/>
          <w:szCs w:val="24"/>
        </w:rPr>
        <w:t>Client promises to pay for the services rendered by Developer for the Work as</w:t>
      </w:r>
      <w:r w:rsidRPr="00593B8C">
        <w:rPr>
          <w:rFonts w:eastAsia="Calibri"/>
          <w:b/>
          <w:bCs/>
          <w:sz w:val="24"/>
          <w:szCs w:val="24"/>
        </w:rPr>
        <w:t xml:space="preserve"> </w:t>
      </w:r>
      <w:r w:rsidRPr="00593B8C">
        <w:rPr>
          <w:rFonts w:eastAsia="Calibri"/>
          <w:sz w:val="24"/>
          <w:szCs w:val="24"/>
        </w:rPr>
        <w:t>agreed upon. By signing below, Client agrees they have read, understood, and are considered legally bonded to these terms.</w:t>
      </w:r>
    </w:p>
    <w:p w14:paraId="5BEE0AE2" w14:textId="77777777" w:rsidR="00FF5C94" w:rsidRPr="00593B8C" w:rsidRDefault="00FF5C94">
      <w:pPr>
        <w:spacing w:line="200" w:lineRule="exact"/>
        <w:rPr>
          <w:sz w:val="24"/>
          <w:szCs w:val="24"/>
        </w:rPr>
      </w:pPr>
    </w:p>
    <w:p w14:paraId="56245BAA" w14:textId="77777777" w:rsidR="00FF5C94" w:rsidRPr="00593B8C" w:rsidRDefault="00FF5C94">
      <w:pPr>
        <w:spacing w:line="200" w:lineRule="exact"/>
        <w:rPr>
          <w:sz w:val="24"/>
          <w:szCs w:val="24"/>
        </w:rPr>
      </w:pPr>
    </w:p>
    <w:p w14:paraId="4BDD613F" w14:textId="0BE4EE1D" w:rsidR="00FF5C94" w:rsidRPr="00593B8C" w:rsidRDefault="005E4681">
      <w:pPr>
        <w:spacing w:line="309" w:lineRule="exact"/>
        <w:rPr>
          <w:sz w:val="24"/>
          <w:szCs w:val="24"/>
        </w:rPr>
      </w:pPr>
      <w:r>
        <w:rPr>
          <w:noProof/>
        </w:rPr>
        <w:drawing>
          <wp:anchor distT="0" distB="0" distL="114300" distR="114300" simplePos="0" relativeHeight="251658752" behindDoc="1" locked="0" layoutInCell="1" allowOverlap="1" wp14:anchorId="1D1AA051" wp14:editId="56270FFC">
            <wp:simplePos x="0" y="0"/>
            <wp:positionH relativeFrom="column">
              <wp:posOffset>1620520</wp:posOffset>
            </wp:positionH>
            <wp:positionV relativeFrom="paragraph">
              <wp:posOffset>86360</wp:posOffset>
            </wp:positionV>
            <wp:extent cx="1005840" cy="417195"/>
            <wp:effectExtent l="0" t="0" r="0" b="1905"/>
            <wp:wrapThrough wrapText="bothSides">
              <wp:wrapPolygon edited="0">
                <wp:start x="5727" y="0"/>
                <wp:lineTo x="2864" y="3945"/>
                <wp:lineTo x="2864" y="15781"/>
                <wp:lineTo x="5727" y="16767"/>
                <wp:lineTo x="5727" y="20712"/>
                <wp:lineTo x="7773" y="20712"/>
                <wp:lineTo x="8182" y="19726"/>
                <wp:lineTo x="12273" y="13808"/>
                <wp:lineTo x="12273" y="6904"/>
                <wp:lineTo x="7773" y="0"/>
                <wp:lineTo x="5727"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05840" cy="417195"/>
                    </a:xfrm>
                    <a:prstGeom prst="rect">
                      <a:avLst/>
                    </a:prstGeom>
                    <a:noFill/>
                    <a:ln>
                      <a:noFill/>
                    </a:ln>
                  </pic:spPr>
                </pic:pic>
              </a:graphicData>
            </a:graphic>
          </wp:anchor>
        </w:drawing>
      </w:r>
    </w:p>
    <w:p w14:paraId="06E89B96" w14:textId="72134CD8" w:rsidR="00FF5C94" w:rsidRPr="00593B8C" w:rsidRDefault="005F3219">
      <w:pPr>
        <w:rPr>
          <w:sz w:val="24"/>
          <w:szCs w:val="24"/>
        </w:rPr>
      </w:pPr>
      <w:r w:rsidRPr="00593B8C">
        <w:rPr>
          <w:rFonts w:eastAsia="Calibri"/>
          <w:b/>
          <w:bCs/>
          <w:sz w:val="24"/>
          <w:szCs w:val="24"/>
        </w:rPr>
        <w:t>Client signature &amp; date:</w:t>
      </w:r>
      <w:r w:rsidR="005E4681" w:rsidRPr="005E4681">
        <w:rPr>
          <w:b/>
          <w:bCs/>
          <w:noProof/>
        </w:rPr>
        <w:t xml:space="preserve"> </w:t>
      </w:r>
      <w:r w:rsidR="00726512">
        <w:rPr>
          <w:b/>
          <w:bCs/>
          <w:noProof/>
        </w:rPr>
        <w:t>02</w:t>
      </w:r>
      <w:r w:rsidR="005E4681" w:rsidRPr="00FF5AF2">
        <w:rPr>
          <w:b/>
          <w:bCs/>
          <w:noProof/>
        </w:rPr>
        <w:t>/</w:t>
      </w:r>
      <w:r w:rsidR="00726512">
        <w:rPr>
          <w:b/>
          <w:bCs/>
          <w:noProof/>
        </w:rPr>
        <w:t>10</w:t>
      </w:r>
      <w:r w:rsidR="005E4681" w:rsidRPr="00FF5AF2">
        <w:rPr>
          <w:b/>
          <w:bCs/>
          <w:noProof/>
        </w:rPr>
        <w:t>/2020</w:t>
      </w:r>
    </w:p>
    <w:p w14:paraId="24A579F9" w14:textId="144636E3" w:rsidR="00FF5C94" w:rsidRPr="00593B8C" w:rsidRDefault="00FF5C94">
      <w:pPr>
        <w:spacing w:line="200" w:lineRule="exact"/>
        <w:rPr>
          <w:sz w:val="24"/>
          <w:szCs w:val="24"/>
        </w:rPr>
      </w:pPr>
    </w:p>
    <w:p w14:paraId="7B450CEF" w14:textId="2E6DC5F0" w:rsidR="00FF5C94" w:rsidRPr="00593B8C" w:rsidRDefault="00FF5C94">
      <w:pPr>
        <w:spacing w:line="200" w:lineRule="exact"/>
        <w:rPr>
          <w:sz w:val="24"/>
          <w:szCs w:val="24"/>
        </w:rPr>
      </w:pPr>
    </w:p>
    <w:p w14:paraId="230E37F8" w14:textId="47089D83" w:rsidR="00FF5C94" w:rsidRPr="00593B8C" w:rsidRDefault="00FF5C94">
      <w:pPr>
        <w:spacing w:line="351" w:lineRule="exact"/>
        <w:rPr>
          <w:sz w:val="24"/>
          <w:szCs w:val="24"/>
        </w:rPr>
      </w:pPr>
    </w:p>
    <w:p w14:paraId="7385E468" w14:textId="4864EB0D" w:rsidR="00FF5C94" w:rsidRPr="00FF5AF2" w:rsidRDefault="005F3219">
      <w:pPr>
        <w:rPr>
          <w:b/>
          <w:bCs/>
          <w:sz w:val="24"/>
          <w:szCs w:val="24"/>
        </w:rPr>
      </w:pPr>
      <w:r w:rsidRPr="00593B8C">
        <w:rPr>
          <w:rFonts w:eastAsia="Calibri"/>
          <w:b/>
          <w:bCs/>
          <w:sz w:val="24"/>
          <w:szCs w:val="24"/>
        </w:rPr>
        <w:t>Developer signature &amp; date:</w:t>
      </w:r>
      <w:r w:rsidR="00BC1A03">
        <w:rPr>
          <w:noProof/>
        </w:rPr>
        <w:t xml:space="preserve">   </w:t>
      </w:r>
      <w:r w:rsidR="007F424C">
        <w:rPr>
          <w:b/>
          <w:bCs/>
          <w:noProof/>
          <w:sz w:val="24"/>
          <w:szCs w:val="24"/>
        </w:rPr>
        <w:drawing>
          <wp:inline distT="0" distB="0" distL="0" distR="0" wp14:anchorId="405F5D03" wp14:editId="0AF365C6">
            <wp:extent cx="619125" cy="41010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6147" cy="428002"/>
                    </a:xfrm>
                    <a:prstGeom prst="rect">
                      <a:avLst/>
                    </a:prstGeom>
                  </pic:spPr>
                </pic:pic>
              </a:graphicData>
            </a:graphic>
          </wp:inline>
        </w:drawing>
      </w:r>
      <w:r w:rsidR="00ED1DBB">
        <w:rPr>
          <w:b/>
          <w:bCs/>
          <w:noProof/>
        </w:rPr>
        <w:t>2</w:t>
      </w:r>
      <w:r w:rsidR="007F424C" w:rsidRPr="007F424C">
        <w:rPr>
          <w:b/>
          <w:bCs/>
          <w:noProof/>
        </w:rPr>
        <w:t>/10/2020</w:t>
      </w:r>
    </w:p>
    <w:sectPr w:rsidR="00FF5C94" w:rsidRPr="00FF5AF2">
      <w:pgSz w:w="12240" w:h="15840"/>
      <w:pgMar w:top="1440" w:right="1440" w:bottom="1440" w:left="1420" w:header="0" w:footer="0" w:gutter="0"/>
      <w:cols w:space="720" w:equalWidth="0">
        <w:col w:w="93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EF438D"/>
    <w:multiLevelType w:val="hybridMultilevel"/>
    <w:tmpl w:val="8D00DD34"/>
    <w:lvl w:ilvl="0" w:tplc="8C980F96">
      <w:start w:val="10"/>
      <w:numFmt w:val="decimal"/>
      <w:lvlText w:val="%1."/>
      <w:lvlJc w:val="left"/>
    </w:lvl>
    <w:lvl w:ilvl="1" w:tplc="5F9C4014">
      <w:numFmt w:val="decimal"/>
      <w:lvlText w:val=""/>
      <w:lvlJc w:val="left"/>
    </w:lvl>
    <w:lvl w:ilvl="2" w:tplc="8ADA68E6">
      <w:numFmt w:val="decimal"/>
      <w:lvlText w:val=""/>
      <w:lvlJc w:val="left"/>
    </w:lvl>
    <w:lvl w:ilvl="3" w:tplc="D2DE33C0">
      <w:numFmt w:val="decimal"/>
      <w:lvlText w:val=""/>
      <w:lvlJc w:val="left"/>
    </w:lvl>
    <w:lvl w:ilvl="4" w:tplc="A0D22E12">
      <w:numFmt w:val="decimal"/>
      <w:lvlText w:val=""/>
      <w:lvlJc w:val="left"/>
    </w:lvl>
    <w:lvl w:ilvl="5" w:tplc="BEA8E604">
      <w:numFmt w:val="decimal"/>
      <w:lvlText w:val=""/>
      <w:lvlJc w:val="left"/>
    </w:lvl>
    <w:lvl w:ilvl="6" w:tplc="C1428A4C">
      <w:numFmt w:val="decimal"/>
      <w:lvlText w:val=""/>
      <w:lvlJc w:val="left"/>
    </w:lvl>
    <w:lvl w:ilvl="7" w:tplc="05A2594A">
      <w:numFmt w:val="decimal"/>
      <w:lvlText w:val=""/>
      <w:lvlJc w:val="left"/>
    </w:lvl>
    <w:lvl w:ilvl="8" w:tplc="F7867A56">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C94"/>
    <w:rsid w:val="00006EAE"/>
    <w:rsid w:val="001640AC"/>
    <w:rsid w:val="001F64BC"/>
    <w:rsid w:val="002D16D8"/>
    <w:rsid w:val="00344DBE"/>
    <w:rsid w:val="003629EA"/>
    <w:rsid w:val="00501C36"/>
    <w:rsid w:val="00593B8C"/>
    <w:rsid w:val="005E4681"/>
    <w:rsid w:val="005F3219"/>
    <w:rsid w:val="00650350"/>
    <w:rsid w:val="006A0AA0"/>
    <w:rsid w:val="00726512"/>
    <w:rsid w:val="007860A3"/>
    <w:rsid w:val="007F424C"/>
    <w:rsid w:val="0081427D"/>
    <w:rsid w:val="00833D87"/>
    <w:rsid w:val="00893803"/>
    <w:rsid w:val="009E6506"/>
    <w:rsid w:val="00A4577E"/>
    <w:rsid w:val="00BB04E6"/>
    <w:rsid w:val="00BC1A03"/>
    <w:rsid w:val="00CD547A"/>
    <w:rsid w:val="00CF0D54"/>
    <w:rsid w:val="00D776B5"/>
    <w:rsid w:val="00E062ED"/>
    <w:rsid w:val="00E948F2"/>
    <w:rsid w:val="00EA3213"/>
    <w:rsid w:val="00EA4D9D"/>
    <w:rsid w:val="00EB1B11"/>
    <w:rsid w:val="00EB66CF"/>
    <w:rsid w:val="00ED1DBB"/>
    <w:rsid w:val="00FF1057"/>
    <w:rsid w:val="00FF5AF2"/>
    <w:rsid w:val="00FF5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2BC3B"/>
  <w15:docId w15:val="{163DB76B-F497-4108-95E8-F332B26EF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Victor Iheukwumere</cp:lastModifiedBy>
  <cp:revision>50</cp:revision>
  <dcterms:created xsi:type="dcterms:W3CDTF">2020-05-24T22:58:00Z</dcterms:created>
  <dcterms:modified xsi:type="dcterms:W3CDTF">2020-10-04T10:21:00Z</dcterms:modified>
</cp:coreProperties>
</file>