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问题1通过线性回归分析计算出各数字特征的值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求解均值：</w:t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24"/>
          <w:sz w:val="24"/>
          <w:szCs w:val="24"/>
          <w:lang w:val="en-US" w:eastAsia="zh-CN"/>
        </w:rPr>
        <w:object>
          <v:shape id="_x0000_i1062" o:spt="75" type="#_x0000_t75" style="height:34pt;width:5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62" DrawAspect="Content" ObjectID="_1468075725" r:id="rId4">
            <o:LockedField>false</o:LockedField>
          </o:OLEObject>
        </w:objec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解方差：</w:t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24"/>
          <w:sz w:val="24"/>
          <w:szCs w:val="24"/>
          <w:lang w:val="en-US" w:eastAsia="zh-CN"/>
        </w:rPr>
        <w:object>
          <v:shape id="_x0000_i1059" o:spt="75" type="#_x0000_t75" style="height:31pt;width:96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59" DrawAspect="Content" ObjectID="_1468075726" r:id="rId6">
            <o:LockedField>false</o:LockedField>
          </o:OLEObject>
        </w:objec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求解标准差：</w:t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26"/>
          <w:sz w:val="24"/>
          <w:szCs w:val="24"/>
          <w:lang w:val="en-US" w:eastAsia="zh-CN"/>
        </w:rPr>
        <w:object>
          <v:shape id="_x0000_i1064" o:spt="75" type="#_x0000_t75" style="height:41pt;width:90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64" DrawAspect="Content" ObjectID="_1468075727" r:id="rId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在matlab中分别利用mean、var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、std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函数进行均值、方差、标准差的求解即可得出结果。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表1-表7为</w:t>
      </w:r>
      <w:r>
        <w:rPr>
          <w:rFonts w:hint="eastAsia" w:ascii="宋体" w:hAnsi="宋体" w:eastAsia="宋体"/>
          <w:sz w:val="24"/>
          <w:szCs w:val="24"/>
        </w:rPr>
        <w:t>不同质量下理化指标的数字特征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jc w:val="center"/>
        <w:rPr>
          <w:rFonts w:hint="default" w:ascii="Arial" w:hAnsi="Arial" w:cs="Arial"/>
          <w:b/>
          <w:bCs/>
          <w:i/>
          <w:iCs/>
          <w:sz w:val="20"/>
          <w:szCs w:val="20"/>
        </w:rPr>
      </w:pPr>
      <w:r>
        <w:rPr>
          <w:rFonts w:hint="default" w:ascii="Arial" w:hAnsi="Arial" w:cs="Arial"/>
          <w:b/>
          <w:bCs/>
          <w:i/>
          <w:iCs/>
          <w:sz w:val="20"/>
          <w:szCs w:val="20"/>
        </w:rPr>
        <w:t xml:space="preserve">表 </w:t>
      </w:r>
      <w:r>
        <w:rPr>
          <w:rFonts w:hint="default" w:ascii="Arial" w:hAnsi="Arial" w:cs="Arial"/>
          <w:b/>
          <w:bCs/>
          <w:i/>
          <w:iCs/>
          <w:sz w:val="20"/>
          <w:szCs w:val="20"/>
        </w:rPr>
        <w:fldChar w:fldCharType="begin"/>
      </w:r>
      <w:r>
        <w:rPr>
          <w:rFonts w:hint="default" w:ascii="Arial" w:hAnsi="Arial" w:cs="Arial"/>
          <w:b/>
          <w:bCs/>
          <w:i/>
          <w:iCs/>
          <w:sz w:val="20"/>
          <w:szCs w:val="20"/>
        </w:rPr>
        <w:instrText xml:space="preserve"> SEQ 表 \* ARABIC </w:instrText>
      </w:r>
      <w:r>
        <w:rPr>
          <w:rFonts w:hint="default" w:ascii="Arial" w:hAnsi="Arial" w:cs="Arial"/>
          <w:b/>
          <w:bCs/>
          <w:i/>
          <w:iCs/>
          <w:sz w:val="20"/>
          <w:szCs w:val="20"/>
        </w:rPr>
        <w:fldChar w:fldCharType="separate"/>
      </w:r>
      <w:r>
        <w:rPr>
          <w:rFonts w:hint="default" w:ascii="Arial" w:hAnsi="Arial" w:cs="Arial"/>
          <w:b/>
          <w:bCs/>
          <w:i/>
          <w:iCs/>
          <w:sz w:val="20"/>
          <w:szCs w:val="20"/>
        </w:rPr>
        <w:t>1</w:t>
      </w:r>
      <w:r>
        <w:rPr>
          <w:rFonts w:hint="default" w:ascii="Arial" w:hAnsi="Arial" w:cs="Arial"/>
          <w:b/>
          <w:bCs/>
          <w:i/>
          <w:iCs/>
          <w:sz w:val="20"/>
          <w:szCs w:val="20"/>
        </w:rPr>
        <w:fldChar w:fldCharType="end"/>
      </w:r>
      <w:r>
        <w:rPr>
          <w:rFonts w:hint="eastAsia" w:ascii="Arial" w:hAnsi="Arial" w:cs="Arial"/>
          <w:b/>
          <w:bCs/>
          <w:i/>
          <w:iCs/>
          <w:sz w:val="20"/>
          <w:szCs w:val="20"/>
          <w:lang w:val="en-US" w:eastAsia="zh-CN"/>
        </w:rPr>
        <w:t>-</w:t>
      </w:r>
      <w:r>
        <w:rPr>
          <w:rFonts w:hint="default" w:ascii="Arial" w:hAnsi="Arial" w:eastAsia="宋体" w:cs="Arial"/>
          <w:b/>
          <w:bCs/>
          <w:i/>
          <w:iCs/>
          <w:sz w:val="20"/>
          <w:szCs w:val="20"/>
        </w:rPr>
        <w:t>质量</w:t>
      </w:r>
      <w:r>
        <w:rPr>
          <w:rFonts w:hint="eastAsia" w:ascii="Arial" w:hAnsi="Arial" w:eastAsia="宋体" w:cs="Arial"/>
          <w:b/>
          <w:bCs/>
          <w:i/>
          <w:iCs/>
          <w:sz w:val="20"/>
          <w:szCs w:val="20"/>
          <w:lang w:val="en-US" w:eastAsia="zh-CN"/>
        </w:rPr>
        <w:t>为9时的</w:t>
      </w:r>
      <w:r>
        <w:rPr>
          <w:rFonts w:hint="default" w:ascii="Arial" w:hAnsi="Arial" w:eastAsia="宋体" w:cs="Arial"/>
          <w:b/>
          <w:bCs/>
          <w:i/>
          <w:iCs/>
          <w:sz w:val="20"/>
          <w:szCs w:val="20"/>
        </w:rPr>
        <w:t>理化指标的数字特征</w:t>
      </w:r>
    </w:p>
    <w:tbl>
      <w:tblPr>
        <w:tblStyle w:val="4"/>
        <w:tblW w:w="90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1"/>
        <w:gridCol w:w="1823"/>
        <w:gridCol w:w="1653"/>
        <w:gridCol w:w="1330"/>
        <w:gridCol w:w="1496"/>
        <w:gridCol w:w="1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3" w:hRule="atLeast"/>
        </w:trPr>
        <w:tc>
          <w:tcPr>
            <w:tcW w:w="1421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vertAlign w:val="baseline"/>
              </w:rPr>
            </w:pPr>
          </w:p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2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非挥发性酸含量</w:t>
            </w:r>
          </w:p>
        </w:tc>
        <w:tc>
          <w:tcPr>
            <w:tcW w:w="165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挥发性酸含量</w:t>
            </w:r>
          </w:p>
        </w:tc>
        <w:tc>
          <w:tcPr>
            <w:tcW w:w="133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柠檬酸含量</w:t>
            </w:r>
          </w:p>
        </w:tc>
        <w:tc>
          <w:tcPr>
            <w:tcW w:w="149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残余糖分含量</w:t>
            </w:r>
          </w:p>
        </w:tc>
        <w:tc>
          <w:tcPr>
            <w:tcW w:w="129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</w:rPr>
              <w:t>氯化钠含量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7" w:hRule="atLeast"/>
        </w:trPr>
        <w:tc>
          <w:tcPr>
            <w:tcW w:w="1421" w:type="dxa"/>
          </w:tcPr>
          <w:p>
            <w:pPr>
              <w:jc w:val="center"/>
              <w:rPr>
                <w:rFonts w:hint="default" w:eastAsiaTheme="minorEastAsia"/>
                <w:vertAlign w:val="subscript"/>
                <w:lang w:val="en-US" w:eastAsia="zh-CN"/>
              </w:rPr>
            </w:pPr>
            <w:r>
              <w:rPr>
                <w:rFonts w:hint="default" w:eastAsiaTheme="minorEastAsia"/>
                <w:position w:val="-10"/>
                <w:vertAlign w:val="subscript"/>
                <w:lang w:val="en-US" w:eastAsia="zh-CN"/>
              </w:rPr>
              <w:object>
                <v:shape id="_x0000_i1030" o:spt="75" type="#_x0000_t75" style="height:21pt;width:13.95pt;" o:ole="t" filled="f" o:preferrelative="t" stroked="f" coordsize="21600,21600"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28" r:id="rId10">
                  <o:LockedField>false</o:LockedField>
                </o:OLEObject>
              </w:object>
            </w:r>
          </w:p>
        </w:tc>
        <w:tc>
          <w:tcPr>
            <w:tcW w:w="18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7.8667</w:t>
            </w:r>
          </w:p>
        </w:tc>
        <w:tc>
          <w:tcPr>
            <w:tcW w:w="165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0.2567</w:t>
            </w:r>
          </w:p>
        </w:tc>
        <w:tc>
          <w:tcPr>
            <w:tcW w:w="13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0.4333</w:t>
            </w:r>
          </w:p>
        </w:tc>
        <w:tc>
          <w:tcPr>
            <w:tcW w:w="149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4.9333</w:t>
            </w:r>
          </w:p>
        </w:tc>
        <w:tc>
          <w:tcPr>
            <w:tcW w:w="129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0.0327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8" w:hRule="atLeast"/>
        </w:trPr>
        <w:tc>
          <w:tcPr>
            <w:tcW w:w="1421" w:type="dxa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18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1.1633</w:t>
            </w:r>
          </w:p>
        </w:tc>
        <w:tc>
          <w:tcPr>
            <w:tcW w:w="165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2.333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e-04</w:t>
            </w:r>
          </w:p>
        </w:tc>
        <w:tc>
          <w:tcPr>
            <w:tcW w:w="13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0.0044</w:t>
            </w:r>
          </w:p>
        </w:tc>
        <w:tc>
          <w:tcPr>
            <w:tcW w:w="149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24.0933</w:t>
            </w:r>
          </w:p>
        </w:tc>
        <w:tc>
          <w:tcPr>
            <w:tcW w:w="129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4.3333e-06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4" w:hRule="atLeast"/>
        </w:trPr>
        <w:tc>
          <w:tcPr>
            <w:tcW w:w="142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position w:val="-14"/>
                <w:vertAlign w:val="baseline"/>
                <w:lang w:val="en-US" w:eastAsia="zh-CN"/>
              </w:rPr>
              <w:object>
                <v:shape id="_x0000_i1065" o:spt="75" type="#_x0000_t75" style="height:20pt;width:13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65" DrawAspect="Content" ObjectID="_1468075729" r:id="rId12">
                  <o:LockedField>false</o:LockedField>
                </o:OLEObject>
              </w:object>
            </w:r>
          </w:p>
        </w:tc>
        <w:tc>
          <w:tcPr>
            <w:tcW w:w="18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1.0786</w:t>
            </w:r>
          </w:p>
        </w:tc>
        <w:tc>
          <w:tcPr>
            <w:tcW w:w="165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0.0153</w:t>
            </w:r>
          </w:p>
        </w:tc>
        <w:tc>
          <w:tcPr>
            <w:tcW w:w="13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0.0666</w:t>
            </w:r>
          </w:p>
        </w:tc>
        <w:tc>
          <w:tcPr>
            <w:tcW w:w="149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4.9085</w:t>
            </w:r>
          </w:p>
        </w:tc>
        <w:tc>
          <w:tcPr>
            <w:tcW w:w="129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0.0021</w:t>
            </w:r>
          </w:p>
        </w:tc>
      </w:tr>
    </w:tbl>
    <w:p>
      <w:pPr>
        <w:jc w:val="center"/>
      </w:pPr>
    </w:p>
    <w:tbl>
      <w:tblPr>
        <w:tblStyle w:val="4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2060"/>
        <w:gridCol w:w="1745"/>
        <w:gridCol w:w="868"/>
        <w:gridCol w:w="923"/>
        <w:gridCol w:w="1375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4" w:hRule="atLeast"/>
        </w:trPr>
        <w:tc>
          <w:tcPr>
            <w:tcW w:w="1217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vertAlign w:val="baseline"/>
              </w:rPr>
            </w:pPr>
          </w:p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06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游离二氧化硫含量</w:t>
            </w:r>
          </w:p>
        </w:tc>
        <w:tc>
          <w:tcPr>
            <w:tcW w:w="174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总二氧化硫含量</w:t>
            </w:r>
          </w:p>
        </w:tc>
        <w:tc>
          <w:tcPr>
            <w:tcW w:w="8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</w:rPr>
              <w:t>密度</w:t>
            </w:r>
          </w:p>
        </w:tc>
        <w:tc>
          <w:tcPr>
            <w:tcW w:w="92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酸碱度</w:t>
            </w:r>
          </w:p>
        </w:tc>
        <w:tc>
          <w:tcPr>
            <w:tcW w:w="137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硫酸钾含量</w:t>
            </w:r>
          </w:p>
        </w:tc>
        <w:tc>
          <w:tcPr>
            <w:tcW w:w="113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酒精浓度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position w:val="-10"/>
                <w:vertAlign w:val="subscript"/>
                <w:lang w:val="en-US" w:eastAsia="zh-CN"/>
              </w:rPr>
              <w:object>
                <v:shape id="_x0000_i1032" o:spt="75" type="#_x0000_t75" style="height:21pt;width:13.95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30" r:id="rId14">
                  <o:LockedField>false</o:LockedField>
                </o:OLEObject>
              </w:object>
            </w:r>
          </w:p>
        </w:tc>
        <w:tc>
          <w:tcPr>
            <w:tcW w:w="206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28.6667</w:t>
            </w:r>
          </w:p>
        </w:tc>
        <w:tc>
          <w:tcPr>
            <w:tcW w:w="174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125.3333</w:t>
            </w:r>
          </w:p>
        </w:tc>
        <w:tc>
          <w:tcPr>
            <w:tcW w:w="86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0.9926</w:t>
            </w:r>
          </w:p>
        </w:tc>
        <w:tc>
          <w:tcPr>
            <w:tcW w:w="9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3.2833</w:t>
            </w:r>
          </w:p>
        </w:tc>
        <w:tc>
          <w:tcPr>
            <w:tcW w:w="137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0.4533</w:t>
            </w:r>
          </w:p>
        </w:tc>
        <w:tc>
          <w:tcPr>
            <w:tcW w:w="113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11.9333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206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4.3333</w:t>
            </w:r>
          </w:p>
        </w:tc>
        <w:tc>
          <w:tcPr>
            <w:tcW w:w="174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170.3333</w:t>
            </w:r>
          </w:p>
        </w:tc>
        <w:tc>
          <w:tcPr>
            <w:tcW w:w="86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1.4e-05</w:t>
            </w:r>
          </w:p>
        </w:tc>
        <w:tc>
          <w:tcPr>
            <w:tcW w:w="9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0.0072</w:t>
            </w:r>
          </w:p>
        </w:tc>
        <w:tc>
          <w:tcPr>
            <w:tcW w:w="137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9.3333e-04</w:t>
            </w:r>
          </w:p>
        </w:tc>
        <w:tc>
          <w:tcPr>
            <w:tcW w:w="113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1.8033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position w:val="-14"/>
                <w:vertAlign w:val="baseline"/>
                <w:lang w:val="en-US" w:eastAsia="zh-CN"/>
              </w:rPr>
              <w:object>
                <v:shape id="_x0000_i1045" o:spt="75" type="#_x0000_t75" style="height:20pt;width:13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45" DrawAspect="Content" ObjectID="_1468075731" r:id="rId15">
                  <o:LockedField>false</o:LockedField>
                </o:OLEObject>
              </w:object>
            </w:r>
          </w:p>
        </w:tc>
        <w:tc>
          <w:tcPr>
            <w:tcW w:w="206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2.0817</w:t>
            </w:r>
          </w:p>
        </w:tc>
        <w:tc>
          <w:tcPr>
            <w:tcW w:w="174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13.0512</w:t>
            </w:r>
          </w:p>
        </w:tc>
        <w:tc>
          <w:tcPr>
            <w:tcW w:w="86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0.0038</w:t>
            </w:r>
          </w:p>
        </w:tc>
        <w:tc>
          <w:tcPr>
            <w:tcW w:w="9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0.0850</w:t>
            </w:r>
          </w:p>
        </w:tc>
        <w:tc>
          <w:tcPr>
            <w:tcW w:w="137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0.0306</w:t>
            </w:r>
          </w:p>
        </w:tc>
        <w:tc>
          <w:tcPr>
            <w:tcW w:w="113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1.3429</w:t>
            </w:r>
          </w:p>
        </w:tc>
      </w:tr>
    </w:tbl>
    <w:p>
      <w:pPr>
        <w:jc w:val="center"/>
      </w:pPr>
    </w:p>
    <w:p>
      <w:pPr>
        <w:pStyle w:val="2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表 </w:t>
      </w:r>
      <w:r>
        <w:rPr>
          <w:b/>
          <w:bCs/>
          <w:i/>
          <w:iCs/>
        </w:rPr>
        <w:fldChar w:fldCharType="begin"/>
      </w:r>
      <w:r>
        <w:rPr>
          <w:b/>
          <w:bCs/>
          <w:i/>
          <w:iCs/>
        </w:rPr>
        <w:instrText xml:space="preserve"> SEQ 表 \* ARABIC </w:instrText>
      </w:r>
      <w:r>
        <w:rPr>
          <w:b/>
          <w:bCs/>
          <w:i/>
          <w:iCs/>
        </w:rPr>
        <w:fldChar w:fldCharType="separate"/>
      </w:r>
      <w:r>
        <w:rPr>
          <w:b/>
          <w:bCs/>
          <w:i/>
          <w:iCs/>
        </w:rPr>
        <w:t>2</w:t>
      </w:r>
      <w:r>
        <w:rPr>
          <w:b/>
          <w:bCs/>
          <w:i/>
          <w:iCs/>
        </w:rPr>
        <w:fldChar w:fldCharType="end"/>
      </w:r>
      <w:r>
        <w:rPr>
          <w:rFonts w:hint="eastAsia" w:ascii="Arial" w:hAnsi="Arial" w:cs="Arial"/>
          <w:b/>
          <w:bCs/>
          <w:i/>
          <w:iCs/>
          <w:sz w:val="20"/>
          <w:szCs w:val="20"/>
          <w:lang w:val="en-US" w:eastAsia="zh-CN"/>
        </w:rPr>
        <w:t>-</w:t>
      </w:r>
      <w:r>
        <w:rPr>
          <w:rFonts w:hint="default" w:ascii="Arial" w:hAnsi="Arial" w:eastAsia="宋体" w:cs="Arial"/>
          <w:b/>
          <w:bCs/>
          <w:i/>
          <w:iCs/>
          <w:sz w:val="20"/>
          <w:szCs w:val="20"/>
        </w:rPr>
        <w:t>质量</w:t>
      </w:r>
      <w:r>
        <w:rPr>
          <w:rFonts w:hint="eastAsia" w:ascii="Arial" w:hAnsi="Arial" w:eastAsia="宋体" w:cs="Arial"/>
          <w:b/>
          <w:bCs/>
          <w:i/>
          <w:iCs/>
          <w:sz w:val="20"/>
          <w:szCs w:val="20"/>
          <w:lang w:val="en-US" w:eastAsia="zh-CN"/>
        </w:rPr>
        <w:t>为</w:t>
      </w:r>
      <w:r>
        <w:rPr>
          <w:rFonts w:hint="eastAsia" w:eastAsia="宋体" w:cs="Arial"/>
          <w:b/>
          <w:bCs/>
          <w:i/>
          <w:iCs/>
          <w:sz w:val="20"/>
          <w:szCs w:val="20"/>
          <w:lang w:val="en-US" w:eastAsia="zh-CN"/>
        </w:rPr>
        <w:t>8</w:t>
      </w:r>
      <w:r>
        <w:rPr>
          <w:rFonts w:hint="eastAsia" w:ascii="Arial" w:hAnsi="Arial" w:eastAsia="宋体" w:cs="Arial"/>
          <w:b/>
          <w:bCs/>
          <w:i/>
          <w:iCs/>
          <w:sz w:val="20"/>
          <w:szCs w:val="20"/>
          <w:lang w:val="en-US" w:eastAsia="zh-CN"/>
        </w:rPr>
        <w:t>时的</w:t>
      </w:r>
      <w:r>
        <w:rPr>
          <w:rFonts w:hint="default" w:ascii="Arial" w:hAnsi="Arial" w:eastAsia="宋体" w:cs="Arial"/>
          <w:b/>
          <w:bCs/>
          <w:i/>
          <w:iCs/>
          <w:sz w:val="20"/>
          <w:szCs w:val="20"/>
        </w:rPr>
        <w:t>理化指标的数字特征</w:t>
      </w:r>
    </w:p>
    <w:tbl>
      <w:tblPr>
        <w:tblStyle w:val="4"/>
        <w:tblW w:w="90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823"/>
        <w:gridCol w:w="1653"/>
        <w:gridCol w:w="1330"/>
        <w:gridCol w:w="1496"/>
        <w:gridCol w:w="1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421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vertAlign w:val="baseline"/>
              </w:rPr>
            </w:pPr>
          </w:p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2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非挥发性酸含量</w:t>
            </w:r>
          </w:p>
        </w:tc>
        <w:tc>
          <w:tcPr>
            <w:tcW w:w="165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挥发性酸含量</w:t>
            </w:r>
          </w:p>
        </w:tc>
        <w:tc>
          <w:tcPr>
            <w:tcW w:w="133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柠檬酸含量</w:t>
            </w:r>
          </w:p>
        </w:tc>
        <w:tc>
          <w:tcPr>
            <w:tcW w:w="149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残余糖分含量</w:t>
            </w:r>
          </w:p>
        </w:tc>
        <w:tc>
          <w:tcPr>
            <w:tcW w:w="129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</w:rPr>
              <w:t>氯化钠含量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position w:val="-10"/>
                <w:vertAlign w:val="subscript"/>
                <w:lang w:val="en-US" w:eastAsia="zh-CN"/>
              </w:rPr>
              <w:object>
                <v:shape id="_x0000_i1033" o:spt="75" type="#_x0000_t75" style="height:21pt;width:13.95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33" DrawAspect="Content" ObjectID="_1468075732" r:id="rId16">
                  <o:LockedField>false</o:LockedField>
                </o:OLEObject>
              </w:object>
            </w:r>
          </w:p>
        </w:tc>
        <w:tc>
          <w:tcPr>
            <w:tcW w:w="18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6.6393</w:t>
            </w:r>
          </w:p>
        </w:tc>
        <w:tc>
          <w:tcPr>
            <w:tcW w:w="165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0.2763</w:t>
            </w:r>
          </w:p>
        </w:tc>
        <w:tc>
          <w:tcPr>
            <w:tcW w:w="13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0.3261</w:t>
            </w:r>
          </w:p>
        </w:tc>
        <w:tc>
          <w:tcPr>
            <w:tcW w:w="149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5.7254</w:t>
            </w:r>
          </w:p>
        </w:tc>
        <w:tc>
          <w:tcPr>
            <w:tcW w:w="129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0.0384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18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0.6511</w:t>
            </w:r>
          </w:p>
        </w:tc>
        <w:tc>
          <w:tcPr>
            <w:tcW w:w="165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0.0117</w:t>
            </w:r>
          </w:p>
        </w:tc>
        <w:tc>
          <w:tcPr>
            <w:tcW w:w="13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0.0074</w:t>
            </w:r>
          </w:p>
        </w:tc>
        <w:tc>
          <w:tcPr>
            <w:tcW w:w="149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18.1312</w:t>
            </w:r>
          </w:p>
        </w:tc>
        <w:tc>
          <w:tcPr>
            <w:tcW w:w="129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1.7508e-04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position w:val="-14"/>
                <w:vertAlign w:val="baseline"/>
                <w:lang w:val="en-US" w:eastAsia="zh-CN"/>
              </w:rPr>
              <w:object>
                <v:shape id="_x0000_i1046" o:spt="75" type="#_x0000_t75" style="height:20pt;width:13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46" DrawAspect="Content" ObjectID="_1468075733" r:id="rId17">
                  <o:LockedField>false</o:LockedField>
                </o:OLEObject>
              </w:object>
            </w:r>
          </w:p>
        </w:tc>
        <w:tc>
          <w:tcPr>
            <w:tcW w:w="18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0.8069</w:t>
            </w:r>
          </w:p>
        </w:tc>
        <w:tc>
          <w:tcPr>
            <w:tcW w:w="165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0.1082</w:t>
            </w:r>
          </w:p>
        </w:tc>
        <w:tc>
          <w:tcPr>
            <w:tcW w:w="13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0.0859</w:t>
            </w:r>
          </w:p>
        </w:tc>
        <w:tc>
          <w:tcPr>
            <w:tcW w:w="149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4.2581</w:t>
            </w:r>
          </w:p>
        </w:tc>
        <w:tc>
          <w:tcPr>
            <w:tcW w:w="129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0.0132</w:t>
            </w:r>
          </w:p>
        </w:tc>
      </w:tr>
    </w:tbl>
    <w:p>
      <w:pPr>
        <w:jc w:val="center"/>
      </w:pPr>
    </w:p>
    <w:tbl>
      <w:tblPr>
        <w:tblStyle w:val="4"/>
        <w:tblW w:w="9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2060"/>
        <w:gridCol w:w="1745"/>
        <w:gridCol w:w="868"/>
        <w:gridCol w:w="1052"/>
        <w:gridCol w:w="1329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217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vertAlign w:val="baseline"/>
              </w:rPr>
            </w:pPr>
          </w:p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06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游离二氧化硫含量</w:t>
            </w:r>
          </w:p>
        </w:tc>
        <w:tc>
          <w:tcPr>
            <w:tcW w:w="174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总二氧化硫含量</w:t>
            </w:r>
          </w:p>
        </w:tc>
        <w:tc>
          <w:tcPr>
            <w:tcW w:w="8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</w:rPr>
              <w:t>密度</w:t>
            </w:r>
          </w:p>
        </w:tc>
        <w:tc>
          <w:tcPr>
            <w:tcW w:w="105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酸碱度</w:t>
            </w:r>
          </w:p>
        </w:tc>
        <w:tc>
          <w:tcPr>
            <w:tcW w:w="132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硫酸钾含量</w:t>
            </w:r>
          </w:p>
        </w:tc>
        <w:tc>
          <w:tcPr>
            <w:tcW w:w="129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酒精浓度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position w:val="-10"/>
                <w:vertAlign w:val="subscript"/>
                <w:lang w:val="en-US" w:eastAsia="zh-CN"/>
              </w:rPr>
              <w:object>
                <v:shape id="_x0000_i1034" o:spt="75" type="#_x0000_t75" style="height:21pt;width:13.95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34" DrawAspect="Content" ObjectID="_1468075734" r:id="rId18">
                  <o:LockedField>false</o:LockedField>
                </o:OLEObject>
              </w:object>
            </w:r>
          </w:p>
        </w:tc>
        <w:tc>
          <w:tcPr>
            <w:tcW w:w="206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36.9480</w:t>
            </w:r>
          </w:p>
        </w:tc>
        <w:tc>
          <w:tcPr>
            <w:tcW w:w="174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126.5461</w:t>
            </w:r>
          </w:p>
        </w:tc>
        <w:tc>
          <w:tcPr>
            <w:tcW w:w="86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0.9923</w:t>
            </w:r>
          </w:p>
        </w:tc>
        <w:tc>
          <w:tcPr>
            <w:tcW w:w="105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3.2208</w:t>
            </w:r>
          </w:p>
        </w:tc>
        <w:tc>
          <w:tcPr>
            <w:tcW w:w="1329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0.4882</w:t>
            </w:r>
          </w:p>
        </w:tc>
        <w:tc>
          <w:tcPr>
            <w:tcW w:w="129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11.6353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206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261.0380</w:t>
            </w:r>
          </w:p>
        </w:tc>
        <w:tc>
          <w:tcPr>
            <w:tcW w:w="174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1.08914728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  <w:lang w:val="en-US" w:eastAsia="zh-CN"/>
              </w:rPr>
              <w:t>+03</w:t>
            </w:r>
          </w:p>
        </w:tc>
        <w:tc>
          <w:tcPr>
            <w:tcW w:w="86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7.8e-06</w:t>
            </w:r>
          </w:p>
        </w:tc>
        <w:tc>
          <w:tcPr>
            <w:tcW w:w="105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0.0231</w:t>
            </w:r>
          </w:p>
        </w:tc>
        <w:tc>
          <w:tcPr>
            <w:tcW w:w="1329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0.0216</w:t>
            </w:r>
          </w:p>
        </w:tc>
        <w:tc>
          <w:tcPr>
            <w:tcW w:w="129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1.6578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position w:val="-14"/>
                <w:vertAlign w:val="baseline"/>
                <w:lang w:val="en-US" w:eastAsia="zh-CN"/>
              </w:rPr>
              <w:object>
                <v:shape id="_x0000_i1047" o:spt="75" type="#_x0000_t75" style="height:20pt;width:13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47" DrawAspect="Content" ObjectID="_1468075735" r:id="rId19">
                  <o:LockedField>false</o:LockedField>
                </o:OLEObject>
              </w:object>
            </w:r>
          </w:p>
        </w:tc>
        <w:tc>
          <w:tcPr>
            <w:tcW w:w="206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16.1567</w:t>
            </w:r>
          </w:p>
        </w:tc>
        <w:tc>
          <w:tcPr>
            <w:tcW w:w="174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33.0022</w:t>
            </w:r>
          </w:p>
        </w:tc>
        <w:tc>
          <w:tcPr>
            <w:tcW w:w="86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0.0028</w:t>
            </w:r>
          </w:p>
        </w:tc>
        <w:tc>
          <w:tcPr>
            <w:tcW w:w="105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0.1519</w:t>
            </w:r>
          </w:p>
        </w:tc>
        <w:tc>
          <w:tcPr>
            <w:tcW w:w="1329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0.1468</w:t>
            </w:r>
          </w:p>
        </w:tc>
        <w:tc>
          <w:tcPr>
            <w:tcW w:w="129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1.2875</w:t>
            </w:r>
          </w:p>
        </w:tc>
      </w:tr>
    </w:tbl>
    <w:p>
      <w:pPr>
        <w:jc w:val="center"/>
      </w:pPr>
    </w:p>
    <w:p>
      <w:pPr>
        <w:pStyle w:val="2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表 </w:t>
      </w:r>
      <w:r>
        <w:rPr>
          <w:b/>
          <w:bCs/>
          <w:i/>
          <w:iCs/>
        </w:rPr>
        <w:fldChar w:fldCharType="begin"/>
      </w:r>
      <w:r>
        <w:rPr>
          <w:b/>
          <w:bCs/>
          <w:i/>
          <w:iCs/>
        </w:rPr>
        <w:instrText xml:space="preserve"> SEQ 表 \* ARABIC </w:instrText>
      </w:r>
      <w:r>
        <w:rPr>
          <w:b/>
          <w:bCs/>
          <w:i/>
          <w:iCs/>
        </w:rPr>
        <w:fldChar w:fldCharType="separate"/>
      </w:r>
      <w:r>
        <w:rPr>
          <w:b/>
          <w:bCs/>
          <w:i/>
          <w:iCs/>
        </w:rPr>
        <w:t>3</w:t>
      </w:r>
      <w:r>
        <w:rPr>
          <w:b/>
          <w:bCs/>
          <w:i/>
          <w:iCs/>
        </w:rPr>
        <w:fldChar w:fldCharType="end"/>
      </w:r>
      <w:r>
        <w:rPr>
          <w:rFonts w:hint="eastAsia" w:ascii="Arial" w:hAnsi="Arial" w:cs="Arial"/>
          <w:b/>
          <w:bCs/>
          <w:i/>
          <w:iCs/>
          <w:sz w:val="20"/>
          <w:szCs w:val="20"/>
          <w:lang w:val="en-US" w:eastAsia="zh-CN"/>
        </w:rPr>
        <w:t>-</w:t>
      </w:r>
      <w:r>
        <w:rPr>
          <w:rFonts w:hint="default" w:ascii="Arial" w:hAnsi="Arial" w:eastAsia="宋体" w:cs="Arial"/>
          <w:b/>
          <w:bCs/>
          <w:i/>
          <w:iCs/>
          <w:sz w:val="20"/>
          <w:szCs w:val="20"/>
        </w:rPr>
        <w:t>质量</w:t>
      </w:r>
      <w:r>
        <w:rPr>
          <w:rFonts w:hint="eastAsia" w:ascii="Arial" w:hAnsi="Arial" w:eastAsia="宋体" w:cs="Arial"/>
          <w:b/>
          <w:bCs/>
          <w:i/>
          <w:iCs/>
          <w:sz w:val="20"/>
          <w:szCs w:val="20"/>
          <w:lang w:val="en-US" w:eastAsia="zh-CN"/>
        </w:rPr>
        <w:t>为</w:t>
      </w:r>
      <w:r>
        <w:rPr>
          <w:rFonts w:hint="eastAsia" w:eastAsia="宋体" w:cs="Arial"/>
          <w:b/>
          <w:bCs/>
          <w:i/>
          <w:iCs/>
          <w:sz w:val="20"/>
          <w:szCs w:val="20"/>
          <w:lang w:val="en-US" w:eastAsia="zh-CN"/>
        </w:rPr>
        <w:t>7</w:t>
      </w:r>
      <w:r>
        <w:rPr>
          <w:rFonts w:hint="eastAsia" w:ascii="Arial" w:hAnsi="Arial" w:eastAsia="宋体" w:cs="Arial"/>
          <w:b/>
          <w:bCs/>
          <w:i/>
          <w:iCs/>
          <w:sz w:val="20"/>
          <w:szCs w:val="20"/>
          <w:lang w:val="en-US" w:eastAsia="zh-CN"/>
        </w:rPr>
        <w:t>时的</w:t>
      </w:r>
      <w:r>
        <w:rPr>
          <w:rFonts w:hint="default" w:ascii="Arial" w:hAnsi="Arial" w:eastAsia="宋体" w:cs="Arial"/>
          <w:b/>
          <w:bCs/>
          <w:i/>
          <w:iCs/>
          <w:sz w:val="20"/>
          <w:szCs w:val="20"/>
        </w:rPr>
        <w:t>理化指标的数字特征</w:t>
      </w:r>
    </w:p>
    <w:tbl>
      <w:tblPr>
        <w:tblStyle w:val="4"/>
        <w:tblW w:w="90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823"/>
        <w:gridCol w:w="1653"/>
        <w:gridCol w:w="1330"/>
        <w:gridCol w:w="1496"/>
        <w:gridCol w:w="1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421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vertAlign w:val="baseline"/>
              </w:rPr>
            </w:pPr>
          </w:p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2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非挥发性酸含量</w:t>
            </w:r>
          </w:p>
        </w:tc>
        <w:tc>
          <w:tcPr>
            <w:tcW w:w="165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挥发性酸含量</w:t>
            </w:r>
          </w:p>
        </w:tc>
        <w:tc>
          <w:tcPr>
            <w:tcW w:w="133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柠檬酸含量</w:t>
            </w:r>
          </w:p>
        </w:tc>
        <w:tc>
          <w:tcPr>
            <w:tcW w:w="149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残余糖分含量</w:t>
            </w:r>
          </w:p>
        </w:tc>
        <w:tc>
          <w:tcPr>
            <w:tcW w:w="129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</w:rPr>
              <w:t>氯化钠含量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position w:val="-10"/>
                <w:vertAlign w:val="subscript"/>
                <w:lang w:val="en-US" w:eastAsia="zh-CN"/>
              </w:rPr>
              <w:object>
                <v:shape id="_x0000_i1035" o:spt="75" type="#_x0000_t75" style="height:21pt;width:13.95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35" DrawAspect="Content" ObjectID="_1468075736" r:id="rId20">
                  <o:LockedField>false</o:LockedField>
                </o:OLEObject>
              </w:object>
            </w:r>
          </w:p>
        </w:tc>
        <w:tc>
          <w:tcPr>
            <w:tcW w:w="18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6.7486</w:t>
            </w:r>
          </w:p>
        </w:tc>
        <w:tc>
          <w:tcPr>
            <w:tcW w:w="165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0.2626</w:t>
            </w:r>
          </w:p>
        </w:tc>
        <w:tc>
          <w:tcPr>
            <w:tcW w:w="13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0.3264</w:t>
            </w:r>
          </w:p>
        </w:tc>
        <w:tc>
          <w:tcPr>
            <w:tcW w:w="149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5.1856</w:t>
            </w:r>
          </w:p>
        </w:tc>
        <w:tc>
          <w:tcPr>
            <w:tcW w:w="129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0.0382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18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0.5466</w:t>
            </w:r>
          </w:p>
        </w:tc>
        <w:tc>
          <w:tcPr>
            <w:tcW w:w="165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0.0082</w:t>
            </w:r>
          </w:p>
        </w:tc>
        <w:tc>
          <w:tcPr>
            <w:tcW w:w="13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0.0062</w:t>
            </w:r>
          </w:p>
        </w:tc>
        <w:tc>
          <w:tcPr>
            <w:tcW w:w="149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18.5007</w:t>
            </w:r>
          </w:p>
        </w:tc>
        <w:tc>
          <w:tcPr>
            <w:tcW w:w="129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1.1510e-04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position w:val="-14"/>
                <w:vertAlign w:val="baseline"/>
                <w:lang w:val="en-US" w:eastAsia="zh-CN"/>
              </w:rPr>
              <w:object>
                <v:shape id="_x0000_i1048" o:spt="75" type="#_x0000_t75" style="height:20pt;width:13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48" DrawAspect="Content" ObjectID="_1468075737" r:id="rId21">
                  <o:LockedField>false</o:LockedField>
                </o:OLEObject>
              </w:object>
            </w:r>
          </w:p>
        </w:tc>
        <w:tc>
          <w:tcPr>
            <w:tcW w:w="18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0.7393</w:t>
            </w:r>
          </w:p>
        </w:tc>
        <w:tc>
          <w:tcPr>
            <w:tcW w:w="165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0.0905</w:t>
            </w:r>
          </w:p>
        </w:tc>
        <w:tc>
          <w:tcPr>
            <w:tcW w:w="13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0.0787</w:t>
            </w:r>
          </w:p>
        </w:tc>
        <w:tc>
          <w:tcPr>
            <w:tcW w:w="149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4.3012</w:t>
            </w:r>
          </w:p>
        </w:tc>
        <w:tc>
          <w:tcPr>
            <w:tcW w:w="129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0.0107</w:t>
            </w:r>
          </w:p>
        </w:tc>
      </w:tr>
    </w:tbl>
    <w:p>
      <w:pPr>
        <w:jc w:val="center"/>
      </w:pPr>
    </w:p>
    <w:tbl>
      <w:tblPr>
        <w:tblStyle w:val="4"/>
        <w:tblW w:w="9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2060"/>
        <w:gridCol w:w="1745"/>
        <w:gridCol w:w="868"/>
        <w:gridCol w:w="1052"/>
        <w:gridCol w:w="1329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217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vertAlign w:val="baseline"/>
              </w:rPr>
            </w:pPr>
          </w:p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06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游离二氧化硫含量</w:t>
            </w:r>
          </w:p>
        </w:tc>
        <w:tc>
          <w:tcPr>
            <w:tcW w:w="174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总二氧化硫含量</w:t>
            </w:r>
          </w:p>
        </w:tc>
        <w:tc>
          <w:tcPr>
            <w:tcW w:w="8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</w:rPr>
              <w:t>密度</w:t>
            </w:r>
          </w:p>
        </w:tc>
        <w:tc>
          <w:tcPr>
            <w:tcW w:w="105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酸碱度</w:t>
            </w:r>
          </w:p>
        </w:tc>
        <w:tc>
          <w:tcPr>
            <w:tcW w:w="132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硫酸钾含量</w:t>
            </w:r>
          </w:p>
        </w:tc>
        <w:tc>
          <w:tcPr>
            <w:tcW w:w="129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酒精浓度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position w:val="-10"/>
                <w:vertAlign w:val="subscript"/>
                <w:lang w:val="en-US" w:eastAsia="zh-CN"/>
              </w:rPr>
              <w:object>
                <v:shape id="_x0000_i1036" o:spt="75" type="#_x0000_t75" style="height:21pt;width:13.95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36" DrawAspect="Content" ObjectID="_1468075738" r:id="rId22">
                  <o:LockedField>false</o:LockedField>
                </o:OLEObject>
              </w:object>
            </w:r>
          </w:p>
        </w:tc>
        <w:tc>
          <w:tcPr>
            <w:tcW w:w="206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34.1459</w:t>
            </w:r>
          </w:p>
        </w:tc>
        <w:tc>
          <w:tcPr>
            <w:tcW w:w="174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125.2471</w:t>
            </w:r>
          </w:p>
        </w:tc>
        <w:tc>
          <w:tcPr>
            <w:tcW w:w="86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0.9925</w:t>
            </w:r>
          </w:p>
        </w:tc>
        <w:tc>
          <w:tcPr>
            <w:tcW w:w="105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3.2125</w:t>
            </w:r>
          </w:p>
        </w:tc>
        <w:tc>
          <w:tcPr>
            <w:tcW w:w="1329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0.5032</w:t>
            </w:r>
          </w:p>
        </w:tc>
        <w:tc>
          <w:tcPr>
            <w:tcW w:w="129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11.3625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206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175.1752</w:t>
            </w:r>
          </w:p>
        </w:tc>
        <w:tc>
          <w:tcPr>
            <w:tcW w:w="174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1.0766e+03</w:t>
            </w:r>
          </w:p>
        </w:tc>
        <w:tc>
          <w:tcPr>
            <w:tcW w:w="86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7.6e-06</w:t>
            </w:r>
          </w:p>
        </w:tc>
        <w:tc>
          <w:tcPr>
            <w:tcW w:w="105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0.0248</w:t>
            </w:r>
          </w:p>
        </w:tc>
        <w:tc>
          <w:tcPr>
            <w:tcW w:w="1329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0.0168</w:t>
            </w:r>
          </w:p>
        </w:tc>
        <w:tc>
          <w:tcPr>
            <w:tcW w:w="129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1.5547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position w:val="-14"/>
                <w:vertAlign w:val="baseline"/>
                <w:lang w:val="en-US" w:eastAsia="zh-CN"/>
              </w:rPr>
              <w:object>
                <v:shape id="_x0000_i1049" o:spt="75" type="#_x0000_t75" style="height:20pt;width:13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49" DrawAspect="Content" ObjectID="_1468075739" r:id="rId23">
                  <o:LockedField>false</o:LockedField>
                </o:OLEObject>
              </w:object>
            </w:r>
          </w:p>
        </w:tc>
        <w:tc>
          <w:tcPr>
            <w:tcW w:w="206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13.2505</w:t>
            </w:r>
          </w:p>
        </w:tc>
        <w:tc>
          <w:tcPr>
            <w:tcW w:w="174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32.8121</w:t>
            </w:r>
          </w:p>
        </w:tc>
        <w:tc>
          <w:tcPr>
            <w:tcW w:w="86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0.0028</w:t>
            </w:r>
          </w:p>
        </w:tc>
        <w:tc>
          <w:tcPr>
            <w:tcW w:w="105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0.1576</w:t>
            </w:r>
          </w:p>
        </w:tc>
        <w:tc>
          <w:tcPr>
            <w:tcW w:w="1329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0.1297</w:t>
            </w:r>
          </w:p>
        </w:tc>
        <w:tc>
          <w:tcPr>
            <w:tcW w:w="129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1.2469</w:t>
            </w:r>
          </w:p>
        </w:tc>
      </w:tr>
    </w:tbl>
    <w:p>
      <w:pPr>
        <w:jc w:val="center"/>
      </w:pPr>
    </w:p>
    <w:p>
      <w:pPr>
        <w:jc w:val="center"/>
      </w:pPr>
    </w:p>
    <w:p>
      <w:pPr>
        <w:pStyle w:val="2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表 </w:t>
      </w:r>
      <w:r>
        <w:rPr>
          <w:b/>
          <w:bCs/>
          <w:i/>
          <w:iCs/>
        </w:rPr>
        <w:fldChar w:fldCharType="begin"/>
      </w:r>
      <w:r>
        <w:rPr>
          <w:b/>
          <w:bCs/>
          <w:i/>
          <w:iCs/>
        </w:rPr>
        <w:instrText xml:space="preserve"> SEQ 表 \* ARABIC </w:instrText>
      </w:r>
      <w:r>
        <w:rPr>
          <w:b/>
          <w:bCs/>
          <w:i/>
          <w:iCs/>
        </w:rPr>
        <w:fldChar w:fldCharType="separate"/>
      </w:r>
      <w:r>
        <w:rPr>
          <w:b/>
          <w:bCs/>
          <w:i/>
          <w:iCs/>
        </w:rPr>
        <w:t>4</w:t>
      </w:r>
      <w:r>
        <w:rPr>
          <w:b/>
          <w:bCs/>
          <w:i/>
          <w:iCs/>
        </w:rPr>
        <w:fldChar w:fldCharType="end"/>
      </w:r>
      <w:r>
        <w:rPr>
          <w:rFonts w:hint="eastAsia" w:ascii="Arial" w:hAnsi="Arial" w:cs="Arial"/>
          <w:b/>
          <w:bCs/>
          <w:i/>
          <w:iCs/>
          <w:sz w:val="20"/>
          <w:szCs w:val="20"/>
          <w:lang w:val="en-US" w:eastAsia="zh-CN"/>
        </w:rPr>
        <w:t>-</w:t>
      </w:r>
      <w:r>
        <w:rPr>
          <w:rFonts w:hint="default" w:ascii="Arial" w:hAnsi="Arial" w:eastAsia="宋体" w:cs="Arial"/>
          <w:b/>
          <w:bCs/>
          <w:i/>
          <w:iCs/>
          <w:sz w:val="20"/>
          <w:szCs w:val="20"/>
        </w:rPr>
        <w:t>质量</w:t>
      </w:r>
      <w:r>
        <w:rPr>
          <w:rFonts w:hint="eastAsia" w:ascii="Arial" w:hAnsi="Arial" w:eastAsia="宋体" w:cs="Arial"/>
          <w:b/>
          <w:bCs/>
          <w:i/>
          <w:iCs/>
          <w:sz w:val="20"/>
          <w:szCs w:val="20"/>
          <w:lang w:val="en-US" w:eastAsia="zh-CN"/>
        </w:rPr>
        <w:t>为</w:t>
      </w:r>
      <w:r>
        <w:rPr>
          <w:rFonts w:hint="eastAsia" w:eastAsia="宋体" w:cs="Arial"/>
          <w:b/>
          <w:bCs/>
          <w:i/>
          <w:iCs/>
          <w:sz w:val="20"/>
          <w:szCs w:val="20"/>
          <w:lang w:val="en-US" w:eastAsia="zh-CN"/>
        </w:rPr>
        <w:t>6</w:t>
      </w:r>
      <w:r>
        <w:rPr>
          <w:rFonts w:hint="eastAsia" w:ascii="Arial" w:hAnsi="Arial" w:eastAsia="宋体" w:cs="Arial"/>
          <w:b/>
          <w:bCs/>
          <w:i/>
          <w:iCs/>
          <w:sz w:val="20"/>
          <w:szCs w:val="20"/>
          <w:lang w:val="en-US" w:eastAsia="zh-CN"/>
        </w:rPr>
        <w:t>时的</w:t>
      </w:r>
      <w:r>
        <w:rPr>
          <w:rFonts w:hint="default" w:ascii="Arial" w:hAnsi="Arial" w:eastAsia="宋体" w:cs="Arial"/>
          <w:b/>
          <w:bCs/>
          <w:i/>
          <w:iCs/>
          <w:sz w:val="20"/>
          <w:szCs w:val="20"/>
        </w:rPr>
        <w:t>理化指标的数字特征</w:t>
      </w:r>
    </w:p>
    <w:tbl>
      <w:tblPr>
        <w:tblStyle w:val="4"/>
        <w:tblW w:w="90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823"/>
        <w:gridCol w:w="1653"/>
        <w:gridCol w:w="1330"/>
        <w:gridCol w:w="1496"/>
        <w:gridCol w:w="1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421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vertAlign w:val="baseline"/>
              </w:rPr>
            </w:pPr>
          </w:p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2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非挥发性酸含量</w:t>
            </w:r>
          </w:p>
        </w:tc>
        <w:tc>
          <w:tcPr>
            <w:tcW w:w="165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挥发性酸含量</w:t>
            </w:r>
          </w:p>
        </w:tc>
        <w:tc>
          <w:tcPr>
            <w:tcW w:w="133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柠檬酸含量</w:t>
            </w:r>
          </w:p>
        </w:tc>
        <w:tc>
          <w:tcPr>
            <w:tcW w:w="149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残余糖分含量</w:t>
            </w:r>
          </w:p>
        </w:tc>
        <w:tc>
          <w:tcPr>
            <w:tcW w:w="129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</w:rPr>
              <w:t>氯化钠含量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position w:val="-10"/>
                <w:vertAlign w:val="subscript"/>
                <w:lang w:val="en-US" w:eastAsia="zh-CN"/>
              </w:rPr>
              <w:object>
                <v:shape id="_x0000_i1037" o:spt="75" type="#_x0000_t75" style="height:21pt;width:13.95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37" DrawAspect="Content" ObjectID="_1468075740" r:id="rId24">
                  <o:LockedField>false</o:LockedField>
                </o:OLEObject>
              </w:object>
            </w:r>
          </w:p>
        </w:tc>
        <w:tc>
          <w:tcPr>
            <w:tcW w:w="18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6.8265</w:t>
            </w:r>
          </w:p>
        </w:tc>
        <w:tc>
          <w:tcPr>
            <w:tcW w:w="165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0.2605</w:t>
            </w:r>
          </w:p>
        </w:tc>
        <w:tc>
          <w:tcPr>
            <w:tcW w:w="13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0.3378</w:t>
            </w:r>
          </w:p>
        </w:tc>
        <w:tc>
          <w:tcPr>
            <w:tcW w:w="149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6.4431</w:t>
            </w:r>
          </w:p>
        </w:tc>
        <w:tc>
          <w:tcPr>
            <w:tcW w:w="129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0.0452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18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0.6513</w:t>
            </w:r>
          </w:p>
        </w:tc>
        <w:tc>
          <w:tcPr>
            <w:tcW w:w="165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0.0078</w:t>
            </w:r>
          </w:p>
        </w:tc>
        <w:tc>
          <w:tcPr>
            <w:tcW w:w="13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0.0142</w:t>
            </w:r>
          </w:p>
        </w:tc>
        <w:tc>
          <w:tcPr>
            <w:tcW w:w="149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26.7054</w:t>
            </w:r>
          </w:p>
        </w:tc>
        <w:tc>
          <w:tcPr>
            <w:tcW w:w="129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4.1856e-04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position w:val="-14"/>
                <w:vertAlign w:val="baseline"/>
                <w:lang w:val="en-US" w:eastAsia="zh-CN"/>
              </w:rPr>
              <w:object>
                <v:shape id="_x0000_i1050" o:spt="75" type="#_x0000_t75" style="height:20pt;width:13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50" DrawAspect="Content" ObjectID="_1468075741" r:id="rId25">
                  <o:LockedField>false</o:LockedField>
                </o:OLEObject>
              </w:object>
            </w:r>
          </w:p>
        </w:tc>
        <w:tc>
          <w:tcPr>
            <w:tcW w:w="18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0.8071</w:t>
            </w:r>
          </w:p>
        </w:tc>
        <w:tc>
          <w:tcPr>
            <w:tcW w:w="165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0.0881</w:t>
            </w:r>
          </w:p>
        </w:tc>
        <w:tc>
          <w:tcPr>
            <w:tcW w:w="13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0.1192</w:t>
            </w:r>
          </w:p>
        </w:tc>
        <w:tc>
          <w:tcPr>
            <w:tcW w:w="149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5.1677</w:t>
            </w:r>
          </w:p>
        </w:tc>
        <w:tc>
          <w:tcPr>
            <w:tcW w:w="129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0.0205</w:t>
            </w:r>
          </w:p>
        </w:tc>
      </w:tr>
    </w:tbl>
    <w:p>
      <w:pPr>
        <w:jc w:val="center"/>
      </w:pPr>
    </w:p>
    <w:tbl>
      <w:tblPr>
        <w:tblStyle w:val="4"/>
        <w:tblW w:w="9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2060"/>
        <w:gridCol w:w="1745"/>
        <w:gridCol w:w="868"/>
        <w:gridCol w:w="1052"/>
        <w:gridCol w:w="1329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217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vertAlign w:val="baseline"/>
              </w:rPr>
            </w:pPr>
          </w:p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06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游离二氧化硫含量</w:t>
            </w:r>
          </w:p>
        </w:tc>
        <w:tc>
          <w:tcPr>
            <w:tcW w:w="174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总二氧化硫含量</w:t>
            </w:r>
          </w:p>
        </w:tc>
        <w:tc>
          <w:tcPr>
            <w:tcW w:w="8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</w:rPr>
              <w:t>密度</w:t>
            </w:r>
          </w:p>
        </w:tc>
        <w:tc>
          <w:tcPr>
            <w:tcW w:w="105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酸碱度</w:t>
            </w:r>
          </w:p>
        </w:tc>
        <w:tc>
          <w:tcPr>
            <w:tcW w:w="132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硫酸钾含量</w:t>
            </w:r>
          </w:p>
        </w:tc>
        <w:tc>
          <w:tcPr>
            <w:tcW w:w="129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酒精浓度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position w:val="-10"/>
                <w:vertAlign w:val="subscript"/>
                <w:lang w:val="en-US" w:eastAsia="zh-CN"/>
              </w:rPr>
              <w:object>
                <v:shape id="_x0000_i1038" o:spt="75" type="#_x0000_t75" style="height:21pt;width:13.95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38" DrawAspect="Content" ObjectID="_1468075742" r:id="rId26">
                  <o:LockedField>false</o:LockedField>
                </o:OLEObject>
              </w:object>
            </w:r>
          </w:p>
        </w:tc>
        <w:tc>
          <w:tcPr>
            <w:tcW w:w="206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35.6615</w:t>
            </w:r>
          </w:p>
        </w:tc>
        <w:tc>
          <w:tcPr>
            <w:tcW w:w="174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136.9886</w:t>
            </w:r>
          </w:p>
        </w:tc>
        <w:tc>
          <w:tcPr>
            <w:tcW w:w="86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0.9940</w:t>
            </w:r>
          </w:p>
        </w:tc>
        <w:tc>
          <w:tcPr>
            <w:tcW w:w="105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3.1894</w:t>
            </w:r>
          </w:p>
        </w:tc>
        <w:tc>
          <w:tcPr>
            <w:tcW w:w="1329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0.4910</w:t>
            </w:r>
          </w:p>
        </w:tc>
        <w:tc>
          <w:tcPr>
            <w:tcW w:w="129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10.5771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206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247.9917</w:t>
            </w:r>
          </w:p>
        </w:tc>
        <w:tc>
          <w:tcPr>
            <w:tcW w:w="174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1.7066e+03</w:t>
            </w:r>
          </w:p>
        </w:tc>
        <w:tc>
          <w:tcPr>
            <w:tcW w:w="86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9.1e-06</w:t>
            </w:r>
          </w:p>
        </w:tc>
        <w:tc>
          <w:tcPr>
            <w:tcW w:w="105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0.0226</w:t>
            </w:r>
          </w:p>
        </w:tc>
        <w:tc>
          <w:tcPr>
            <w:tcW w:w="1329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0.0128</w:t>
            </w:r>
          </w:p>
        </w:tc>
        <w:tc>
          <w:tcPr>
            <w:tcW w:w="129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1.3188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position w:val="-14"/>
                <w:vertAlign w:val="baseline"/>
                <w:lang w:val="en-US" w:eastAsia="zh-CN"/>
              </w:rPr>
              <w:object>
                <v:shape id="_x0000_i1051" o:spt="75" type="#_x0000_t75" style="height:20pt;width:13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51" DrawAspect="Content" ObjectID="_1468075743" r:id="rId27">
                  <o:LockedField>false</o:LockedField>
                </o:OLEObject>
              </w:object>
            </w:r>
          </w:p>
        </w:tc>
        <w:tc>
          <w:tcPr>
            <w:tcW w:w="206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15.7478</w:t>
            </w:r>
          </w:p>
        </w:tc>
        <w:tc>
          <w:tcPr>
            <w:tcW w:w="174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41.3108</w:t>
            </w:r>
          </w:p>
        </w:tc>
        <w:tc>
          <w:tcPr>
            <w:tcW w:w="86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0.0030</w:t>
            </w:r>
          </w:p>
        </w:tc>
        <w:tc>
          <w:tcPr>
            <w:tcW w:w="105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0.1502</w:t>
            </w:r>
          </w:p>
        </w:tc>
        <w:tc>
          <w:tcPr>
            <w:tcW w:w="1329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0.1133</w:t>
            </w:r>
          </w:p>
        </w:tc>
        <w:tc>
          <w:tcPr>
            <w:tcW w:w="129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1.1484</w:t>
            </w:r>
          </w:p>
        </w:tc>
      </w:tr>
    </w:tbl>
    <w:p>
      <w:pPr>
        <w:jc w:val="center"/>
      </w:pPr>
    </w:p>
    <w:p>
      <w:pPr>
        <w:jc w:val="center"/>
      </w:pPr>
    </w:p>
    <w:p>
      <w:pPr>
        <w:pStyle w:val="2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表 </w:t>
      </w:r>
      <w:r>
        <w:rPr>
          <w:b/>
          <w:bCs/>
          <w:i/>
          <w:iCs/>
        </w:rPr>
        <w:fldChar w:fldCharType="begin"/>
      </w:r>
      <w:r>
        <w:rPr>
          <w:b/>
          <w:bCs/>
          <w:i/>
          <w:iCs/>
        </w:rPr>
        <w:instrText xml:space="preserve"> SEQ 表 \* ARABIC </w:instrText>
      </w:r>
      <w:r>
        <w:rPr>
          <w:b/>
          <w:bCs/>
          <w:i/>
          <w:iCs/>
        </w:rPr>
        <w:fldChar w:fldCharType="separate"/>
      </w:r>
      <w:r>
        <w:rPr>
          <w:b/>
          <w:bCs/>
          <w:i/>
          <w:iCs/>
        </w:rPr>
        <w:t>5</w:t>
      </w:r>
      <w:r>
        <w:rPr>
          <w:b/>
          <w:bCs/>
          <w:i/>
          <w:iCs/>
        </w:rPr>
        <w:fldChar w:fldCharType="end"/>
      </w:r>
      <w:r>
        <w:rPr>
          <w:rFonts w:hint="eastAsia" w:ascii="Arial" w:hAnsi="Arial" w:cs="Arial"/>
          <w:b/>
          <w:bCs/>
          <w:i/>
          <w:iCs/>
          <w:sz w:val="20"/>
          <w:szCs w:val="20"/>
          <w:lang w:val="en-US" w:eastAsia="zh-CN"/>
        </w:rPr>
        <w:t>-</w:t>
      </w:r>
      <w:r>
        <w:rPr>
          <w:rFonts w:hint="default" w:ascii="Arial" w:hAnsi="Arial" w:eastAsia="宋体" w:cs="Arial"/>
          <w:b/>
          <w:bCs/>
          <w:i/>
          <w:iCs/>
          <w:sz w:val="20"/>
          <w:szCs w:val="20"/>
        </w:rPr>
        <w:t>质量</w:t>
      </w:r>
      <w:r>
        <w:rPr>
          <w:rFonts w:hint="eastAsia" w:ascii="Arial" w:hAnsi="Arial" w:eastAsia="宋体" w:cs="Arial"/>
          <w:b/>
          <w:bCs/>
          <w:i/>
          <w:iCs/>
          <w:sz w:val="20"/>
          <w:szCs w:val="20"/>
          <w:lang w:val="en-US" w:eastAsia="zh-CN"/>
        </w:rPr>
        <w:t>为</w:t>
      </w:r>
      <w:r>
        <w:rPr>
          <w:rFonts w:hint="eastAsia" w:eastAsia="宋体" w:cs="Arial"/>
          <w:b/>
          <w:bCs/>
          <w:i/>
          <w:iCs/>
          <w:sz w:val="20"/>
          <w:szCs w:val="20"/>
          <w:lang w:val="en-US" w:eastAsia="zh-CN"/>
        </w:rPr>
        <w:t>5</w:t>
      </w:r>
      <w:r>
        <w:rPr>
          <w:rFonts w:hint="eastAsia" w:ascii="Arial" w:hAnsi="Arial" w:eastAsia="宋体" w:cs="Arial"/>
          <w:b/>
          <w:bCs/>
          <w:i/>
          <w:iCs/>
          <w:sz w:val="20"/>
          <w:szCs w:val="20"/>
          <w:lang w:val="en-US" w:eastAsia="zh-CN"/>
        </w:rPr>
        <w:t>时的</w:t>
      </w:r>
      <w:r>
        <w:rPr>
          <w:rFonts w:hint="default" w:ascii="Arial" w:hAnsi="Arial" w:eastAsia="宋体" w:cs="Arial"/>
          <w:b/>
          <w:bCs/>
          <w:i/>
          <w:iCs/>
          <w:sz w:val="20"/>
          <w:szCs w:val="20"/>
        </w:rPr>
        <w:t>理化指标的数字特征</w:t>
      </w:r>
    </w:p>
    <w:tbl>
      <w:tblPr>
        <w:tblStyle w:val="4"/>
        <w:tblW w:w="90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823"/>
        <w:gridCol w:w="1653"/>
        <w:gridCol w:w="1330"/>
        <w:gridCol w:w="1496"/>
        <w:gridCol w:w="1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421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vertAlign w:val="baseline"/>
              </w:rPr>
            </w:pPr>
          </w:p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2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非挥发性酸含量</w:t>
            </w:r>
          </w:p>
        </w:tc>
        <w:tc>
          <w:tcPr>
            <w:tcW w:w="165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挥发性酸含量</w:t>
            </w:r>
          </w:p>
        </w:tc>
        <w:tc>
          <w:tcPr>
            <w:tcW w:w="133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柠檬酸含量</w:t>
            </w:r>
          </w:p>
        </w:tc>
        <w:tc>
          <w:tcPr>
            <w:tcW w:w="149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残余糖分含量</w:t>
            </w:r>
          </w:p>
        </w:tc>
        <w:tc>
          <w:tcPr>
            <w:tcW w:w="129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</w:rPr>
              <w:t>氯化钠含量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position w:val="-10"/>
                <w:vertAlign w:val="subscript"/>
                <w:lang w:val="en-US" w:eastAsia="zh-CN"/>
              </w:rPr>
              <w:object>
                <v:shape id="_x0000_i1039" o:spt="75" type="#_x0000_t75" style="height:21pt;width:13.95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39" DrawAspect="Content" ObjectID="_1468075744" r:id="rId28">
                  <o:LockedField>false</o:LockedField>
                </o:OLEObject>
              </w:object>
            </w:r>
          </w:p>
        </w:tc>
        <w:tc>
          <w:tcPr>
            <w:tcW w:w="18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6.9340</w:t>
            </w:r>
          </w:p>
        </w:tc>
        <w:tc>
          <w:tcPr>
            <w:tcW w:w="165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0.3020</w:t>
            </w:r>
          </w:p>
        </w:tc>
        <w:tc>
          <w:tcPr>
            <w:tcW w:w="13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0.3377</w:t>
            </w:r>
          </w:p>
        </w:tc>
        <w:tc>
          <w:tcPr>
            <w:tcW w:w="149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7.3350</w:t>
            </w:r>
          </w:p>
        </w:tc>
        <w:tc>
          <w:tcPr>
            <w:tcW w:w="129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18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0.7030</w:t>
            </w:r>
          </w:p>
        </w:tc>
        <w:tc>
          <w:tcPr>
            <w:tcW w:w="165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0.0100</w:t>
            </w:r>
          </w:p>
        </w:tc>
        <w:tc>
          <w:tcPr>
            <w:tcW w:w="13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0.0198</w:t>
            </w:r>
          </w:p>
        </w:tc>
        <w:tc>
          <w:tcPr>
            <w:tcW w:w="149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28.3835</w:t>
            </w:r>
          </w:p>
        </w:tc>
        <w:tc>
          <w:tcPr>
            <w:tcW w:w="129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7.0202e-04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position w:val="-14"/>
                <w:vertAlign w:val="baseline"/>
                <w:lang w:val="en-US" w:eastAsia="zh-CN"/>
              </w:rPr>
              <w:object>
                <v:shape id="_x0000_i1052" o:spt="75" type="#_x0000_t75" style="height:20pt;width:13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52" DrawAspect="Content" ObjectID="_1468075745" r:id="rId29">
                  <o:LockedField>false</o:LockedField>
                </o:OLEObject>
              </w:object>
            </w:r>
          </w:p>
        </w:tc>
        <w:tc>
          <w:tcPr>
            <w:tcW w:w="18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0.8384</w:t>
            </w:r>
          </w:p>
        </w:tc>
        <w:tc>
          <w:tcPr>
            <w:tcW w:w="165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0.1001</w:t>
            </w:r>
          </w:p>
        </w:tc>
        <w:tc>
          <w:tcPr>
            <w:tcW w:w="13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0.1408</w:t>
            </w:r>
          </w:p>
        </w:tc>
        <w:tc>
          <w:tcPr>
            <w:tcW w:w="149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5.3276</w:t>
            </w:r>
          </w:p>
        </w:tc>
        <w:tc>
          <w:tcPr>
            <w:tcW w:w="129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0.0262</w:t>
            </w:r>
          </w:p>
        </w:tc>
      </w:tr>
    </w:tbl>
    <w:p>
      <w:pPr>
        <w:jc w:val="center"/>
      </w:pPr>
    </w:p>
    <w:tbl>
      <w:tblPr>
        <w:tblStyle w:val="4"/>
        <w:tblW w:w="9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2060"/>
        <w:gridCol w:w="1745"/>
        <w:gridCol w:w="868"/>
        <w:gridCol w:w="1052"/>
        <w:gridCol w:w="1329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217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vertAlign w:val="baseline"/>
              </w:rPr>
            </w:pPr>
          </w:p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06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游离二氧化硫含量</w:t>
            </w:r>
          </w:p>
        </w:tc>
        <w:tc>
          <w:tcPr>
            <w:tcW w:w="174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总二氧化硫含量</w:t>
            </w:r>
          </w:p>
        </w:tc>
        <w:tc>
          <w:tcPr>
            <w:tcW w:w="8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</w:rPr>
              <w:t>密度</w:t>
            </w:r>
          </w:p>
        </w:tc>
        <w:tc>
          <w:tcPr>
            <w:tcW w:w="105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酸碱度</w:t>
            </w:r>
          </w:p>
        </w:tc>
        <w:tc>
          <w:tcPr>
            <w:tcW w:w="132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硫酸钾含量</w:t>
            </w:r>
          </w:p>
        </w:tc>
        <w:tc>
          <w:tcPr>
            <w:tcW w:w="129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酒精浓度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position w:val="-10"/>
                <w:vertAlign w:val="subscript"/>
                <w:lang w:val="en-US" w:eastAsia="zh-CN"/>
              </w:rPr>
              <w:object>
                <v:shape id="_x0000_i1040" o:spt="75" type="#_x0000_t75" style="height:21pt;width:13.95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40" DrawAspect="Content" ObjectID="_1468075746" r:id="rId30">
                  <o:LockedField>false</o:LockedField>
                </o:OLEObject>
              </w:object>
            </w:r>
          </w:p>
        </w:tc>
        <w:tc>
          <w:tcPr>
            <w:tcW w:w="206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36.4321</w:t>
            </w:r>
          </w:p>
        </w:tc>
        <w:tc>
          <w:tcPr>
            <w:tcW w:w="174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150.9046</w:t>
            </w:r>
          </w:p>
        </w:tc>
        <w:tc>
          <w:tcPr>
            <w:tcW w:w="86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0.9953</w:t>
            </w:r>
          </w:p>
        </w:tc>
        <w:tc>
          <w:tcPr>
            <w:tcW w:w="105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3.1688</w:t>
            </w:r>
          </w:p>
        </w:tc>
        <w:tc>
          <w:tcPr>
            <w:tcW w:w="1329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0.4822</w:t>
            </w:r>
          </w:p>
        </w:tc>
        <w:tc>
          <w:tcPr>
            <w:tcW w:w="129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9.8088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206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329.2770</w:t>
            </w:r>
          </w:p>
        </w:tc>
        <w:tc>
          <w:tcPr>
            <w:tcW w:w="174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1.9436e+03</w:t>
            </w:r>
          </w:p>
        </w:tc>
        <w:tc>
          <w:tcPr>
            <w:tcW w:w="86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6.4e-06</w:t>
            </w:r>
          </w:p>
        </w:tc>
        <w:tc>
          <w:tcPr>
            <w:tcW w:w="105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0.0199</w:t>
            </w:r>
          </w:p>
        </w:tc>
        <w:tc>
          <w:tcPr>
            <w:tcW w:w="1329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0.0096</w:t>
            </w:r>
          </w:p>
        </w:tc>
        <w:tc>
          <w:tcPr>
            <w:tcW w:w="129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0.7175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position w:val="-14"/>
                <w:vertAlign w:val="baseline"/>
                <w:lang w:val="en-US" w:eastAsia="zh-CN"/>
              </w:rPr>
              <w:object>
                <v:shape id="_x0000_i1053" o:spt="75" type="#_x0000_t75" style="height:20pt;width:13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53" DrawAspect="Content" ObjectID="_1468075747" r:id="rId31">
                  <o:LockedField>false</o:LockedField>
                </o:OLEObject>
              </w:object>
            </w:r>
          </w:p>
        </w:tc>
        <w:tc>
          <w:tcPr>
            <w:tcW w:w="206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18.1460</w:t>
            </w:r>
          </w:p>
        </w:tc>
        <w:tc>
          <w:tcPr>
            <w:tcW w:w="174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44.0862</w:t>
            </w:r>
          </w:p>
        </w:tc>
        <w:tc>
          <w:tcPr>
            <w:tcW w:w="86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0.0025</w:t>
            </w:r>
          </w:p>
        </w:tc>
        <w:tc>
          <w:tcPr>
            <w:tcW w:w="105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0.1409</w:t>
            </w:r>
          </w:p>
        </w:tc>
        <w:tc>
          <w:tcPr>
            <w:tcW w:w="1329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0.0982</w:t>
            </w:r>
          </w:p>
        </w:tc>
        <w:tc>
          <w:tcPr>
            <w:tcW w:w="129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0.8471</w:t>
            </w:r>
          </w:p>
        </w:tc>
      </w:tr>
    </w:tbl>
    <w:p>
      <w:pPr>
        <w:jc w:val="center"/>
      </w:pPr>
    </w:p>
    <w:p>
      <w:pPr>
        <w:jc w:val="center"/>
      </w:pPr>
    </w:p>
    <w:p>
      <w:pPr>
        <w:pStyle w:val="2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表 </w:t>
      </w:r>
      <w:r>
        <w:rPr>
          <w:b/>
          <w:bCs/>
          <w:i/>
          <w:iCs/>
        </w:rPr>
        <w:fldChar w:fldCharType="begin"/>
      </w:r>
      <w:r>
        <w:rPr>
          <w:b/>
          <w:bCs/>
          <w:i/>
          <w:iCs/>
        </w:rPr>
        <w:instrText xml:space="preserve"> SEQ 表 \* ARABIC </w:instrText>
      </w:r>
      <w:r>
        <w:rPr>
          <w:b/>
          <w:bCs/>
          <w:i/>
          <w:iCs/>
        </w:rPr>
        <w:fldChar w:fldCharType="separate"/>
      </w:r>
      <w:r>
        <w:rPr>
          <w:b/>
          <w:bCs/>
          <w:i/>
          <w:iCs/>
        </w:rPr>
        <w:t>6</w:t>
      </w:r>
      <w:r>
        <w:rPr>
          <w:b/>
          <w:bCs/>
          <w:i/>
          <w:iCs/>
        </w:rPr>
        <w:fldChar w:fldCharType="end"/>
      </w:r>
      <w:r>
        <w:rPr>
          <w:rFonts w:hint="eastAsia" w:ascii="Arial" w:hAnsi="Arial" w:cs="Arial"/>
          <w:b/>
          <w:bCs/>
          <w:i/>
          <w:iCs/>
          <w:sz w:val="20"/>
          <w:szCs w:val="20"/>
          <w:lang w:val="en-US" w:eastAsia="zh-CN"/>
        </w:rPr>
        <w:t>-</w:t>
      </w:r>
      <w:r>
        <w:rPr>
          <w:rFonts w:hint="default" w:ascii="Arial" w:hAnsi="Arial" w:eastAsia="宋体" w:cs="Arial"/>
          <w:b/>
          <w:bCs/>
          <w:i/>
          <w:iCs/>
          <w:sz w:val="20"/>
          <w:szCs w:val="20"/>
        </w:rPr>
        <w:t>质量</w:t>
      </w:r>
      <w:r>
        <w:rPr>
          <w:rFonts w:hint="eastAsia" w:ascii="Arial" w:hAnsi="Arial" w:eastAsia="宋体" w:cs="Arial"/>
          <w:b/>
          <w:bCs/>
          <w:i/>
          <w:iCs/>
          <w:sz w:val="20"/>
          <w:szCs w:val="20"/>
          <w:lang w:val="en-US" w:eastAsia="zh-CN"/>
        </w:rPr>
        <w:t>为</w:t>
      </w:r>
      <w:r>
        <w:rPr>
          <w:rFonts w:hint="eastAsia" w:eastAsia="宋体" w:cs="Arial"/>
          <w:b/>
          <w:bCs/>
          <w:i/>
          <w:iCs/>
          <w:sz w:val="20"/>
          <w:szCs w:val="20"/>
          <w:lang w:val="en-US" w:eastAsia="zh-CN"/>
        </w:rPr>
        <w:t>4</w:t>
      </w:r>
      <w:r>
        <w:rPr>
          <w:rFonts w:hint="eastAsia" w:ascii="Arial" w:hAnsi="Arial" w:eastAsia="宋体" w:cs="Arial"/>
          <w:b/>
          <w:bCs/>
          <w:i/>
          <w:iCs/>
          <w:sz w:val="20"/>
          <w:szCs w:val="20"/>
          <w:lang w:val="en-US" w:eastAsia="zh-CN"/>
        </w:rPr>
        <w:t>时的</w:t>
      </w:r>
      <w:r>
        <w:rPr>
          <w:rFonts w:hint="default" w:ascii="Arial" w:hAnsi="Arial" w:eastAsia="宋体" w:cs="Arial"/>
          <w:b/>
          <w:bCs/>
          <w:i/>
          <w:iCs/>
          <w:sz w:val="20"/>
          <w:szCs w:val="20"/>
        </w:rPr>
        <w:t>理化指标的数字特征</w:t>
      </w:r>
    </w:p>
    <w:tbl>
      <w:tblPr>
        <w:tblStyle w:val="4"/>
        <w:tblW w:w="90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823"/>
        <w:gridCol w:w="1653"/>
        <w:gridCol w:w="1330"/>
        <w:gridCol w:w="1496"/>
        <w:gridCol w:w="1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421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vertAlign w:val="baseline"/>
              </w:rPr>
            </w:pPr>
          </w:p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2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非挥发性酸含量</w:t>
            </w:r>
          </w:p>
        </w:tc>
        <w:tc>
          <w:tcPr>
            <w:tcW w:w="165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挥发性酸含量</w:t>
            </w:r>
          </w:p>
        </w:tc>
        <w:tc>
          <w:tcPr>
            <w:tcW w:w="133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柠檬酸含量</w:t>
            </w:r>
          </w:p>
        </w:tc>
        <w:tc>
          <w:tcPr>
            <w:tcW w:w="149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残余糖分含量</w:t>
            </w:r>
          </w:p>
        </w:tc>
        <w:tc>
          <w:tcPr>
            <w:tcW w:w="129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</w:rPr>
              <w:t>氯化钠含量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position w:val="-10"/>
                <w:vertAlign w:val="subscript"/>
                <w:lang w:val="en-US" w:eastAsia="zh-CN"/>
              </w:rPr>
              <w:object>
                <v:shape id="_x0000_i1041" o:spt="75" type="#_x0000_t75" style="height:21pt;width:13.95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41" DrawAspect="Content" ObjectID="_1468075748" r:id="rId32">
                  <o:LockedField>false</o:LockedField>
                </o:OLEObject>
              </w:object>
            </w:r>
          </w:p>
        </w:tc>
        <w:tc>
          <w:tcPr>
            <w:tcW w:w="18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7.1294</w:t>
            </w:r>
          </w:p>
        </w:tc>
        <w:tc>
          <w:tcPr>
            <w:tcW w:w="165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0.3812</w:t>
            </w:r>
          </w:p>
        </w:tc>
        <w:tc>
          <w:tcPr>
            <w:tcW w:w="13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0.3042</w:t>
            </w:r>
          </w:p>
        </w:tc>
        <w:tc>
          <w:tcPr>
            <w:tcW w:w="149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4.6282</w:t>
            </w:r>
          </w:p>
        </w:tc>
        <w:tc>
          <w:tcPr>
            <w:tcW w:w="129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18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1.1696</w:t>
            </w:r>
          </w:p>
        </w:tc>
        <w:tc>
          <w:tcPr>
            <w:tcW w:w="165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0.0301</w:t>
            </w:r>
          </w:p>
        </w:tc>
        <w:tc>
          <w:tcPr>
            <w:tcW w:w="13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0.0268</w:t>
            </w:r>
          </w:p>
        </w:tc>
        <w:tc>
          <w:tcPr>
            <w:tcW w:w="149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17.3356</w:t>
            </w:r>
          </w:p>
        </w:tc>
        <w:tc>
          <w:tcPr>
            <w:tcW w:w="129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6.7019e-04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position w:val="-14"/>
                <w:vertAlign w:val="baseline"/>
                <w:lang w:val="en-US" w:eastAsia="zh-CN"/>
              </w:rPr>
              <w:object>
                <v:shape id="_x0000_i1054" o:spt="75" type="#_x0000_t75" style="height:20pt;width:13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54" DrawAspect="Content" ObjectID="_1468075749" r:id="rId33">
                  <o:LockedField>false</o:LockedField>
                </o:OLEObject>
              </w:object>
            </w:r>
          </w:p>
        </w:tc>
        <w:tc>
          <w:tcPr>
            <w:tcW w:w="18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1.0815</w:t>
            </w:r>
          </w:p>
        </w:tc>
        <w:tc>
          <w:tcPr>
            <w:tcW w:w="165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0.1735</w:t>
            </w:r>
          </w:p>
        </w:tc>
        <w:tc>
          <w:tcPr>
            <w:tcW w:w="13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0.1639</w:t>
            </w:r>
          </w:p>
        </w:tc>
        <w:tc>
          <w:tcPr>
            <w:tcW w:w="149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4.1636</w:t>
            </w:r>
          </w:p>
        </w:tc>
        <w:tc>
          <w:tcPr>
            <w:tcW w:w="129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0.0259</w:t>
            </w:r>
          </w:p>
        </w:tc>
      </w:tr>
    </w:tbl>
    <w:p>
      <w:pPr>
        <w:jc w:val="center"/>
      </w:pPr>
    </w:p>
    <w:tbl>
      <w:tblPr>
        <w:tblStyle w:val="4"/>
        <w:tblW w:w="9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2060"/>
        <w:gridCol w:w="1745"/>
        <w:gridCol w:w="868"/>
        <w:gridCol w:w="1052"/>
        <w:gridCol w:w="1329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217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vertAlign w:val="baseline"/>
              </w:rPr>
            </w:pPr>
          </w:p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06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游离二氧化硫含量</w:t>
            </w:r>
          </w:p>
        </w:tc>
        <w:tc>
          <w:tcPr>
            <w:tcW w:w="174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总二氧化硫含量</w:t>
            </w:r>
          </w:p>
        </w:tc>
        <w:tc>
          <w:tcPr>
            <w:tcW w:w="8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</w:rPr>
              <w:t>密度</w:t>
            </w:r>
          </w:p>
        </w:tc>
        <w:tc>
          <w:tcPr>
            <w:tcW w:w="105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酸碱度</w:t>
            </w:r>
          </w:p>
        </w:tc>
        <w:tc>
          <w:tcPr>
            <w:tcW w:w="132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硫酸钾含量</w:t>
            </w:r>
          </w:p>
        </w:tc>
        <w:tc>
          <w:tcPr>
            <w:tcW w:w="129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酒精浓度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0" w:name="_GoBack" w:colFirst="0" w:colLast="0"/>
            <w:r>
              <w:rPr>
                <w:rFonts w:hint="default" w:eastAsiaTheme="minorEastAsia"/>
                <w:position w:val="-10"/>
                <w:vertAlign w:val="subscript"/>
                <w:lang w:val="en-US" w:eastAsia="zh-CN"/>
              </w:rPr>
              <w:object>
                <v:shape id="_x0000_i1042" o:spt="75" type="#_x0000_t75" style="height:21pt;width:13.95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42" DrawAspect="Content" ObjectID="_1468075750" r:id="rId34">
                  <o:LockedField>false</o:LockedField>
                </o:OLEObject>
              </w:object>
            </w:r>
          </w:p>
        </w:tc>
        <w:tc>
          <w:tcPr>
            <w:tcW w:w="206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23.8589</w:t>
            </w:r>
          </w:p>
        </w:tc>
        <w:tc>
          <w:tcPr>
            <w:tcW w:w="174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125.2791</w:t>
            </w:r>
          </w:p>
        </w:tc>
        <w:tc>
          <w:tcPr>
            <w:tcW w:w="86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0.9943</w:t>
            </w:r>
          </w:p>
        </w:tc>
        <w:tc>
          <w:tcPr>
            <w:tcW w:w="105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3.1829</w:t>
            </w:r>
          </w:p>
        </w:tc>
        <w:tc>
          <w:tcPr>
            <w:tcW w:w="1329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0.4761</w:t>
            </w:r>
          </w:p>
        </w:tc>
        <w:tc>
          <w:tcPr>
            <w:tcW w:w="129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10.1525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206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415.8071</w:t>
            </w:r>
          </w:p>
        </w:tc>
        <w:tc>
          <w:tcPr>
            <w:tcW w:w="174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2.7830e+03</w:t>
            </w:r>
          </w:p>
        </w:tc>
        <w:tc>
          <w:tcPr>
            <w:tcW w:w="86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6.0e-06</w:t>
            </w:r>
          </w:p>
        </w:tc>
        <w:tc>
          <w:tcPr>
            <w:tcW w:w="105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0.0268</w:t>
            </w:r>
          </w:p>
        </w:tc>
        <w:tc>
          <w:tcPr>
            <w:tcW w:w="1329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0.0139</w:t>
            </w:r>
          </w:p>
        </w:tc>
        <w:tc>
          <w:tcPr>
            <w:tcW w:w="129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1.0064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position w:val="-14"/>
                <w:vertAlign w:val="baseline"/>
                <w:lang w:val="en-US" w:eastAsia="zh-CN"/>
              </w:rPr>
              <w:object>
                <v:shape id="_x0000_i1055" o:spt="75" type="#_x0000_t75" style="height:20pt;width:13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55" DrawAspect="Content" ObjectID="_1468075751" r:id="rId35">
                  <o:LockedField>false</o:LockedField>
                </o:OLEObject>
              </w:object>
            </w:r>
          </w:p>
        </w:tc>
        <w:tc>
          <w:tcPr>
            <w:tcW w:w="206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20.3913</w:t>
            </w:r>
          </w:p>
        </w:tc>
        <w:tc>
          <w:tcPr>
            <w:tcW w:w="174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52.7538</w:t>
            </w:r>
          </w:p>
        </w:tc>
        <w:tc>
          <w:tcPr>
            <w:tcW w:w="86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0.0025</w:t>
            </w:r>
          </w:p>
        </w:tc>
        <w:tc>
          <w:tcPr>
            <w:tcW w:w="105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0.1637</w:t>
            </w:r>
          </w:p>
        </w:tc>
        <w:tc>
          <w:tcPr>
            <w:tcW w:w="1329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0.1180</w:t>
            </w:r>
          </w:p>
        </w:tc>
        <w:tc>
          <w:tcPr>
            <w:tcW w:w="129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1.0032</w:t>
            </w:r>
          </w:p>
        </w:tc>
      </w:tr>
      <w:bookmarkEnd w:id="0"/>
    </w:tbl>
    <w:p>
      <w:pPr>
        <w:jc w:val="center"/>
      </w:pPr>
    </w:p>
    <w:p>
      <w:pPr>
        <w:pStyle w:val="2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表 </w:t>
      </w:r>
      <w:r>
        <w:rPr>
          <w:b/>
          <w:bCs/>
          <w:i/>
          <w:iCs/>
        </w:rPr>
        <w:fldChar w:fldCharType="begin"/>
      </w:r>
      <w:r>
        <w:rPr>
          <w:b/>
          <w:bCs/>
          <w:i/>
          <w:iCs/>
        </w:rPr>
        <w:instrText xml:space="preserve"> SEQ 表 \* ARABIC </w:instrText>
      </w:r>
      <w:r>
        <w:rPr>
          <w:b/>
          <w:bCs/>
          <w:i/>
          <w:iCs/>
        </w:rPr>
        <w:fldChar w:fldCharType="separate"/>
      </w:r>
      <w:r>
        <w:rPr>
          <w:b/>
          <w:bCs/>
          <w:i/>
          <w:iCs/>
        </w:rPr>
        <w:t>7</w:t>
      </w:r>
      <w:r>
        <w:rPr>
          <w:b/>
          <w:bCs/>
          <w:i/>
          <w:iCs/>
        </w:rPr>
        <w:fldChar w:fldCharType="end"/>
      </w:r>
      <w:r>
        <w:rPr>
          <w:rFonts w:hint="eastAsia" w:ascii="Arial" w:hAnsi="Arial" w:cs="Arial"/>
          <w:b/>
          <w:bCs/>
          <w:i/>
          <w:iCs/>
          <w:sz w:val="20"/>
          <w:szCs w:val="20"/>
          <w:lang w:val="en-US" w:eastAsia="zh-CN"/>
        </w:rPr>
        <w:t>-</w:t>
      </w:r>
      <w:r>
        <w:rPr>
          <w:rFonts w:hint="default" w:ascii="Arial" w:hAnsi="Arial" w:eastAsia="宋体" w:cs="Arial"/>
          <w:b/>
          <w:bCs/>
          <w:i/>
          <w:iCs/>
          <w:sz w:val="20"/>
          <w:szCs w:val="20"/>
        </w:rPr>
        <w:t>质量</w:t>
      </w:r>
      <w:r>
        <w:rPr>
          <w:rFonts w:hint="eastAsia" w:ascii="Arial" w:hAnsi="Arial" w:eastAsia="宋体" w:cs="Arial"/>
          <w:b/>
          <w:bCs/>
          <w:i/>
          <w:iCs/>
          <w:sz w:val="20"/>
          <w:szCs w:val="20"/>
          <w:lang w:val="en-US" w:eastAsia="zh-CN"/>
        </w:rPr>
        <w:t>为</w:t>
      </w:r>
      <w:r>
        <w:rPr>
          <w:rFonts w:hint="eastAsia" w:eastAsia="宋体" w:cs="Arial"/>
          <w:b/>
          <w:bCs/>
          <w:i/>
          <w:iCs/>
          <w:sz w:val="20"/>
          <w:szCs w:val="20"/>
          <w:lang w:val="en-US" w:eastAsia="zh-CN"/>
        </w:rPr>
        <w:t>3</w:t>
      </w:r>
      <w:r>
        <w:rPr>
          <w:rFonts w:hint="eastAsia" w:ascii="Arial" w:hAnsi="Arial" w:eastAsia="宋体" w:cs="Arial"/>
          <w:b/>
          <w:bCs/>
          <w:i/>
          <w:iCs/>
          <w:sz w:val="20"/>
          <w:szCs w:val="20"/>
          <w:lang w:val="en-US" w:eastAsia="zh-CN"/>
        </w:rPr>
        <w:t>时的</w:t>
      </w:r>
      <w:r>
        <w:rPr>
          <w:rFonts w:hint="default" w:ascii="Arial" w:hAnsi="Arial" w:eastAsia="宋体" w:cs="Arial"/>
          <w:b/>
          <w:bCs/>
          <w:i/>
          <w:iCs/>
          <w:sz w:val="20"/>
          <w:szCs w:val="20"/>
        </w:rPr>
        <w:t>理化指标的数字特征</w:t>
      </w:r>
    </w:p>
    <w:tbl>
      <w:tblPr>
        <w:tblStyle w:val="4"/>
        <w:tblW w:w="90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823"/>
        <w:gridCol w:w="1653"/>
        <w:gridCol w:w="1330"/>
        <w:gridCol w:w="1496"/>
        <w:gridCol w:w="1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421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vertAlign w:val="baseline"/>
              </w:rPr>
            </w:pPr>
          </w:p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2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非挥发性酸含量</w:t>
            </w:r>
          </w:p>
        </w:tc>
        <w:tc>
          <w:tcPr>
            <w:tcW w:w="165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挥发性酸含量</w:t>
            </w:r>
          </w:p>
        </w:tc>
        <w:tc>
          <w:tcPr>
            <w:tcW w:w="133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柠檬酸含量</w:t>
            </w:r>
          </w:p>
        </w:tc>
        <w:tc>
          <w:tcPr>
            <w:tcW w:w="149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残余糖分含量</w:t>
            </w:r>
          </w:p>
        </w:tc>
        <w:tc>
          <w:tcPr>
            <w:tcW w:w="129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</w:rPr>
              <w:t>氯化钠含量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position w:val="-10"/>
                <w:vertAlign w:val="subscript"/>
                <w:lang w:val="en-US" w:eastAsia="zh-CN"/>
              </w:rPr>
              <w:object>
                <v:shape id="_x0000_i1043" o:spt="75" type="#_x0000_t75" style="height:21pt;width:13.95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43" DrawAspect="Content" ObjectID="_1468075752" r:id="rId36">
                  <o:LockedField>false</o:LockedField>
                </o:OLEObject>
              </w:object>
            </w:r>
          </w:p>
        </w:tc>
        <w:tc>
          <w:tcPr>
            <w:tcW w:w="18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7.5938</w:t>
            </w:r>
          </w:p>
        </w:tc>
        <w:tc>
          <w:tcPr>
            <w:tcW w:w="165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0.3284</w:t>
            </w:r>
          </w:p>
        </w:tc>
        <w:tc>
          <w:tcPr>
            <w:tcW w:w="13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0.3356</w:t>
            </w:r>
          </w:p>
        </w:tc>
        <w:tc>
          <w:tcPr>
            <w:tcW w:w="149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5.9719</w:t>
            </w:r>
          </w:p>
        </w:tc>
        <w:tc>
          <w:tcPr>
            <w:tcW w:w="129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18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3.3313</w:t>
            </w:r>
          </w:p>
        </w:tc>
        <w:tc>
          <w:tcPr>
            <w:tcW w:w="165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0.0198</w:t>
            </w:r>
          </w:p>
        </w:tc>
        <w:tc>
          <w:tcPr>
            <w:tcW w:w="13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0.0065</w:t>
            </w:r>
          </w:p>
        </w:tc>
        <w:tc>
          <w:tcPr>
            <w:tcW w:w="149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25.7083</w:t>
            </w:r>
          </w:p>
        </w:tc>
        <w:tc>
          <w:tcPr>
            <w:tcW w:w="129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position w:val="-14"/>
                <w:vertAlign w:val="baseline"/>
                <w:lang w:val="en-US" w:eastAsia="zh-CN"/>
              </w:rPr>
              <w:object>
                <v:shape id="_x0000_i1056" o:spt="75" type="#_x0000_t75" style="height:20pt;width:13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56" DrawAspect="Content" ObjectID="_1468075753" r:id="rId37">
                  <o:LockedField>false</o:LockedField>
                </o:OLEObject>
              </w:object>
            </w:r>
          </w:p>
        </w:tc>
        <w:tc>
          <w:tcPr>
            <w:tcW w:w="182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1.8252</w:t>
            </w:r>
          </w:p>
        </w:tc>
        <w:tc>
          <w:tcPr>
            <w:tcW w:w="165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0.1405</w:t>
            </w:r>
          </w:p>
        </w:tc>
        <w:tc>
          <w:tcPr>
            <w:tcW w:w="13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0.0805</w:t>
            </w:r>
          </w:p>
        </w:tc>
        <w:tc>
          <w:tcPr>
            <w:tcW w:w="149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5.0703</w:t>
            </w:r>
          </w:p>
        </w:tc>
        <w:tc>
          <w:tcPr>
            <w:tcW w:w="129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0.0514</w:t>
            </w:r>
          </w:p>
        </w:tc>
      </w:tr>
    </w:tbl>
    <w:p>
      <w:pPr>
        <w:jc w:val="center"/>
      </w:pPr>
    </w:p>
    <w:tbl>
      <w:tblPr>
        <w:tblStyle w:val="4"/>
        <w:tblW w:w="9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2060"/>
        <w:gridCol w:w="1745"/>
        <w:gridCol w:w="868"/>
        <w:gridCol w:w="1052"/>
        <w:gridCol w:w="1329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217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vertAlign w:val="baseline"/>
              </w:rPr>
            </w:pPr>
          </w:p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06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游离二氧化硫含量</w:t>
            </w:r>
          </w:p>
        </w:tc>
        <w:tc>
          <w:tcPr>
            <w:tcW w:w="174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总二氧化硫含量</w:t>
            </w:r>
          </w:p>
        </w:tc>
        <w:tc>
          <w:tcPr>
            <w:tcW w:w="8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</w:rPr>
              <w:t>密度</w:t>
            </w:r>
          </w:p>
        </w:tc>
        <w:tc>
          <w:tcPr>
            <w:tcW w:w="105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酸碱度</w:t>
            </w:r>
          </w:p>
        </w:tc>
        <w:tc>
          <w:tcPr>
            <w:tcW w:w="132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硫酸钾含量</w:t>
            </w:r>
          </w:p>
        </w:tc>
        <w:tc>
          <w:tcPr>
            <w:tcW w:w="129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酒精浓度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position w:val="-10"/>
                <w:vertAlign w:val="subscript"/>
                <w:lang w:val="en-US" w:eastAsia="zh-CN"/>
              </w:rPr>
              <w:object>
                <v:shape id="_x0000_i1044" o:spt="75" type="#_x0000_t75" style="height:21pt;width:13.95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44" DrawAspect="Content" ObjectID="_1468075754" r:id="rId38">
                  <o:LockedField>false</o:LockedField>
                </o:OLEObject>
              </w:object>
            </w:r>
          </w:p>
        </w:tc>
        <w:tc>
          <w:tcPr>
            <w:tcW w:w="206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60.6563</w:t>
            </w:r>
          </w:p>
        </w:tc>
        <w:tc>
          <w:tcPr>
            <w:tcW w:w="174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178.6250</w:t>
            </w:r>
          </w:p>
        </w:tc>
        <w:tc>
          <w:tcPr>
            <w:tcW w:w="86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0.9946</w:t>
            </w:r>
          </w:p>
        </w:tc>
        <w:tc>
          <w:tcPr>
            <w:tcW w:w="105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3.1706</w:t>
            </w:r>
          </w:p>
        </w:tc>
        <w:tc>
          <w:tcPr>
            <w:tcW w:w="1329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0.4862</w:t>
            </w:r>
          </w:p>
        </w:tc>
        <w:tc>
          <w:tcPr>
            <w:tcW w:w="129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10.3375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2060" w:type="dxa"/>
          </w:tcPr>
          <w:p>
            <w:pPr>
              <w:jc w:val="center"/>
              <w:rPr>
                <w:rFonts w:hint="default" w:eastAsiaTheme="minorEastAsia"/>
                <w:vertAlign w:val="subscrip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5.7635e+03</w:t>
            </w:r>
          </w:p>
        </w:tc>
        <w:tc>
          <w:tcPr>
            <w:tcW w:w="174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1.3602e+03</w:t>
            </w:r>
          </w:p>
        </w:tc>
        <w:tc>
          <w:tcPr>
            <w:tcW w:w="86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8.3e-06</w:t>
            </w:r>
          </w:p>
        </w:tc>
        <w:tc>
          <w:tcPr>
            <w:tcW w:w="105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0.0455</w:t>
            </w:r>
          </w:p>
        </w:tc>
        <w:tc>
          <w:tcPr>
            <w:tcW w:w="1329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0.0169</w:t>
            </w:r>
          </w:p>
        </w:tc>
        <w:tc>
          <w:tcPr>
            <w:tcW w:w="129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1.4398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position w:val="-14"/>
                <w:vertAlign w:val="baseline"/>
                <w:lang w:val="en-US" w:eastAsia="zh-CN"/>
              </w:rPr>
              <w:object>
                <v:shape id="_x0000_i1057" o:spt="75" type="#_x0000_t75" style="height:20pt;width:13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57" DrawAspect="Content" ObjectID="_1468075755" r:id="rId39">
                  <o:LockedField>false</o:LockedField>
                </o:OLEObject>
              </w:object>
            </w:r>
          </w:p>
        </w:tc>
        <w:tc>
          <w:tcPr>
            <w:tcW w:w="206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75.9174</w:t>
            </w:r>
          </w:p>
        </w:tc>
        <w:tc>
          <w:tcPr>
            <w:tcW w:w="174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116.6283</w:t>
            </w:r>
          </w:p>
        </w:tc>
        <w:tc>
          <w:tcPr>
            <w:tcW w:w="86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0.0029</w:t>
            </w:r>
          </w:p>
        </w:tc>
        <w:tc>
          <w:tcPr>
            <w:tcW w:w="105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0.2131</w:t>
            </w:r>
          </w:p>
        </w:tc>
        <w:tc>
          <w:tcPr>
            <w:tcW w:w="1329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0.1300</w:t>
            </w:r>
          </w:p>
        </w:tc>
        <w:tc>
          <w:tcPr>
            <w:tcW w:w="129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1.1999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进一步的，我们可以计算出</w:t>
      </w:r>
      <w:r>
        <w:rPr>
          <w:rFonts w:hint="eastAsia" w:ascii="宋体" w:hAnsi="宋体" w:eastAsia="宋体" w:cs="宋体"/>
          <w:sz w:val="24"/>
          <w:szCs w:val="24"/>
        </w:rPr>
        <w:t>不同质量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与</w:t>
      </w:r>
      <w:r>
        <w:rPr>
          <w:rFonts w:hint="eastAsia" w:ascii="宋体" w:hAnsi="宋体" w:eastAsia="宋体" w:cs="宋体"/>
          <w:sz w:val="24"/>
          <w:szCs w:val="24"/>
        </w:rPr>
        <w:t>理化指标的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样本Pearson相关系数（即使相关系数接近于1或-1，也不一定就相关，受异常值的影响，这里在成线性关系的前提下检验才有意义），进而方便我们对于相关性的分析，通过：</w:t>
      </w:r>
    </w:p>
    <w:p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position w:val="-32"/>
          <w:sz w:val="24"/>
          <w:szCs w:val="24"/>
          <w:lang w:val="en-US" w:eastAsia="zh-CN"/>
        </w:rPr>
        <w:object>
          <v:shape id="_x0000_i1066" o:spt="75" type="#_x0000_t75" style="height:39pt;width:326pt;" o:ole="t" filled="f" o:preferrelative="t" stroked="f" coordsize="21600,21600"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66" DrawAspect="Content" ObjectID="_1468075756" r:id="rId40">
            <o:LockedField>false</o:LockedField>
          </o:OLEObject>
        </w:objec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通过matlab中corrcoef函数，即可计算出r值。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5ZjUzN2M1YmY4ODllYjM4MjZmZDgyZWY4NGJhOTUifQ=="/>
  </w:docVars>
  <w:rsids>
    <w:rsidRoot w:val="00172A27"/>
    <w:rsid w:val="004B30D9"/>
    <w:rsid w:val="181F6EEE"/>
    <w:rsid w:val="378B05AA"/>
    <w:rsid w:val="3C042C68"/>
    <w:rsid w:val="49D75EBF"/>
    <w:rsid w:val="73C6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2" Type="http://schemas.openxmlformats.org/officeDocument/2006/relationships/fontTable" Target="fontTable.xml"/><Relationship Id="rId41" Type="http://schemas.openxmlformats.org/officeDocument/2006/relationships/image" Target="media/image6.wmf"/><Relationship Id="rId40" Type="http://schemas.openxmlformats.org/officeDocument/2006/relationships/oleObject" Target="embeddings/oleObject32.bin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31.bin"/><Relationship Id="rId38" Type="http://schemas.openxmlformats.org/officeDocument/2006/relationships/oleObject" Target="embeddings/oleObject30.bin"/><Relationship Id="rId37" Type="http://schemas.openxmlformats.org/officeDocument/2006/relationships/oleObject" Target="embeddings/oleObject29.bin"/><Relationship Id="rId36" Type="http://schemas.openxmlformats.org/officeDocument/2006/relationships/oleObject" Target="embeddings/oleObject28.bin"/><Relationship Id="rId35" Type="http://schemas.openxmlformats.org/officeDocument/2006/relationships/oleObject" Target="embeddings/oleObject27.bin"/><Relationship Id="rId34" Type="http://schemas.openxmlformats.org/officeDocument/2006/relationships/oleObject" Target="embeddings/oleObject26.bin"/><Relationship Id="rId33" Type="http://schemas.openxmlformats.org/officeDocument/2006/relationships/oleObject" Target="embeddings/oleObject25.bin"/><Relationship Id="rId32" Type="http://schemas.openxmlformats.org/officeDocument/2006/relationships/oleObject" Target="embeddings/oleObject24.bin"/><Relationship Id="rId31" Type="http://schemas.openxmlformats.org/officeDocument/2006/relationships/oleObject" Target="embeddings/oleObject23.bin"/><Relationship Id="rId30" Type="http://schemas.openxmlformats.org/officeDocument/2006/relationships/oleObject" Target="embeddings/oleObject22.bin"/><Relationship Id="rId3" Type="http://schemas.openxmlformats.org/officeDocument/2006/relationships/theme" Target="theme/theme1.xml"/><Relationship Id="rId29" Type="http://schemas.openxmlformats.org/officeDocument/2006/relationships/oleObject" Target="embeddings/oleObject21.bin"/><Relationship Id="rId28" Type="http://schemas.openxmlformats.org/officeDocument/2006/relationships/oleObject" Target="embeddings/oleObject20.bin"/><Relationship Id="rId27" Type="http://schemas.openxmlformats.org/officeDocument/2006/relationships/oleObject" Target="embeddings/oleObject19.bin"/><Relationship Id="rId26" Type="http://schemas.openxmlformats.org/officeDocument/2006/relationships/oleObject" Target="embeddings/oleObject18.bin"/><Relationship Id="rId25" Type="http://schemas.openxmlformats.org/officeDocument/2006/relationships/oleObject" Target="embeddings/oleObject17.bin"/><Relationship Id="rId24" Type="http://schemas.openxmlformats.org/officeDocument/2006/relationships/oleObject" Target="embeddings/oleObject16.bin"/><Relationship Id="rId23" Type="http://schemas.openxmlformats.org/officeDocument/2006/relationships/oleObject" Target="embeddings/oleObject15.bin"/><Relationship Id="rId22" Type="http://schemas.openxmlformats.org/officeDocument/2006/relationships/oleObject" Target="embeddings/oleObject14.bin"/><Relationship Id="rId21" Type="http://schemas.openxmlformats.org/officeDocument/2006/relationships/oleObject" Target="embeddings/oleObject13.bin"/><Relationship Id="rId20" Type="http://schemas.openxmlformats.org/officeDocument/2006/relationships/oleObject" Target="embeddings/oleObject12.bin"/><Relationship Id="rId2" Type="http://schemas.openxmlformats.org/officeDocument/2006/relationships/settings" Target="settings.xml"/><Relationship Id="rId19" Type="http://schemas.openxmlformats.org/officeDocument/2006/relationships/oleObject" Target="embeddings/oleObject11.bin"/><Relationship Id="rId18" Type="http://schemas.openxmlformats.org/officeDocument/2006/relationships/oleObject" Target="embeddings/oleObject10.bin"/><Relationship Id="rId17" Type="http://schemas.openxmlformats.org/officeDocument/2006/relationships/oleObject" Target="embeddings/oleObject9.bin"/><Relationship Id="rId16" Type="http://schemas.openxmlformats.org/officeDocument/2006/relationships/oleObject" Target="embeddings/oleObject8.bin"/><Relationship Id="rId15" Type="http://schemas.openxmlformats.org/officeDocument/2006/relationships/oleObject" Target="embeddings/oleObject7.bin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954</Words>
  <Characters>2277</Characters>
  <Lines>0</Lines>
  <Paragraphs>0</Paragraphs>
  <TotalTime>78</TotalTime>
  <ScaleCrop>false</ScaleCrop>
  <LinksUpToDate>false</LinksUpToDate>
  <CharactersWithSpaces>2289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2022-06-03T05:56:00Z</dcterms:created>
  <dc:creator>四叶草</dc:creator>
  <cp:lastModifiedBy>四叶草</cp:lastModifiedBy>
  <dcterms:modified xsi:type="dcterms:W3CDTF">2022-06-03T13:42:17Z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2E894A1FF4F54268A99CCB0A6A61781C</vt:lpwstr>
  </property>
</Properties>
</file>