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B536B" w14:textId="439C5FE1" w:rsidR="00110435" w:rsidRPr="00151A52" w:rsidRDefault="00602AD2" w:rsidP="006260AE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151A52">
        <w:rPr>
          <w:rFonts w:ascii="Times New Roman" w:eastAsia="標楷體" w:hAnsi="Times New Roman" w:cs="Times New Roman"/>
          <w:b/>
          <w:sz w:val="32"/>
          <w:szCs w:val="32"/>
        </w:rPr>
        <w:t>C</w:t>
      </w:r>
      <w:r w:rsidR="00F22CF8" w:rsidRPr="00151A52">
        <w:rPr>
          <w:rFonts w:ascii="Times New Roman" w:eastAsia="標楷體" w:hAnsi="Times New Roman" w:cs="Times New Roman"/>
          <w:b/>
          <w:sz w:val="32"/>
          <w:szCs w:val="32"/>
        </w:rPr>
        <w:t>PP</w:t>
      </w:r>
      <w:r w:rsidR="009D431C" w:rsidRPr="00151A52">
        <w:rPr>
          <w:rFonts w:ascii="Times New Roman" w:eastAsia="標楷體" w:hAnsi="Times New Roman" w:cs="Times New Roman"/>
          <w:b/>
          <w:sz w:val="32"/>
          <w:szCs w:val="32"/>
        </w:rPr>
        <w:t>程式設計</w:t>
      </w:r>
      <w:r w:rsidR="006260AE" w:rsidRPr="00151A52">
        <w:rPr>
          <w:rFonts w:ascii="Times New Roman" w:eastAsia="標楷體" w:hAnsi="Times New Roman" w:cs="Times New Roman"/>
          <w:b/>
          <w:sz w:val="32"/>
          <w:szCs w:val="32"/>
        </w:rPr>
        <w:t>題</w:t>
      </w:r>
    </w:p>
    <w:tbl>
      <w:tblPr>
        <w:tblStyle w:val="a7"/>
        <w:tblW w:w="5003" w:type="pct"/>
        <w:tblInd w:w="108" w:type="dxa"/>
        <w:tblLook w:val="04A0" w:firstRow="1" w:lastRow="0" w:firstColumn="1" w:lastColumn="0" w:noHBand="0" w:noVBand="1"/>
      </w:tblPr>
      <w:tblGrid>
        <w:gridCol w:w="9634"/>
      </w:tblGrid>
      <w:tr w:rsidR="006260AE" w:rsidRPr="00151A52" w14:paraId="71B27F0B" w14:textId="77777777" w:rsidTr="00B040BC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B4C1AF2" w14:textId="76E7049C" w:rsidR="00366280" w:rsidRPr="00151A52" w:rsidRDefault="006260AE" w:rsidP="00A9111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命題</w:t>
            </w:r>
            <w:r w:rsidR="003A2AB0"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者</w:t>
            </w:r>
            <w:r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︰</w:t>
            </w:r>
            <w:r w:rsidR="00F22CF8"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PWC</w:t>
            </w:r>
          </w:p>
        </w:tc>
      </w:tr>
      <w:tr w:rsidR="00F56927" w:rsidRPr="00151A52" w14:paraId="01F646B8" w14:textId="77777777" w:rsidTr="00B040B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5F2DFAAA" w14:textId="05C8F590" w:rsidR="00F56927" w:rsidRPr="00151A52" w:rsidRDefault="00F56927" w:rsidP="00B63E59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題目名稱</w:t>
            </w:r>
            <w:r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(</w:t>
            </w:r>
            <w:r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中文</w:t>
            </w:r>
            <w:r w:rsidR="00602AD2"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/</w:t>
            </w:r>
            <w:r w:rsidR="00602AD2"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英文</w:t>
            </w:r>
            <w:r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)</w:t>
            </w:r>
            <w:r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r w:rsidR="000A6592"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矩形解</w:t>
            </w:r>
            <w:r w:rsidR="00F22CF8"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密</w:t>
            </w:r>
            <w:r w:rsidR="00F22CF8"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(Squ</w:t>
            </w:r>
            <w:r w:rsidR="001B544E"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are</w:t>
            </w:r>
            <w:r w:rsidR="00151A52">
              <w:rPr>
                <w:rFonts w:ascii="Times New Roman" w:eastAsia="標楷體" w:hAnsi="Times New Roman" w:cs="Times New Roman" w:hint="eastAsia"/>
                <w:b/>
                <w:sz w:val="28"/>
                <w:szCs w:val="24"/>
              </w:rPr>
              <w:t xml:space="preserve"> </w:t>
            </w:r>
            <w:r w:rsidR="00B63E59"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De</w:t>
            </w:r>
            <w:r w:rsidR="001B544E"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code</w:t>
            </w:r>
            <w:r w:rsidR="00F22CF8"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)</w:t>
            </w:r>
          </w:p>
        </w:tc>
      </w:tr>
      <w:tr w:rsidR="003A2AB0" w:rsidRPr="00151A52" w14:paraId="078D422F" w14:textId="77777777" w:rsidTr="00B040B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7B1B9AAF" w14:textId="633AE9C5" w:rsidR="00E318FE" w:rsidRPr="00151A52" w:rsidRDefault="003A2AB0" w:rsidP="0052009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主要測試觀念：</w:t>
            </w:r>
            <w:r w:rsidR="00A91118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451830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A</w:t>
            </w:r>
            <w:r w:rsidR="00BB7E0A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SCII</w:t>
            </w:r>
            <w:r w:rsidR="00FB4B2B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code</w:t>
            </w:r>
            <w:r w:rsidR="00FB4B2B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運用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250D90" w:rsidRPr="00151A52" w14:paraId="5B8B0735" w14:textId="77777777" w:rsidTr="00250D90">
              <w:tc>
                <w:tcPr>
                  <w:tcW w:w="4882" w:type="dxa"/>
                  <w:tcBorders>
                    <w:bottom w:val="single" w:sz="4" w:space="0" w:color="auto"/>
                  </w:tcBorders>
                </w:tcPr>
                <w:p w14:paraId="6B667FD8" w14:textId="5EA8BCB3" w:rsidR="00250D90" w:rsidRPr="00151A52" w:rsidRDefault="00250D90" w:rsidP="00901620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</w:tcPr>
                <w:p w14:paraId="76C415F3" w14:textId="438EEF75" w:rsidR="00250D90" w:rsidRPr="00151A52" w:rsidRDefault="00250D90" w:rsidP="00901620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250D90" w:rsidRPr="00151A52" w14:paraId="1025973C" w14:textId="77777777" w:rsidTr="00250D90">
              <w:tc>
                <w:tcPr>
                  <w:tcW w:w="4882" w:type="dxa"/>
                  <w:tcBorders>
                    <w:top w:val="single" w:sz="4" w:space="0" w:color="auto"/>
                  </w:tcBorders>
                </w:tcPr>
                <w:p w14:paraId="701D5E71" w14:textId="288F2FB9" w:rsidR="00250D90" w:rsidRPr="00151A52" w:rsidRDefault="00746D74" w:rsidP="00746D74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</w:t>
                  </w:r>
                  <w:r w:rsidR="00250D90" w:rsidRPr="00151A5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C++ BASICS 1</w:t>
                  </w:r>
                </w:p>
                <w:p w14:paraId="31BD0E36" w14:textId="2A3A965F" w:rsidR="00250D90" w:rsidRPr="00151A5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FLOW OF CONTROL </w:t>
                  </w:r>
                </w:p>
                <w:p w14:paraId="3CD6FC84" w14:textId="24A7940E" w:rsidR="00250D90" w:rsidRPr="00151A5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FUNCTION BASICS </w:t>
                  </w:r>
                </w:p>
                <w:p w14:paraId="1EA2380F" w14:textId="4BE792E2" w:rsidR="00250D90" w:rsidRPr="00151A5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PARAMETERS AND OVERLOADING </w:t>
                  </w:r>
                </w:p>
                <w:p w14:paraId="504D64B3" w14:textId="0DFAD1FB" w:rsidR="00250D90" w:rsidRPr="00151A5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ARRAYS </w:t>
                  </w:r>
                </w:p>
                <w:p w14:paraId="441D0B48" w14:textId="6A56308B" w:rsidR="00250D90" w:rsidRPr="00151A5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STRUCTURES AND CLASSES </w:t>
                  </w:r>
                </w:p>
                <w:p w14:paraId="2946A458" w14:textId="079144B4" w:rsidR="00250D90" w:rsidRPr="00151A5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3CD53C1F" w14:textId="6B0558B2" w:rsidR="00250D90" w:rsidRPr="00151A5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OPERATOR OVERLOADING, FRIENDS,AND REFERENCES </w:t>
                  </w:r>
                </w:p>
                <w:p w14:paraId="5B70463B" w14:textId="4A7E7D1B" w:rsidR="00250D90" w:rsidRPr="00151A52" w:rsidRDefault="00746D74" w:rsidP="00F22CF8">
                  <w:pPr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■   </w:t>
                  </w:r>
                  <w:r w:rsidR="00250D90" w:rsidRPr="00151A5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STRINGS </w:t>
                  </w:r>
                </w:p>
                <w:p w14:paraId="7FA066E0" w14:textId="68CDE147" w:rsidR="00250D90" w:rsidRPr="00151A5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4BA29A67" w14:textId="77777777" w:rsidR="00250D90" w:rsidRPr="00151A5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SEPARATE COMPILATION AND NAMESPACES </w:t>
                  </w:r>
                </w:p>
                <w:p w14:paraId="380A43F3" w14:textId="77777777" w:rsidR="00250D90" w:rsidRPr="00151A5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STREAMS AND FILE I/O </w:t>
                  </w:r>
                </w:p>
                <w:p w14:paraId="7CDD95A5" w14:textId="77777777" w:rsidR="00250D90" w:rsidRPr="00151A5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RECURSION </w:t>
                  </w:r>
                </w:p>
                <w:p w14:paraId="5BC2C902" w14:textId="77777777" w:rsidR="00250D90" w:rsidRPr="00151A5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INHERITANCE </w:t>
                  </w:r>
                </w:p>
                <w:p w14:paraId="5AA64B7C" w14:textId="77777777" w:rsidR="00250D90" w:rsidRPr="00151A5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POLYMORPHISM AND VIRTUAL FUNCTIONS </w:t>
                  </w:r>
                </w:p>
                <w:p w14:paraId="38AAB441" w14:textId="77777777" w:rsidR="00250D90" w:rsidRPr="00151A5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TEMPLATES </w:t>
                  </w:r>
                </w:p>
                <w:p w14:paraId="07D20426" w14:textId="77777777" w:rsidR="00250D90" w:rsidRPr="00151A5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LINKED DATA STRUCTURES </w:t>
                  </w:r>
                </w:p>
                <w:p w14:paraId="1EF5D3D0" w14:textId="77777777" w:rsidR="00250D90" w:rsidRPr="00151A5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EXCEPTION HANDLING </w:t>
                  </w:r>
                </w:p>
                <w:p w14:paraId="57CB9A45" w14:textId="77777777" w:rsidR="00250D90" w:rsidRPr="00151A5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STANDARD TEMPLATE LIBRARY </w:t>
                  </w:r>
                </w:p>
                <w:p w14:paraId="1BCC8561" w14:textId="2C393DC3" w:rsidR="00250D90" w:rsidRPr="00151A52" w:rsidRDefault="00F22CF8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 w:left="233" w:hanging="233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  </w:t>
                  </w:r>
                  <w:r w:rsidR="00250D90" w:rsidRPr="00151A5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PATTERNS AND UML</w:t>
                  </w:r>
                </w:p>
              </w:tc>
            </w:tr>
          </w:tbl>
          <w:p w14:paraId="1B82E4B9" w14:textId="29648C74" w:rsidR="00520093" w:rsidRPr="00151A52" w:rsidRDefault="00520093" w:rsidP="00C90E26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</w:tc>
      </w:tr>
      <w:tr w:rsidR="006260AE" w:rsidRPr="00151A52" w14:paraId="0D4B7DDD" w14:textId="77777777" w:rsidTr="00B040BC">
        <w:trPr>
          <w:trHeight w:val="3286"/>
        </w:trPr>
        <w:tc>
          <w:tcPr>
            <w:tcW w:w="5000" w:type="pct"/>
          </w:tcPr>
          <w:p w14:paraId="3BF7D183" w14:textId="77777777" w:rsidR="008E2AFF" w:rsidRDefault="00F54D6D" w:rsidP="00250D90">
            <w:pPr>
              <w:snapToGrid w:val="0"/>
              <w:ind w:left="734" w:hangingChars="262" w:hanging="734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題目</w:t>
            </w:r>
            <w:r w:rsidR="00F268C7"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說明：</w:t>
            </w:r>
          </w:p>
          <w:p w14:paraId="3B8B6BA2" w14:textId="50000D0C" w:rsidR="00F22CF8" w:rsidRPr="00151A52" w:rsidRDefault="008E2AFF" w:rsidP="00250D90">
            <w:pPr>
              <w:snapToGrid w:val="0"/>
              <w:ind w:left="734" w:hangingChars="262" w:hanging="734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D</w:t>
            </w:r>
            <w:r w:rsidR="000A6592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e</w:t>
            </w:r>
            <w:r w:rsidR="00620A3D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code</w:t>
            </w:r>
            <w:r w:rsidR="007E47C1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a 7*7 block</w:t>
            </w:r>
            <w:r w:rsid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of</w:t>
            </w:r>
            <w:r w:rsidR="007E47C1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C40A4F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values</w:t>
            </w:r>
            <w:r w:rsidR="000A6592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to </w:t>
            </w:r>
            <w:r w:rsid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a </w:t>
            </w:r>
            <w:r w:rsidR="000A6592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string</w:t>
            </w:r>
            <w:r w:rsidR="007E47C1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by</w:t>
            </w:r>
            <w:r w:rsid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the</w:t>
            </w:r>
            <w:r w:rsidR="007E47C1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following </w:t>
            </w:r>
            <w:r w:rsidR="001A1E1F">
              <w:rPr>
                <w:rFonts w:ascii="Times New Roman" w:eastAsia="標楷體" w:hAnsi="Times New Roman" w:cs="Times New Roman"/>
                <w:sz w:val="28"/>
                <w:szCs w:val="24"/>
              </w:rPr>
              <w:t>step</w:t>
            </w:r>
            <w:r w:rsidR="007E47C1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s:</w:t>
            </w:r>
          </w:p>
          <w:p w14:paraId="27B14F00" w14:textId="57A9364C" w:rsidR="007E47C1" w:rsidRPr="001A1E1F" w:rsidRDefault="001A1E1F" w:rsidP="001A1E1F">
            <w:pPr>
              <w:pStyle w:val="a8"/>
              <w:numPr>
                <w:ilvl w:val="0"/>
                <w:numId w:val="9"/>
              </w:numPr>
              <w:snapToGrid w:val="0"/>
              <w:ind w:leftChars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>E</w:t>
            </w:r>
            <w:r w:rsidR="000A6592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>ach block</w:t>
            </w: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of</w:t>
            </w:r>
            <w:r w:rsidR="000A6592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values represent</w:t>
            </w: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>s</w:t>
            </w:r>
            <w:r w:rsidR="000A6592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14 </w:t>
            </w:r>
            <w:r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characters</w:t>
            </w: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</w:p>
          <w:p w14:paraId="1C9A2C2D" w14:textId="47E4557F" w:rsidR="007E47C1" w:rsidRPr="001A1E1F" w:rsidRDefault="001A1E1F" w:rsidP="001A1E1F">
            <w:pPr>
              <w:pStyle w:val="a8"/>
              <w:numPr>
                <w:ilvl w:val="0"/>
                <w:numId w:val="9"/>
              </w:numPr>
              <w:snapToGrid w:val="0"/>
              <w:ind w:leftChars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>E</w:t>
            </w:r>
            <w:r w:rsidR="000A6592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>ach value in</w:t>
            </w:r>
            <w:r w:rsidR="007C02E0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the</w:t>
            </w:r>
            <w:r w:rsidR="000A6592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block can be </w:t>
            </w:r>
            <w:r w:rsidR="007C02E0" w:rsidRPr="007C02E0">
              <w:rPr>
                <w:rFonts w:ascii="Times New Roman" w:eastAsia="標楷體" w:hAnsi="Times New Roman" w:cs="Times New Roman"/>
                <w:sz w:val="28"/>
                <w:szCs w:val="24"/>
              </w:rPr>
              <w:t>divide</w:t>
            </w:r>
            <w:r w:rsidR="007C02E0">
              <w:rPr>
                <w:rFonts w:ascii="Times New Roman" w:eastAsia="標楷體" w:hAnsi="Times New Roman" w:cs="Times New Roman"/>
                <w:sz w:val="28"/>
                <w:szCs w:val="24"/>
              </w:rPr>
              <w:t>d</w:t>
            </w:r>
            <w:r w:rsidR="000A6592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7C02E0">
              <w:rPr>
                <w:rFonts w:ascii="Times New Roman" w:eastAsia="標楷體" w:hAnsi="Times New Roman" w:cs="Times New Roman"/>
                <w:sz w:val="28"/>
                <w:szCs w:val="24"/>
              </w:rPr>
              <w:t>in</w:t>
            </w:r>
            <w:r w:rsidR="000A6592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>to MSB and LSB</w:t>
            </w:r>
            <w:r w:rsidR="001D1A9B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, </w:t>
            </w:r>
            <w:r w:rsidR="007C02E0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where </w:t>
            </w:r>
            <w:r w:rsidR="001D1A9B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>MSB is</w:t>
            </w:r>
            <w:r w:rsidR="007C02E0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the result of the value</w:t>
            </w:r>
            <w:r w:rsidR="001D1A9B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divide</w:t>
            </w:r>
            <w:r w:rsidR="007C02E0">
              <w:rPr>
                <w:rFonts w:ascii="Times New Roman" w:eastAsia="標楷體" w:hAnsi="Times New Roman" w:cs="Times New Roman"/>
                <w:sz w:val="28"/>
                <w:szCs w:val="24"/>
              </w:rPr>
              <w:t>d</w:t>
            </w:r>
            <w:r w:rsidR="003C09B4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by</w:t>
            </w:r>
            <w:r w:rsidR="001D1A9B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2,</w:t>
            </w:r>
            <w:r w:rsidR="007C02E0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and</w:t>
            </w:r>
            <w:r w:rsidR="001D1A9B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LSB is</w:t>
            </w:r>
            <w:r w:rsidR="007C02E0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the</w:t>
            </w:r>
            <w:r w:rsidR="001D1A9B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remainder of </w:t>
            </w:r>
            <w:r w:rsidR="007C02E0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>divid</w:t>
            </w:r>
            <w:r w:rsidR="007C02E0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ing the value by </w:t>
            </w:r>
            <w:r w:rsidR="001D1A9B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>2</w:t>
            </w:r>
            <w:r w:rsidR="007C02E0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</w:p>
          <w:p w14:paraId="687E6732" w14:textId="3EB5B297" w:rsidR="006266DA" w:rsidRPr="001A1E1F" w:rsidRDefault="007C02E0" w:rsidP="001A1E1F">
            <w:pPr>
              <w:pStyle w:val="a8"/>
              <w:numPr>
                <w:ilvl w:val="0"/>
                <w:numId w:val="9"/>
              </w:numPr>
              <w:snapToGrid w:val="0"/>
              <w:ind w:leftChars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C</w:t>
            </w:r>
            <w:r w:rsidR="000A6592" w:rsidRPr="001A1E1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ombine all MSB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s</w:t>
            </w:r>
            <w:r w:rsidR="000A6592" w:rsidRPr="001A1E1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in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a</w:t>
            </w:r>
            <w:r w:rsidR="000A6592" w:rsidRPr="001A1E1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b</w:t>
            </w:r>
            <w:bookmarkStart w:id="0" w:name="_GoBack"/>
            <w:bookmarkEnd w:id="0"/>
            <w:r w:rsidR="000A6592" w:rsidRPr="001A1E1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lock can get a 7*7 table called A_set, and combine all LSB bit</w:t>
            </w:r>
            <w:r w:rsidR="00B63E59" w:rsidRPr="001A1E1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s</w:t>
            </w:r>
            <w:r w:rsidR="000A6592" w:rsidRPr="001A1E1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in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a</w:t>
            </w:r>
            <w:r w:rsidR="000A6592" w:rsidRPr="001A1E1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block can get a 7*7 table called B_set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.</w:t>
            </w:r>
            <w:r w:rsidR="000A6592" w:rsidRPr="001A1E1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E</w:t>
            </w:r>
            <w:r w:rsidR="000A6592" w:rsidRPr="001A1E1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ach set represent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s</w:t>
            </w:r>
            <w:r w:rsidR="000A6592" w:rsidRPr="001A1E1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7 char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acter</w:t>
            </w:r>
            <w:r w:rsidR="000A6592" w:rsidRPr="001A1E1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s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.</w:t>
            </w:r>
          </w:p>
          <w:p w14:paraId="200547E1" w14:textId="747AC3DB" w:rsidR="00C71BE4" w:rsidRPr="001A1E1F" w:rsidRDefault="000A6592" w:rsidP="001A1E1F">
            <w:pPr>
              <w:pStyle w:val="a8"/>
              <w:numPr>
                <w:ilvl w:val="0"/>
                <w:numId w:val="9"/>
              </w:numPr>
              <w:snapToGrid w:val="0"/>
              <w:ind w:leftChars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1A1E1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A</w:t>
            </w:r>
            <w:r w:rsidR="00C71BE4" w:rsidRPr="001A1E1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_set</w:t>
            </w:r>
            <w:r w:rsidR="00C71BE4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can </w:t>
            </w:r>
            <w:r w:rsidR="007C02E0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be </w:t>
            </w:r>
            <w:r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>decode</w:t>
            </w:r>
            <w:r w:rsidR="007C02E0">
              <w:rPr>
                <w:rFonts w:ascii="Times New Roman" w:eastAsia="標楷體" w:hAnsi="Times New Roman" w:cs="Times New Roman"/>
                <w:sz w:val="28"/>
                <w:szCs w:val="24"/>
              </w:rPr>
              <w:t>d</w:t>
            </w:r>
            <w:r w:rsidR="00C71BE4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by </w:t>
            </w:r>
            <w:r w:rsidR="00B63E59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>ASCII</w:t>
            </w:r>
            <w:r w:rsidR="00C71BE4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code for each </w:t>
            </w:r>
            <w:r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>row</w:t>
            </w:r>
            <w:r w:rsidR="00C71BE4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from </w:t>
            </w:r>
            <w:r w:rsidR="00B63E59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>bottom to top</w:t>
            </w:r>
            <w:r w:rsidR="00E64540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  <w:r w:rsidR="00B63E59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ASCII</w:t>
            </w:r>
            <w:r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code MSB at left and LSB at right</w:t>
            </w:r>
          </w:p>
          <w:p w14:paraId="7C025E6B" w14:textId="76806BDE" w:rsidR="00C71BE4" w:rsidRPr="001A1E1F" w:rsidRDefault="000A6592" w:rsidP="001A1E1F">
            <w:pPr>
              <w:pStyle w:val="a8"/>
              <w:numPr>
                <w:ilvl w:val="0"/>
                <w:numId w:val="9"/>
              </w:numPr>
              <w:snapToGrid w:val="0"/>
              <w:ind w:leftChars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1A1E1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B_set</w:t>
            </w:r>
            <w:r w:rsidR="00B63E59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can </w:t>
            </w:r>
            <w:r w:rsidR="00E64540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be </w:t>
            </w:r>
            <w:r w:rsidR="00B63E59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>decode</w:t>
            </w:r>
            <w:r w:rsidR="00E64540">
              <w:rPr>
                <w:rFonts w:ascii="Times New Roman" w:eastAsia="標楷體" w:hAnsi="Times New Roman" w:cs="Times New Roman"/>
                <w:sz w:val="28"/>
                <w:szCs w:val="24"/>
              </w:rPr>
              <w:t>d</w:t>
            </w:r>
            <w:r w:rsidR="00B63E59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by ASCII</w:t>
            </w:r>
            <w:r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code for each column from left to right</w:t>
            </w:r>
            <w:r w:rsidR="00E64540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  <w:r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A</w:t>
            </w:r>
            <w:r w:rsidR="00B63E59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>SCII</w:t>
            </w:r>
            <w:r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code MSB at top and LSB at bottom</w:t>
            </w:r>
          </w:p>
          <w:p w14:paraId="0CF585E6" w14:textId="37F106B5" w:rsidR="009F514F" w:rsidRPr="001A1E1F" w:rsidRDefault="00E64540" w:rsidP="001A1E1F">
            <w:pPr>
              <w:pStyle w:val="a8"/>
              <w:numPr>
                <w:ilvl w:val="0"/>
                <w:numId w:val="9"/>
              </w:numPr>
              <w:snapToGrid w:val="0"/>
              <w:ind w:leftChars="0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I</w:t>
            </w:r>
            <w:r w:rsidR="009F514F" w:rsidRPr="001A1E1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f an A</w:t>
            </w:r>
            <w:r w:rsidR="00B63E59" w:rsidRPr="001A1E1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SCII</w:t>
            </w:r>
            <w:r w:rsidR="009F514F" w:rsidRPr="001A1E1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code is 0, do not output this char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acter. </w:t>
            </w:r>
            <w:r w:rsidR="009F514F" w:rsidRPr="001A1E1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B</w:t>
            </w:r>
            <w:r w:rsidR="009F514F" w:rsidRPr="001A1E1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ecause </w:t>
            </w:r>
            <w:r w:rsidR="0085060C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it</w:t>
            </w:r>
            <w:r w:rsidR="009F514F" w:rsidRPr="001A1E1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is padding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of</w:t>
            </w:r>
            <w:r w:rsidR="009F514F" w:rsidRPr="001A1E1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’\0’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</w:t>
            </w:r>
            <w:r w:rsidR="004F5C38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from</w:t>
            </w:r>
            <w:r w:rsidR="009F514F" w:rsidRPr="001A1E1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encoding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.</w:t>
            </w:r>
            <w:r w:rsidR="009F514F" w:rsidRPr="001A1E1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)</w:t>
            </w:r>
          </w:p>
          <w:p w14:paraId="143D1B6E" w14:textId="27BA489F" w:rsidR="00C40A4F" w:rsidRPr="00151A52" w:rsidRDefault="00C40A4F" w:rsidP="00C40A4F">
            <w:pPr>
              <w:snapToGrid w:val="0"/>
              <w:ind w:left="734" w:hangingChars="262" w:hanging="734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  <w:p w14:paraId="1A5771ED" w14:textId="584907B3" w:rsidR="00FC0D83" w:rsidRPr="00151A52" w:rsidRDefault="00FC0D83" w:rsidP="008E2AFF">
            <w:pPr>
              <w:snapToGrid w:val="0"/>
              <w:ind w:left="1294" w:hangingChars="462" w:hanging="1294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Ex</w:t>
            </w:r>
            <w:r w:rsidR="008E2AFF"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a</w:t>
            </w:r>
            <w:r w:rsidR="008E2AFF">
              <w:rPr>
                <w:rFonts w:ascii="Times New Roman" w:eastAsia="標楷體" w:hAnsi="Times New Roman" w:cs="Times New Roman"/>
                <w:sz w:val="28"/>
                <w:szCs w:val="24"/>
              </w:rPr>
              <w:t>mple</w:t>
            </w:r>
            <w:r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: </w:t>
            </w:r>
            <w:r w:rsidR="008E2AFF">
              <w:rPr>
                <w:rFonts w:ascii="Times New Roman" w:eastAsia="標楷體" w:hAnsi="Times New Roman" w:cs="Times New Roman"/>
                <w:sz w:val="28"/>
                <w:szCs w:val="24"/>
              </w:rPr>
              <w:t>D</w:t>
            </w:r>
            <w:r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ecode </w:t>
            </w:r>
            <w:r w:rsidR="008E2AFF">
              <w:rPr>
                <w:rFonts w:ascii="Times New Roman" w:eastAsia="標楷體" w:hAnsi="Times New Roman" w:cs="Times New Roman"/>
                <w:sz w:val="28"/>
                <w:szCs w:val="24"/>
              </w:rPr>
              <w:t>the</w:t>
            </w:r>
            <w:r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block below:</w:t>
            </w:r>
            <w:r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t>0221331</w:t>
            </w:r>
            <w:r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br/>
              <w:t>1331313</w:t>
            </w:r>
            <w:r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br/>
              <w:t>1330200</w:t>
            </w:r>
            <w:r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br/>
              <w:t>0330022</w:t>
            </w:r>
            <w:r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br/>
              <w:t>1220021</w:t>
            </w:r>
            <w:r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br/>
              <w:t>1220112</w:t>
            </w:r>
            <w:r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br/>
              <w:t>1231010</w:t>
            </w:r>
            <w:r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br/>
            </w:r>
            <w:r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br/>
            </w:r>
            <w:r w:rsidR="008E2AFF">
              <w:rPr>
                <w:rFonts w:ascii="Times New Roman" w:eastAsia="標楷體" w:hAnsi="Times New Roman" w:cs="Times New Roman"/>
                <w:sz w:val="28"/>
                <w:szCs w:val="24"/>
              </w:rPr>
              <w:t>The</w:t>
            </w:r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above block</w:t>
            </w:r>
            <w:r w:rsidR="008E2AF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can be</w:t>
            </w:r>
            <w:r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separate</w:t>
            </w:r>
            <w:r w:rsidR="008E2AFF">
              <w:rPr>
                <w:rFonts w:ascii="Times New Roman" w:eastAsia="標楷體" w:hAnsi="Times New Roman" w:cs="Times New Roman"/>
                <w:sz w:val="28"/>
                <w:szCs w:val="24"/>
              </w:rPr>
              <w:t>d</w:t>
            </w:r>
            <w:r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8E2AFF">
              <w:rPr>
                <w:rFonts w:ascii="Times New Roman" w:eastAsia="標楷體" w:hAnsi="Times New Roman" w:cs="Times New Roman"/>
                <w:sz w:val="28"/>
                <w:szCs w:val="24"/>
              </w:rPr>
              <w:t>as</w:t>
            </w:r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below</w:t>
            </w:r>
            <w:r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:</w:t>
            </w:r>
            <w:r w:rsidR="00495F02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  <w:t>A_set    B_set</w:t>
            </w:r>
            <w:r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t xml:space="preserve">0110110  </w:t>
            </w:r>
            <w:r w:rsidR="00495F02"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t xml:space="preserve"> 0001111</w:t>
            </w:r>
            <w:r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br/>
              <w:t xml:space="preserve">0110101  </w:t>
            </w:r>
            <w:r w:rsidR="0038134E"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t xml:space="preserve"> 1111111</w:t>
            </w:r>
            <w:r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br/>
              <w:t xml:space="preserve">0110100  </w:t>
            </w:r>
            <w:r w:rsidR="0038134E"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t xml:space="preserve"> 1110000</w:t>
            </w:r>
            <w:r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br/>
              <w:t xml:space="preserve">0110011  </w:t>
            </w:r>
            <w:r w:rsidR="0038134E"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t xml:space="preserve"> 0110000</w:t>
            </w:r>
            <w:r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br/>
              <w:t xml:space="preserve">0110010  </w:t>
            </w:r>
            <w:r w:rsidR="0038134E"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t xml:space="preserve"> 1000001</w:t>
            </w:r>
            <w:r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br/>
              <w:t xml:space="preserve">0110001  </w:t>
            </w:r>
            <w:r w:rsidR="0038134E"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t xml:space="preserve"> 1000110</w:t>
            </w:r>
            <w:r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br/>
              <w:t xml:space="preserve">0110000  </w:t>
            </w:r>
            <w:r w:rsidR="0038134E"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t xml:space="preserve"> 1011010</w:t>
            </w:r>
            <w:r w:rsidR="008E2AFF">
              <w:rPr>
                <w:rFonts w:ascii="Times New Roman" w:eastAsia="標楷體" w:hAnsi="Times New Roman" w:cs="Times New Roman"/>
                <w:color w:val="000000"/>
                <w:kern w:val="0"/>
              </w:rPr>
              <w:br/>
            </w:r>
            <w:r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lastRenderedPageBreak/>
              <w:br/>
            </w:r>
            <w:r w:rsidR="008E2AFF">
              <w:rPr>
                <w:rFonts w:ascii="Times New Roman" w:eastAsia="標楷體" w:hAnsi="Times New Roman" w:cs="Times New Roman"/>
                <w:sz w:val="28"/>
                <w:szCs w:val="24"/>
              </w:rPr>
              <w:t>Finally,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decode</w:t>
            </w:r>
            <w:r w:rsidR="008E2AF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the block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by ASCII</w:t>
            </w:r>
            <w:r w:rsidR="008E2AF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code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: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="0038134E"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t>0110000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-&gt; 0</w:t>
            </w:r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(from A_set)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="0038134E"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t>0110001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-&gt; 1</w:t>
            </w:r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(from A_set)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="0038134E"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t>0110010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-&gt; 2</w:t>
            </w:r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(from A_set)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="0038134E"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t>0110011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-&gt; 3</w:t>
            </w:r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(from A_set)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="0038134E"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t>0110100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-&gt; 4</w:t>
            </w:r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(from A_set)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="0038134E"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t>0110101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-&gt; 5</w:t>
            </w:r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(from A_set)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="0038134E"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t>0110110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-&gt; 6</w:t>
            </w:r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(from A_set)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="0038134E"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t>0110111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-&gt; 7</w:t>
            </w:r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(from B_set)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="0038134E"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t>0111000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-&gt; 8</w:t>
            </w:r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(from B_set)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="0038134E"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t>0111001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-&gt; 9</w:t>
            </w:r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(from B_set)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="0038134E"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t>1100001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-&gt; a</w:t>
            </w:r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(from B_set)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="0038134E"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t>1100010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-&gt; b</w:t>
            </w:r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(from B_set)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="0038134E"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t>1100011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-&gt; c</w:t>
            </w:r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(from B_set)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="0038134E"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t>1100100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-&gt; d</w:t>
            </w:r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(from B_set)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="0057003E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  <w:t>So the output string should be “0123456789abcd”.</w:t>
            </w:r>
          </w:p>
          <w:p w14:paraId="0B8D80D7" w14:textId="1B5B0F45" w:rsidR="00A91118" w:rsidRPr="00151A52" w:rsidRDefault="002769BC" w:rsidP="0057003E">
            <w:pPr>
              <w:snapToGrid w:val="0"/>
              <w:spacing w:before="240"/>
              <w:ind w:left="734" w:hangingChars="262" w:hanging="734"/>
              <w:rPr>
                <w:rFonts w:ascii="Times New Roman" w:eastAsia="標楷體" w:hAnsi="Times New Roman" w:cs="Times New Roman"/>
                <w:color w:val="000000"/>
              </w:rPr>
            </w:pPr>
            <w:r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輸入說明</w:t>
            </w:r>
            <w:r w:rsidR="002A0D05"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r w:rsidR="001A1E1F">
              <w:rPr>
                <w:rFonts w:ascii="Times New Roman" w:eastAsia="標楷體" w:hAnsi="Times New Roman" w:cs="Times New Roman"/>
                <w:sz w:val="28"/>
                <w:szCs w:val="24"/>
              </w:rPr>
              <w:t>The first line of input contains a number N, where N is the number of blocks.</w:t>
            </w:r>
            <w:r w:rsidR="000A6592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1A1E1F">
              <w:rPr>
                <w:rFonts w:ascii="Times New Roman" w:eastAsia="標楷體" w:hAnsi="Times New Roman" w:cs="Times New Roman"/>
                <w:sz w:val="28"/>
                <w:szCs w:val="24"/>
              </w:rPr>
              <w:t>E</w:t>
            </w:r>
            <w:r w:rsidR="000A6592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ach block ha</w:t>
            </w:r>
            <w:r w:rsidR="001A1E1F">
              <w:rPr>
                <w:rFonts w:ascii="Times New Roman" w:eastAsia="標楷體" w:hAnsi="Times New Roman" w:cs="Times New Roman"/>
                <w:sz w:val="28"/>
                <w:szCs w:val="24"/>
              </w:rPr>
              <w:t>s</w:t>
            </w:r>
            <w:r w:rsidR="000A6592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7*7 value</w:t>
            </w:r>
            <w:r w:rsidR="001A1E1F">
              <w:rPr>
                <w:rFonts w:ascii="Times New Roman" w:eastAsia="標楷體" w:hAnsi="Times New Roman" w:cs="Times New Roman"/>
                <w:sz w:val="28"/>
                <w:szCs w:val="24"/>
              </w:rPr>
              <w:t>s</w:t>
            </w:r>
            <w:r w:rsidR="000A6592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, </w:t>
            </w:r>
            <w:r w:rsidR="001A1E1F">
              <w:rPr>
                <w:rFonts w:ascii="Times New Roman" w:eastAsia="標楷體" w:hAnsi="Times New Roman" w:cs="Times New Roman"/>
                <w:sz w:val="28"/>
                <w:szCs w:val="24"/>
              </w:rPr>
              <w:t>and</w:t>
            </w:r>
            <w:r w:rsidR="000A6592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all </w:t>
            </w:r>
            <w:r w:rsidR="000A6592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value</w:t>
            </w:r>
            <w:r w:rsidR="001A1E1F">
              <w:rPr>
                <w:rFonts w:ascii="Times New Roman" w:eastAsia="標楷體" w:hAnsi="Times New Roman" w:cs="Times New Roman"/>
                <w:sz w:val="28"/>
                <w:szCs w:val="24"/>
              </w:rPr>
              <w:t>s are</w:t>
            </w:r>
            <w:r w:rsidR="000A6592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between 0 </w:t>
            </w:r>
            <w:r w:rsidR="001A1E1F">
              <w:rPr>
                <w:rFonts w:ascii="Times New Roman" w:eastAsia="標楷體" w:hAnsi="Times New Roman" w:cs="Times New Roman"/>
                <w:sz w:val="28"/>
                <w:szCs w:val="24"/>
              </w:rPr>
              <w:t>to</w:t>
            </w:r>
            <w:r w:rsidR="000A6592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3</w:t>
            </w:r>
            <w:r w:rsidR="001A1E1F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</w:p>
          <w:p w14:paraId="2EE48552" w14:textId="1236D117" w:rsidR="00A91118" w:rsidRPr="00151A52" w:rsidRDefault="002769BC" w:rsidP="00E318FE">
            <w:pPr>
              <w:snapToGrid w:val="0"/>
              <w:ind w:left="734" w:hangingChars="262" w:hanging="734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輸出說明</w:t>
            </w:r>
            <w:r w:rsidR="002A0D05"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r w:rsidR="00C71BE4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Output </w:t>
            </w:r>
            <w:r w:rsidR="000A6592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a string that</w:t>
            </w:r>
            <w:r w:rsid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is</w:t>
            </w:r>
            <w:r w:rsidR="000A6592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decode</w:t>
            </w:r>
            <w:r w:rsidR="001A1E1F">
              <w:rPr>
                <w:rFonts w:ascii="Times New Roman" w:eastAsia="標楷體" w:hAnsi="Times New Roman" w:cs="Times New Roman"/>
                <w:sz w:val="28"/>
                <w:szCs w:val="24"/>
              </w:rPr>
              <w:t>d</w:t>
            </w:r>
            <w:r w:rsidR="000A6592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from blocks</w:t>
            </w:r>
            <w:r w:rsidR="00683E3D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</w:p>
          <w:p w14:paraId="642368A0" w14:textId="16974239" w:rsidR="002769BC" w:rsidRPr="00151A52" w:rsidRDefault="0004116C" w:rsidP="00B41E9C">
            <w:pPr>
              <w:snapToGrid w:val="0"/>
              <w:ind w:leftChars="-163" w:left="-391" w:firstLineChars="163" w:firstLine="457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IO</w:t>
            </w:r>
            <w:r w:rsidR="002769BC"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範例</w:t>
            </w:r>
            <w:r w:rsidR="002769BC"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: </w:t>
            </w:r>
          </w:p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8"/>
              <w:gridCol w:w="2029"/>
              <w:gridCol w:w="4830"/>
            </w:tblGrid>
            <w:tr w:rsidR="002B69AD" w:rsidRPr="00151A52" w14:paraId="0086BC2A" w14:textId="77777777" w:rsidTr="00250D90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17307BDC" w14:textId="77777777" w:rsidR="002B69AD" w:rsidRPr="00151A52" w:rsidRDefault="002B69AD" w:rsidP="00F54D6D">
                  <w:pPr>
                    <w:widowControl/>
                    <w:snapToGrid w:val="0"/>
                    <w:spacing w:before="100" w:beforeAutospacing="1" w:after="100" w:afterAutospacing="1"/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</w:pP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71AF99" w14:textId="7F2FFCF5" w:rsidR="002B69AD" w:rsidRPr="00151A52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Input</w:t>
                  </w:r>
                </w:p>
              </w:tc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D6A4285" w14:textId="6F08380A" w:rsidR="002B69AD" w:rsidRPr="00151A52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Output</w:t>
                  </w:r>
                </w:p>
              </w:tc>
            </w:tr>
            <w:tr w:rsidR="002B69AD" w:rsidRPr="00151A52" w14:paraId="7F9D419F" w14:textId="77777777" w:rsidTr="00250D90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81FBF48" w14:textId="4AE24929" w:rsidR="002B69AD" w:rsidRPr="00151A52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第一組測資與輸出</w:t>
                  </w: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7AC31972" w14:textId="77777777" w:rsidR="002B69AD" w:rsidRDefault="002D6E06" w:rsidP="00B040BC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1</w:t>
                  </w: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</w:r>
                  <w:r w:rsidR="009F514F"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0000000</w:t>
                  </w:r>
                  <w:r w:rsidR="009F514F"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0000000</w:t>
                  </w:r>
                  <w:r w:rsidR="009F514F"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0000000</w:t>
                  </w:r>
                  <w:r w:rsidR="009F514F"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0000000</w:t>
                  </w:r>
                  <w:r w:rsidR="009F514F"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0000000</w:t>
                  </w:r>
                  <w:r w:rsidR="009F514F"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0000000</w:t>
                  </w:r>
                  <w:r w:rsidR="009F514F"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2000002</w:t>
                  </w:r>
                </w:p>
                <w:p w14:paraId="36B12F27" w14:textId="77777777" w:rsidR="00B040BC" w:rsidRDefault="00B040BC" w:rsidP="00B040BC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1</w:t>
                  </w: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3331222</w:t>
                  </w: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1313300</w:t>
                  </w: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2302222</w:t>
                  </w: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3212200</w:t>
                  </w: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3213200</w:t>
                  </w: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3300202</w:t>
                  </w: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3202100</w:t>
                  </w:r>
                </w:p>
                <w:p w14:paraId="5D621BF6" w14:textId="77777777" w:rsidR="00B040BC" w:rsidRDefault="00B040BC" w:rsidP="00B040BC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1</w:t>
                  </w: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0221331</w:t>
                  </w: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1331313</w:t>
                  </w: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1330200</w:t>
                  </w: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0330022</w:t>
                  </w: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1220021</w:t>
                  </w: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1220112</w:t>
                  </w: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1231010</w:t>
                  </w:r>
                </w:p>
                <w:p w14:paraId="4BED548C" w14:textId="17D78CF4" w:rsidR="00B040BC" w:rsidRPr="00151A52" w:rsidRDefault="00B040BC" w:rsidP="00B040BC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2</w:t>
                  </w: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0220222</w:t>
                  </w: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1331331</w:t>
                  </w: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1331313</w:t>
                  </w: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</w: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lastRenderedPageBreak/>
                    <w:t>0220200</w:t>
                  </w: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0221133</w:t>
                  </w: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0330031</w:t>
                  </w: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1230103</w:t>
                  </w: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0000000</w:t>
                  </w: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0000000</w:t>
                  </w: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0000000</w:t>
                  </w: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0000000</w:t>
                  </w: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0000000</w:t>
                  </w: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0000000</w:t>
                  </w: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2200002</w:t>
                  </w:r>
                </w:p>
              </w:tc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7DC52227" w14:textId="77777777" w:rsidR="00683E3D" w:rsidRDefault="009F514F" w:rsidP="00B040BC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lastRenderedPageBreak/>
                    <w:t>A</w:t>
                  </w:r>
                </w:p>
                <w:p w14:paraId="6A57B481" w14:textId="77777777" w:rsidR="00B040BC" w:rsidRDefault="00B040BC" w:rsidP="00B040BC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hello,world!</w:t>
                  </w:r>
                </w:p>
                <w:p w14:paraId="2AD05841" w14:textId="77777777" w:rsidR="00B040BC" w:rsidRDefault="00B040BC" w:rsidP="00B040BC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0123456789abcd</w:t>
                  </w:r>
                </w:p>
                <w:p w14:paraId="6AD16F07" w14:textId="15D68C15" w:rsidR="00B040BC" w:rsidRPr="00151A52" w:rsidRDefault="00B040BC" w:rsidP="00B040BC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12345671234567a</w:t>
                  </w:r>
                </w:p>
              </w:tc>
            </w:tr>
            <w:tr w:rsidR="00634ECC" w:rsidRPr="00151A52" w14:paraId="6E683B5D" w14:textId="77777777" w:rsidTr="00250D90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2842C96" w14:textId="25799343" w:rsidR="00634ECC" w:rsidRPr="00151A52" w:rsidRDefault="00634ECC" w:rsidP="00634ECC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lastRenderedPageBreak/>
                    <w:t>…</w:t>
                  </w: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3AF53EF" w14:textId="3E1D07A1" w:rsidR="00634ECC" w:rsidRPr="00151A52" w:rsidRDefault="00634ECC" w:rsidP="00634ECC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</w:p>
              </w:tc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78339857" w14:textId="77777777" w:rsidR="00634ECC" w:rsidRPr="00151A52" w:rsidRDefault="00634ECC" w:rsidP="00634ECC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</w:p>
              </w:tc>
            </w:tr>
          </w:tbl>
          <w:p w14:paraId="4191B14C" w14:textId="2E696263" w:rsidR="002C2A16" w:rsidRPr="00151A52" w:rsidRDefault="00F268C7" w:rsidP="00F54D6D">
            <w:pPr>
              <w:snapToGrid w:val="0"/>
              <w:spacing w:line="240" w:lineRule="atLeast"/>
              <w:ind w:leftChars="-163" w:left="-391" w:firstLineChars="163" w:firstLine="411"/>
              <w:rPr>
                <w:rFonts w:ascii="Times New Roman" w:eastAsia="標楷體" w:hAnsi="Times New Roman" w:cs="Times New Roman"/>
                <w:szCs w:val="24"/>
              </w:rPr>
            </w:pPr>
            <w:r w:rsidRPr="00151A52" w:rsidDel="00F268C7">
              <w:rPr>
                <w:rFonts w:ascii="Times New Roman" w:eastAsia="Heiti TC Light" w:hAnsi="Times New Roman" w:cs="Times New Roman"/>
                <w:szCs w:val="24"/>
              </w:rPr>
              <w:t xml:space="preserve"> </w:t>
            </w:r>
          </w:p>
        </w:tc>
      </w:tr>
      <w:tr w:rsidR="000D0A83" w:rsidRPr="00151A52" w14:paraId="6AB62929" w14:textId="77777777" w:rsidTr="00B040BC">
        <w:tc>
          <w:tcPr>
            <w:tcW w:w="5000" w:type="pct"/>
            <w:vAlign w:val="center"/>
          </w:tcPr>
          <w:p w14:paraId="21BC7BC0" w14:textId="14523EB0" w:rsidR="007E47C1" w:rsidRPr="00151A52" w:rsidRDefault="007E47C1" w:rsidP="00A91118">
            <w:pPr>
              <w:pStyle w:val="a8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lastRenderedPageBreak/>
              <w:t>易，僅需用到基礎程式設計語法與結構</w:t>
            </w:r>
          </w:p>
          <w:p w14:paraId="39D28B2A" w14:textId="57CAA23F" w:rsidR="000D0A83" w:rsidRPr="00151A52" w:rsidRDefault="007E47C1" w:rsidP="007E47C1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sym w:font="Wingdings" w:char="F06E"/>
            </w:r>
            <w:r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391A5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中，需用到多項程式設計語法與結構</w:t>
            </w:r>
          </w:p>
          <w:p w14:paraId="47037541" w14:textId="7E8E3059" w:rsidR="00B41E9C" w:rsidRPr="00151A52" w:rsidRDefault="000D0A83" w:rsidP="00250D90">
            <w:pPr>
              <w:pStyle w:val="a8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難，</w:t>
            </w:r>
            <w:r w:rsidR="00391A5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需用到多項程式結構或較為複雜之資料型態或結構</w:t>
            </w:r>
          </w:p>
        </w:tc>
      </w:tr>
      <w:tr w:rsidR="00B41E9C" w:rsidRPr="00151A52" w14:paraId="13AADA3B" w14:textId="77777777" w:rsidTr="00B040BC">
        <w:tc>
          <w:tcPr>
            <w:tcW w:w="5000" w:type="pct"/>
            <w:vAlign w:val="center"/>
          </w:tcPr>
          <w:p w14:paraId="6461B6B3" w14:textId="081CED18" w:rsidR="00B41E9C" w:rsidRPr="00151A52" w:rsidRDefault="00B41E9C" w:rsidP="00B744B3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解題時間：</w:t>
            </w:r>
            <w:r w:rsidR="005177C5"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30</w:t>
            </w:r>
            <w:r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分鐘。</w:t>
            </w:r>
          </w:p>
        </w:tc>
      </w:tr>
      <w:tr w:rsidR="008F65F2" w:rsidRPr="00151A52" w14:paraId="20BDA192" w14:textId="77777777" w:rsidTr="00B040BC">
        <w:trPr>
          <w:trHeight w:val="1096"/>
        </w:trPr>
        <w:tc>
          <w:tcPr>
            <w:tcW w:w="5000" w:type="pct"/>
          </w:tcPr>
          <w:p w14:paraId="6955EEF8" w14:textId="2C3AE8D5" w:rsidR="008F65F2" w:rsidRPr="00151A52" w:rsidRDefault="002C2A16" w:rsidP="00530DF7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其他註記</w:t>
            </w:r>
            <w:r w:rsidR="008F65F2"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r w:rsidR="00C90B6D">
              <w:rPr>
                <w:rFonts w:ascii="Times New Roman" w:eastAsia="標楷體" w:hAnsi="Times New Roman" w:cs="Times New Roman" w:hint="eastAsia"/>
                <w:b/>
                <w:sz w:val="28"/>
                <w:szCs w:val="24"/>
              </w:rPr>
              <w:t>A</w:t>
            </w:r>
            <w:r w:rsidR="00C90B6D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SCII code </w:t>
            </w:r>
            <w:r w:rsidR="005177C5"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doesn’t need exception handling</w:t>
            </w:r>
            <w:r w:rsidR="00C90B6D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.</w:t>
            </w:r>
          </w:p>
        </w:tc>
      </w:tr>
    </w:tbl>
    <w:p w14:paraId="25EC3316" w14:textId="77777777" w:rsidR="00B2307C" w:rsidRPr="00151A52" w:rsidRDefault="00B2307C" w:rsidP="001C6E60">
      <w:pPr>
        <w:rPr>
          <w:rFonts w:ascii="Times New Roman" w:eastAsia="標楷體" w:hAnsi="Times New Roman" w:cs="Times New Roman"/>
          <w:b/>
          <w:sz w:val="16"/>
          <w:szCs w:val="16"/>
        </w:rPr>
      </w:pPr>
    </w:p>
    <w:sectPr w:rsidR="00B2307C" w:rsidRPr="00151A52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92156" w14:textId="77777777" w:rsidR="005D571F" w:rsidRDefault="005D571F" w:rsidP="00630DFA">
      <w:r>
        <w:separator/>
      </w:r>
    </w:p>
  </w:endnote>
  <w:endnote w:type="continuationSeparator" w:id="0">
    <w:p w14:paraId="17C55999" w14:textId="77777777" w:rsidR="005D571F" w:rsidRDefault="005D571F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iti TC Light">
    <w:altName w:val="Malgun Gothic Semilight"/>
    <w:charset w:val="51"/>
    <w:family w:val="auto"/>
    <w:pitch w:val="variable"/>
    <w:sig w:usb0="00000000" w:usb1="0808004A" w:usb2="00000010" w:usb3="00000000" w:csb0="003E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C156B9" w14:textId="77777777" w:rsidR="005D571F" w:rsidRDefault="005D571F" w:rsidP="00630DFA">
      <w:r>
        <w:separator/>
      </w:r>
    </w:p>
  </w:footnote>
  <w:footnote w:type="continuationSeparator" w:id="0">
    <w:p w14:paraId="2629FA2B" w14:textId="77777777" w:rsidR="005D571F" w:rsidRDefault="005D571F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D7730"/>
    <w:multiLevelType w:val="hybridMultilevel"/>
    <w:tmpl w:val="BE0A2950"/>
    <w:lvl w:ilvl="0" w:tplc="2CA06A4E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DDE4764"/>
    <w:multiLevelType w:val="hybridMultilevel"/>
    <w:tmpl w:val="06040548"/>
    <w:lvl w:ilvl="0" w:tplc="0F6054D0">
      <w:start w:val="2"/>
      <w:numFmt w:val="bullet"/>
      <w:lvlText w:val="□"/>
      <w:lvlJc w:val="left"/>
      <w:pPr>
        <w:ind w:left="720" w:hanging="36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F05DE"/>
    <w:multiLevelType w:val="hybridMultilevel"/>
    <w:tmpl w:val="C27C91DA"/>
    <w:lvl w:ilvl="0" w:tplc="6012E7C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F99306A"/>
    <w:multiLevelType w:val="hybridMultilevel"/>
    <w:tmpl w:val="D9308E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F6"/>
    <w:rsid w:val="0004116C"/>
    <w:rsid w:val="000557E9"/>
    <w:rsid w:val="000640A1"/>
    <w:rsid w:val="000643AD"/>
    <w:rsid w:val="000A6592"/>
    <w:rsid w:val="000B1FFE"/>
    <w:rsid w:val="000D0A83"/>
    <w:rsid w:val="000F3602"/>
    <w:rsid w:val="0010537B"/>
    <w:rsid w:val="00110435"/>
    <w:rsid w:val="00113A66"/>
    <w:rsid w:val="001173B7"/>
    <w:rsid w:val="0012450B"/>
    <w:rsid w:val="00151A52"/>
    <w:rsid w:val="001A1E1F"/>
    <w:rsid w:val="001B544E"/>
    <w:rsid w:val="001C6E60"/>
    <w:rsid w:val="001D1A9B"/>
    <w:rsid w:val="001D6784"/>
    <w:rsid w:val="00250D90"/>
    <w:rsid w:val="0025647A"/>
    <w:rsid w:val="002769BC"/>
    <w:rsid w:val="002A0D05"/>
    <w:rsid w:val="002B69AD"/>
    <w:rsid w:val="002C2A16"/>
    <w:rsid w:val="002D6E06"/>
    <w:rsid w:val="00320D12"/>
    <w:rsid w:val="00356DD7"/>
    <w:rsid w:val="00366280"/>
    <w:rsid w:val="00372456"/>
    <w:rsid w:val="0038134E"/>
    <w:rsid w:val="00391A5E"/>
    <w:rsid w:val="003A2AB0"/>
    <w:rsid w:val="003C09B4"/>
    <w:rsid w:val="00451830"/>
    <w:rsid w:val="0049086C"/>
    <w:rsid w:val="00495F02"/>
    <w:rsid w:val="004F5C38"/>
    <w:rsid w:val="00511E59"/>
    <w:rsid w:val="00513CFF"/>
    <w:rsid w:val="005177C5"/>
    <w:rsid w:val="00520093"/>
    <w:rsid w:val="00530DF7"/>
    <w:rsid w:val="0057003E"/>
    <w:rsid w:val="00574726"/>
    <w:rsid w:val="005812F6"/>
    <w:rsid w:val="005B1FEF"/>
    <w:rsid w:val="005C5A1C"/>
    <w:rsid w:val="005D571F"/>
    <w:rsid w:val="00602AD2"/>
    <w:rsid w:val="0061275C"/>
    <w:rsid w:val="00620A3D"/>
    <w:rsid w:val="006260AE"/>
    <w:rsid w:val="006266DA"/>
    <w:rsid w:val="00630DFA"/>
    <w:rsid w:val="006318F0"/>
    <w:rsid w:val="00634ECC"/>
    <w:rsid w:val="0066787B"/>
    <w:rsid w:val="00677B3D"/>
    <w:rsid w:val="00683E3D"/>
    <w:rsid w:val="0068507F"/>
    <w:rsid w:val="00693AC6"/>
    <w:rsid w:val="006A3F12"/>
    <w:rsid w:val="006B7629"/>
    <w:rsid w:val="0070080C"/>
    <w:rsid w:val="00746D74"/>
    <w:rsid w:val="00746F20"/>
    <w:rsid w:val="007C02E0"/>
    <w:rsid w:val="007C1F61"/>
    <w:rsid w:val="007C4FF3"/>
    <w:rsid w:val="007E47C1"/>
    <w:rsid w:val="008342A1"/>
    <w:rsid w:val="0085060C"/>
    <w:rsid w:val="00855E26"/>
    <w:rsid w:val="00887B17"/>
    <w:rsid w:val="008C272A"/>
    <w:rsid w:val="008D45BC"/>
    <w:rsid w:val="008E2AFF"/>
    <w:rsid w:val="008F1F23"/>
    <w:rsid w:val="008F466C"/>
    <w:rsid w:val="008F65F2"/>
    <w:rsid w:val="00901620"/>
    <w:rsid w:val="00947035"/>
    <w:rsid w:val="00954087"/>
    <w:rsid w:val="009D431C"/>
    <w:rsid w:val="009F514F"/>
    <w:rsid w:val="00A050C8"/>
    <w:rsid w:val="00A12A19"/>
    <w:rsid w:val="00A22623"/>
    <w:rsid w:val="00A250DC"/>
    <w:rsid w:val="00A323AF"/>
    <w:rsid w:val="00A86720"/>
    <w:rsid w:val="00A91118"/>
    <w:rsid w:val="00A916D4"/>
    <w:rsid w:val="00A97394"/>
    <w:rsid w:val="00AB5118"/>
    <w:rsid w:val="00AF04F8"/>
    <w:rsid w:val="00B040BC"/>
    <w:rsid w:val="00B2307C"/>
    <w:rsid w:val="00B41E9C"/>
    <w:rsid w:val="00B63E59"/>
    <w:rsid w:val="00B72254"/>
    <w:rsid w:val="00B744B3"/>
    <w:rsid w:val="00B85D6E"/>
    <w:rsid w:val="00B9228D"/>
    <w:rsid w:val="00BA47D5"/>
    <w:rsid w:val="00BB7E0A"/>
    <w:rsid w:val="00BF0BEE"/>
    <w:rsid w:val="00C06D97"/>
    <w:rsid w:val="00C20C5D"/>
    <w:rsid w:val="00C40A4F"/>
    <w:rsid w:val="00C52FBC"/>
    <w:rsid w:val="00C71BE4"/>
    <w:rsid w:val="00C90B6D"/>
    <w:rsid w:val="00C90E26"/>
    <w:rsid w:val="00C971B6"/>
    <w:rsid w:val="00D6215A"/>
    <w:rsid w:val="00D723F5"/>
    <w:rsid w:val="00D86A74"/>
    <w:rsid w:val="00D957BA"/>
    <w:rsid w:val="00DA41AF"/>
    <w:rsid w:val="00E318FE"/>
    <w:rsid w:val="00E4729C"/>
    <w:rsid w:val="00E64540"/>
    <w:rsid w:val="00E72F07"/>
    <w:rsid w:val="00E87D73"/>
    <w:rsid w:val="00EF1E2E"/>
    <w:rsid w:val="00F22CF8"/>
    <w:rsid w:val="00F268C7"/>
    <w:rsid w:val="00F54D6D"/>
    <w:rsid w:val="00F5638A"/>
    <w:rsid w:val="00F56927"/>
    <w:rsid w:val="00F57321"/>
    <w:rsid w:val="00FB4B2B"/>
    <w:rsid w:val="00FC0D83"/>
    <w:rsid w:val="00FD6975"/>
    <w:rsid w:val="00FF12AC"/>
    <w:rsid w:val="00FF3277"/>
    <w:rsid w:val="00FF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E8C5EB20-1BE4-4AE5-9CF7-A1B91C08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tbcey74123</cp:lastModifiedBy>
  <cp:revision>31</cp:revision>
  <cp:lastPrinted>2015-07-24T07:04:00Z</cp:lastPrinted>
  <dcterms:created xsi:type="dcterms:W3CDTF">2016-09-15T16:03:00Z</dcterms:created>
  <dcterms:modified xsi:type="dcterms:W3CDTF">2020-11-16T07:17:00Z</dcterms:modified>
</cp:coreProperties>
</file>