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15A40DD3" w14:textId="3286B9F8" w:rsidR="00504738" w:rsidRPr="00504738" w:rsidRDefault="00B7422B" w:rsidP="0050473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8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Pr="00B7422B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OTHER HISTOGRAM MODIFICATION TECHNIQUES</w:t>
      </w:r>
    </w:p>
    <w:p w14:paraId="65AE8BF6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4CD2D639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817F09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37C0FF4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817F09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3CC930A5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817F09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201A6D86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817F09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1C704DEC" w14:textId="788F1561" w:rsidR="005D7DB9" w:rsidRPr="00B7422B" w:rsidRDefault="005D7DB9" w:rsidP="00B7422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B7422B" w:rsidRPr="00B7422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OTHER HISTOGRAM MODIFICATION</w:t>
      </w:r>
      <w:r w:rsidR="00B7422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B7422B" w:rsidRPr="00B7422B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TECHNIQUES</w:t>
      </w:r>
    </w:p>
    <w:p w14:paraId="460420CC" w14:textId="77777777" w:rsidR="00D0475E" w:rsidRPr="00D0475E" w:rsidRDefault="00D0475E" w:rsidP="00B7422B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</w:p>
    <w:p w14:paraId="660FEA60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17D551DE" w14:textId="23C1CEDF" w:rsidR="00504738" w:rsidRDefault="00B7422B" w:rsidP="00B7422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>The goal of this tutorial is to learn how to perform other common histogram modification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operations.</w:t>
      </w:r>
    </w:p>
    <w:p w14:paraId="330A323B" w14:textId="77777777" w:rsidR="00B7422B" w:rsidRPr="00D0475E" w:rsidRDefault="00B7422B" w:rsidP="00B7422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26FC6D4A" w14:textId="680E9404" w:rsidR="00B7422B" w:rsidRPr="00B7422B" w:rsidRDefault="00B7422B" w:rsidP="00B7422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>Learn how to adjust brightness of an image by histogram sliding.</w:t>
      </w:r>
    </w:p>
    <w:p w14:paraId="3CF98899" w14:textId="2F2875C4" w:rsidR="00B7422B" w:rsidRPr="00B7422B" w:rsidRDefault="00B7422B" w:rsidP="00B7422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 xml:space="preserve">Learn how to use the </w:t>
      </w:r>
      <w:r w:rsidRPr="00B7422B">
        <w:rPr>
          <w:rFonts w:ascii="Courier New" w:hAnsi="Courier New" w:cs="Courier New"/>
          <w:sz w:val="24"/>
          <w:szCs w:val="24"/>
        </w:rPr>
        <w:t>imadjust</w:t>
      </w:r>
      <w:r w:rsidRPr="00B7422B">
        <w:rPr>
          <w:rFonts w:ascii="Cambria" w:hAnsi="Cambria"/>
          <w:sz w:val="24"/>
          <w:szCs w:val="24"/>
        </w:rPr>
        <w:t xml:space="preserve"> function.</w:t>
      </w:r>
    </w:p>
    <w:p w14:paraId="4BFA31D1" w14:textId="7A624A73" w:rsidR="00B7422B" w:rsidRPr="00B7422B" w:rsidRDefault="00B7422B" w:rsidP="00B7422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 xml:space="preserve">Learn how to use the </w:t>
      </w:r>
      <w:r w:rsidRPr="00B7422B">
        <w:rPr>
          <w:rFonts w:ascii="Courier New" w:hAnsi="Courier New" w:cs="Courier New"/>
          <w:sz w:val="24"/>
          <w:szCs w:val="24"/>
        </w:rPr>
        <w:t>stretchlim</w:t>
      </w:r>
      <w:r w:rsidRPr="00B7422B">
        <w:rPr>
          <w:rFonts w:ascii="Cambria" w:hAnsi="Cambria"/>
          <w:sz w:val="24"/>
          <w:szCs w:val="24"/>
        </w:rPr>
        <w:t xml:space="preserve"> function.</w:t>
      </w:r>
    </w:p>
    <w:p w14:paraId="78A7C12B" w14:textId="6EC0D286" w:rsidR="00B7422B" w:rsidRPr="00B7422B" w:rsidRDefault="00B7422B" w:rsidP="00B7422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>Explore adjusting image contrast through histogram stretching (also known as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input cropping).</w:t>
      </w:r>
    </w:p>
    <w:p w14:paraId="50A453B8" w14:textId="490E11EC" w:rsidR="006A4B81" w:rsidRPr="00B7422B" w:rsidRDefault="00B7422B" w:rsidP="00B7422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>Learn how to adjust image contrast with histogram shrinking (also known as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output cropping).</w:t>
      </w:r>
    </w:p>
    <w:p w14:paraId="537CC2F0" w14:textId="77777777" w:rsidR="00B7422B" w:rsidRPr="006A4B81" w:rsidRDefault="00B7422B" w:rsidP="00B7422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77777777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12B69E13" w14:textId="5B515A19" w:rsidR="00B7422B" w:rsidRDefault="00B7422B" w:rsidP="00B7422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22B">
        <w:rPr>
          <w:rFonts w:ascii="Cambria" w:hAnsi="Cambria"/>
          <w:sz w:val="24"/>
          <w:szCs w:val="24"/>
        </w:rPr>
        <w:t>Histogram sliding is the process of adding or subtracting a constant brightness value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to all pixels in the image. When implementing histogram sliding, we must make sure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that pixel values do not go outside the boundaries of the gray scale. Therefore, any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pixels that result in values greater than 1 after adjustment will be set to 1. Likewise,</w:t>
      </w:r>
      <w:r>
        <w:rPr>
          <w:rFonts w:ascii="Cambria" w:hAnsi="Cambria"/>
          <w:sz w:val="24"/>
          <w:szCs w:val="24"/>
        </w:rPr>
        <w:t xml:space="preserve"> </w:t>
      </w:r>
      <w:r w:rsidRPr="00B7422B">
        <w:rPr>
          <w:rFonts w:ascii="Cambria" w:hAnsi="Cambria"/>
          <w:sz w:val="24"/>
          <w:szCs w:val="24"/>
        </w:rPr>
        <w:t>any pixels resulting in values less than zero after adjustment will be set to 0.</w:t>
      </w:r>
    </w:p>
    <w:p w14:paraId="50E7DC96" w14:textId="77777777" w:rsidR="00B7422B" w:rsidRDefault="00B7422B" w:rsidP="00B7422B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1B82DC" w14:textId="35121231" w:rsidR="00B7422B" w:rsidRDefault="00B44116" w:rsidP="00B742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 xml:space="preserve">Display original image and prepare </w:t>
      </w:r>
      <w:r w:rsidRPr="00B44116">
        <w:rPr>
          <w:rFonts w:ascii="Courier New" w:hAnsi="Courier New" w:cs="Courier New"/>
          <w:sz w:val="24"/>
          <w:szCs w:val="24"/>
        </w:rPr>
        <w:t>subplot</w:t>
      </w:r>
      <w:r w:rsidRPr="00B44116">
        <w:rPr>
          <w:rFonts w:ascii="Cambria" w:hAnsi="Cambria"/>
          <w:sz w:val="24"/>
          <w:szCs w:val="24"/>
        </w:rPr>
        <w:t>.</w:t>
      </w:r>
    </w:p>
    <w:p w14:paraId="43984B2F" w14:textId="30433800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noProof/>
          <w:sz w:val="24"/>
          <w:szCs w:val="24"/>
        </w:rPr>
        <w:drawing>
          <wp:inline distT="0" distB="0" distL="0" distR="0" wp14:anchorId="1DC820AF" wp14:editId="219A9465">
            <wp:extent cx="5044877" cy="1036410"/>
            <wp:effectExtent l="0" t="0" r="3810" b="0"/>
            <wp:docPr id="119161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1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86450" w14:paraId="00EA888D" w14:textId="77777777" w:rsidTr="00B86450">
        <w:tc>
          <w:tcPr>
            <w:tcW w:w="8494" w:type="dxa"/>
          </w:tcPr>
          <w:p w14:paraId="7300CDF8" w14:textId="4A796836" w:rsidR="00B86450" w:rsidRDefault="00B86450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8645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E9FAF7E" wp14:editId="3F1C4060">
                  <wp:extent cx="4067743" cy="1543265"/>
                  <wp:effectExtent l="0" t="0" r="9525" b="0"/>
                  <wp:docPr id="2018069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0697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450" w14:paraId="5225F452" w14:textId="77777777" w:rsidTr="00B86450">
        <w:tc>
          <w:tcPr>
            <w:tcW w:w="8494" w:type="dxa"/>
          </w:tcPr>
          <w:p w14:paraId="40853A9A" w14:textId="7A0DA014" w:rsidR="00B86450" w:rsidRDefault="00B86450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8645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7C31234" wp14:editId="4BE87395">
                  <wp:extent cx="4714240" cy="996177"/>
                  <wp:effectExtent l="0" t="0" r="0" b="0"/>
                  <wp:docPr id="667412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12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204" cy="10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76E5F" w14:textId="48CA5B04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DF9B9C1" w14:textId="56121952" w:rsidR="00B44116" w:rsidRDefault="00B44116" w:rsidP="00B742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Obtain a brighter version of the input image by adding 0.1 to each pixel.</w:t>
      </w:r>
    </w:p>
    <w:p w14:paraId="27F42379" w14:textId="49507910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noProof/>
          <w:sz w:val="24"/>
          <w:szCs w:val="24"/>
        </w:rPr>
        <w:drawing>
          <wp:inline distT="0" distB="0" distL="0" distR="0" wp14:anchorId="2F413C98" wp14:editId="74BE6EA1">
            <wp:extent cx="5128704" cy="853514"/>
            <wp:effectExtent l="0" t="0" r="0" b="3810"/>
            <wp:docPr id="21360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90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60464" w14:paraId="4F9CD3F3" w14:textId="77777777" w:rsidTr="00960464">
        <w:tc>
          <w:tcPr>
            <w:tcW w:w="8494" w:type="dxa"/>
          </w:tcPr>
          <w:p w14:paraId="07728674" w14:textId="7C4C074A" w:rsidR="00960464" w:rsidRDefault="00960464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6046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BC0A96E" wp14:editId="7930AB10">
                  <wp:extent cx="4610743" cy="1000265"/>
                  <wp:effectExtent l="0" t="0" r="0" b="9525"/>
                  <wp:docPr id="2069384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3842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464" w14:paraId="052DF619" w14:textId="77777777" w:rsidTr="00960464">
        <w:tc>
          <w:tcPr>
            <w:tcW w:w="8494" w:type="dxa"/>
          </w:tcPr>
          <w:p w14:paraId="4E7BF9E0" w14:textId="2950811B" w:rsidR="00960464" w:rsidRDefault="00960464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6046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075B7A3" wp14:editId="3F10C0D1">
                  <wp:extent cx="4805680" cy="2051908"/>
                  <wp:effectExtent l="0" t="0" r="0" b="5715"/>
                  <wp:docPr id="149688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8819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709" cy="206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3F06E" w14:textId="77777777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8847596" w14:textId="12E6B630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b/>
          <w:bCs/>
          <w:sz w:val="24"/>
          <w:szCs w:val="24"/>
        </w:rPr>
        <w:t xml:space="preserve">Question 1 </w:t>
      </w:r>
      <w:r w:rsidRPr="00B44116">
        <w:rPr>
          <w:rFonts w:ascii="Cambria" w:hAnsi="Cambria"/>
          <w:sz w:val="24"/>
          <w:szCs w:val="24"/>
        </w:rPr>
        <w:t>How did the histogram change after the adjustment?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44116" w:rsidRPr="005E6E20" w14:paraId="5B703BD5" w14:textId="77777777" w:rsidTr="00B44116">
        <w:tc>
          <w:tcPr>
            <w:tcW w:w="8494" w:type="dxa"/>
          </w:tcPr>
          <w:p w14:paraId="4BF37220" w14:textId="6577692E" w:rsidR="00B44116" w:rsidRPr="005E6E20" w:rsidRDefault="005E6E20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E6E20">
              <w:rPr>
                <w:rFonts w:ascii="Cambria" w:hAnsi="Cambria"/>
                <w:sz w:val="24"/>
                <w:szCs w:val="24"/>
              </w:rPr>
              <w:t>Setelah ditambahkan konstanta sebanyak 0.1, maka histogram mengalami pergeseran kekanan karena semua element pada array ditambah 0.1 maka histogram digeser kekanan. Ha</w:t>
            </w:r>
            <w:r>
              <w:rPr>
                <w:rFonts w:ascii="Cambria" w:hAnsi="Cambria"/>
                <w:sz w:val="24"/>
                <w:szCs w:val="24"/>
              </w:rPr>
              <w:t>l tersebut sama dengan konsep sebelumnya yaitu</w:t>
            </w:r>
            <w:r w:rsidRPr="005E6E20">
              <w:t xml:space="preserve"> </w:t>
            </w:r>
            <w:r w:rsidRPr="005E6E20">
              <w:rPr>
                <w:rFonts w:ascii="Cambria" w:hAnsi="Cambria"/>
                <w:sz w:val="24"/>
                <w:szCs w:val="24"/>
              </w:rPr>
              <w:t>brightness enhancement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14:paraId="3ECD0CC8" w14:textId="77777777" w:rsidR="00B44116" w:rsidRPr="005E6E20" w:rsidRDefault="00B44116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9602CB7" w14:textId="77777777" w:rsidR="00B44116" w:rsidRPr="005E6E20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73FDD5B" w14:textId="423583A2" w:rsidR="00B44116" w:rsidRDefault="00B44116" w:rsidP="00B7422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Produce another brighter image by adding 0.5 to original image.</w:t>
      </w:r>
    </w:p>
    <w:p w14:paraId="795A98F7" w14:textId="25974327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noProof/>
          <w:sz w:val="24"/>
          <w:szCs w:val="24"/>
        </w:rPr>
        <w:drawing>
          <wp:inline distT="0" distB="0" distL="0" distR="0" wp14:anchorId="26C778E6" wp14:editId="742409C2">
            <wp:extent cx="5143500" cy="1543050"/>
            <wp:effectExtent l="0" t="0" r="0" b="0"/>
            <wp:docPr id="127915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B2DA" w14:textId="17C28315" w:rsidR="00B44116" w:rsidRDefault="00B44116" w:rsidP="00B44116">
      <w:pPr>
        <w:pStyle w:val="ListParagraph"/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B44116">
        <w:rPr>
          <w:rFonts w:ascii="Cambria" w:hAnsi="Cambria"/>
          <w:b/>
          <w:bCs/>
          <w:sz w:val="24"/>
          <w:szCs w:val="24"/>
        </w:rPr>
        <w:t>FIGURE 8.1 Gamma transformations for different values of gamma</w:t>
      </w:r>
    </w:p>
    <w:p w14:paraId="76DD540A" w14:textId="77777777" w:rsidR="00A9699D" w:rsidRPr="00B44116" w:rsidRDefault="00A9699D" w:rsidP="00B44116">
      <w:pPr>
        <w:pStyle w:val="ListParagraph"/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5EDB6452" w14:textId="12D95246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noProof/>
          <w:sz w:val="24"/>
          <w:szCs w:val="24"/>
        </w:rPr>
        <w:drawing>
          <wp:inline distT="0" distB="0" distL="0" distR="0" wp14:anchorId="3635F404" wp14:editId="4EDF0ADA">
            <wp:extent cx="5166808" cy="1257409"/>
            <wp:effectExtent l="0" t="0" r="0" b="0"/>
            <wp:docPr id="6751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1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63431" w14:paraId="59B3599C" w14:textId="77777777" w:rsidTr="00063431">
        <w:tc>
          <w:tcPr>
            <w:tcW w:w="8494" w:type="dxa"/>
          </w:tcPr>
          <w:p w14:paraId="3675A122" w14:textId="59E84306" w:rsidR="00063431" w:rsidRDefault="00063431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6343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E6030F2" wp14:editId="0B427FBF">
                  <wp:extent cx="4563112" cy="1381318"/>
                  <wp:effectExtent l="0" t="0" r="0" b="9525"/>
                  <wp:docPr id="766119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1192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431" w14:paraId="1825E6D7" w14:textId="77777777" w:rsidTr="00063431">
        <w:tc>
          <w:tcPr>
            <w:tcW w:w="8494" w:type="dxa"/>
          </w:tcPr>
          <w:p w14:paraId="5081A1B8" w14:textId="52BCDAE6" w:rsidR="00063431" w:rsidRDefault="00063431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6343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2268B6A" wp14:editId="03F5236C">
                  <wp:extent cx="4800036" cy="3108960"/>
                  <wp:effectExtent l="0" t="0" r="635" b="0"/>
                  <wp:docPr id="10349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96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739" cy="311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8C29" w14:textId="77777777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FD5FBAD" w14:textId="315109CB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b/>
          <w:bCs/>
          <w:sz w:val="24"/>
          <w:szCs w:val="24"/>
        </w:rPr>
        <w:t>Question 2</w:t>
      </w:r>
      <w:r w:rsidRPr="00B44116">
        <w:rPr>
          <w:rFonts w:ascii="Cambria" w:hAnsi="Cambria"/>
          <w:sz w:val="24"/>
          <w:szCs w:val="24"/>
        </w:rPr>
        <w:t xml:space="preserve"> What does the variable </w:t>
      </w:r>
      <w:r w:rsidRPr="00B44116">
        <w:rPr>
          <w:rFonts w:ascii="Courier New" w:hAnsi="Courier New" w:cs="Courier New"/>
          <w:sz w:val="24"/>
          <w:szCs w:val="24"/>
        </w:rPr>
        <w:t>bad_values</w:t>
      </w:r>
      <w:r w:rsidRPr="00B44116">
        <w:rPr>
          <w:rFonts w:ascii="Cambria" w:hAnsi="Cambria"/>
          <w:sz w:val="24"/>
          <w:szCs w:val="24"/>
        </w:rPr>
        <w:t xml:space="preserve"> contain?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44116" w:rsidRPr="003C636D" w14:paraId="1678F53D" w14:textId="77777777" w:rsidTr="00B44116">
        <w:tc>
          <w:tcPr>
            <w:tcW w:w="8494" w:type="dxa"/>
          </w:tcPr>
          <w:p w14:paraId="6DE02AFC" w14:textId="00FAF09B" w:rsidR="00B44116" w:rsidRPr="003C636D" w:rsidRDefault="003C636D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C636D">
              <w:rPr>
                <w:rFonts w:ascii="Cambria" w:hAnsi="Cambria"/>
                <w:sz w:val="24"/>
                <w:szCs w:val="24"/>
              </w:rPr>
              <w:t>Fungsi dari bad_values adalah untuk mencari nilai citra pada I3 yang lebih dari 1. Dan pada baris selanjutnya I3(bad_values</w:t>
            </w:r>
            <w:r>
              <w:rPr>
                <w:rFonts w:ascii="Cambria" w:hAnsi="Cambria"/>
                <w:sz w:val="24"/>
                <w:szCs w:val="24"/>
              </w:rPr>
              <w:t>) = 1; berfungsi untuk menjadi kan nilai yang lebih dari satu tersebut menjadi 1.</w:t>
            </w:r>
          </w:p>
          <w:p w14:paraId="60CF944B" w14:textId="77777777" w:rsidR="00B44116" w:rsidRPr="003C636D" w:rsidRDefault="00B44116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32631A3" w14:textId="77777777" w:rsidR="00B44116" w:rsidRPr="003C636D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D7C8BE9" w14:textId="36AC1642" w:rsidR="00B44116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b/>
          <w:bCs/>
          <w:sz w:val="24"/>
          <w:szCs w:val="24"/>
        </w:rPr>
        <w:t>Question 3</w:t>
      </w:r>
      <w:r w:rsidRPr="00B44116">
        <w:rPr>
          <w:rFonts w:ascii="Cambria" w:hAnsi="Cambria"/>
          <w:sz w:val="24"/>
          <w:szCs w:val="24"/>
        </w:rPr>
        <w:t xml:space="preserve"> Why does the third plot show such an excessive number of pixels with</w:t>
      </w:r>
      <w:r>
        <w:rPr>
          <w:rFonts w:ascii="Cambria" w:hAnsi="Cambria"/>
          <w:sz w:val="24"/>
          <w:szCs w:val="24"/>
        </w:rPr>
        <w:t xml:space="preserve"> </w:t>
      </w:r>
      <w:r w:rsidRPr="00B44116">
        <w:rPr>
          <w:rFonts w:ascii="Cambria" w:hAnsi="Cambria"/>
          <w:sz w:val="24"/>
          <w:szCs w:val="24"/>
        </w:rPr>
        <w:t>a value of 1?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44116" w14:paraId="4CE448DE" w14:textId="77777777" w:rsidTr="00CE55AC">
        <w:tc>
          <w:tcPr>
            <w:tcW w:w="7774" w:type="dxa"/>
          </w:tcPr>
          <w:p w14:paraId="4601C4B6" w14:textId="61ED52FF" w:rsidR="00B44116" w:rsidRDefault="003C636D" w:rsidP="00B4411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Karena adanya kode </w:t>
            </w:r>
            <w:r w:rsidRPr="003C636D">
              <w:rPr>
                <w:rFonts w:ascii="Cambria" w:hAnsi="Cambria"/>
                <w:sz w:val="24"/>
                <w:szCs w:val="24"/>
              </w:rPr>
              <w:t>I3(bad_values</w:t>
            </w:r>
            <w:r>
              <w:rPr>
                <w:rFonts w:ascii="Cambria" w:hAnsi="Cambria"/>
                <w:sz w:val="24"/>
                <w:szCs w:val="24"/>
              </w:rPr>
              <w:t>) = 1; berfungsi untuk menjadikan nilai yang lebih dari satu tersebut menjadi 1</w:t>
            </w:r>
            <w:r w:rsidR="00E800B7">
              <w:rPr>
                <w:rFonts w:ascii="Cambria" w:hAnsi="Cambria"/>
                <w:sz w:val="24"/>
                <w:szCs w:val="24"/>
              </w:rPr>
              <w:t>, maka dari itu banyak jumlah piksel yang memiliki nilai 1.</w:t>
            </w:r>
          </w:p>
        </w:tc>
      </w:tr>
    </w:tbl>
    <w:p w14:paraId="58A25808" w14:textId="2B582778" w:rsidR="00B44116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55AC">
        <w:rPr>
          <w:rFonts w:ascii="Cambria" w:hAnsi="Cambria"/>
          <w:sz w:val="24"/>
          <w:szCs w:val="24"/>
        </w:rPr>
        <w:t xml:space="preserve">The brightness of an image can also be modified using the </w:t>
      </w:r>
      <w:r w:rsidRPr="00E635B4">
        <w:rPr>
          <w:rFonts w:ascii="Courier New" w:hAnsi="Courier New" w:cs="Courier New"/>
          <w:sz w:val="24"/>
          <w:szCs w:val="24"/>
        </w:rPr>
        <w:t>imadd</w:t>
      </w:r>
      <w:r w:rsidRPr="00CE55AC">
        <w:rPr>
          <w:rFonts w:ascii="Cambria" w:hAnsi="Cambria"/>
          <w:sz w:val="24"/>
          <w:szCs w:val="24"/>
        </w:rPr>
        <w:t xml:space="preserve"> function</w:t>
      </w:r>
      <w:r>
        <w:rPr>
          <w:rFonts w:ascii="Cambria" w:hAnsi="Cambria"/>
          <w:sz w:val="24"/>
          <w:szCs w:val="24"/>
        </w:rPr>
        <w:t xml:space="preserve">,  </w:t>
      </w:r>
      <w:r w:rsidRPr="00CE55AC">
        <w:rPr>
          <w:rFonts w:ascii="Cambria" w:hAnsi="Cambria"/>
          <w:sz w:val="24"/>
          <w:szCs w:val="24"/>
        </w:rPr>
        <w:t>which takes care of truncating and rounding off values outside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the desired range in the output image.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 xml:space="preserve">Histogram stretching and shrinking can be achieved through use of the </w:t>
      </w:r>
      <w:r w:rsidRPr="00E635B4">
        <w:rPr>
          <w:rFonts w:ascii="Courier New" w:hAnsi="Courier New" w:cs="Courier New"/>
          <w:sz w:val="24"/>
          <w:szCs w:val="24"/>
        </w:rPr>
        <w:t>imadjust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function. The syntax for the function is as follows:</w:t>
      </w:r>
    </w:p>
    <w:p w14:paraId="3E7A994D" w14:textId="5295E727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55AC">
        <w:rPr>
          <w:rFonts w:ascii="Cambria" w:hAnsi="Cambria"/>
          <w:noProof/>
          <w:sz w:val="24"/>
          <w:szCs w:val="24"/>
        </w:rPr>
        <w:drawing>
          <wp:inline distT="0" distB="0" distL="0" distR="0" wp14:anchorId="5BD1A7F2" wp14:editId="1524D485">
            <wp:extent cx="4976291" cy="167655"/>
            <wp:effectExtent l="0" t="0" r="0" b="3810"/>
            <wp:docPr id="12407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9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2769B" w14:paraId="29C562F3" w14:textId="77777777" w:rsidTr="0052769B">
        <w:tc>
          <w:tcPr>
            <w:tcW w:w="8494" w:type="dxa"/>
          </w:tcPr>
          <w:p w14:paraId="35E192B1" w14:textId="1CB65BE3" w:rsidR="0052769B" w:rsidRDefault="0052769B" w:rsidP="00CE55A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2769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AEFD149" wp14:editId="16AE3BDF">
                  <wp:extent cx="4737733" cy="353292"/>
                  <wp:effectExtent l="0" t="0" r="6350" b="8890"/>
                  <wp:docPr id="70067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702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453" cy="35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E8B0C" w14:textId="14B00609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61A9A3E" w14:textId="7747E30E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55AC">
        <w:rPr>
          <w:rFonts w:ascii="Cambria" w:hAnsi="Cambria"/>
          <w:sz w:val="24"/>
          <w:szCs w:val="24"/>
        </w:rPr>
        <w:t xml:space="preserve">Figure </w:t>
      </w:r>
      <w:r>
        <w:rPr>
          <w:rFonts w:ascii="Cambria" w:hAnsi="Cambria"/>
          <w:sz w:val="24"/>
          <w:szCs w:val="24"/>
        </w:rPr>
        <w:t>8.1</w:t>
      </w:r>
      <w:r w:rsidRPr="00CE55AC">
        <w:rPr>
          <w:rFonts w:ascii="Cambria" w:hAnsi="Cambria"/>
          <w:sz w:val="24"/>
          <w:szCs w:val="24"/>
        </w:rPr>
        <w:t xml:space="preserve"> illustrates what the transformation functions look like when different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values of gamma are used. As we already know from Chapter 9, the value of gamma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is the exponent in power law transformation.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 xml:space="preserve">Any values below </w:t>
      </w:r>
      <w:r w:rsidRPr="00E635B4">
        <w:rPr>
          <w:rFonts w:ascii="Courier New" w:hAnsi="Courier New" w:cs="Courier New"/>
          <w:sz w:val="24"/>
          <w:szCs w:val="24"/>
        </w:rPr>
        <w:t>low_in</w:t>
      </w:r>
      <w:r w:rsidRPr="00CE55AC">
        <w:rPr>
          <w:rFonts w:ascii="Cambria" w:hAnsi="Cambria"/>
          <w:sz w:val="24"/>
          <w:szCs w:val="24"/>
        </w:rPr>
        <w:t xml:space="preserve"> and above </w:t>
      </w:r>
      <w:r w:rsidRPr="00E635B4">
        <w:rPr>
          <w:rFonts w:ascii="Courier New" w:hAnsi="Courier New" w:cs="Courier New"/>
          <w:sz w:val="24"/>
          <w:szCs w:val="24"/>
        </w:rPr>
        <w:t>high_in</w:t>
      </w:r>
      <w:r w:rsidRPr="00CE55AC">
        <w:rPr>
          <w:rFonts w:ascii="Cambria" w:hAnsi="Cambria"/>
          <w:sz w:val="24"/>
          <w:szCs w:val="24"/>
        </w:rPr>
        <w:t xml:space="preserve"> are clipped or simply mapped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 xml:space="preserve">to </w:t>
      </w:r>
      <w:r w:rsidRPr="00E635B4">
        <w:rPr>
          <w:rFonts w:ascii="Courier New" w:hAnsi="Courier New" w:cs="Courier New"/>
          <w:sz w:val="24"/>
          <w:szCs w:val="24"/>
        </w:rPr>
        <w:t>low_out</w:t>
      </w:r>
      <w:r w:rsidRPr="00CE55AC">
        <w:rPr>
          <w:rFonts w:ascii="Cambria" w:hAnsi="Cambria"/>
          <w:sz w:val="24"/>
          <w:szCs w:val="24"/>
        </w:rPr>
        <w:t xml:space="preserve"> and </w:t>
      </w:r>
      <w:r w:rsidRPr="00E635B4">
        <w:rPr>
          <w:rFonts w:ascii="Courier New" w:hAnsi="Courier New" w:cs="Courier New"/>
          <w:sz w:val="24"/>
          <w:szCs w:val="24"/>
        </w:rPr>
        <w:t>high_out</w:t>
      </w:r>
      <w:r w:rsidRPr="00CE55AC">
        <w:rPr>
          <w:rFonts w:ascii="Cambria" w:hAnsi="Cambria"/>
          <w:sz w:val="24"/>
          <w:szCs w:val="24"/>
        </w:rPr>
        <w:t>, respectively. Only values in between these limits are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affected by the curve. Gamma values less than 1 create a weighted curve toward the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brighter range, and gamma values greater than 1 weight toward the darker region.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>The default value of gamma is 1.</w:t>
      </w:r>
      <w:r>
        <w:rPr>
          <w:rFonts w:ascii="Cambria" w:hAnsi="Cambria"/>
          <w:sz w:val="24"/>
          <w:szCs w:val="24"/>
        </w:rPr>
        <w:t xml:space="preserve"> </w:t>
      </w:r>
      <w:r w:rsidRPr="00CE55AC">
        <w:rPr>
          <w:rFonts w:ascii="Cambria" w:hAnsi="Cambria"/>
          <w:sz w:val="24"/>
          <w:szCs w:val="24"/>
        </w:rPr>
        <w:t xml:space="preserve">Let us explore how to use </w:t>
      </w:r>
      <w:r w:rsidRPr="00E635B4">
        <w:rPr>
          <w:rFonts w:ascii="Courier New" w:hAnsi="Courier New" w:cs="Courier New"/>
          <w:sz w:val="24"/>
          <w:szCs w:val="24"/>
        </w:rPr>
        <w:t>imadjust</w:t>
      </w:r>
      <w:r w:rsidRPr="00CE55AC">
        <w:rPr>
          <w:rFonts w:ascii="Cambria" w:hAnsi="Cambria"/>
          <w:sz w:val="24"/>
          <w:szCs w:val="24"/>
        </w:rPr>
        <w:t xml:space="preserve"> to perform histogram stretching.</w:t>
      </w:r>
    </w:p>
    <w:p w14:paraId="7A12647F" w14:textId="77777777" w:rsidR="00CE55AC" w:rsidRP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B3BA572" w14:textId="77777777" w:rsidR="00B44116" w:rsidRP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Close any open figures.</w:t>
      </w:r>
    </w:p>
    <w:p w14:paraId="371B9C15" w14:textId="608E4274" w:rsid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 xml:space="preserve">Execute the following code to see histogram stretching on the </w:t>
      </w:r>
      <w:r w:rsidRPr="00E635B4">
        <w:rPr>
          <w:rFonts w:ascii="Courier New" w:hAnsi="Courier New" w:cs="Courier New"/>
          <w:sz w:val="24"/>
          <w:szCs w:val="24"/>
        </w:rPr>
        <w:t xml:space="preserve">pout </w:t>
      </w:r>
      <w:r w:rsidRPr="00B44116">
        <w:rPr>
          <w:rFonts w:ascii="Cambria" w:hAnsi="Cambria"/>
          <w:sz w:val="24"/>
          <w:szCs w:val="24"/>
        </w:rPr>
        <w:t>image,</w:t>
      </w:r>
      <w:r>
        <w:rPr>
          <w:rFonts w:ascii="Cambria" w:hAnsi="Cambria"/>
          <w:sz w:val="24"/>
          <w:szCs w:val="24"/>
        </w:rPr>
        <w:t xml:space="preserve"> </w:t>
      </w:r>
      <w:r w:rsidRPr="00B44116">
        <w:rPr>
          <w:rFonts w:ascii="Cambria" w:hAnsi="Cambria"/>
          <w:sz w:val="24"/>
          <w:szCs w:val="24"/>
        </w:rPr>
        <w:t xml:space="preserve">which is already loaded in variable </w:t>
      </w:r>
      <w:r w:rsidRPr="00E635B4">
        <w:rPr>
          <w:rFonts w:ascii="Courier New" w:hAnsi="Courier New" w:cs="Courier New"/>
          <w:sz w:val="24"/>
          <w:szCs w:val="24"/>
        </w:rPr>
        <w:t>I</w:t>
      </w:r>
      <w:r w:rsidRPr="00B44116">
        <w:rPr>
          <w:rFonts w:ascii="Cambria" w:hAnsi="Cambria"/>
          <w:sz w:val="24"/>
          <w:szCs w:val="24"/>
        </w:rPr>
        <w:t>.</w:t>
      </w:r>
    </w:p>
    <w:p w14:paraId="3EA74D8F" w14:textId="7F77D5C3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55AC">
        <w:rPr>
          <w:rFonts w:ascii="Cambria" w:hAnsi="Cambria"/>
          <w:noProof/>
          <w:sz w:val="24"/>
          <w:szCs w:val="24"/>
        </w:rPr>
        <w:drawing>
          <wp:inline distT="0" distB="0" distL="0" distR="0" wp14:anchorId="3350A223" wp14:editId="3768DBC7">
            <wp:extent cx="4557155" cy="1813717"/>
            <wp:effectExtent l="0" t="0" r="0" b="0"/>
            <wp:docPr id="131240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08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6574E" w14:paraId="723138F6" w14:textId="77777777" w:rsidTr="0086574E">
        <w:tc>
          <w:tcPr>
            <w:tcW w:w="8494" w:type="dxa"/>
          </w:tcPr>
          <w:p w14:paraId="6BC15044" w14:textId="256EDD77" w:rsidR="0086574E" w:rsidRDefault="0086574E" w:rsidP="00CE55A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6574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932DC93" wp14:editId="1F44ABAD">
                  <wp:extent cx="4182059" cy="1971950"/>
                  <wp:effectExtent l="0" t="0" r="9525" b="9525"/>
                  <wp:docPr id="10792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80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74E" w14:paraId="275ED291" w14:textId="77777777" w:rsidTr="0086574E">
        <w:tc>
          <w:tcPr>
            <w:tcW w:w="8494" w:type="dxa"/>
          </w:tcPr>
          <w:p w14:paraId="656323BC" w14:textId="737A07B9" w:rsidR="0086574E" w:rsidRDefault="0086574E" w:rsidP="00CE55A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6574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B872B3C" wp14:editId="6DFC9813">
                  <wp:extent cx="4775200" cy="1988356"/>
                  <wp:effectExtent l="0" t="0" r="6350" b="0"/>
                  <wp:docPr id="137655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5581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658" cy="199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2159B" w14:textId="77777777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42DDCF3" w14:textId="77777777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55AC">
        <w:rPr>
          <w:rFonts w:ascii="Cambria" w:hAnsi="Cambria"/>
          <w:b/>
          <w:bCs/>
          <w:sz w:val="24"/>
          <w:szCs w:val="24"/>
        </w:rPr>
        <w:t>Question 4</w:t>
      </w:r>
      <w:r w:rsidRPr="00CE55AC">
        <w:rPr>
          <w:rFonts w:ascii="Cambria" w:hAnsi="Cambria"/>
          <w:sz w:val="24"/>
          <w:szCs w:val="24"/>
        </w:rPr>
        <w:t xml:space="preserve"> How did the histogram change after the adjustment?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E55AC" w14:paraId="0A254AE1" w14:textId="77777777" w:rsidTr="00CE55AC">
        <w:tc>
          <w:tcPr>
            <w:tcW w:w="8494" w:type="dxa"/>
          </w:tcPr>
          <w:p w14:paraId="4BA16826" w14:textId="6095F584" w:rsidR="00CE55AC" w:rsidRDefault="004A5DBA" w:rsidP="00CE55A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A5DBA">
              <w:rPr>
                <w:rFonts w:ascii="Cambria" w:hAnsi="Cambria"/>
                <w:sz w:val="24"/>
                <w:szCs w:val="24"/>
              </w:rPr>
              <w:t>Histogram berubah menjadi lebih tersebar (melebar) setelah penyesuaian, karena stretchlim() menentukan batas intensitas rendah dan tinggi, lalu imadjust() merentangkan nilai-nilai tersebut ke seluruh rentang [0, 1], sehingga meningkatkan kontras citra.</w:t>
            </w:r>
          </w:p>
        </w:tc>
      </w:tr>
    </w:tbl>
    <w:p w14:paraId="53AD8630" w14:textId="77777777" w:rsidR="00CE55AC" w:rsidRP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059B675" w14:textId="3E8209E7" w:rsidR="00CE55AC" w:rsidRDefault="00CE55AC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b/>
          <w:bCs/>
          <w:sz w:val="24"/>
          <w:szCs w:val="24"/>
        </w:rPr>
        <w:t>Question 5</w:t>
      </w:r>
      <w:r w:rsidRPr="00CE55AC">
        <w:rPr>
          <w:rFonts w:ascii="Cambria" w:hAnsi="Cambria"/>
          <w:sz w:val="24"/>
          <w:szCs w:val="24"/>
        </w:rPr>
        <w:t xml:space="preserve"> What is the purpose of using the </w:t>
      </w:r>
      <w:r w:rsidRPr="00E635B4">
        <w:rPr>
          <w:rFonts w:ascii="Courier New" w:hAnsi="Courier New" w:cs="Courier New"/>
          <w:sz w:val="24"/>
          <w:szCs w:val="24"/>
        </w:rPr>
        <w:t>stretchlim</w:t>
      </w:r>
      <w:r w:rsidRPr="00CE55AC">
        <w:rPr>
          <w:rFonts w:ascii="Cambria" w:hAnsi="Cambria"/>
          <w:sz w:val="24"/>
          <w:szCs w:val="24"/>
        </w:rPr>
        <w:t xml:space="preserve"> function?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E3593" w:rsidRPr="00B2038D" w14:paraId="76A729FF" w14:textId="77777777" w:rsidTr="00CE3593">
        <w:tc>
          <w:tcPr>
            <w:tcW w:w="8494" w:type="dxa"/>
          </w:tcPr>
          <w:p w14:paraId="3F69E333" w14:textId="6CD3C96D" w:rsidR="00CE3593" w:rsidRDefault="00B2038D" w:rsidP="00B2038D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B2038D">
              <w:rPr>
                <w:rFonts w:ascii="Cambria" w:hAnsi="Cambria"/>
                <w:sz w:val="24"/>
                <w:szCs w:val="24"/>
                <w:lang w:val="pt-BR"/>
              </w:rPr>
              <w:t xml:space="preserve">Tujuan menggunakan </w:t>
            </w:r>
            <w:r w:rsidRPr="00B2038D">
              <w:rPr>
                <w:rFonts w:ascii="Cambria" w:hAnsi="Cambria"/>
                <w:sz w:val="24"/>
                <w:szCs w:val="24"/>
                <w:lang w:val="pt-BR"/>
              </w:rPr>
              <w:t>stretchlim</w:t>
            </w:r>
            <w:r w:rsidRPr="00B2038D">
              <w:rPr>
                <w:rFonts w:ascii="Cambria" w:hAnsi="Cambria"/>
                <w:sz w:val="24"/>
                <w:szCs w:val="24"/>
                <w:lang w:val="pt-BR"/>
              </w:rPr>
              <w:t xml:space="preserve"> () adalah agar mendapatkan nilai batas i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ntensitas rendah dan tinggi pada gamabar.</w:t>
            </w:r>
          </w:p>
          <w:p w14:paraId="61187040" w14:textId="7E704951" w:rsidR="00B2038D" w:rsidRDefault="00B2038D" w:rsidP="00B2038D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B2038D">
              <w:rPr>
                <w:rFonts w:ascii="Cambria" w:hAnsi="Cambria"/>
                <w:sz w:val="24"/>
                <w:szCs w:val="24"/>
                <w:lang w:val="pt-BR"/>
              </w:rPr>
              <w:drawing>
                <wp:inline distT="0" distB="0" distL="0" distR="0" wp14:anchorId="2FD683E4" wp14:editId="538E8916">
                  <wp:extent cx="819264" cy="1314633"/>
                  <wp:effectExtent l="0" t="0" r="0" b="0"/>
                  <wp:docPr id="1378604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6040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FB4CD" w14:textId="4F329EC3" w:rsidR="00B2038D" w:rsidRPr="00B2038D" w:rsidRDefault="00B2038D" w:rsidP="00B2038D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B2038D">
              <w:rPr>
                <w:rFonts w:ascii="Cambria" w:hAnsi="Cambria"/>
                <w:sz w:val="24"/>
                <w:szCs w:val="24"/>
              </w:rPr>
              <w:t>Dapat dilihat hasilnya mendapat k</w:t>
            </w:r>
            <w:r>
              <w:rPr>
                <w:rFonts w:ascii="Cambria" w:hAnsi="Cambria"/>
                <w:sz w:val="24"/>
                <w:szCs w:val="24"/>
              </w:rPr>
              <w:t>an 0.3059 sebagai intensitas  rendah sedangkan 0.6314 sebagai intensitas tingginya</w:t>
            </w:r>
            <w:r w:rsidR="00FF26DB">
              <w:rPr>
                <w:rFonts w:ascii="Cambria" w:hAnsi="Cambria"/>
                <w:sz w:val="24"/>
                <w:szCs w:val="24"/>
              </w:rPr>
              <w:t>.</w:t>
            </w:r>
          </w:p>
          <w:p w14:paraId="79817660" w14:textId="77777777" w:rsidR="00CE3593" w:rsidRPr="00B2038D" w:rsidRDefault="00CE3593" w:rsidP="00CE55A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C3FE685" w14:textId="77777777" w:rsidR="00CE3593" w:rsidRPr="00B2038D" w:rsidRDefault="00CE3593" w:rsidP="00CE55A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B088146" w14:textId="20B26816" w:rsidR="00CE3593" w:rsidRP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sz w:val="24"/>
          <w:szCs w:val="24"/>
        </w:rPr>
        <w:t xml:space="preserve">In the previous step, we specified the </w:t>
      </w:r>
      <w:r w:rsidRPr="00CE3593">
        <w:rPr>
          <w:rFonts w:ascii="Courier New" w:hAnsi="Courier New" w:cs="Courier New"/>
          <w:sz w:val="24"/>
          <w:szCs w:val="24"/>
        </w:rPr>
        <w:t>low_in, high_in, low_out</w:t>
      </w:r>
      <w:r w:rsidRPr="00CE3593">
        <w:rPr>
          <w:rFonts w:ascii="Cambria" w:hAnsi="Cambria"/>
          <w:sz w:val="24"/>
          <w:szCs w:val="24"/>
        </w:rPr>
        <w:t>, and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ourier New" w:hAnsi="Courier New" w:cs="Courier New"/>
          <w:sz w:val="24"/>
          <w:szCs w:val="24"/>
        </w:rPr>
        <w:t>high_out</w:t>
      </w:r>
      <w:r w:rsidRPr="00CE3593">
        <w:rPr>
          <w:rFonts w:ascii="Cambria" w:hAnsi="Cambria"/>
          <w:sz w:val="24"/>
          <w:szCs w:val="24"/>
        </w:rPr>
        <w:t xml:space="preserve"> parameters when calling the </w:t>
      </w:r>
      <w:r w:rsidRPr="00CE3593">
        <w:rPr>
          <w:rFonts w:ascii="Courier New" w:hAnsi="Courier New" w:cs="Courier New"/>
          <w:sz w:val="24"/>
          <w:szCs w:val="24"/>
        </w:rPr>
        <w:t>imadjust</w:t>
      </w:r>
      <w:r w:rsidRPr="00CE3593">
        <w:rPr>
          <w:rFonts w:ascii="Cambria" w:hAnsi="Cambria"/>
          <w:sz w:val="24"/>
          <w:szCs w:val="24"/>
        </w:rPr>
        <w:t xml:space="preserve"> function when in fact the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default operation is histogram stretching—meaning these parameters are not necessary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to perform histogram stretching. Notice in the next step how just calling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the function and only specifying the image as its parameter will give the same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results.</w:t>
      </w:r>
    </w:p>
    <w:p w14:paraId="34879282" w14:textId="77777777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6B4CBDA" w14:textId="099C03B3" w:rsid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 xml:space="preserve">Perform histogram stretching with </w:t>
      </w:r>
      <w:r w:rsidRPr="00CE3593">
        <w:rPr>
          <w:rFonts w:ascii="Courier New" w:hAnsi="Courier New" w:cs="Courier New"/>
          <w:sz w:val="24"/>
          <w:szCs w:val="24"/>
        </w:rPr>
        <w:t>imadjust</w:t>
      </w:r>
      <w:r w:rsidRPr="00B44116">
        <w:rPr>
          <w:rFonts w:ascii="Cambria" w:hAnsi="Cambria"/>
          <w:sz w:val="24"/>
          <w:szCs w:val="24"/>
        </w:rPr>
        <w:t xml:space="preserve"> using default parameters and</w:t>
      </w:r>
      <w:r>
        <w:rPr>
          <w:rFonts w:ascii="Cambria" w:hAnsi="Cambria"/>
          <w:sz w:val="24"/>
          <w:szCs w:val="24"/>
        </w:rPr>
        <w:t xml:space="preserve"> </w:t>
      </w:r>
      <w:r w:rsidRPr="00B44116">
        <w:rPr>
          <w:rFonts w:ascii="Cambria" w:hAnsi="Cambria"/>
          <w:sz w:val="24"/>
          <w:szCs w:val="24"/>
        </w:rPr>
        <w:t>confirm that the results are identical to the ones obtained before.</w:t>
      </w:r>
    </w:p>
    <w:p w14:paraId="4DD75368" w14:textId="69720A6C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noProof/>
          <w:sz w:val="24"/>
          <w:szCs w:val="24"/>
        </w:rPr>
        <w:drawing>
          <wp:inline distT="0" distB="0" distL="0" distR="0" wp14:anchorId="5706D362" wp14:editId="3BE843FF">
            <wp:extent cx="4663844" cy="1615580"/>
            <wp:effectExtent l="0" t="0" r="3810" b="3810"/>
            <wp:docPr id="136563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1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3289F" w14:paraId="3A70D358" w14:textId="77777777" w:rsidTr="00F3289F">
        <w:tc>
          <w:tcPr>
            <w:tcW w:w="8494" w:type="dxa"/>
          </w:tcPr>
          <w:p w14:paraId="34479D78" w14:textId="699DDC1E" w:rsidR="00F3289F" w:rsidRDefault="00F3289F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3289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812591E" wp14:editId="22F1B528">
                  <wp:extent cx="3991532" cy="2076740"/>
                  <wp:effectExtent l="0" t="0" r="9525" b="0"/>
                  <wp:docPr id="2146740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7402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89F" w14:paraId="6BC6ED35" w14:textId="77777777" w:rsidTr="00F3289F">
        <w:tc>
          <w:tcPr>
            <w:tcW w:w="8494" w:type="dxa"/>
          </w:tcPr>
          <w:p w14:paraId="1568AD24" w14:textId="08425E5A" w:rsidR="00F3289F" w:rsidRDefault="00F3289F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3289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52A54F8" wp14:editId="740AA9B9">
                  <wp:extent cx="2600688" cy="3010320"/>
                  <wp:effectExtent l="0" t="0" r="9525" b="0"/>
                  <wp:docPr id="651184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844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1BB6E" w14:textId="77777777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35A62BE" w14:textId="77777777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b/>
          <w:bCs/>
          <w:sz w:val="24"/>
          <w:szCs w:val="24"/>
        </w:rPr>
        <w:t>Question 6</w:t>
      </w:r>
      <w:r w:rsidRPr="00CE3593">
        <w:rPr>
          <w:rFonts w:ascii="Cambria" w:hAnsi="Cambria"/>
          <w:sz w:val="24"/>
          <w:szCs w:val="24"/>
        </w:rPr>
        <w:t xml:space="preserve"> How does the difference image look?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E3593" w:rsidRPr="00F3289F" w14:paraId="0DCEF68C" w14:textId="77777777" w:rsidTr="00CE3593">
        <w:tc>
          <w:tcPr>
            <w:tcW w:w="8494" w:type="dxa"/>
          </w:tcPr>
          <w:p w14:paraId="230AB3A2" w14:textId="1B55AE81" w:rsidR="00CE3593" w:rsidRPr="00F3289F" w:rsidRDefault="00F3289F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F3289F">
              <w:rPr>
                <w:rFonts w:ascii="Cambria" w:hAnsi="Cambria"/>
                <w:sz w:val="24"/>
                <w:szCs w:val="24"/>
                <w:lang w:val="pt-BR"/>
              </w:rPr>
              <w:t>Sangat berbeda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, </w:t>
            </w:r>
            <w:r w:rsidRPr="00F3289F">
              <w:rPr>
                <w:rFonts w:ascii="Cambria" w:hAnsi="Cambria"/>
                <w:sz w:val="24"/>
                <w:szCs w:val="24"/>
                <w:lang w:val="pt-BR"/>
              </w:rPr>
              <w:t>karena saya m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endapapatkan hasil yang dimana gambarnya hitam semua.</w:t>
            </w:r>
          </w:p>
          <w:p w14:paraId="132BAE6B" w14:textId="77777777" w:rsidR="00CE3593" w:rsidRPr="00F3289F" w:rsidRDefault="00CE3593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</w:p>
        </w:tc>
      </w:tr>
    </w:tbl>
    <w:p w14:paraId="560F53ED" w14:textId="77777777" w:rsidR="00CE3593" w:rsidRPr="00F3289F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1D8AF76E" w14:textId="77777777" w:rsidR="00CE3593" w:rsidRP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b/>
          <w:bCs/>
          <w:sz w:val="24"/>
          <w:szCs w:val="24"/>
        </w:rPr>
        <w:t>Question 7</w:t>
      </w:r>
      <w:r w:rsidRPr="00CE3593">
        <w:rPr>
          <w:rFonts w:ascii="Cambria" w:hAnsi="Cambria"/>
          <w:sz w:val="24"/>
          <w:szCs w:val="24"/>
        </w:rPr>
        <w:t xml:space="preserve"> What is the purpose of inspecting its maximum and minimum values?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E3593" w:rsidRPr="00F3289F" w14:paraId="7816DB00" w14:textId="77777777" w:rsidTr="00CE3593">
        <w:tc>
          <w:tcPr>
            <w:tcW w:w="8494" w:type="dxa"/>
          </w:tcPr>
          <w:p w14:paraId="4D1B1EAE" w14:textId="07D41DE2" w:rsidR="00F3289F" w:rsidRPr="00F3289F" w:rsidRDefault="00F3289F" w:rsidP="00F3289F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F3289F">
              <w:rPr>
                <w:rFonts w:ascii="Cambria" w:hAnsi="Cambria"/>
                <w:sz w:val="24"/>
                <w:szCs w:val="24"/>
              </w:rPr>
              <w:t xml:space="preserve">Untuk mengetahui nilai max() dan min() pada </w:t>
            </w:r>
            <w:r w:rsidRPr="00F3289F">
              <w:rPr>
                <w:rFonts w:ascii="Cambria" w:hAnsi="Cambria"/>
                <w:sz w:val="24"/>
                <w:szCs w:val="24"/>
              </w:rPr>
              <w:t>I_stretch_diff</w:t>
            </w:r>
            <w:r>
              <w:rPr>
                <w:rFonts w:ascii="Cambria" w:hAnsi="Cambria"/>
                <w:sz w:val="24"/>
                <w:szCs w:val="24"/>
              </w:rPr>
              <w:t>. dab hasil yang saya dapar min = 0 dan maxnya = 0.</w:t>
            </w:r>
          </w:p>
          <w:p w14:paraId="68CB2508" w14:textId="2474D3A7" w:rsidR="00CE3593" w:rsidRPr="00F3289F" w:rsidRDefault="00CE3593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2D9C994" w14:textId="77777777" w:rsidR="00CE3593" w:rsidRPr="00F3289F" w:rsidRDefault="00CE3593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A1FB0A8" w14:textId="77777777" w:rsidR="00CE3593" w:rsidRPr="00F3289F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1FEF810" w14:textId="5F7301FA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sz w:val="24"/>
          <w:szCs w:val="24"/>
        </w:rPr>
        <w:t>To shrink an image histogram, we must specify the parameters explicitly.</w:t>
      </w:r>
    </w:p>
    <w:p w14:paraId="15013732" w14:textId="77777777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3EE91CD" w14:textId="77777777" w:rsidR="00B44116" w:rsidRP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Close any open figures and clear all workspace variables.</w:t>
      </w:r>
    </w:p>
    <w:p w14:paraId="50510A4A" w14:textId="64CB8744" w:rsid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Execute the following code to see the result of histogram shrinking.</w:t>
      </w:r>
    </w:p>
    <w:p w14:paraId="1E690E7E" w14:textId="186334BD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noProof/>
          <w:sz w:val="24"/>
          <w:szCs w:val="24"/>
        </w:rPr>
        <w:drawing>
          <wp:inline distT="0" distB="0" distL="0" distR="0" wp14:anchorId="30EAEABD" wp14:editId="3F3C115A">
            <wp:extent cx="4473328" cy="396274"/>
            <wp:effectExtent l="0" t="0" r="3810" b="3810"/>
            <wp:docPr id="19529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6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A7E9" w14:textId="7E107550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noProof/>
          <w:sz w:val="24"/>
          <w:szCs w:val="24"/>
        </w:rPr>
        <w:drawing>
          <wp:inline distT="0" distB="0" distL="0" distR="0" wp14:anchorId="58717E57" wp14:editId="1508A840">
            <wp:extent cx="4625741" cy="1463167"/>
            <wp:effectExtent l="0" t="0" r="3810" b="3810"/>
            <wp:docPr id="3996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59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26A1D" w14:paraId="3127AB59" w14:textId="77777777" w:rsidTr="00E26A1D">
        <w:tc>
          <w:tcPr>
            <w:tcW w:w="8494" w:type="dxa"/>
          </w:tcPr>
          <w:p w14:paraId="169D71E9" w14:textId="3B91B531" w:rsidR="00E26A1D" w:rsidRDefault="00E26A1D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26A1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FE0FDBA" wp14:editId="5572BC1C">
                  <wp:extent cx="4582164" cy="2067213"/>
                  <wp:effectExtent l="0" t="0" r="8890" b="9525"/>
                  <wp:docPr id="30040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0387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A1D" w14:paraId="494408E3" w14:textId="77777777" w:rsidTr="00E26A1D">
        <w:tc>
          <w:tcPr>
            <w:tcW w:w="8494" w:type="dxa"/>
          </w:tcPr>
          <w:p w14:paraId="59E5358B" w14:textId="26D72546" w:rsidR="00E26A1D" w:rsidRDefault="00E26A1D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26A1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6BDA8BA" wp14:editId="1B0435EA">
                  <wp:extent cx="4645660" cy="2795372"/>
                  <wp:effectExtent l="0" t="0" r="2540" b="5080"/>
                  <wp:docPr id="581318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31822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390" cy="28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22323" w14:textId="37F4DCB8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5C60CDD" w14:textId="0DE1B050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sz w:val="24"/>
          <w:szCs w:val="24"/>
        </w:rPr>
        <w:t>When we use other techniques to adjust the histogram of an image, we have a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 xml:space="preserve">means to view the transformation function (i.e., the </w:t>
      </w:r>
      <w:r w:rsidRPr="00E635B4">
        <w:rPr>
          <w:rFonts w:ascii="Courier New" w:hAnsi="Courier New" w:cs="Courier New"/>
          <w:sz w:val="24"/>
          <w:szCs w:val="24"/>
        </w:rPr>
        <w:t>histeq</w:t>
      </w:r>
      <w:r w:rsidRPr="00CE3593">
        <w:rPr>
          <w:rFonts w:ascii="Cambria" w:hAnsi="Cambria"/>
          <w:sz w:val="24"/>
          <w:szCs w:val="24"/>
        </w:rPr>
        <w:t xml:space="preserve"> function will return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the transformation function as an output parameter if requested). There is no built-in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technique for viewing a transformation function when performing histogram sliding,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stretching, or shrinking, but we can achieve a visual representation of the transformation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 xml:space="preserve">function by using the </w:t>
      </w:r>
      <w:r w:rsidRPr="00E635B4">
        <w:rPr>
          <w:rFonts w:ascii="Courier New" w:hAnsi="Courier New" w:cs="Courier New"/>
          <w:sz w:val="24"/>
          <w:szCs w:val="24"/>
        </w:rPr>
        <w:t>plot</w:t>
      </w:r>
      <w:r w:rsidRPr="00CE3593">
        <w:rPr>
          <w:rFonts w:ascii="Cambria" w:hAnsi="Cambria"/>
          <w:sz w:val="24"/>
          <w:szCs w:val="24"/>
        </w:rPr>
        <w:t xml:space="preserve"> function. To do so, we specify the original image as</w:t>
      </w:r>
      <w:r>
        <w:rPr>
          <w:rFonts w:ascii="Cambria" w:hAnsi="Cambria"/>
          <w:sz w:val="24"/>
          <w:szCs w:val="24"/>
        </w:rPr>
        <w:t xml:space="preserve"> </w:t>
      </w:r>
      <w:r w:rsidRPr="00CE3593">
        <w:rPr>
          <w:rFonts w:ascii="Cambria" w:hAnsi="Cambria"/>
          <w:sz w:val="24"/>
          <w:szCs w:val="24"/>
        </w:rPr>
        <w:t>the X values and the adjusted image as the Y values.</w:t>
      </w:r>
    </w:p>
    <w:p w14:paraId="73485532" w14:textId="77777777" w:rsidR="00CE3593" w:rsidRP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2D2495B" w14:textId="1DE9B560" w:rsid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Display the transformation function for the adjustment performed in the previous</w:t>
      </w:r>
      <w:r>
        <w:rPr>
          <w:rFonts w:ascii="Cambria" w:hAnsi="Cambria"/>
          <w:sz w:val="24"/>
          <w:szCs w:val="24"/>
        </w:rPr>
        <w:t xml:space="preserve"> </w:t>
      </w:r>
      <w:r w:rsidRPr="00B44116">
        <w:rPr>
          <w:rFonts w:ascii="Cambria" w:hAnsi="Cambria"/>
          <w:sz w:val="24"/>
          <w:szCs w:val="24"/>
        </w:rPr>
        <w:t>step.</w:t>
      </w:r>
    </w:p>
    <w:p w14:paraId="52D4DEFF" w14:textId="75F2EAE3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E3593">
        <w:rPr>
          <w:rFonts w:ascii="Cambria" w:hAnsi="Cambria"/>
          <w:noProof/>
          <w:sz w:val="24"/>
          <w:szCs w:val="24"/>
        </w:rPr>
        <w:drawing>
          <wp:inline distT="0" distB="0" distL="0" distR="0" wp14:anchorId="032A0BD7" wp14:editId="7F14F6DE">
            <wp:extent cx="4092295" cy="1044030"/>
            <wp:effectExtent l="0" t="0" r="3810" b="3810"/>
            <wp:docPr id="9764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4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C7E84" w14:paraId="70288176" w14:textId="77777777" w:rsidTr="00AC7E84">
        <w:tc>
          <w:tcPr>
            <w:tcW w:w="8494" w:type="dxa"/>
          </w:tcPr>
          <w:p w14:paraId="75FC6E83" w14:textId="40C3D640" w:rsidR="00AC7E84" w:rsidRDefault="00AC7E84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C7E8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3FF37C8" wp14:editId="610BC806">
                  <wp:extent cx="3820058" cy="1895740"/>
                  <wp:effectExtent l="0" t="0" r="0" b="9525"/>
                  <wp:docPr id="395380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8090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E84" w14:paraId="374536CA" w14:textId="77777777" w:rsidTr="00AC7E84">
        <w:tc>
          <w:tcPr>
            <w:tcW w:w="8494" w:type="dxa"/>
          </w:tcPr>
          <w:p w14:paraId="5CFB7F08" w14:textId="3CE4CC22" w:rsidR="00AC7E84" w:rsidRDefault="00AC7E84" w:rsidP="00CE3593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C7E8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077F82A" wp14:editId="3C6A7097">
                  <wp:extent cx="4621517" cy="2484120"/>
                  <wp:effectExtent l="0" t="0" r="8255" b="0"/>
                  <wp:docPr id="1241327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271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15" cy="2486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7AA03" w14:textId="77777777" w:rsidR="00CE3593" w:rsidRDefault="00CE3593" w:rsidP="00CE3593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F296C1C" w14:textId="77777777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635B4">
        <w:rPr>
          <w:rFonts w:ascii="Cambria" w:hAnsi="Cambria"/>
          <w:b/>
          <w:bCs/>
          <w:sz w:val="24"/>
          <w:szCs w:val="24"/>
        </w:rPr>
        <w:t>Question 8</w:t>
      </w:r>
      <w:r w:rsidRPr="00E635B4">
        <w:rPr>
          <w:rFonts w:ascii="Cambria" w:hAnsi="Cambria"/>
          <w:sz w:val="24"/>
          <w:szCs w:val="24"/>
        </w:rPr>
        <w:t xml:space="preserve"> What do the above first two statements in the code do?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635B4" w:rsidRPr="00514BC5" w14:paraId="75015C48" w14:textId="77777777" w:rsidTr="00E635B4">
        <w:tc>
          <w:tcPr>
            <w:tcW w:w="8494" w:type="dxa"/>
          </w:tcPr>
          <w:p w14:paraId="7D3BAA4E" w14:textId="79C84A9A" w:rsidR="00E635B4" w:rsidRPr="00514BC5" w:rsidRDefault="00514BC5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14BC5">
              <w:rPr>
                <w:rFonts w:ascii="Cambria" w:hAnsi="Cambria"/>
                <w:sz w:val="24"/>
                <w:szCs w:val="24"/>
              </w:rPr>
              <w:t>Dua kode di awal bertujuan untuk mengubah gambar menjadi 1D agar bisa diplot-kan t</w:t>
            </w:r>
            <w:r>
              <w:rPr>
                <w:rFonts w:ascii="Cambria" w:hAnsi="Cambria"/>
                <w:sz w:val="24"/>
                <w:szCs w:val="24"/>
              </w:rPr>
              <w:t>anpa mengubah data aslinya.</w:t>
            </w:r>
          </w:p>
        </w:tc>
      </w:tr>
    </w:tbl>
    <w:p w14:paraId="3DA0B76D" w14:textId="77777777" w:rsidR="00E635B4" w:rsidRPr="00514BC5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38F5696" w14:textId="77777777" w:rsidR="00E635B4" w:rsidRPr="00514BC5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3253DD3" w14:textId="77777777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635B4">
        <w:rPr>
          <w:rFonts w:ascii="Cambria" w:hAnsi="Cambria"/>
          <w:b/>
          <w:bCs/>
          <w:sz w:val="24"/>
          <w:szCs w:val="24"/>
        </w:rPr>
        <w:t>Question 9</w:t>
      </w:r>
      <w:r w:rsidRPr="00E635B4">
        <w:rPr>
          <w:rFonts w:ascii="Cambria" w:hAnsi="Cambria"/>
          <w:sz w:val="24"/>
          <w:szCs w:val="24"/>
        </w:rPr>
        <w:t xml:space="preserve"> What does the </w:t>
      </w:r>
      <w:r w:rsidRPr="00E635B4">
        <w:rPr>
          <w:rFonts w:ascii="Courier New" w:hAnsi="Courier New" w:cs="Courier New"/>
          <w:sz w:val="24"/>
          <w:szCs w:val="24"/>
        </w:rPr>
        <w:t>xlabel</w:t>
      </w:r>
      <w:r w:rsidRPr="00E635B4">
        <w:rPr>
          <w:rFonts w:ascii="Cambria" w:hAnsi="Cambria"/>
          <w:sz w:val="24"/>
          <w:szCs w:val="24"/>
        </w:rPr>
        <w:t xml:space="preserve"> and </w:t>
      </w:r>
      <w:r w:rsidRPr="00E635B4">
        <w:rPr>
          <w:rFonts w:ascii="Courier New" w:hAnsi="Courier New" w:cs="Courier New"/>
          <w:sz w:val="24"/>
          <w:szCs w:val="24"/>
        </w:rPr>
        <w:t>ylabel</w:t>
      </w:r>
      <w:r w:rsidRPr="00E635B4">
        <w:rPr>
          <w:rFonts w:ascii="Cambria" w:hAnsi="Cambria"/>
          <w:sz w:val="24"/>
          <w:szCs w:val="24"/>
        </w:rPr>
        <w:t xml:space="preserve"> functions do?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635B4" w:rsidRPr="003669AA" w14:paraId="427DFCBC" w14:textId="77777777" w:rsidTr="00E635B4">
        <w:tc>
          <w:tcPr>
            <w:tcW w:w="8494" w:type="dxa"/>
          </w:tcPr>
          <w:p w14:paraId="7EF97156" w14:textId="3F988A70" w:rsidR="00E635B4" w:rsidRPr="003669AA" w:rsidRDefault="003669AA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669AA">
              <w:rPr>
                <w:rFonts w:ascii="Cambria" w:hAnsi="Cambria"/>
                <w:sz w:val="24"/>
                <w:szCs w:val="24"/>
              </w:rPr>
              <w:t>Fungsi xlabel dan ylabel adalah memberi nama sumbu x dan su</w:t>
            </w:r>
            <w:r>
              <w:rPr>
                <w:rFonts w:ascii="Cambria" w:hAnsi="Cambria"/>
                <w:sz w:val="24"/>
                <w:szCs w:val="24"/>
              </w:rPr>
              <w:t>mbu y pada grafik plot() Maupin yang lainnya.</w:t>
            </w:r>
          </w:p>
        </w:tc>
      </w:tr>
    </w:tbl>
    <w:p w14:paraId="6A0C6AC3" w14:textId="77777777" w:rsidR="00E635B4" w:rsidRPr="003669AA" w:rsidRDefault="00E635B4" w:rsidP="00E635B4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46FB6D" w14:textId="221711A3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635B4">
        <w:rPr>
          <w:rFonts w:ascii="Cambria" w:hAnsi="Cambria"/>
          <w:sz w:val="24"/>
          <w:szCs w:val="24"/>
        </w:rPr>
        <w:t>As noted earlier, gamma values other than 1 will specify the shape of the curve,</w:t>
      </w:r>
      <w:r>
        <w:rPr>
          <w:rFonts w:ascii="Cambria" w:hAnsi="Cambria"/>
          <w:sz w:val="24"/>
          <w:szCs w:val="24"/>
        </w:rPr>
        <w:t xml:space="preserve"> </w:t>
      </w:r>
      <w:r w:rsidRPr="00E635B4">
        <w:rPr>
          <w:rFonts w:ascii="Cambria" w:hAnsi="Cambria"/>
          <w:sz w:val="24"/>
          <w:szCs w:val="24"/>
        </w:rPr>
        <w:t>toward either the bright or the dark region.</w:t>
      </w:r>
    </w:p>
    <w:p w14:paraId="05975D34" w14:textId="77777777" w:rsidR="00E635B4" w:rsidRP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409D3A8" w14:textId="77777777" w:rsidR="00B44116" w:rsidRP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Close any open figures.</w:t>
      </w:r>
    </w:p>
    <w:p w14:paraId="0DAB4E79" w14:textId="0303330E" w:rsidR="00B44116" w:rsidRDefault="00B44116" w:rsidP="00B4411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44116">
        <w:rPr>
          <w:rFonts w:ascii="Cambria" w:hAnsi="Cambria"/>
          <w:sz w:val="24"/>
          <w:szCs w:val="24"/>
        </w:rPr>
        <w:t>Perform histogram shrinking with a gamma value of 2.</w:t>
      </w:r>
    </w:p>
    <w:p w14:paraId="04B8BC31" w14:textId="684EC4C5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635B4">
        <w:rPr>
          <w:rFonts w:ascii="Cambria" w:hAnsi="Cambria"/>
          <w:noProof/>
          <w:sz w:val="24"/>
          <w:szCs w:val="24"/>
        </w:rPr>
        <w:drawing>
          <wp:inline distT="0" distB="0" distL="0" distR="0" wp14:anchorId="30DFB978" wp14:editId="11DB0CC2">
            <wp:extent cx="5197290" cy="1646063"/>
            <wp:effectExtent l="0" t="0" r="3810" b="0"/>
            <wp:docPr id="17224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92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47B5A" w14:paraId="5C372CF1" w14:textId="77777777" w:rsidTr="00647B5A">
        <w:tc>
          <w:tcPr>
            <w:tcW w:w="8494" w:type="dxa"/>
          </w:tcPr>
          <w:p w14:paraId="64564237" w14:textId="7363D756" w:rsidR="00647B5A" w:rsidRDefault="00647B5A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47B5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848F77A" wp14:editId="024AD944">
                  <wp:extent cx="4658375" cy="2019582"/>
                  <wp:effectExtent l="0" t="0" r="8890" b="0"/>
                  <wp:docPr id="1063337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3379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B5A" w14:paraId="3A79512D" w14:textId="77777777" w:rsidTr="00647B5A">
        <w:tc>
          <w:tcPr>
            <w:tcW w:w="8494" w:type="dxa"/>
          </w:tcPr>
          <w:p w14:paraId="4BC40825" w14:textId="2244C588" w:rsidR="00647B5A" w:rsidRDefault="00647B5A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47B5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35AB6E4" wp14:editId="4CE2F2F9">
                  <wp:extent cx="4782820" cy="2913336"/>
                  <wp:effectExtent l="0" t="0" r="0" b="1905"/>
                  <wp:docPr id="117511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140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76" cy="291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3FA3A" w14:textId="77777777" w:rsidR="00647B5A" w:rsidRDefault="00647B5A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FDB83A3" w14:textId="6487765E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635B4">
        <w:rPr>
          <w:rFonts w:ascii="Cambria" w:hAnsi="Cambria"/>
          <w:noProof/>
          <w:sz w:val="24"/>
          <w:szCs w:val="24"/>
        </w:rPr>
        <w:drawing>
          <wp:inline distT="0" distB="0" distL="0" distR="0" wp14:anchorId="3BD4EEE2" wp14:editId="72DD1BCE">
            <wp:extent cx="4701947" cy="396274"/>
            <wp:effectExtent l="0" t="0" r="3810" b="3810"/>
            <wp:docPr id="5962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35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47B5A" w14:paraId="10530AEE" w14:textId="77777777" w:rsidTr="00647B5A">
        <w:tc>
          <w:tcPr>
            <w:tcW w:w="8494" w:type="dxa"/>
          </w:tcPr>
          <w:p w14:paraId="44BC8BFC" w14:textId="4121C45F" w:rsidR="00647B5A" w:rsidRDefault="00647B5A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47B5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7774375" wp14:editId="4563BC44">
                  <wp:extent cx="3791479" cy="600159"/>
                  <wp:effectExtent l="0" t="0" r="0" b="9525"/>
                  <wp:docPr id="1723978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783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B5A" w14:paraId="41D18D14" w14:textId="77777777" w:rsidTr="00647B5A">
        <w:tc>
          <w:tcPr>
            <w:tcW w:w="8494" w:type="dxa"/>
          </w:tcPr>
          <w:p w14:paraId="5CD711C5" w14:textId="4526FC1C" w:rsidR="00647B5A" w:rsidRDefault="00647B5A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47B5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3A29FA8" wp14:editId="3DFADBC1">
                  <wp:extent cx="4682393" cy="2606040"/>
                  <wp:effectExtent l="0" t="0" r="4445" b="3810"/>
                  <wp:docPr id="1328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349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118" cy="260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3FE6" w14:textId="77777777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DA7728F" w14:textId="0FBDC466" w:rsidR="00E635B4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3D0BF1">
        <w:rPr>
          <w:rFonts w:ascii="Cambria" w:hAnsi="Cambria"/>
          <w:b/>
          <w:bCs/>
          <w:sz w:val="24"/>
          <w:szCs w:val="24"/>
        </w:rPr>
        <w:t>Question 10</w:t>
      </w:r>
      <w:r w:rsidRPr="00E635B4">
        <w:rPr>
          <w:rFonts w:ascii="Cambria" w:hAnsi="Cambria"/>
          <w:sz w:val="24"/>
          <w:szCs w:val="24"/>
        </w:rPr>
        <w:t xml:space="preserve"> The transformation function plot displays a gap from 0 to 12 (on the</w:t>
      </w:r>
      <w:r>
        <w:rPr>
          <w:rFonts w:ascii="Cambria" w:hAnsi="Cambria"/>
          <w:sz w:val="24"/>
          <w:szCs w:val="24"/>
        </w:rPr>
        <w:t xml:space="preserve"> </w:t>
      </w:r>
      <w:r w:rsidRPr="00E635B4">
        <w:rPr>
          <w:rFonts w:ascii="Cambria" w:hAnsi="Cambria"/>
          <w:sz w:val="24"/>
          <w:szCs w:val="24"/>
        </w:rPr>
        <w:t>X axis) where there are no points. Why is this so?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635B4" w:rsidRPr="004E404F" w14:paraId="7B3F69AE" w14:textId="77777777" w:rsidTr="00E635B4">
        <w:tc>
          <w:tcPr>
            <w:tcW w:w="8494" w:type="dxa"/>
          </w:tcPr>
          <w:p w14:paraId="6EC0F337" w14:textId="5331532F" w:rsidR="00E635B4" w:rsidRPr="004E404F" w:rsidRDefault="004E404F" w:rsidP="00E635B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4E404F">
              <w:rPr>
                <w:rFonts w:ascii="Cambria" w:hAnsi="Cambria"/>
                <w:sz w:val="24"/>
                <w:szCs w:val="24"/>
                <w:lang w:val="pt-BR"/>
              </w:rPr>
              <w:t>Karena gambar tidak memiliki piksel dengan intensitas antara 0 dan 12, maka tidak ada titik yang bisa diplot di rentang itu pada grafik transformasi.</w:t>
            </w:r>
          </w:p>
        </w:tc>
      </w:tr>
    </w:tbl>
    <w:p w14:paraId="4E9FF4FB" w14:textId="77777777" w:rsidR="00E635B4" w:rsidRPr="004E404F" w:rsidRDefault="00E635B4" w:rsidP="00E635B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6942297E" w14:textId="77777777" w:rsidR="00B44116" w:rsidRPr="004E404F" w:rsidRDefault="00B44116" w:rsidP="00B4411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sectPr w:rsidR="00B44116" w:rsidRPr="004E404F" w:rsidSect="00326FD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7"/>
  </w:num>
  <w:num w:numId="2" w16cid:durableId="1540361689">
    <w:abstractNumId w:val="2"/>
  </w:num>
  <w:num w:numId="3" w16cid:durableId="1385258337">
    <w:abstractNumId w:val="4"/>
  </w:num>
  <w:num w:numId="4" w16cid:durableId="1580670219">
    <w:abstractNumId w:val="8"/>
  </w:num>
  <w:num w:numId="5" w16cid:durableId="302849865">
    <w:abstractNumId w:val="12"/>
  </w:num>
  <w:num w:numId="6" w16cid:durableId="840241470">
    <w:abstractNumId w:val="3"/>
  </w:num>
  <w:num w:numId="7" w16cid:durableId="1223174729">
    <w:abstractNumId w:val="9"/>
  </w:num>
  <w:num w:numId="8" w16cid:durableId="1669864071">
    <w:abstractNumId w:val="11"/>
  </w:num>
  <w:num w:numId="9" w16cid:durableId="484853744">
    <w:abstractNumId w:val="0"/>
  </w:num>
  <w:num w:numId="10" w16cid:durableId="341933360">
    <w:abstractNumId w:val="1"/>
  </w:num>
  <w:num w:numId="11" w16cid:durableId="710232363">
    <w:abstractNumId w:val="5"/>
  </w:num>
  <w:num w:numId="12" w16cid:durableId="1381712552">
    <w:abstractNumId w:val="6"/>
  </w:num>
  <w:num w:numId="13" w16cid:durableId="942617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63431"/>
    <w:rsid w:val="00073AE1"/>
    <w:rsid w:val="000A79F8"/>
    <w:rsid w:val="00326FDC"/>
    <w:rsid w:val="003669AA"/>
    <w:rsid w:val="003C636D"/>
    <w:rsid w:val="003D0BF1"/>
    <w:rsid w:val="004A5DBA"/>
    <w:rsid w:val="004E404F"/>
    <w:rsid w:val="004F41FA"/>
    <w:rsid w:val="00504738"/>
    <w:rsid w:val="00514BC5"/>
    <w:rsid w:val="0052769B"/>
    <w:rsid w:val="00540285"/>
    <w:rsid w:val="005D7DB9"/>
    <w:rsid w:val="005E6E20"/>
    <w:rsid w:val="0060149E"/>
    <w:rsid w:val="00647B5A"/>
    <w:rsid w:val="006A4B81"/>
    <w:rsid w:val="006E26AF"/>
    <w:rsid w:val="007A3469"/>
    <w:rsid w:val="00817F09"/>
    <w:rsid w:val="0083535C"/>
    <w:rsid w:val="0086574E"/>
    <w:rsid w:val="00930ACF"/>
    <w:rsid w:val="00960464"/>
    <w:rsid w:val="009651C9"/>
    <w:rsid w:val="009C2AFF"/>
    <w:rsid w:val="009F1A87"/>
    <w:rsid w:val="00A9699D"/>
    <w:rsid w:val="00AC7E84"/>
    <w:rsid w:val="00AD1C7F"/>
    <w:rsid w:val="00B2038D"/>
    <w:rsid w:val="00B44116"/>
    <w:rsid w:val="00B64551"/>
    <w:rsid w:val="00B741D9"/>
    <w:rsid w:val="00B7422B"/>
    <w:rsid w:val="00B86450"/>
    <w:rsid w:val="00BD41DC"/>
    <w:rsid w:val="00CE3593"/>
    <w:rsid w:val="00CE55AC"/>
    <w:rsid w:val="00D0475E"/>
    <w:rsid w:val="00D75986"/>
    <w:rsid w:val="00DD7AA1"/>
    <w:rsid w:val="00DF557B"/>
    <w:rsid w:val="00E26A1D"/>
    <w:rsid w:val="00E362FF"/>
    <w:rsid w:val="00E635B4"/>
    <w:rsid w:val="00E800B7"/>
    <w:rsid w:val="00EC5BEB"/>
    <w:rsid w:val="00F05B60"/>
    <w:rsid w:val="00F3289F"/>
    <w:rsid w:val="00F736CE"/>
    <w:rsid w:val="00FE650F"/>
    <w:rsid w:val="00FF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0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4294880960</TotalTime>
  <Pages>13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32</cp:revision>
  <dcterms:created xsi:type="dcterms:W3CDTF">2024-02-21T06:32:00Z</dcterms:created>
  <dcterms:modified xsi:type="dcterms:W3CDTF">2025-03-15T06:26:00Z</dcterms:modified>
</cp:coreProperties>
</file>