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FFF8" w14:textId="77777777" w:rsidR="003C7AA6" w:rsidRDefault="003C7AA6" w:rsidP="003C7AA6">
      <w:pPr>
        <w:pStyle w:val="NoSpacing"/>
      </w:pPr>
    </w:p>
    <w:p w14:paraId="725EAA14" w14:textId="77777777" w:rsidR="003C7AA6" w:rsidRPr="005E7672" w:rsidRDefault="003C7AA6" w:rsidP="003C7AA6">
      <w:pPr>
        <w:pStyle w:val="Heading2"/>
      </w:pPr>
      <w:r w:rsidRPr="005E7672">
        <w:t>Chara</w:t>
      </w:r>
      <w:r>
        <w:t>k</w:t>
      </w:r>
      <w:r w:rsidRPr="005E7672">
        <w:t>ter:</w:t>
      </w:r>
    </w:p>
    <w:p w14:paraId="34AFAB11" w14:textId="5A2D9DF1" w:rsidR="003C7AA6" w:rsidRDefault="003C7AA6" w:rsidP="003C7AA6">
      <w:pPr>
        <w:pStyle w:val="Heading3"/>
      </w:pPr>
      <w:r>
        <w:t>Charakter-Konzept: Maria</w:t>
      </w:r>
    </w:p>
    <w:p w14:paraId="59F35EC8" w14:textId="104239E1" w:rsidR="003C7AA6" w:rsidRDefault="00971B10" w:rsidP="003C7AA6">
      <w:r>
        <w:rPr>
          <w:noProof/>
        </w:rPr>
        <w:drawing>
          <wp:inline distT="0" distB="0" distL="0" distR="0" wp14:anchorId="69FAC97A" wp14:editId="02D78AC6">
            <wp:extent cx="2016000" cy="3038400"/>
            <wp:effectExtent l="0" t="0" r="0" b="0"/>
            <wp:docPr id="1" name="Picture 1" descr="A person wearing a mas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mask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39F46" wp14:editId="130BE803">
            <wp:extent cx="1855451" cy="3018909"/>
            <wp:effectExtent l="0" t="0" r="0" b="0"/>
            <wp:docPr id="3" name="Picture 3" descr="A person wearing a gar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a garmen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546" cy="303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331D2" wp14:editId="2B5B279E">
            <wp:extent cx="1866188" cy="3087556"/>
            <wp:effectExtent l="0" t="0" r="0" b="0"/>
            <wp:docPr id="4" name="Picture 4" descr="A person wearing a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wearing a garmen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362" cy="31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1651" w14:textId="77777777" w:rsidR="003C7AA6" w:rsidRPr="00114381" w:rsidRDefault="003C7AA6" w:rsidP="003C7AA6">
      <w:pPr>
        <w:pStyle w:val="NoSpacing"/>
        <w:rPr>
          <w:b/>
          <w:bCs/>
          <w:sz w:val="24"/>
          <w:szCs w:val="24"/>
        </w:rPr>
      </w:pPr>
      <w:r w:rsidRPr="00114381">
        <w:rPr>
          <w:b/>
          <w:bCs/>
          <w:sz w:val="24"/>
          <w:szCs w:val="24"/>
        </w:rPr>
        <w:t xml:space="preserve">Aussehen: </w:t>
      </w:r>
    </w:p>
    <w:p w14:paraId="4EEA8C10" w14:textId="451CF45E" w:rsidR="00971B10" w:rsidRDefault="00971B10" w:rsidP="003C7AA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Maria hat grüne Haare und lila-blaue Augen. Sie trägt eine schwarze Jeans und ein schwarzen Rollkragenpullover. </w:t>
      </w:r>
    </w:p>
    <w:p w14:paraId="47CCFE56" w14:textId="630B989C" w:rsidR="003C7AA6" w:rsidRDefault="003C7AA6" w:rsidP="003C7AA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Ben hat blonde Haare und Blaue Augen. Er trägt ein offenes, grün kariertes Hemd und darunter ein hellgrünes T-Shirt. </w:t>
      </w:r>
    </w:p>
    <w:p w14:paraId="1E460C13" w14:textId="77777777" w:rsidR="003C7AA6" w:rsidRPr="00114381" w:rsidRDefault="003C7AA6" w:rsidP="003C7AA6">
      <w:pPr>
        <w:pStyle w:val="NoSpacing"/>
        <w:rPr>
          <w:sz w:val="24"/>
          <w:szCs w:val="24"/>
        </w:rPr>
      </w:pPr>
    </w:p>
    <w:p w14:paraId="0049FEC9" w14:textId="77777777" w:rsidR="003C7AA6" w:rsidRPr="00114381" w:rsidRDefault="003C7AA6" w:rsidP="003C7AA6">
      <w:pPr>
        <w:pStyle w:val="NoSpacing"/>
        <w:rPr>
          <w:b/>
          <w:bCs/>
          <w:sz w:val="24"/>
          <w:szCs w:val="24"/>
        </w:rPr>
      </w:pPr>
      <w:r w:rsidRPr="00114381">
        <w:rPr>
          <w:b/>
          <w:bCs/>
          <w:sz w:val="24"/>
          <w:szCs w:val="24"/>
        </w:rPr>
        <w:t>Animationen:</w:t>
      </w:r>
    </w:p>
    <w:p w14:paraId="31C01C3E" w14:textId="1847A6F9" w:rsidR="003C7AA6" w:rsidRDefault="003C7AA6" w:rsidP="003C7AA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Animationen liegen nur in </w:t>
      </w:r>
      <w:r w:rsidR="00971B10">
        <w:rPr>
          <w:sz w:val="24"/>
          <w:szCs w:val="24"/>
        </w:rPr>
        <w:t>Form</w:t>
      </w:r>
      <w:r>
        <w:rPr>
          <w:sz w:val="24"/>
          <w:szCs w:val="24"/>
        </w:rPr>
        <w:t xml:space="preserve"> von Gesichtsänderungen also Emotionen vor, wie in den Beispielbildern gezeigt. </w:t>
      </w:r>
    </w:p>
    <w:p w14:paraId="32084B58" w14:textId="77777777" w:rsidR="003C7AA6" w:rsidRPr="00114381" w:rsidRDefault="003C7AA6" w:rsidP="003C7AA6">
      <w:pPr>
        <w:pStyle w:val="NoSpacing"/>
        <w:rPr>
          <w:sz w:val="24"/>
          <w:szCs w:val="24"/>
        </w:rPr>
      </w:pPr>
    </w:p>
    <w:tbl>
      <w:tblPr>
        <w:tblStyle w:val="TableGrid"/>
        <w:tblW w:w="904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4521"/>
        <w:gridCol w:w="4521"/>
      </w:tblGrid>
      <w:tr w:rsidR="003C7AA6" w:rsidRPr="00114381" w14:paraId="3F9CE2D7" w14:textId="77777777" w:rsidTr="003C7AA6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33F4883" w14:textId="77777777" w:rsidR="003C7AA6" w:rsidRPr="00114381" w:rsidRDefault="003C7AA6" w:rsidP="003C7AA6">
            <w:pPr>
              <w:pStyle w:val="NoSpacing"/>
              <w:rPr>
                <w:sz w:val="24"/>
                <w:szCs w:val="24"/>
              </w:rPr>
            </w:pPr>
            <w:r w:rsidRPr="00114381">
              <w:rPr>
                <w:sz w:val="24"/>
                <w:szCs w:val="24"/>
              </w:rPr>
              <w:t>Name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DA49E" w14:textId="2AE67567" w:rsidR="003C7AA6" w:rsidRPr="00114381" w:rsidRDefault="003C7AA6" w:rsidP="003C7AA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</w:t>
            </w:r>
          </w:p>
        </w:tc>
      </w:tr>
      <w:tr w:rsidR="003C7AA6" w:rsidRPr="00114381" w14:paraId="00F45174" w14:textId="77777777" w:rsidTr="003C7AA6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0B735D7" w14:textId="77777777" w:rsidR="003C7AA6" w:rsidRPr="00114381" w:rsidRDefault="003C7AA6" w:rsidP="003C7AA6">
            <w:pPr>
              <w:pStyle w:val="NoSpacing"/>
              <w:rPr>
                <w:sz w:val="24"/>
                <w:szCs w:val="24"/>
              </w:rPr>
            </w:pPr>
            <w:r w:rsidRPr="00114381">
              <w:rPr>
                <w:sz w:val="24"/>
                <w:szCs w:val="24"/>
              </w:rPr>
              <w:t>Alter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1988C" w14:textId="6632B4AD" w:rsidR="003C7AA6" w:rsidRPr="00114381" w:rsidRDefault="003C7AA6" w:rsidP="003C7AA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3C7AA6" w:rsidRPr="00114381" w14:paraId="4FA46569" w14:textId="77777777" w:rsidTr="003C7AA6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7E58D98" w14:textId="77777777" w:rsidR="003C7AA6" w:rsidRPr="00114381" w:rsidRDefault="003C7AA6" w:rsidP="003C7AA6">
            <w:pPr>
              <w:pStyle w:val="NoSpacing"/>
              <w:rPr>
                <w:sz w:val="24"/>
                <w:szCs w:val="24"/>
              </w:rPr>
            </w:pPr>
            <w:r w:rsidRPr="00114381">
              <w:rPr>
                <w:sz w:val="24"/>
                <w:szCs w:val="24"/>
              </w:rPr>
              <w:t>Rolle im Spiel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B6790" w14:textId="424A3CE5" w:rsidR="003C7AA6" w:rsidRPr="00114381" w:rsidRDefault="003C7AA6" w:rsidP="003C7AA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Ist die Mutter von Ben</w:t>
            </w:r>
          </w:p>
        </w:tc>
      </w:tr>
      <w:tr w:rsidR="003C7AA6" w:rsidRPr="00114381" w14:paraId="2533B417" w14:textId="77777777" w:rsidTr="003C7AA6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0D35A9D" w14:textId="77777777" w:rsidR="003C7AA6" w:rsidRPr="00114381" w:rsidRDefault="003C7AA6" w:rsidP="003C7AA6">
            <w:pPr>
              <w:pStyle w:val="NoSpacing"/>
              <w:rPr>
                <w:sz w:val="24"/>
                <w:szCs w:val="24"/>
              </w:rPr>
            </w:pPr>
            <w:r w:rsidRPr="00114381">
              <w:rPr>
                <w:sz w:val="24"/>
                <w:szCs w:val="24"/>
              </w:rPr>
              <w:t>Wohnort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AED093" w14:textId="3C19EE69" w:rsidR="003C7AA6" w:rsidRPr="00114381" w:rsidRDefault="003C7AA6" w:rsidP="003C7AA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Lebt mit ihrem Mann und Sohn in Herbolzheim</w:t>
            </w:r>
          </w:p>
        </w:tc>
      </w:tr>
      <w:tr w:rsidR="003C7AA6" w:rsidRPr="00114381" w14:paraId="3B4C9FAE" w14:textId="77777777" w:rsidTr="003C7AA6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B9093B9" w14:textId="77777777" w:rsidR="003C7AA6" w:rsidRPr="00114381" w:rsidRDefault="003C7AA6" w:rsidP="003C7AA6">
            <w:pPr>
              <w:pStyle w:val="NoSpacing"/>
              <w:rPr>
                <w:sz w:val="24"/>
                <w:szCs w:val="24"/>
              </w:rPr>
            </w:pPr>
            <w:r w:rsidRPr="00114381">
              <w:rPr>
                <w:sz w:val="24"/>
                <w:szCs w:val="24"/>
              </w:rPr>
              <w:t>Fähigkeiten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6F136" w14:textId="66FA0397" w:rsidR="003C7AA6" w:rsidRPr="00114381" w:rsidRDefault="003C7AA6" w:rsidP="003C7AA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Kann sehr gut Kochen</w:t>
            </w:r>
          </w:p>
        </w:tc>
      </w:tr>
      <w:tr w:rsidR="003C7AA6" w:rsidRPr="00114381" w14:paraId="0FE47AD9" w14:textId="77777777" w:rsidTr="003C7AA6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596AF88" w14:textId="77777777" w:rsidR="003C7AA6" w:rsidRPr="00114381" w:rsidRDefault="003C7AA6" w:rsidP="003C7AA6">
            <w:pPr>
              <w:pStyle w:val="NoSpacing"/>
              <w:rPr>
                <w:sz w:val="24"/>
                <w:szCs w:val="24"/>
              </w:rPr>
            </w:pPr>
            <w:r w:rsidRPr="00114381">
              <w:rPr>
                <w:sz w:val="24"/>
                <w:szCs w:val="24"/>
              </w:rPr>
              <w:t>Stärken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DA7551" w14:textId="196830AB" w:rsidR="003C7AA6" w:rsidRPr="00114381" w:rsidRDefault="003C7AA6" w:rsidP="003C7AA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Kann jede Lüge aufdecken </w:t>
            </w:r>
          </w:p>
        </w:tc>
      </w:tr>
      <w:tr w:rsidR="003C7AA6" w:rsidRPr="00114381" w14:paraId="2FE9E4CF" w14:textId="77777777" w:rsidTr="003C7AA6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B49A26F" w14:textId="77777777" w:rsidR="003C7AA6" w:rsidRPr="00114381" w:rsidRDefault="003C7AA6" w:rsidP="003C7AA6">
            <w:pPr>
              <w:pStyle w:val="NoSpacing"/>
              <w:rPr>
                <w:sz w:val="24"/>
                <w:szCs w:val="24"/>
              </w:rPr>
            </w:pPr>
            <w:r w:rsidRPr="00114381">
              <w:rPr>
                <w:sz w:val="24"/>
                <w:szCs w:val="24"/>
              </w:rPr>
              <w:t>Schwächen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88918" w14:textId="350EF42F" w:rsidR="003C7AA6" w:rsidRPr="00114381" w:rsidRDefault="003C7AA6" w:rsidP="003C7AA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Macht sich zu viele Sorgen </w:t>
            </w:r>
          </w:p>
        </w:tc>
      </w:tr>
      <w:tr w:rsidR="003C7AA6" w:rsidRPr="00114381" w14:paraId="6B20270D" w14:textId="77777777" w:rsidTr="003C7AA6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AFB96B7" w14:textId="77777777" w:rsidR="003C7AA6" w:rsidRPr="00114381" w:rsidRDefault="003C7AA6" w:rsidP="003C7AA6">
            <w:pPr>
              <w:pStyle w:val="NoSpacing"/>
              <w:rPr>
                <w:sz w:val="24"/>
                <w:szCs w:val="24"/>
              </w:rPr>
            </w:pPr>
            <w:r w:rsidRPr="00114381">
              <w:rPr>
                <w:sz w:val="24"/>
                <w:szCs w:val="24"/>
              </w:rPr>
              <w:t>Beruf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76F93" w14:textId="19BA847F" w:rsidR="003C7AA6" w:rsidRPr="00114381" w:rsidRDefault="003C7AA6" w:rsidP="003C7AA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Zahnarzthelferin</w:t>
            </w:r>
          </w:p>
        </w:tc>
      </w:tr>
    </w:tbl>
    <w:p w14:paraId="4B871E26" w14:textId="77777777" w:rsidR="003C7AA6" w:rsidRPr="00114381" w:rsidRDefault="003C7AA6" w:rsidP="003C7AA6">
      <w:pPr>
        <w:pStyle w:val="NoSpacing"/>
        <w:rPr>
          <w:sz w:val="24"/>
          <w:szCs w:val="24"/>
        </w:rPr>
      </w:pPr>
    </w:p>
    <w:p w14:paraId="199C7E89" w14:textId="77777777" w:rsidR="003C7AA6" w:rsidRPr="00114381" w:rsidRDefault="003C7AA6" w:rsidP="003C7AA6">
      <w:pPr>
        <w:pStyle w:val="NoSpacing"/>
        <w:rPr>
          <w:b/>
          <w:bCs/>
          <w:sz w:val="24"/>
          <w:szCs w:val="24"/>
        </w:rPr>
      </w:pPr>
      <w:r w:rsidRPr="00114381">
        <w:rPr>
          <w:b/>
          <w:bCs/>
          <w:sz w:val="24"/>
          <w:szCs w:val="24"/>
        </w:rPr>
        <w:t xml:space="preserve">Hintergrund: </w:t>
      </w:r>
    </w:p>
    <w:p w14:paraId="6A0E38E1" w14:textId="3929E929" w:rsidR="003C7AA6" w:rsidRPr="00971B10" w:rsidRDefault="003C7AA6" w:rsidP="003C7AA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Maria lebt mit ihrem Mann und ihrem Sohn in der kleinen Stadt Herbolzheim. Momentan abreitet sie von zuhause aus da sie lieber im Home-Office arbeitet umso dem Stress im Büro zu entgehen. </w:t>
      </w:r>
    </w:p>
    <w:p w14:paraId="3EA907C6" w14:textId="77777777" w:rsidR="003C7AA6" w:rsidRDefault="003C7AA6" w:rsidP="003C7AA6">
      <w:pPr>
        <w:pStyle w:val="NoSpacing"/>
      </w:pPr>
      <w:r>
        <w:t xml:space="preserve"> </w:t>
      </w:r>
    </w:p>
    <w:p w14:paraId="759C1051" w14:textId="77777777" w:rsidR="003C7AA6" w:rsidRDefault="003C7AA6" w:rsidP="003C7AA6">
      <w:pPr>
        <w:pStyle w:val="NoSpacing"/>
      </w:pPr>
    </w:p>
    <w:p w14:paraId="51593A92" w14:textId="77777777" w:rsidR="00261DE6" w:rsidRDefault="00000000"/>
    <w:sectPr w:rsidR="00261D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45"/>
    <w:rsid w:val="00272245"/>
    <w:rsid w:val="003078E0"/>
    <w:rsid w:val="003C7AA6"/>
    <w:rsid w:val="00583029"/>
    <w:rsid w:val="00971B10"/>
    <w:rsid w:val="00DC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8B46"/>
  <w15:chartTrackingRefBased/>
  <w15:docId w15:val="{72382BFB-56A6-4045-8687-390B9D07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AA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A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A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AA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7A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3C7AA6"/>
    <w:pPr>
      <w:spacing w:after="0" w:line="240" w:lineRule="auto"/>
    </w:pPr>
  </w:style>
  <w:style w:type="table" w:styleId="TableGrid">
    <w:name w:val="Table Grid"/>
    <w:basedOn w:val="TableNormal"/>
    <w:uiPriority w:val="39"/>
    <w:rsid w:val="003C7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Iltgen</dc:creator>
  <cp:keywords/>
  <dc:description/>
  <cp:lastModifiedBy>Felix Iltgen</cp:lastModifiedBy>
  <cp:revision>4</cp:revision>
  <dcterms:created xsi:type="dcterms:W3CDTF">2023-02-09T13:44:00Z</dcterms:created>
  <dcterms:modified xsi:type="dcterms:W3CDTF">2023-02-09T21:38:00Z</dcterms:modified>
</cp:coreProperties>
</file>