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B8FE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宋体"/>
          <w:kern w:val="0"/>
          <w:sz w:val="20"/>
          <w:szCs w:val="20"/>
        </w:rPr>
        <w:t xml:space="preserve">/anaconda/envs/azureml_py38_PT_TF/lib/python3.8/site-packages/tqdm/auto.py:22: TqdmWarning: IProgress not found. Please update jupyter and ipywidgets. See </w:t>
      </w:r>
      <w:hyperlink r:id="rId4" w:tgtFrame="_blank" w:history="1">
        <w:r w:rsidRPr="00F321E2">
          <w:rPr>
            <w:rFonts w:ascii="Courier New" w:eastAsia="宋体" w:hAnsi="Courier New" w:cs="宋体"/>
            <w:color w:val="0000FF"/>
            <w:kern w:val="0"/>
            <w:sz w:val="20"/>
            <w:szCs w:val="20"/>
            <w:u w:val="single"/>
          </w:rPr>
          <w:t>https://ipywidgets.readthedocs.io/en/stable/user_install.html</w:t>
        </w:r>
      </w:hyperlink>
      <w:r w:rsidRPr="00F321E2">
        <w:rPr>
          <w:rFonts w:ascii="Courier New" w:eastAsia="宋体" w:hAnsi="Courier New" w:cs="宋体"/>
          <w:kern w:val="0"/>
          <w:sz w:val="20"/>
          <w:szCs w:val="20"/>
        </w:rPr>
        <w:t xml:space="preserve"> </w:t>
      </w:r>
      <w:proofErr w:type="gramStart"/>
      <w:r w:rsidRPr="00F321E2">
        <w:rPr>
          <w:rFonts w:ascii="Courier New" w:eastAsia="宋体" w:hAnsi="Courier New" w:cs="宋体"/>
          <w:kern w:val="0"/>
          <w:sz w:val="20"/>
          <w:szCs w:val="20"/>
        </w:rPr>
        <w:t>from .autonotebook</w:t>
      </w:r>
      <w:proofErr w:type="gramEnd"/>
      <w:r w:rsidRPr="00F321E2">
        <w:rPr>
          <w:rFonts w:ascii="Courier New" w:eastAsia="宋体" w:hAnsi="Courier New" w:cs="宋体"/>
          <w:kern w:val="0"/>
          <w:sz w:val="20"/>
          <w:szCs w:val="20"/>
        </w:rPr>
        <w:t xml:space="preserve"> import tqdm as notebook_tqdm </w:t>
      </w:r>
    </w:p>
    <w:p w14:paraId="20A3E089" w14:textId="77777777" w:rsidR="00F321E2" w:rsidRPr="00F321E2" w:rsidRDefault="00F321E2" w:rsidP="00F3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&lt;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torch._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>C.Generator at 0x7f33f0180490&gt;</w:t>
      </w:r>
    </w:p>
    <w:p w14:paraId="49E9AFC6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Epoch: 1 [ Train | 001/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2.64559, acc = 0.22160 squeezing data [ Test | 001/100 ] loss = 2.62661, acc = 0.23572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25092E20" w14:textId="796A7D12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397AEBF9" wp14:editId="3723F493">
            <wp:extent cx="2218055" cy="1566545"/>
            <wp:effectExtent l="0" t="0" r="0" b="0"/>
            <wp:docPr id="21" name="图片 2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4A61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[Time cost | 001/100]: 883.8875s Epoch: 2 [ Train | 002/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2.19046, acc = 0.33082 squeezing data [ Test | 002/100 ] loss = 2.27059, acc = 0.32146 visualizing </w:t>
      </w:r>
    </w:p>
    <w:p w14:paraId="39A15364" w14:textId="75D72CFD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3BBB8F97" wp14:editId="056E5C4A">
            <wp:extent cx="2218055" cy="1566545"/>
            <wp:effectExtent l="0" t="0" r="0" b="0"/>
            <wp:docPr id="20" name="图片 20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E962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[Time cost | 002/100]: 940.9986s Epoch: 3 [ Train | 003/100 ] loss = 1.97381, acc = 0.38828 squeezing data [ Test | 003/100 ] loss = 2.95217, acc = 0.22932 [Time cost | 003/100]: 807.2090s Epoch: 4 [ Train | 004/100 ] loss = 1.81311, acc = 0.43846 squeezing data [ Test | 004/100 ] loss = 2.66428, acc = 0.29182 [Time cost | 004/100]: 782.2378s Epoch: 5 [ Train | 005/100 ] loss = 1.68156, acc = 0.47628 squeezing data [ Test | 005/100 ] loss = 2.38353, acc = 0.33762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59EE4E6F" w14:textId="4529733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25806F6B" wp14:editId="452C0786">
            <wp:extent cx="2218055" cy="1566545"/>
            <wp:effectExtent l="0" t="0" r="0" b="0"/>
            <wp:docPr id="19" name="图片 19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DFA7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[Time cost | 005/100]: 810.2462s Epoch: 6 [ Train | 006/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1.58544, acc = 0.50833 squeezing data [ Test | 006/100 ] loss = 2.14612, acc = 0.37668 visualizing </w:t>
      </w:r>
    </w:p>
    <w:p w14:paraId="14E7CFA7" w14:textId="1AF14AE8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4B3F345C" wp14:editId="573803A9">
            <wp:extent cx="2218055" cy="1566545"/>
            <wp:effectExtent l="0" t="0" r="4445" b="0"/>
            <wp:docPr id="18" name="图片 1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062C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>[Time cost | 006/100]: 805.1788s Epoch: 7 [ Train | 007/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1.49446, acc = 0.52975 squeezing data [ Test | 007/100 ] loss = 2.15571, acc = 0.38564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13F78AEC" w14:textId="7DF05DA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52C89B1E" wp14:editId="54272CD9">
            <wp:extent cx="2218055" cy="1566545"/>
            <wp:effectExtent l="0" t="0" r="4445" b="0"/>
            <wp:docPr id="17" name="图片 17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3769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[Time cost | 007/100]: 817.7637s Epoch: 8 [ Train | 008/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1.41291, acc = 0.55073 squeezing data [ Test | 008/100 ] loss = 1.95562, acc = 0.43629 visualizing </w:t>
      </w:r>
    </w:p>
    <w:p w14:paraId="02EF690D" w14:textId="4E71D6A7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74F3A4BD" wp14:editId="7DD0CDBD">
            <wp:extent cx="2218055" cy="1566545"/>
            <wp:effectExtent l="0" t="0" r="0" b="0"/>
            <wp:docPr id="16" name="图片 16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CA26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[Time cost | 008/100]: 849.5514s Epoch: 9 [ Train | 009/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1.30748, acc = 0.58840 squeezing data [ Test | 009/100 ] loss = 1.89220, acc = 0.45057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0160F704" w14:textId="424E6DC7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4203D481" wp14:editId="6B193D38">
            <wp:extent cx="2218055" cy="1566545"/>
            <wp:effectExtent l="0" t="0" r="4445" b="0"/>
            <wp:docPr id="15" name="图片 15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B72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009/100]: 805.8404s Epoch: 10 [ Train | 010/100 ] loss = 1.24923, acc = 0.60586 squeezing data [ Test | 010/100 ] loss = 1.97459, acc = 0.43939 [Time cost | 010/100]: 824.2583s Epoch: 11 [ Train | 011/100 ] loss = 1.17780, acc = 0.62317 squeezing data [ Test | 011/100 ] loss = 1.98006, acc = 0.42470 [Time cost | 011/100]: 808.2765s Epoch: 12 [ Train | 012/100 ] loss = 1.11014, acc = 0.64523 squeezing data [ Test | 012/100 ] loss = 2.14479, acc = 0.42652 [Time cost | 012/100]: 821.5544s Epoch: 13 [ Train | 013/100 ] loss = 1.03754, acc = 0.66961 squeezing data [ Test | 013/100 ] loss = 1.99140, acc = 0.43427 [Time cost | 013/100]: 778.6045s Epoch: 14 [ Train | 014/100 ] loss = 0.98537, acc = 0.68427 squeezing data [ Test | 014/100 ] loss = 1.94744, acc = 0.40874 [Time cost | 014/100]: 772.4053s Epoch: 15 [ Train | 015/100 ] loss = 0.92206, acc = 0.70392 squeezing data [ Test | 015/100 ] loss = 1.87318, acc = 0.47124 visualizing </w:t>
      </w:r>
    </w:p>
    <w:p w14:paraId="5D51210E" w14:textId="24C30140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27FC3DCB" wp14:editId="7D579A2F">
            <wp:extent cx="2218055" cy="1566545"/>
            <wp:effectExtent l="0" t="0" r="0" b="0"/>
            <wp:docPr id="14" name="图片 14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F938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>[Time cost | 015/100]: 805.2428s Epoch: 16 [ Train | 016/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0.86903, acc = 0.72445 squeezing data [ Test | 016/100 ] loss = 1.92525, acc = 0.47165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71FE98BB" w14:textId="17738AAB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12DB61ED" wp14:editId="3294F479">
            <wp:extent cx="2218055" cy="1566545"/>
            <wp:effectExtent l="0" t="0" r="0" b="0"/>
            <wp:docPr id="13" name="图片 1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3166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[Time cost | 016/100]: 795.8998s Epoch: 17 [ Train | 017/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0.79131, acc = 0.74983 squeezing data [ Test | 017/100 ] loss = 2.17223, acc = 0.44531 [Time cost | 017/100]: 759.0175s Epoch: 18 [ Train | 018/100 ] loss = 0.75041, acc = 0.76309 squeezing data [ Test | 018/100 ] loss = 1.94982, acc = 0.50391 visualizing </w:t>
      </w:r>
    </w:p>
    <w:p w14:paraId="6D11EC72" w14:textId="5CAD2517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05487806" wp14:editId="6809D7EA">
            <wp:extent cx="2218055" cy="1566545"/>
            <wp:effectExtent l="0" t="0" r="0" b="0"/>
            <wp:docPr id="12" name="图片 12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BBCF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018/100]: 768.6549s Epoch: 19 [ Train | 019/100 ] loss = 0.68826, acc = 0.77764 squeezing data [ Test | 019/100 ] loss = 2.03265, acc = 0.48182 [Time cost | 019/100]: 873.7185s Epoch: 20 [ Train | 020/100 ] loss = 0.64796, acc = 0.78971 squeezing data 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[ Test | 020/100 ] loss = 2.01073, acc = 0.49273 [Time cost | 020/100]: 876.3425s Epoch: 21 [ Train | 021/100 ] loss = 0.59979, acc = 0.80760 squeezing data [ Test | 021/100 ] loss = 2.27553, acc = 0.46969 [Time cost | 021/100]: 793.0388s Epoch: 22 [ Train | 022/100 ] loss = 0.57457, acc = 0.81597 squeezing data [ Test | 022/100 ] loss = 2.20797, acc = 0.46437 [Time cost | 022/100]: 780.8750s Epoch: 23 [ Train | 023/100 ] loss = 0.57782, acc = 0.81713 squeezing data [ Test | 023/100 ] loss = 2.05295, acc = 0.48296 [Time cost | 023/100]: 809.0315s Epoch: 24 [ Train | 024/100 ] loss = 0.53646, acc = 0.82888 squeezing data [ Test | 024/100 ] loss = 1.98735, acc = 0.48976 [Time cost | 024/100]: 809.4189s Epoch: 25 [ Train | 025/100 ] loss = 0.45971, acc = 0.85625 squeezing data [ Test | 025/100 ] loss = 2.08892, acc = 0.50546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5B39F1B4" w14:textId="22FF90FE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48313720" wp14:editId="0F3C9A7E">
            <wp:extent cx="2218055" cy="1566545"/>
            <wp:effectExtent l="0" t="0" r="0" b="0"/>
            <wp:docPr id="11" name="图片 1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69BF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[Time cost | 025/100]: 801.1557s Epoch: 26 [ Train | 026/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0.47010, acc = 0.85394 squeezing data [ Test | 026/100 ] loss = 2.17511, acc = 0.51583 visualizing </w:t>
      </w:r>
    </w:p>
    <w:p w14:paraId="19B798AF" w14:textId="69EEF61D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231CA244" wp14:editId="338E01FC">
            <wp:extent cx="2218055" cy="1566545"/>
            <wp:effectExtent l="0" t="0" r="0" b="0"/>
            <wp:docPr id="10" name="图片 10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3250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026/100]: 798.2253s Epoch: 27 [ Train | 027/100 ] loss = 0.41104, acc = 0.87299 squeezing data [ Test | 027/100 ] loss = 2.20734, acc = 0.48532 [Time cost | 027/100]: 865.0295s Epoch: 28 [ Train | 028/100 ] loss = 0.39279, acc = 0.87789 squeezing data [ Test | 028/100 ] loss = 2.21434, acc = 0.47394 [Time cost | 028/100]: 894.7861s Epoch: 29 [ Train | 029/100 ] loss = 0.35688, acc = 0.89173 squeezing data [ Test | 029/100 ] loss = 2.37878, acc = 0.47777 [Time cost | 029/100]: 841.6865s Epoch: 30 [ Train | 030/100 ] loss = 0.38535, acc = 0.87608 squeezing data [ Test | 030/100 ] loss = 2.12970, acc = 0.52128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65BBFE80" w14:textId="73DB0B91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1C89C3CD" wp14:editId="780F090C">
            <wp:extent cx="2218055" cy="1566545"/>
            <wp:effectExtent l="0" t="0" r="0" b="0"/>
            <wp:docPr id="9" name="图片 9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73BA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>[Time cost | 030/100]: 831.7318s Epoch: 31 [ Train | 031/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0.36248, acc = 0.88420 squeezing data [ Test | 031/100 ] loss = 2.12194, acc = 0.52324 visualizing </w:t>
      </w:r>
    </w:p>
    <w:p w14:paraId="69A790BE" w14:textId="5113C5E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6C2952AE" wp14:editId="4E55EA8B">
            <wp:extent cx="2218055" cy="1566545"/>
            <wp:effectExtent l="0" t="0" r="4445" b="0"/>
            <wp:docPr id="8" name="图片 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B1B2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031/100]: 796.9128s Epoch: 32 [ Train | 032/100 ] loss = 0.32950, acc = 0.89932 squeezing data [ Test | 032/100 ] loss = 2.43699, acc = 0.49333 [Time cost | 032/100]: 789.0220s Epoch: 33 [ Train | 033/100 ] loss = 0.33745, acc = 0.89179 squeezing data [ Test | 033/100 ] loss = 2.26090, acc = 0.51758 [Time cost | 033/100]: 798.1073s Epoch: 34 [ Train | 034/100 ] loss = 0.30015, acc = 0.90238 squeezing data [ Test | 034/100 ] loss = 2.18097, acc = 0.50977 [Time cost | 034/100]: 785.6654s Epoch: 35 [ Train | 035/100 ] loss = 0.29126, acc = 0.91051 squeezing data [ Test | 035/100 ] loss = 2.40740, acc = 0.47178 [Time cost | 035/100]: 785.5645s Epoch: 36 [ Train | 036/100 ] loss = 0.29318, acc = 0.90687 squeezing data [ Test | 036/100 ] loss = 2.26557, acc = 0.48633 [Time cost | 036/100]: 790.9252s Epoch: 37 [ Train | 037/100 ] loss = 0.25266, acc = 0.92430 squeezing data [ Test | 037/100 ] loss = 2.20232, acc = 0.52270 [Time cost | 037/100]: 816.6476s Epoch: 38 [ Train | 038/100 ] loss = 0.26478, acc = 0.91731 squeezing data [ Test | 038/100 ] loss = 2.39077, acc = 0.50101 [Time cost | 038/100]: 784.5520s Epoch: 39 [ Train | 039/100 ] loss = 0.28234, acc = 0.90976 squeezing data [ Test | 039/100 ] loss = 2.15166, acc = 0.52559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3775F05A" w14:textId="1C94B989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0855DACB" wp14:editId="460A84C8">
            <wp:extent cx="2218055" cy="1566545"/>
            <wp:effectExtent l="0" t="0" r="0" b="0"/>
            <wp:docPr id="7" name="图片 7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7BBF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>[Time cost | 039/100]: 786.3632s Epoch: 40 [ Train | 040/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100 ]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 loss = 0.22007, acc = 0.92975 squeezing data [ Test | 040/100 ] loss = 2.24422, acc = 0.52054 [Time cost | 040/100]: 779.1450s Epoch: 41 [ Train | 041/100 ] loss = 0.23667, acc = 0.92420 squeezing data [ Test | 041/100 ] loss = 2.20548, acc = 0.52856 visualizing </w:t>
      </w:r>
    </w:p>
    <w:p w14:paraId="08A21A11" w14:textId="2E53F20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60B761B4" wp14:editId="689EC762">
            <wp:extent cx="2218055" cy="1566545"/>
            <wp:effectExtent l="0" t="0" r="0" b="0"/>
            <wp:docPr id="6" name="图片 6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32F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041/100]: 775.6000s Epoch: 42 [ Train | 042/100 ] loss = 0.25630, acc = 0.92116 squeezing data [ Test | 042/100 ] loss = 2.43915, acc = 0.51852 [Time cost | 042/100]: 793.4128s Epoch: 43 [ Train | 043/100 ] loss = 0.21064, acc = 0.93606 squeezing data [ Test | 043/100 ] loss = 2.29078, acc = 0.51542 [Time cost | 043/100]: 839.3237s Epoch: 44 [ Train | 044/100 ] loss = 0.19388, acc = 0.93998 squeezing data [ Test | 044/100 ] loss = 2.61395, acc = 0.49529 [Time cost | 044/100]: 779.8460s Epoch: 45 [ Train | 045/100 ] loss = 0.19108, acc = 0.94277 squeezing data [ Test | 045/100 ] loss = 2.55500, acc = 0.48478 [Time cost | 045/100]: 845.0452s Epoch: 46 [ Train | 046/100 ] loss = 0.25216, acc = 0.92002 squeezing data [ Test | 046/100 ] loss = 2.46336, acc = 0.50741 [Time cost | 046/100]: 845.1104s Epoch: 47 [ Train | 047/100 ] loss = 0.17794, acc = 0.94562 squeezing data [ Test | 047/100 ] loss = 2.36581, acc = 0.52128 [Time cost | 047/100]: 813.6679s Epoch: 48 [ Train | 048/100 ] loss = 0.16849, acc = 0.94727 squeezing data [ Test | 048/100 ] loss = 2.43736, acc = 0.50795 [Time cost | 048/100]: 806.9272s Epoch: 49 [ Train | 049/100 ] loss = 0.17345, acc = 0.94678 squeezing data [ Test | 049/100 ] loss = 2.58558, acc = 0.52849 [Time cost | 049/100]: 798.2962s Epoch: 50 [ Train | 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050/100 ] loss = 0.21942, acc = 0.93064 squeezing data [ Test | 050/100 ] loss = 2.42392, acc = 0.52189 [Time cost | 050/100]: 783.2388s Epoch: 51 [ Train | 051/100 ] loss = 0.17615, acc = 0.94523 squeezing data [ Test | 051/100 ] loss = 2.57533, acc = 0.50411 [Time cost | 051/100]: 795.5900s Epoch: 52 [ Train | 052/100 ] loss = 0.17005, acc = 0.94697 squeezing data [ Test | 052/100 ] loss = 2.80436, acc = 0.51111 [Time cost | 052/100]: 834.9593s Epoch: 53 [ Train | 053/100 ] loss = 0.20099, acc = 0.93928 squeezing data [ Test | 053/100 ] loss = 2.50626, acc = 0.50216 [Time cost | 053/100]: 821.3839s Epoch: 54 [ Train | 054/100 ] loss = 0.19883, acc = 0.93922 squeezing data [ Test | 054/100 ] loss = 2.49773, acc = 0.48963 [Time cost | 054/100]: 856.8529s Epoch: 55 [ Train | 055/100 ] loss = 0.22781, acc = 0.93239 squeezing data [ Test | 055/100 ] loss = 2.71554, acc = 0.50330 [Time cost | 055/100]: 848.5419s Epoch: 56 [ Train | 056/100 ] loss = 0.18909, acc = 0.94356 squeezing data [ Test | 056/100 ] loss = 2.38596, acc = 0.53361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1022C715" w14:textId="52A33A78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762C2CED" wp14:editId="5B6F29CB">
            <wp:extent cx="2218055" cy="1566545"/>
            <wp:effectExtent l="0" t="0" r="0" b="0"/>
            <wp:docPr id="5" name="图片 5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1E6A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056/100]: 833.8460s Epoch: 57 [ Train | 057/100 ] loss = 0.17142, acc = 0.94855 squeezing data [ Test | 057/100 ] loss = 2.43785, acc = 0.51717 [Time cost | 057/100]: 799.1309s Epoch: 58 [ Train | 058/100 ] loss = 0.18231, acc = 0.94361 squeezing data 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[ Test | 058/100 ] loss = 2.67089, acc = 0.50350 [Time cost | 058/100]: 794.3386s Epoch: 59 [ Train | 059/100 ] loss = 0.17987, acc = 0.94380 squeezing data [ Test | 059/100 ] loss = 2.52309, acc = 0.51933 [Time cost | 059/100]: 795.2907s Epoch: 60 [ Train | 060/100 ] loss = 0.16192, acc = 0.95241 squeezing data [ Test | 060/100 ] loss = 2.37549, acc = 0.54708 visualizing </w:t>
      </w:r>
    </w:p>
    <w:p w14:paraId="1A677B50" w14:textId="7AC22BEE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17C46794" wp14:editId="5FDB4A67">
            <wp:extent cx="2218055" cy="1566545"/>
            <wp:effectExtent l="0" t="0" r="0" b="0"/>
            <wp:docPr id="4" name="图片 4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6563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060/100]: 924.4600s Epoch: 61 [ Train | 061/100 ] loss = 0.16056, acc = 0.95232 squeezing data [ Test | 061/100 ] loss = 2.66718, acc = 0.50855 [Time cost | 061/100]: 986.0419s Epoch: 62 [ Train | 062/100 ] loss = 0.14208, acc = 0.95552 squeezing data [ Test | 062/100 ] loss = 2.40867, acc = 0.53926 [Time cost | 062/100]: 830.0875s Epoch: 63 [ Train | 063/100 ] loss = 0.16387, acc = 0.94825 squeezing data [ Test | 063/100 ] loss = 2.49446, acc = 0.53805 [Time cost | 063/100]: 842.8397s Epoch: 64 [ Train | 064/100 ] loss = 0.17401, acc = 0.94737 squeezing data [ Test | 064/100 ] loss = 2.48649, acc = 0.55199 visualizing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/anaconda/envs/azureml_py38_PT_TF/lib/python3.8/site-packages/sklearn/manifold/_t_sne.py:790: FutureWarning: The default learning rate in TSNE will change from 200.0 to 'auto' in 1.2.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/anaconda/envs/azureml_py38_PT_TF/lib/python3.8/site-packages/sklearn/manifold/_t_sne.py:982: FutureWarning: The PCA initialization in TSNE will change to have the standard deviation of PC1 equal to 1e-4 in 1.2. This will ensure better convergence.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warnings.warn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( No handles with labels found to put in legend. </w:t>
      </w:r>
    </w:p>
    <w:p w14:paraId="042838B9" w14:textId="7624F0F5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64C64665" wp14:editId="2D822DD4">
            <wp:extent cx="2218055" cy="1566545"/>
            <wp:effectExtent l="0" t="0" r="4445" b="0"/>
            <wp:docPr id="3" name="图片 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B5B3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[Time cost | 064/100]: 822.8652s Epoch: 65 [ Train | 065/100 ] loss = 0.13521, acc = 0.95931 squeezing data [ Test | 065/100 ] loss = 2.62025, acc = 0.50862 [Time cost | 065/100]: 865.1630s Epoch: 66 [ Train | 066/100 ] loss = 0.13486, acc = 0.96075 squeezing data [ Test | 066/100 ] loss = 2.70519, acc = 0.53637 [Time cost | 066/100]: 866.9494s Epoch: 67 [ Train | 067/100 ] loss = 0.12925, acc = 0.95982 squeezing data [ Test | 067/100 ] loss = 2.65266, acc = 0.52869 [Time cost | 067/100]: 932.3244s Epoch: 68 [ Train | 068/100 ] loss = 0.14911, acc = 0.95195 squeezing data [ Test | 068/100 ] loss = 2.65114, acc = 0.53805 [Time cost | 068/100]: 936.9432s Epoch: 69 [ Train | 069/100 ] loss = 0.17450, acc = 0.94822 squeezing data [ Test | 069/100 ] loss = 2.71656, acc = 0.50512 [Time cost | 069/100]: 890.2309s Epoch: 70 [ Train | 070/100 ] loss = 0.16660, acc = 0.94810 squeezing data [ Test | 070/100 ] loss = 2.65397, acc = 0.52324 [Time cost | 070/100]: 870.9369s Epoch: 71 [ Train | 071/100 ] loss = 0.16362, acc = 0.95222 squeezing data [ Test | 071/100 ] loss = 2.81831, acc = 0.49044 [Time cost | 071/100]: 887.3069s Epoch: 72 [ Train | 072/100 ] loss = 0.14245, acc = 0.95384 squeezing data [ Test | 072/100 ] loss = 2.74857, acc = 0.50094 [Time cost | 072/100]: 850.7632s Epoch: 73 [ Train | 073/100 ] loss = 0.12329, acc = 0.96371 squeezing data [ Test | 073/100 ] loss = 2.66011, acc = 0.50094 [Time cost | 073/100]: 887.6339s Epoch: 74 [ Train | 074/100 ] loss = 0.11223, acc = 0.96731 squeezing data [ Test | 074/100 ] loss = 2.60896, acc = 0.54337 [Time cost | 074/100]: 964.3235s Epoch: 75 [ Train | 075/100 ] loss = 0.11397, acc = 0.96755 squeezing data [ Test | 075/100 ] loss = 2.71475, acc = 0.54432 [Time cost | 075/100]: 818.9128s Epoch: 76 [ Train | 076/100 ] loss = 0.15157, acc = 0.95448 squeezing data [ Test | 076/100 ] loss = 2.91036, acc = 0.49508 [Time cost | 076/100]: 812.3410s Epoch: 77 [ Train | 077/100 ] loss = 0.13196, acc = 0.95981 squeezing data [ Test | 077/100 ] loss = 2.85684, acc = 0.51994 [Time cost | 077/100]: 818.4602s Epoch: 78 [ Train | 078/100 ] loss = 0.11045, acc = 0.96816 squeezing data [ Test | 078/100 ] loss = 2.50808, acc = 0.52876 [Time cost | 078/100]: 785.8637s Epoch: 79 [ Train | 079/100 ] loss = 0.13304, acc = 0.95878 squeezing data [ Test | 079/100 ] loss = 2.89048, acc = 0.52990 [Time </w:t>
      </w:r>
      <w:r w:rsidRPr="00F321E2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cost | 079/100]: 831.5814s Epoch: 80 [ Train | 080/100 ] loss = 0.11842, acc = 0.96518 squeezing data [ Test | 080/100 ] loss = 3.00404, acc = 0.50741 [Time cost | 080/100]: 820.1841s Epoch: 81 [ Train | 081/100 ] loss = 0.14700, acc = 0.95417 squeezing data [ Test | 081/100 ] loss = 2.65390, acc = 0.53024 [Time cost | 081/100]: 872.4435s Epoch: 82 [ Train | 082/100 ] loss = 0.15169, acc = 0.95603 squeezing data [ Test | 082/100 ] loss = 2.73492, acc = 0.52108 [Time cost | 082/100]: 837.5750s Epoch: 83 [ Train | 083/100 ] loss = 0.17872, acc = 0.94452 squeezing data [ Test | 083/100 ] loss = 2.72081, acc = 0.51657 [Time cost | 083/100]: 843.8426s Epoch: 84 [ Train | 084/100 ] loss = 0.15116, acc = 0.95458 squeezing data [ Test | 084/100 ] loss = 2.82052, acc = 0.52788 [Time cost | 084/100]: 921.7098s Epoch: 85 [ Train | 085/100 ] loss = 0.12951, acc = 0.96056 squeezing data [ Test | 085/100 ] loss = 2.80830, acc = 0.52344 [Time cost | 085/100]: 946.8614s Epoch: 86 [ Train | 086/100 ] loss = 0.14031, acc = 0.95777 squeezing data [ Test | 086/100 ] loss = 2.82822, acc = 0.51893 [Time cost | 086/100]: 888.4441s Epoch: 87 [ Train | 087/100 ] loss = 0.15339, acc = 0.95396 squeezing data [ Test | 087/100 ] loss = 2.95468, acc = 0.52849 [Time cost | 087/100]: 848.5547s Epoch: 88 [ Train | 088/100 ] loss = 0.11940, acc = 0.96170 squeezing data [ Test | 088/100 ] loss = 2.90282, acc = 0.53145 [Time cost | 088/100]: 829.8262s Epoch: 89 [ Train | 089/100 ] loss = 0.14588, acc = 0.95766 squeezing data [ Test | 089/100 ] loss = 2.67927, acc = 0.53590 [Time cost | 089/100]: 965.2562s Epoch: 90 [ Train | 090/100 ] loss = 0.11938, acc = 0.96197 squeezing data [ Test | 090/100 ] loss = 2.75908, acc = 0.52613 [Time cost | 090/100]: 980.1152s Epoch: 91 [ Train | 091/100 ] loss = 0.10550, acc = 0.96969 squeezing data [ Test | 091/100 ] loss = 2.68416, acc = 0.52088 [Time cost | 091/100]: 1012.6739s Epoch: 92 ERROR:root:Internal Python error in the inspect module. Below is the traceback from this internal error.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ERROR:root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:Internal Python error in the inspect module. Below is the traceback from this internal error. </w:t>
      </w:r>
      <w:proofErr w:type="gramStart"/>
      <w:r w:rsidRPr="00F321E2">
        <w:rPr>
          <w:rFonts w:ascii="Courier New" w:eastAsia="宋体" w:hAnsi="Courier New" w:cs="Courier New"/>
          <w:kern w:val="0"/>
          <w:sz w:val="20"/>
          <w:szCs w:val="20"/>
        </w:rPr>
        <w:t>ERROR:root</w:t>
      </w:r>
      <w:proofErr w:type="gramEnd"/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:Internal Python error in the inspect module. Below is the traceback from this internal error. </w:t>
      </w:r>
    </w:p>
    <w:p w14:paraId="338B591D" w14:textId="77777777" w:rsidR="00F321E2" w:rsidRPr="00F321E2" w:rsidRDefault="00F321E2" w:rsidP="00F321E2">
      <w:pPr>
        <w:widowControl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ascii="Courier New" w:eastAsia="宋体" w:hAnsi="Courier New" w:cs="Courier New"/>
          <w:kern w:val="0"/>
          <w:sz w:val="20"/>
          <w:szCs w:val="20"/>
        </w:rPr>
        <w:t xml:space="preserve">ERROR! Session/line number was not unique in database. History logging moved to new session 57 </w:t>
      </w:r>
    </w:p>
    <w:p w14:paraId="03E67326" w14:textId="32734090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lastRenderedPageBreak/>
        <w:drawing>
          <wp:inline distT="0" distB="0" distL="0" distR="0" wp14:anchorId="25878249" wp14:editId="7189118D">
            <wp:extent cx="2362200" cy="1591945"/>
            <wp:effectExtent l="0" t="0" r="0" b="0"/>
            <wp:docPr id="2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2277" w14:textId="605196EA" w:rsidR="00F321E2" w:rsidRPr="00F321E2" w:rsidRDefault="00F321E2" w:rsidP="00F321E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F321E2">
        <w:rPr>
          <w:rFonts w:hint="eastAsia"/>
          <w:noProof/>
        </w:rPr>
        <w:drawing>
          <wp:inline distT="0" distB="0" distL="0" distR="0" wp14:anchorId="5A9DEC15" wp14:editId="4C973824">
            <wp:extent cx="2362200" cy="1574800"/>
            <wp:effectExtent l="0" t="0" r="0" b="0"/>
            <wp:docPr id="1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9D86" w14:textId="77777777" w:rsidR="00A22704" w:rsidRDefault="00A22704">
      <w:pPr>
        <w:rPr>
          <w:rFonts w:hint="eastAsia"/>
        </w:rPr>
      </w:pPr>
    </w:p>
    <w:sectPr w:rsidR="00A2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E2"/>
    <w:rsid w:val="00927D92"/>
    <w:rsid w:val="00A22704"/>
    <w:rsid w:val="00C72289"/>
    <w:rsid w:val="00F3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68084"/>
  <w15:chartTrackingRefBased/>
  <w15:docId w15:val="{ACC3B063-31A6-384E-BBB4-1B95C037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321E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21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32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321E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ipywidgets.readthedocs.io/en/stable/user_install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3818</Words>
  <Characters>21768</Characters>
  <Application>Microsoft Office Word</Application>
  <DocSecurity>0</DocSecurity>
  <Lines>181</Lines>
  <Paragraphs>51</Paragraphs>
  <ScaleCrop>false</ScaleCrop>
  <Company/>
  <LinksUpToDate>false</LinksUpToDate>
  <CharactersWithSpaces>25535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Felix</dc:creator>
  <cp:keywords/>
  <dc:description/>
  <cp:lastModifiedBy>J Felix</cp:lastModifiedBy>
  <cp:revision>1</cp:revision>
  <dcterms:created xsi:type="dcterms:W3CDTF">2022-05-09T21:48:00Z</dcterms:created>
  <dcterms:modified xsi:type="dcterms:W3CDTF">2022-05-09T21:49:00Z</dcterms:modified>
</cp:coreProperties>
</file>