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7BE46" w14:textId="4DAD2055" w:rsidR="009C29D8" w:rsidRPr="009C29D8" w:rsidRDefault="009C29D8">
      <w:pPr>
        <w:rPr>
          <w:color w:val="FF0000"/>
        </w:rPr>
      </w:pPr>
      <w:r w:rsidRPr="720A8EFA">
        <w:rPr>
          <w:color w:val="FF0000"/>
        </w:rPr>
        <w:t>UWAGA: Wartości REZY</w:t>
      </w:r>
      <w:r w:rsidR="005F2EE7" w:rsidRPr="720A8EFA">
        <w:rPr>
          <w:color w:val="FF0000"/>
        </w:rPr>
        <w:t>S</w:t>
      </w:r>
      <w:r w:rsidRPr="720A8EFA">
        <w:rPr>
          <w:color w:val="FF0000"/>
        </w:rPr>
        <w:t>TORÓW muszą być UNIKATOWE</w:t>
      </w:r>
      <w:r w:rsidR="005F2EE7" w:rsidRPr="720A8EFA">
        <w:rPr>
          <w:color w:val="FF0000"/>
        </w:rPr>
        <w:t xml:space="preserve"> w każdym zadaniu!</w:t>
      </w:r>
      <w:r w:rsidRPr="720A8EFA">
        <w:rPr>
          <w:color w:val="FF0000"/>
        </w:rPr>
        <w:t xml:space="preserve"> </w:t>
      </w:r>
      <w:r w:rsidR="6D864EE2" w:rsidRPr="720A8EFA">
        <w:rPr>
          <w:color w:val="FF0000"/>
        </w:rPr>
        <w:t xml:space="preserve"> </w:t>
      </w:r>
      <w:bookmarkStart w:id="0" w:name="_GoBack"/>
      <w:bookmarkEnd w:id="0"/>
    </w:p>
    <w:p w14:paraId="5EE63FEF" w14:textId="77777777" w:rsidR="000E089E" w:rsidRDefault="000E089E">
      <w:r>
        <w:t xml:space="preserve">Zad 1. </w:t>
      </w:r>
    </w:p>
    <w:p w14:paraId="737AAE47" w14:textId="77777777" w:rsidR="007B28B7" w:rsidRDefault="002F14A4">
      <w:r>
        <w:rPr>
          <w:noProof/>
          <w:lang w:eastAsia="pl-PL"/>
        </w:rPr>
        <w:object w:dxaOrig="1440" w:dyaOrig="1440" w14:anchorId="5333A5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2" o:spid="_x0000_s1031" type="#_x0000_t75" style="position:absolute;margin-left:146.7pt;margin-top:23.95pt;width:192pt;height:53.25pt;z-index:251663360" fillcolor="#ff9">
            <v:fill color2="blue"/>
            <v:imagedata r:id="rId11" o:title=""/>
            <v:shadow color="black"/>
          </v:shape>
          <o:OLEObject Type="Embed" ProgID="CorelDRAW.Graphic.14" ShapeID="Object 32" DrawAspect="Content" ObjectID="_1665492989" r:id="rId12"/>
        </w:object>
      </w:r>
      <w:r w:rsidR="000E089E">
        <w:t>Wyznacz</w:t>
      </w:r>
      <w:r w:rsidR="00200960">
        <w:t xml:space="preserve"> </w:t>
      </w:r>
      <w:r w:rsidR="000E089E">
        <w:t>parametry obwodu</w:t>
      </w:r>
      <w:r w:rsidR="00200960">
        <w:t xml:space="preserve"> (ręcznie) i zweryfikuj je wykonując stosowaną symulację, a wyniki zapisz </w:t>
      </w:r>
      <w:r w:rsidR="000E089E">
        <w:t>w tabeli:</w:t>
      </w:r>
    </w:p>
    <w:p w14:paraId="672A6659" w14:textId="77777777" w:rsidR="00200960" w:rsidRDefault="00200960"/>
    <w:p w14:paraId="0A37501D" w14:textId="77777777" w:rsidR="00200960" w:rsidRDefault="00200960"/>
    <w:p w14:paraId="523564EF" w14:textId="77777777" w:rsidR="000E089E" w:rsidRDefault="00200960">
      <w:pPr>
        <w:rPr>
          <w:color w:val="FF0000"/>
        </w:rPr>
      </w:pPr>
      <w:r>
        <w:rPr>
          <w:color w:val="FF0000"/>
        </w:rPr>
        <w:t xml:space="preserve">Układ należy poddać modyfikacji dodając rezystory (maksymalnie do 5 sztuk) oraz zmienić wartości R na unikatowe WE WSZYSTKICH ZADANIACH TEJ listy, ale tak aby należały do typoszeregu </w:t>
      </w:r>
      <w:hyperlink r:id="rId13" w:history="1">
        <w:r>
          <w:rPr>
            <w:rStyle w:val="Hipercze"/>
          </w:rPr>
          <w:t xml:space="preserve">E12 </w:t>
        </w:r>
        <w:r w:rsidR="006D2312">
          <w:rPr>
            <w:rStyle w:val="Hipercze"/>
          </w:rPr>
          <w:t xml:space="preserve">i </w:t>
        </w:r>
        <w:r>
          <w:rPr>
            <w:rStyle w:val="Hipercze"/>
          </w:rPr>
          <w:t xml:space="preserve"> E24</w:t>
        </w:r>
      </w:hyperlink>
      <w:r>
        <w:rPr>
          <w:color w:val="FF0000"/>
        </w:rPr>
        <w:t>:</w:t>
      </w:r>
    </w:p>
    <w:tbl>
      <w:tblPr>
        <w:tblStyle w:val="Tabela-Siatka"/>
        <w:tblW w:w="9212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00960" w14:paraId="5E11927E" w14:textId="77777777" w:rsidTr="00200960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63D56" w14:textId="77777777" w:rsidR="00200960" w:rsidRDefault="00200960">
            <w:r>
              <w:t>I</w:t>
            </w:r>
            <w:r>
              <w:rPr>
                <w:vertAlign w:val="subscript"/>
              </w:rPr>
              <w:t>1</w:t>
            </w:r>
            <w:r>
              <w:t>=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C699D" w14:textId="77777777" w:rsidR="00200960" w:rsidRDefault="00200960">
            <w:r>
              <w:t>R</w:t>
            </w:r>
            <w:r>
              <w:rPr>
                <w:vertAlign w:val="subscript"/>
              </w:rPr>
              <w:t>1</w:t>
            </w:r>
            <w:r>
              <w:t>=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96356" w14:textId="77777777" w:rsidR="00200960" w:rsidRDefault="00200960">
            <w:r>
              <w:t>V</w:t>
            </w:r>
            <w:r>
              <w:rPr>
                <w:vertAlign w:val="subscript"/>
              </w:rPr>
              <w:t>1</w:t>
            </w:r>
            <w:r>
              <w:t>=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21156" w14:textId="77777777" w:rsidR="00200960" w:rsidRDefault="00200960">
            <w:r>
              <w:t>P</w:t>
            </w:r>
            <w:r>
              <w:rPr>
                <w:vertAlign w:val="subscript"/>
              </w:rPr>
              <w:t>1</w:t>
            </w:r>
            <w:r>
              <w:t>=</w:t>
            </w:r>
          </w:p>
        </w:tc>
      </w:tr>
      <w:tr w:rsidR="00200960" w14:paraId="53331F32" w14:textId="77777777" w:rsidTr="00200960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B1360" w14:textId="77777777" w:rsidR="00200960" w:rsidRDefault="00200960">
            <w:r>
              <w:t>I</w:t>
            </w:r>
            <w:r>
              <w:rPr>
                <w:vertAlign w:val="subscript"/>
              </w:rPr>
              <w:t>2</w:t>
            </w:r>
            <w:r>
              <w:t>=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E3FC" w14:textId="77777777" w:rsidR="00200960" w:rsidRDefault="00200960">
            <w:r>
              <w:t>R</w:t>
            </w:r>
            <w:r>
              <w:rPr>
                <w:vertAlign w:val="subscript"/>
              </w:rPr>
              <w:t>2</w:t>
            </w:r>
            <w:r>
              <w:t>=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559B" w14:textId="77777777" w:rsidR="00200960" w:rsidRDefault="00200960">
            <w:r>
              <w:t>V</w:t>
            </w:r>
            <w:r>
              <w:rPr>
                <w:vertAlign w:val="subscript"/>
              </w:rPr>
              <w:t>2</w:t>
            </w:r>
            <w:r>
              <w:t>=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82C72" w14:textId="77777777" w:rsidR="00200960" w:rsidRDefault="00200960">
            <w:r>
              <w:t>P</w:t>
            </w:r>
            <w:r>
              <w:rPr>
                <w:vertAlign w:val="subscript"/>
              </w:rPr>
              <w:t>2</w:t>
            </w:r>
            <w:r>
              <w:t>=</w:t>
            </w:r>
          </w:p>
        </w:tc>
      </w:tr>
      <w:tr w:rsidR="00200960" w14:paraId="2B6A9521" w14:textId="77777777" w:rsidTr="00200960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B3FC4" w14:textId="77777777" w:rsidR="00200960" w:rsidRDefault="00200960">
            <w:r>
              <w:t>I</w:t>
            </w:r>
            <w:r>
              <w:rPr>
                <w:vertAlign w:val="subscript"/>
              </w:rPr>
              <w:t>3</w:t>
            </w:r>
            <w:r>
              <w:t>=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852C" w14:textId="77777777" w:rsidR="00200960" w:rsidRDefault="00200960">
            <w:r>
              <w:t>R</w:t>
            </w:r>
            <w:r>
              <w:rPr>
                <w:vertAlign w:val="subscript"/>
              </w:rPr>
              <w:t>3</w:t>
            </w:r>
            <w:r>
              <w:t>=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A6FAA" w14:textId="77777777" w:rsidR="00200960" w:rsidRDefault="00200960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3</w:t>
            </w:r>
            <w:r>
              <w:t>=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7DACF" w14:textId="77777777" w:rsidR="00200960" w:rsidRDefault="00200960">
            <w:r>
              <w:t>P</w:t>
            </w:r>
            <w:r>
              <w:rPr>
                <w:vertAlign w:val="subscript"/>
              </w:rPr>
              <w:t>3</w:t>
            </w:r>
            <w:r>
              <w:t>=</w:t>
            </w:r>
          </w:p>
        </w:tc>
      </w:tr>
      <w:tr w:rsidR="00200960" w14:paraId="48D6AED1" w14:textId="77777777" w:rsidTr="00200960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A0622" w14:textId="77777777" w:rsidR="00200960" w:rsidRDefault="00200960">
            <w:r>
              <w:t>…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86505" w14:textId="77777777" w:rsidR="00200960" w:rsidRDefault="00200960">
            <w:r>
              <w:t>…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FA42" w14:textId="77777777" w:rsidR="00200960" w:rsidRDefault="00200960">
            <w:r>
              <w:t>…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0F6C" w14:textId="77777777" w:rsidR="00200960" w:rsidRDefault="00200960">
            <w:r>
              <w:t>…</w:t>
            </w:r>
          </w:p>
        </w:tc>
      </w:tr>
      <w:tr w:rsidR="00200960" w14:paraId="3B5C1881" w14:textId="77777777" w:rsidTr="00200960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0711" w14:textId="77777777" w:rsidR="00200960" w:rsidRDefault="00200960">
            <w:r>
              <w:t>I</w:t>
            </w:r>
            <w:r>
              <w:rPr>
                <w:vertAlign w:val="subscript"/>
              </w:rPr>
              <w:t>T</w:t>
            </w:r>
            <w:r>
              <w:t>=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FF10" w14:textId="77777777" w:rsidR="00200960" w:rsidRDefault="00200960">
            <w:r>
              <w:t>R</w:t>
            </w:r>
            <w:r>
              <w:rPr>
                <w:vertAlign w:val="subscript"/>
              </w:rPr>
              <w:t>T</w:t>
            </w:r>
            <w:r>
              <w:rPr>
                <w:rStyle w:val="Odwoanieprzypisudolnego"/>
                <w:color w:val="FF0000"/>
              </w:rPr>
              <w:footnoteReference w:id="1"/>
            </w:r>
            <w:r>
              <w:t>=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79565" w14:textId="77777777" w:rsidR="00200960" w:rsidRDefault="00200960">
            <w:r>
              <w:t>V</w:t>
            </w:r>
            <w:r>
              <w:rPr>
                <w:vertAlign w:val="subscript"/>
              </w:rPr>
              <w:t>T</w:t>
            </w:r>
            <w:r>
              <w:t>=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18A26" w14:textId="77777777" w:rsidR="00200960" w:rsidRDefault="00200960">
            <w:r>
              <w:t>P</w:t>
            </w:r>
            <w:r>
              <w:rPr>
                <w:vertAlign w:val="subscript"/>
              </w:rPr>
              <w:t>T</w:t>
            </w:r>
            <w:r>
              <w:t>=</w:t>
            </w:r>
          </w:p>
        </w:tc>
      </w:tr>
    </w:tbl>
    <w:p w14:paraId="1AFD8859" w14:textId="77777777" w:rsidR="000E089E" w:rsidRDefault="000E089E">
      <w:r>
        <w:t>Sprawdź słuszność I prawa Kirchhoffa.</w:t>
      </w:r>
    </w:p>
    <w:p w14:paraId="5DAB6C7B" w14:textId="77777777" w:rsidR="003703D5" w:rsidRDefault="003703D5">
      <w:r>
        <w:rPr>
          <w:noProof/>
        </w:rPr>
        <w:drawing>
          <wp:inline distT="0" distB="0" distL="0" distR="0" wp14:anchorId="2A42B347" wp14:editId="6E494B24">
            <wp:extent cx="5998844" cy="1366520"/>
            <wp:effectExtent l="0" t="0" r="0" b="0"/>
            <wp:docPr id="1913294586" name="Obraz 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844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77777777" w:rsidR="003703D5" w:rsidRDefault="003703D5"/>
    <w:p w14:paraId="7FAF89C0" w14:textId="77777777" w:rsidR="00E664FF" w:rsidRDefault="000E089E">
      <w:r>
        <w:t xml:space="preserve">2 zad. </w:t>
      </w:r>
    </w:p>
    <w:p w14:paraId="5E53547A" w14:textId="77777777" w:rsidR="005B7F91" w:rsidRDefault="005B7F91">
      <w:r>
        <w:t>Wyprowadź wzór dla  dzielnika prądowego, czyli I</w:t>
      </w:r>
      <w:r w:rsidRPr="005B7F91">
        <w:rPr>
          <w:vertAlign w:val="subscript"/>
        </w:rPr>
        <w:t>x</w:t>
      </w:r>
      <w:r>
        <w:t>(</w:t>
      </w:r>
      <w:proofErr w:type="spellStart"/>
      <w:r>
        <w:t>I</w:t>
      </w:r>
      <w:r w:rsidRPr="005B7F91">
        <w:rPr>
          <w:vertAlign w:val="subscript"/>
        </w:rPr>
        <w:t>całkowitego</w:t>
      </w:r>
      <w:proofErr w:type="spellEnd"/>
      <w:r>
        <w:t xml:space="preserve">), gdzie </w:t>
      </w:r>
      <w:r w:rsidRPr="005B7F91">
        <w:t>I</w:t>
      </w:r>
      <w:r w:rsidRPr="005B7F91">
        <w:rPr>
          <w:vertAlign w:val="subscript"/>
        </w:rPr>
        <w:t>x</w:t>
      </w:r>
      <w:r>
        <w:t xml:space="preserve"> to prąd w </w:t>
      </w:r>
      <w:r w:rsidR="00893098">
        <w:t xml:space="preserve"> dowolnej </w:t>
      </w:r>
      <w:r>
        <w:t xml:space="preserve"> gałęzi. Wykonaj obliczenia dla poniższego przykładu:</w:t>
      </w:r>
    </w:p>
    <w:p w14:paraId="6A05A809" w14:textId="77777777" w:rsidR="00E664FF" w:rsidRDefault="002F14A4">
      <w:r>
        <w:rPr>
          <w:noProof/>
          <w:lang w:eastAsia="pl-PL"/>
        </w:rPr>
        <w:object w:dxaOrig="1440" w:dyaOrig="1440" w14:anchorId="1FC06C40">
          <v:shape id="Object 16" o:spid="_x0000_s1032" type="#_x0000_t75" style="position:absolute;margin-left:174.3pt;margin-top:3.6pt;width:179.4pt;height:61.5pt;z-index:251664384" fillcolor="#ff9">
            <v:fill color2="blue"/>
            <v:imagedata r:id="rId16" o:title=""/>
            <v:shadow color="black"/>
          </v:shape>
          <o:OLEObject Type="Embed" ProgID="CorelDRAW.Graphic.14" ShapeID="Object 16" DrawAspect="Content" ObjectID="_1665492990" r:id="rId17"/>
        </w:object>
      </w:r>
    </w:p>
    <w:p w14:paraId="5A39BBE3" w14:textId="77777777" w:rsidR="00E664FF" w:rsidRDefault="00E664FF"/>
    <w:p w14:paraId="41C8F396" w14:textId="77777777" w:rsidR="00356352" w:rsidRDefault="00356352"/>
    <w:p w14:paraId="091CC440" w14:textId="77777777" w:rsidR="005B7F91" w:rsidRDefault="005B7F91">
      <w:r>
        <w:t>Ile jest oczek, węzłów i odbiorników w obwodzie?</w:t>
      </w:r>
    </w:p>
    <w:p w14:paraId="7B3990BF" w14:textId="77777777" w:rsidR="00E664FF" w:rsidRDefault="00E664FF">
      <w:r>
        <w:t xml:space="preserve">Zad 3. </w:t>
      </w:r>
    </w:p>
    <w:p w14:paraId="74A44642" w14:textId="77777777" w:rsidR="00E664FF" w:rsidRDefault="00E664FF">
      <w:r>
        <w:lastRenderedPageBreak/>
        <w:t xml:space="preserve">Stosując tylko  </w:t>
      </w:r>
      <w:r w:rsidR="004F3B17">
        <w:t>wzór dla</w:t>
      </w:r>
      <w:r>
        <w:t xml:space="preserve"> dzielnika </w:t>
      </w:r>
      <w:r w:rsidR="00922588">
        <w:t xml:space="preserve">prądowego </w:t>
      </w:r>
      <w:r>
        <w:t xml:space="preserve">wyznacz </w:t>
      </w:r>
      <w:r w:rsidR="00356352">
        <w:t xml:space="preserve">wartości natężeń </w:t>
      </w:r>
      <w:r w:rsidR="00922588">
        <w:t xml:space="preserve">prądów w poszczególnych  gałęziach </w:t>
      </w:r>
      <w:r w:rsidR="00356352">
        <w:t>oraz</w:t>
      </w:r>
      <w:r>
        <w:t xml:space="preserve"> moce wydziel</w:t>
      </w:r>
      <w:r w:rsidR="00356352">
        <w:t>an</w:t>
      </w:r>
      <w:r>
        <w:t xml:space="preserve">e na rezystorach. Jak łączna moc zostanie rozproszona na </w:t>
      </w:r>
      <w:r w:rsidR="00200960">
        <w:t>odbiornikach</w:t>
      </w:r>
      <w:r>
        <w:t>?</w:t>
      </w:r>
      <w:r w:rsidR="00ED0094">
        <w:t xml:space="preserve"> </w:t>
      </w:r>
    </w:p>
    <w:p w14:paraId="72A3D3EC" w14:textId="77777777" w:rsidR="00E664FF" w:rsidRDefault="00893098" w:rsidP="00E3115D">
      <w:pPr>
        <w:jc w:val="center"/>
      </w:pPr>
      <w:r>
        <w:rPr>
          <w:noProof/>
          <w:lang w:eastAsia="pl-PL"/>
        </w:rPr>
        <w:drawing>
          <wp:inline distT="0" distB="0" distL="0" distR="0" wp14:anchorId="4994A352" wp14:editId="07777777">
            <wp:extent cx="2138680" cy="9937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5CB78" w14:textId="77777777" w:rsidR="00E3115D" w:rsidRDefault="00E3115D" w:rsidP="00E3115D">
      <w:r w:rsidRPr="00E3115D">
        <w:t>Zastąp źródło prądowe źródłem napięciowym i narysuj równoważny  obwód.</w:t>
      </w:r>
    </w:p>
    <w:p w14:paraId="0D0B940D" w14:textId="77777777" w:rsidR="00200960" w:rsidRDefault="00200960">
      <w:r>
        <w:br w:type="page"/>
      </w:r>
    </w:p>
    <w:p w14:paraId="2463DA5E" w14:textId="77777777" w:rsidR="00E664FF" w:rsidRDefault="00922588">
      <w:r>
        <w:lastRenderedPageBreak/>
        <w:t>Zad 4</w:t>
      </w:r>
      <w:r w:rsidR="0041517B">
        <w:t xml:space="preserve">. </w:t>
      </w:r>
    </w:p>
    <w:p w14:paraId="00247855" w14:textId="77777777" w:rsidR="00922588" w:rsidRDefault="00922588">
      <w:r w:rsidRPr="00922588">
        <w:t>Wyznacz parametry obwodu i zapisz je  w tabeli:</w:t>
      </w:r>
    </w:p>
    <w:p w14:paraId="0E27B00A" w14:textId="77777777" w:rsidR="00E664FF" w:rsidRDefault="002F14A4" w:rsidP="00E664FF">
      <w:pPr>
        <w:jc w:val="center"/>
      </w:pPr>
      <w:r>
        <w:rPr>
          <w:noProof/>
          <w:lang w:eastAsia="pl-PL"/>
        </w:rPr>
        <w:object w:dxaOrig="1440" w:dyaOrig="1440" w14:anchorId="47CAC1FE">
          <v:shape id="_x0000_s1036" type="#_x0000_t75" style="position:absolute;left:0;text-align:left;margin-left:238.4pt;margin-top:10.65pt;width:153.65pt;height:94.75pt;z-index:251666432" fillcolor="#ff9">
            <v:fill color2="blue"/>
            <v:imagedata r:id="rId19" o:title=""/>
            <v:shadow color="black"/>
          </v:shape>
          <o:OLEObject Type="Embed" ProgID="CorelDRAW.Graphic.14" ShapeID="_x0000_s1036" DrawAspect="Content" ObjectID="_1665492991" r:id="rId20"/>
        </w:object>
      </w:r>
    </w:p>
    <w:p w14:paraId="60061E4C" w14:textId="77777777" w:rsidR="00922588" w:rsidRDefault="00922588" w:rsidP="00922588"/>
    <w:p w14:paraId="44EAFD9C" w14:textId="77777777" w:rsidR="00356352" w:rsidRDefault="00356352" w:rsidP="00922588"/>
    <w:p w14:paraId="4B94D5A5" w14:textId="77777777" w:rsidR="00356352" w:rsidRDefault="00356352" w:rsidP="00922588"/>
    <w:p w14:paraId="3DEEC669" w14:textId="77777777" w:rsidR="00356352" w:rsidRDefault="00356352" w:rsidP="00922588"/>
    <w:tbl>
      <w:tblPr>
        <w:tblStyle w:val="Tabela-Siatka"/>
        <w:tblW w:w="9212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22588" w:rsidRPr="00922588" w14:paraId="71595823" w14:textId="77777777" w:rsidTr="00712182">
        <w:tc>
          <w:tcPr>
            <w:tcW w:w="2303" w:type="dxa"/>
          </w:tcPr>
          <w:p w14:paraId="69CF07C1" w14:textId="77777777" w:rsidR="00922588" w:rsidRPr="00922588" w:rsidRDefault="00922588" w:rsidP="00922588">
            <w:pPr>
              <w:spacing w:after="200" w:line="276" w:lineRule="auto"/>
            </w:pPr>
            <w:r w:rsidRPr="00922588">
              <w:t>I</w:t>
            </w:r>
            <w:r w:rsidRPr="00922588">
              <w:rPr>
                <w:vertAlign w:val="subscript"/>
              </w:rPr>
              <w:t>1</w:t>
            </w:r>
            <w:r w:rsidRPr="00922588">
              <w:t>=</w:t>
            </w:r>
          </w:p>
        </w:tc>
        <w:tc>
          <w:tcPr>
            <w:tcW w:w="2303" w:type="dxa"/>
          </w:tcPr>
          <w:p w14:paraId="2D397A22" w14:textId="77777777" w:rsidR="00922588" w:rsidRPr="00922588" w:rsidRDefault="00922588" w:rsidP="00922588">
            <w:pPr>
              <w:spacing w:after="200" w:line="276" w:lineRule="auto"/>
            </w:pPr>
            <w:r w:rsidRPr="00922588">
              <w:t>R</w:t>
            </w:r>
            <w:r w:rsidRPr="00922588">
              <w:rPr>
                <w:vertAlign w:val="subscript"/>
              </w:rPr>
              <w:t>1</w:t>
            </w:r>
            <w:r w:rsidRPr="00922588">
              <w:t>=</w:t>
            </w:r>
          </w:p>
        </w:tc>
        <w:tc>
          <w:tcPr>
            <w:tcW w:w="2303" w:type="dxa"/>
          </w:tcPr>
          <w:p w14:paraId="431747A4" w14:textId="77777777" w:rsidR="00922588" w:rsidRPr="00922588" w:rsidRDefault="00922588" w:rsidP="00922588">
            <w:pPr>
              <w:spacing w:after="200" w:line="276" w:lineRule="auto"/>
            </w:pPr>
            <w:r w:rsidRPr="00922588">
              <w:t>V</w:t>
            </w:r>
            <w:r w:rsidRPr="00922588">
              <w:rPr>
                <w:vertAlign w:val="subscript"/>
              </w:rPr>
              <w:t>1</w:t>
            </w:r>
            <w:r w:rsidRPr="00922588">
              <w:t>=</w:t>
            </w:r>
          </w:p>
        </w:tc>
        <w:tc>
          <w:tcPr>
            <w:tcW w:w="2303" w:type="dxa"/>
          </w:tcPr>
          <w:p w14:paraId="46BAB6DA" w14:textId="77777777" w:rsidR="00922588" w:rsidRPr="00922588" w:rsidRDefault="00922588" w:rsidP="00922588">
            <w:pPr>
              <w:spacing w:after="200" w:line="276" w:lineRule="auto"/>
            </w:pPr>
            <w:r w:rsidRPr="00922588">
              <w:t>P</w:t>
            </w:r>
            <w:r w:rsidRPr="00922588">
              <w:rPr>
                <w:vertAlign w:val="subscript"/>
              </w:rPr>
              <w:t>1</w:t>
            </w:r>
            <w:r w:rsidRPr="00922588">
              <w:t>=</w:t>
            </w:r>
          </w:p>
        </w:tc>
      </w:tr>
      <w:tr w:rsidR="00922588" w:rsidRPr="00922588" w14:paraId="327891FD" w14:textId="77777777" w:rsidTr="00712182">
        <w:tc>
          <w:tcPr>
            <w:tcW w:w="2303" w:type="dxa"/>
          </w:tcPr>
          <w:p w14:paraId="4203AF7A" w14:textId="77777777" w:rsidR="00922588" w:rsidRPr="00922588" w:rsidRDefault="00922588" w:rsidP="00922588">
            <w:pPr>
              <w:spacing w:after="200" w:line="276" w:lineRule="auto"/>
            </w:pPr>
            <w:r w:rsidRPr="00922588">
              <w:t>I</w:t>
            </w:r>
            <w:r w:rsidRPr="00922588">
              <w:rPr>
                <w:vertAlign w:val="subscript"/>
              </w:rPr>
              <w:t>2</w:t>
            </w:r>
            <w:r w:rsidRPr="00922588">
              <w:t>=</w:t>
            </w:r>
          </w:p>
        </w:tc>
        <w:tc>
          <w:tcPr>
            <w:tcW w:w="2303" w:type="dxa"/>
          </w:tcPr>
          <w:p w14:paraId="50402510" w14:textId="77777777" w:rsidR="00922588" w:rsidRPr="00922588" w:rsidRDefault="00922588" w:rsidP="00922588">
            <w:pPr>
              <w:spacing w:after="200" w:line="276" w:lineRule="auto"/>
            </w:pPr>
            <w:r w:rsidRPr="00922588">
              <w:t>R</w:t>
            </w:r>
            <w:r w:rsidRPr="00922588">
              <w:rPr>
                <w:vertAlign w:val="subscript"/>
              </w:rPr>
              <w:t>2</w:t>
            </w:r>
            <w:r w:rsidRPr="00922588">
              <w:t>=</w:t>
            </w:r>
          </w:p>
        </w:tc>
        <w:tc>
          <w:tcPr>
            <w:tcW w:w="2303" w:type="dxa"/>
          </w:tcPr>
          <w:p w14:paraId="1F8924EC" w14:textId="77777777" w:rsidR="00922588" w:rsidRPr="00922588" w:rsidRDefault="00922588" w:rsidP="00922588">
            <w:pPr>
              <w:spacing w:after="200" w:line="276" w:lineRule="auto"/>
            </w:pPr>
            <w:r w:rsidRPr="00922588">
              <w:t>V</w:t>
            </w:r>
            <w:r w:rsidRPr="00922588">
              <w:rPr>
                <w:vertAlign w:val="subscript"/>
              </w:rPr>
              <w:t>2</w:t>
            </w:r>
            <w:r w:rsidRPr="00922588">
              <w:t>=</w:t>
            </w:r>
          </w:p>
        </w:tc>
        <w:tc>
          <w:tcPr>
            <w:tcW w:w="2303" w:type="dxa"/>
          </w:tcPr>
          <w:p w14:paraId="2198399B" w14:textId="77777777" w:rsidR="00922588" w:rsidRPr="00922588" w:rsidRDefault="00922588" w:rsidP="00922588">
            <w:pPr>
              <w:spacing w:after="200" w:line="276" w:lineRule="auto"/>
            </w:pPr>
            <w:r w:rsidRPr="00922588">
              <w:t>P</w:t>
            </w:r>
            <w:r w:rsidRPr="00922588">
              <w:rPr>
                <w:vertAlign w:val="subscript"/>
              </w:rPr>
              <w:t>2</w:t>
            </w:r>
            <w:r w:rsidRPr="00922588">
              <w:t>=</w:t>
            </w:r>
          </w:p>
        </w:tc>
      </w:tr>
      <w:tr w:rsidR="00922588" w:rsidRPr="00922588" w14:paraId="57FA2766" w14:textId="77777777" w:rsidTr="00712182">
        <w:tc>
          <w:tcPr>
            <w:tcW w:w="2303" w:type="dxa"/>
          </w:tcPr>
          <w:p w14:paraId="7A4EDDF3" w14:textId="77777777" w:rsidR="00922588" w:rsidRPr="00922588" w:rsidRDefault="00922588" w:rsidP="00922588">
            <w:pPr>
              <w:spacing w:after="200" w:line="276" w:lineRule="auto"/>
            </w:pPr>
            <w:r w:rsidRPr="00922588">
              <w:t>I</w:t>
            </w:r>
            <w:r w:rsidRPr="00922588">
              <w:rPr>
                <w:vertAlign w:val="subscript"/>
              </w:rPr>
              <w:t>3</w:t>
            </w:r>
            <w:r w:rsidRPr="00922588">
              <w:t>=</w:t>
            </w:r>
          </w:p>
        </w:tc>
        <w:tc>
          <w:tcPr>
            <w:tcW w:w="2303" w:type="dxa"/>
          </w:tcPr>
          <w:p w14:paraId="42ED882B" w14:textId="77777777" w:rsidR="00922588" w:rsidRPr="00922588" w:rsidRDefault="00922588" w:rsidP="00922588">
            <w:pPr>
              <w:spacing w:after="200" w:line="276" w:lineRule="auto"/>
            </w:pPr>
            <w:r w:rsidRPr="00922588">
              <w:t>R</w:t>
            </w:r>
            <w:r w:rsidRPr="00922588">
              <w:rPr>
                <w:vertAlign w:val="subscript"/>
              </w:rPr>
              <w:t>3</w:t>
            </w:r>
            <w:r w:rsidRPr="00922588">
              <w:t>=</w:t>
            </w:r>
          </w:p>
        </w:tc>
        <w:tc>
          <w:tcPr>
            <w:tcW w:w="2303" w:type="dxa"/>
          </w:tcPr>
          <w:p w14:paraId="62A2B049" w14:textId="77777777" w:rsidR="00922588" w:rsidRPr="00922588" w:rsidRDefault="00922588" w:rsidP="00922588">
            <w:pPr>
              <w:spacing w:after="200" w:line="276" w:lineRule="auto"/>
              <w:rPr>
                <w:vertAlign w:val="subscript"/>
              </w:rPr>
            </w:pPr>
            <w:r w:rsidRPr="00922588">
              <w:t>V</w:t>
            </w:r>
            <w:r w:rsidRPr="00922588">
              <w:rPr>
                <w:vertAlign w:val="subscript"/>
              </w:rPr>
              <w:t>3</w:t>
            </w:r>
            <w:r w:rsidRPr="00922588">
              <w:t>=</w:t>
            </w:r>
          </w:p>
        </w:tc>
        <w:tc>
          <w:tcPr>
            <w:tcW w:w="2303" w:type="dxa"/>
          </w:tcPr>
          <w:p w14:paraId="123C7F6D" w14:textId="77777777" w:rsidR="00922588" w:rsidRPr="00922588" w:rsidRDefault="00922588" w:rsidP="00922588">
            <w:pPr>
              <w:spacing w:after="200" w:line="276" w:lineRule="auto"/>
            </w:pPr>
            <w:r w:rsidRPr="00922588">
              <w:t>P</w:t>
            </w:r>
            <w:r w:rsidRPr="00922588">
              <w:rPr>
                <w:vertAlign w:val="subscript"/>
              </w:rPr>
              <w:t>3</w:t>
            </w:r>
            <w:r w:rsidRPr="00922588">
              <w:t>=</w:t>
            </w:r>
          </w:p>
        </w:tc>
      </w:tr>
      <w:tr w:rsidR="00922588" w:rsidRPr="00922588" w14:paraId="41CE4AA1" w14:textId="77777777" w:rsidTr="00712182">
        <w:tc>
          <w:tcPr>
            <w:tcW w:w="2303" w:type="dxa"/>
          </w:tcPr>
          <w:p w14:paraId="73065A00" w14:textId="77777777" w:rsidR="00922588" w:rsidRPr="00922588" w:rsidRDefault="00922588" w:rsidP="00922588">
            <w:pPr>
              <w:spacing w:after="200" w:line="276" w:lineRule="auto"/>
            </w:pPr>
            <w:r w:rsidRPr="00922588">
              <w:t>I</w:t>
            </w:r>
            <w:r w:rsidRPr="00922588">
              <w:rPr>
                <w:vertAlign w:val="subscript"/>
              </w:rPr>
              <w:t>4</w:t>
            </w:r>
            <w:r w:rsidRPr="00922588">
              <w:t>=</w:t>
            </w:r>
          </w:p>
        </w:tc>
        <w:tc>
          <w:tcPr>
            <w:tcW w:w="2303" w:type="dxa"/>
          </w:tcPr>
          <w:p w14:paraId="311EAD2F" w14:textId="77777777" w:rsidR="00922588" w:rsidRPr="00922588" w:rsidRDefault="00922588" w:rsidP="00922588">
            <w:pPr>
              <w:spacing w:after="200" w:line="276" w:lineRule="auto"/>
            </w:pPr>
            <w:r w:rsidRPr="00922588">
              <w:t>R</w:t>
            </w:r>
            <w:r w:rsidRPr="00922588">
              <w:rPr>
                <w:vertAlign w:val="subscript"/>
              </w:rPr>
              <w:t>4</w:t>
            </w:r>
            <w:r w:rsidRPr="00922588">
              <w:t>=</w:t>
            </w:r>
          </w:p>
        </w:tc>
        <w:tc>
          <w:tcPr>
            <w:tcW w:w="2303" w:type="dxa"/>
          </w:tcPr>
          <w:p w14:paraId="21F1EA6B" w14:textId="77777777" w:rsidR="00922588" w:rsidRPr="00922588" w:rsidRDefault="00922588" w:rsidP="00922588">
            <w:pPr>
              <w:spacing w:after="200" w:line="276" w:lineRule="auto"/>
            </w:pPr>
            <w:r w:rsidRPr="00922588">
              <w:t>V</w:t>
            </w:r>
            <w:r w:rsidRPr="00922588">
              <w:rPr>
                <w:vertAlign w:val="subscript"/>
              </w:rPr>
              <w:t>4</w:t>
            </w:r>
            <w:r w:rsidRPr="00922588">
              <w:t>=</w:t>
            </w:r>
          </w:p>
        </w:tc>
        <w:tc>
          <w:tcPr>
            <w:tcW w:w="2303" w:type="dxa"/>
          </w:tcPr>
          <w:p w14:paraId="18E97E03" w14:textId="77777777" w:rsidR="00922588" w:rsidRPr="00922588" w:rsidRDefault="00922588" w:rsidP="00922588">
            <w:pPr>
              <w:spacing w:after="200" w:line="276" w:lineRule="auto"/>
            </w:pPr>
            <w:r w:rsidRPr="00922588">
              <w:t>P</w:t>
            </w:r>
            <w:r w:rsidRPr="00922588">
              <w:rPr>
                <w:vertAlign w:val="subscript"/>
              </w:rPr>
              <w:t>4</w:t>
            </w:r>
            <w:r w:rsidRPr="00922588">
              <w:t>=</w:t>
            </w:r>
          </w:p>
        </w:tc>
      </w:tr>
    </w:tbl>
    <w:p w14:paraId="3656B9AB" w14:textId="77777777" w:rsidR="00194E62" w:rsidRDefault="00194E62" w:rsidP="00922588"/>
    <w:p w14:paraId="1B9429C1" w14:textId="77777777" w:rsidR="00922588" w:rsidRDefault="002F14A4" w:rsidP="00922588">
      <w:r>
        <w:rPr>
          <w:noProof/>
          <w:lang w:eastAsia="pl-PL"/>
        </w:rPr>
        <w:object w:dxaOrig="1440" w:dyaOrig="1440" w14:anchorId="1F0DD63C">
          <v:shape id="_x0000_s1037" type="#_x0000_t75" style="position:absolute;margin-left:286.9pt;margin-top:21.35pt;width:173.15pt;height:110.2pt;z-index:251667456" fillcolor="#ff9">
            <v:fill color2="blue"/>
            <v:imagedata r:id="rId21" o:title=""/>
            <v:shadow color="black"/>
          </v:shape>
          <o:OLEObject Type="Embed" ProgID="CorelDRAW.Graphic.14" ShapeID="_x0000_s1037" DrawAspect="Content" ObjectID="_1665492992" r:id="rId22"/>
        </w:object>
      </w:r>
      <w:r w:rsidR="004F3B17">
        <w:t>Zad. 5</w:t>
      </w:r>
    </w:p>
    <w:p w14:paraId="2A6BF9D1" w14:textId="77777777" w:rsidR="00194E62" w:rsidRDefault="00194E62" w:rsidP="00194E62">
      <w:r w:rsidRPr="00194E62">
        <w:t>Wyznacz parametry obwodu i zapisz je  w tabeli:</w:t>
      </w:r>
    </w:p>
    <w:p w14:paraId="45FB0818" w14:textId="77777777" w:rsidR="00194E62" w:rsidRDefault="00194E62" w:rsidP="00194E62"/>
    <w:p w14:paraId="049F31CB" w14:textId="77777777" w:rsidR="00194E62" w:rsidRPr="00194E62" w:rsidRDefault="00194E62" w:rsidP="00194E62"/>
    <w:p w14:paraId="27F9A667" w14:textId="77777777" w:rsidR="00FC2CFF" w:rsidRDefault="00194E62" w:rsidP="00922588">
      <w:r>
        <w:t>V</w:t>
      </w:r>
      <w:r w:rsidRPr="00194E62">
        <w:rPr>
          <w:vertAlign w:val="subscript"/>
        </w:rPr>
        <w:t>s</w:t>
      </w:r>
      <w:r>
        <w:t>=10V, R</w:t>
      </w:r>
      <w:r>
        <w:rPr>
          <w:vertAlign w:val="subscript"/>
        </w:rPr>
        <w:t>1</w:t>
      </w:r>
      <w:r>
        <w:t>=5kΩ,</w:t>
      </w:r>
      <w:r w:rsidR="00356352">
        <w:t xml:space="preserve"> </w:t>
      </w:r>
      <w:r w:rsidR="00356352" w:rsidRPr="00356352">
        <w:t>R</w:t>
      </w:r>
      <w:r w:rsidR="00356352" w:rsidRPr="00356352">
        <w:rPr>
          <w:vertAlign w:val="subscript"/>
        </w:rPr>
        <w:t>2</w:t>
      </w:r>
      <w:r w:rsidR="00356352" w:rsidRPr="00356352">
        <w:t xml:space="preserve">=5kΩ, </w:t>
      </w:r>
      <w:r>
        <w:t xml:space="preserve"> </w:t>
      </w:r>
      <w:r w:rsidRPr="00194E62">
        <w:t>R</w:t>
      </w:r>
      <w:r w:rsidR="00356352">
        <w:rPr>
          <w:vertAlign w:val="subscript"/>
        </w:rPr>
        <w:t>L</w:t>
      </w:r>
      <w:r w:rsidRPr="00194E62">
        <w:t>=</w:t>
      </w:r>
      <w:r w:rsidR="00FC2CFF">
        <w:t>n</w:t>
      </w:r>
      <w:r w:rsidRPr="00194E62">
        <w:t>5kΩ</w:t>
      </w:r>
      <w:r w:rsidR="00FC2CFF">
        <w:t xml:space="preserve">, </w:t>
      </w:r>
    </w:p>
    <w:p w14:paraId="2B660121" w14:textId="77777777" w:rsidR="00194E62" w:rsidRPr="00194E62" w:rsidRDefault="00FC2CFF" w:rsidP="00922588">
      <w:r>
        <w:t>gdzie n=1/100; 1/20; 1/10; 1/5; 1/2; 1; 2; 5; 10; 20; 100</w:t>
      </w:r>
    </w:p>
    <w:tbl>
      <w:tblPr>
        <w:tblStyle w:val="Tabela-Siatka"/>
        <w:tblW w:w="8331" w:type="dxa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851"/>
        <w:gridCol w:w="851"/>
        <w:gridCol w:w="851"/>
        <w:gridCol w:w="992"/>
        <w:gridCol w:w="992"/>
        <w:gridCol w:w="1418"/>
        <w:gridCol w:w="708"/>
      </w:tblGrid>
      <w:tr w:rsidR="00471DBE" w:rsidRPr="00194E62" w14:paraId="745CBC99" w14:textId="77777777" w:rsidTr="00471DBE">
        <w:tc>
          <w:tcPr>
            <w:tcW w:w="817" w:type="dxa"/>
          </w:tcPr>
          <w:p w14:paraId="6A168230" w14:textId="77777777" w:rsidR="00471DBE" w:rsidRPr="00FC2CFF" w:rsidRDefault="00471DBE" w:rsidP="00515ED5">
            <w:pPr>
              <w:spacing w:after="200" w:line="276" w:lineRule="auto"/>
              <w:jc w:val="center"/>
            </w:pPr>
            <w:proofErr w:type="spellStart"/>
            <w:r>
              <w:t>n</w:t>
            </w:r>
            <w:r w:rsidRPr="00194E62">
              <w:t>R</w:t>
            </w:r>
            <w:r w:rsidR="00356352">
              <w:rPr>
                <w:vertAlign w:val="subscript"/>
              </w:rPr>
              <w:t>L</w:t>
            </w:r>
            <w:proofErr w:type="spellEnd"/>
          </w:p>
        </w:tc>
        <w:tc>
          <w:tcPr>
            <w:tcW w:w="851" w:type="dxa"/>
          </w:tcPr>
          <w:p w14:paraId="7A3AE197" w14:textId="77777777" w:rsidR="00471DBE" w:rsidRPr="00194E62" w:rsidRDefault="00471DBE" w:rsidP="00515ED5">
            <w:pPr>
              <w:spacing w:after="200" w:line="276" w:lineRule="auto"/>
              <w:jc w:val="center"/>
            </w:pPr>
            <w:r>
              <w:t>I</w:t>
            </w:r>
            <w:r w:rsidRPr="00194E62">
              <w:rPr>
                <w:vertAlign w:val="subscript"/>
              </w:rPr>
              <w:t>1</w:t>
            </w:r>
          </w:p>
        </w:tc>
        <w:tc>
          <w:tcPr>
            <w:tcW w:w="851" w:type="dxa"/>
          </w:tcPr>
          <w:p w14:paraId="7F949C58" w14:textId="77777777" w:rsidR="00471DBE" w:rsidRPr="00194E62" w:rsidRDefault="00471DBE" w:rsidP="00515ED5">
            <w:pPr>
              <w:spacing w:after="200" w:line="276" w:lineRule="auto"/>
              <w:jc w:val="center"/>
            </w:pPr>
            <w:r>
              <w:t>I</w:t>
            </w:r>
            <w:r>
              <w:rPr>
                <w:vertAlign w:val="subscript"/>
              </w:rPr>
              <w:t>2</w:t>
            </w:r>
          </w:p>
        </w:tc>
        <w:tc>
          <w:tcPr>
            <w:tcW w:w="851" w:type="dxa"/>
          </w:tcPr>
          <w:p w14:paraId="3E58D5F2" w14:textId="77777777" w:rsidR="00471DBE" w:rsidRPr="00194E62" w:rsidRDefault="00471DBE" w:rsidP="00515ED5">
            <w:pPr>
              <w:spacing w:after="200" w:line="276" w:lineRule="auto"/>
              <w:jc w:val="center"/>
            </w:pPr>
            <w:r>
              <w:t>I</w:t>
            </w:r>
            <w:r>
              <w:rPr>
                <w:vertAlign w:val="subscript"/>
              </w:rPr>
              <w:t>L</w:t>
            </w:r>
          </w:p>
        </w:tc>
        <w:tc>
          <w:tcPr>
            <w:tcW w:w="851" w:type="dxa"/>
          </w:tcPr>
          <w:p w14:paraId="25C8A97C" w14:textId="77777777" w:rsidR="00471DBE" w:rsidRPr="00194E62" w:rsidRDefault="00471DBE" w:rsidP="00515ED5">
            <w:pPr>
              <w:spacing w:after="200" w:line="276" w:lineRule="auto"/>
              <w:jc w:val="center"/>
            </w:pPr>
            <w:r w:rsidRPr="00194E62">
              <w:t>V</w:t>
            </w:r>
            <w:r w:rsidRPr="00194E62">
              <w:rPr>
                <w:vertAlign w:val="subscript"/>
              </w:rPr>
              <w:t>1</w:t>
            </w:r>
          </w:p>
        </w:tc>
        <w:tc>
          <w:tcPr>
            <w:tcW w:w="992" w:type="dxa"/>
          </w:tcPr>
          <w:p w14:paraId="57FA01D8" w14:textId="77777777" w:rsidR="00471DBE" w:rsidRPr="00194E62" w:rsidRDefault="00471DBE" w:rsidP="00515ED5">
            <w:pPr>
              <w:spacing w:after="200" w:line="276" w:lineRule="auto"/>
              <w:jc w:val="center"/>
            </w:pPr>
            <w:r w:rsidRPr="00194E62"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992" w:type="dxa"/>
          </w:tcPr>
          <w:p w14:paraId="4543E7F1" w14:textId="77777777" w:rsidR="00471DBE" w:rsidRPr="00194E62" w:rsidRDefault="00471DBE" w:rsidP="00515ED5">
            <w:pPr>
              <w:spacing w:after="200" w:line="276" w:lineRule="auto"/>
              <w:jc w:val="center"/>
            </w:pPr>
            <w:r w:rsidRPr="00FC2CFF">
              <w:t>V</w:t>
            </w:r>
            <w:r>
              <w:rPr>
                <w:vertAlign w:val="subscript"/>
              </w:rPr>
              <w:t>L</w:t>
            </w:r>
          </w:p>
        </w:tc>
        <w:tc>
          <w:tcPr>
            <w:tcW w:w="1418" w:type="dxa"/>
          </w:tcPr>
          <w:p w14:paraId="0AEB61AF" w14:textId="77777777" w:rsidR="00471DBE" w:rsidRPr="005F7896" w:rsidRDefault="00471DBE" w:rsidP="00515ED5">
            <w:pPr>
              <w:spacing w:after="200" w:line="276" w:lineRule="auto"/>
              <w:jc w:val="center"/>
            </w:pPr>
            <w:r>
              <w:t>V</w:t>
            </w:r>
            <w:r>
              <w:rPr>
                <w:vertAlign w:val="subscript"/>
              </w:rPr>
              <w:t>2</w:t>
            </w:r>
            <w:r>
              <w:t>/V</w:t>
            </w:r>
            <w:r>
              <w:rPr>
                <w:vertAlign w:val="subscript"/>
              </w:rPr>
              <w:t>2</w:t>
            </w:r>
            <w:r>
              <w:t>(R</w:t>
            </w:r>
            <w:r w:rsidRPr="005F7896">
              <w:rPr>
                <w:vertAlign w:val="subscript"/>
              </w:rPr>
              <w:t>L</w:t>
            </w:r>
            <w:r>
              <w:t>=</w:t>
            </w:r>
            <m:oMath>
              <m: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708" w:type="dxa"/>
          </w:tcPr>
          <w:p w14:paraId="1E6AD65A" w14:textId="77777777" w:rsidR="00471DBE" w:rsidRPr="00FC2CFF" w:rsidRDefault="00471DBE" w:rsidP="00515ED5">
            <w:pPr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T</w:t>
            </w:r>
          </w:p>
        </w:tc>
      </w:tr>
      <w:tr w:rsidR="00471DBE" w:rsidRPr="00194E62" w14:paraId="53128261" w14:textId="77777777" w:rsidTr="00471DBE">
        <w:tc>
          <w:tcPr>
            <w:tcW w:w="817" w:type="dxa"/>
          </w:tcPr>
          <w:p w14:paraId="62486C05" w14:textId="77777777" w:rsidR="00471DBE" w:rsidRPr="00194E62" w:rsidRDefault="00471DBE" w:rsidP="00515ED5">
            <w:pPr>
              <w:spacing w:after="200" w:line="276" w:lineRule="auto"/>
              <w:jc w:val="center"/>
            </w:pPr>
          </w:p>
        </w:tc>
        <w:tc>
          <w:tcPr>
            <w:tcW w:w="851" w:type="dxa"/>
          </w:tcPr>
          <w:p w14:paraId="4101652C" w14:textId="77777777" w:rsidR="00471DBE" w:rsidRPr="00194E62" w:rsidRDefault="00471DBE" w:rsidP="00515ED5">
            <w:pPr>
              <w:spacing w:after="200" w:line="276" w:lineRule="auto"/>
              <w:jc w:val="center"/>
            </w:pPr>
          </w:p>
        </w:tc>
        <w:tc>
          <w:tcPr>
            <w:tcW w:w="851" w:type="dxa"/>
          </w:tcPr>
          <w:p w14:paraId="4B99056E" w14:textId="77777777" w:rsidR="00471DBE" w:rsidRPr="00194E62" w:rsidRDefault="00471DBE" w:rsidP="00515ED5">
            <w:pPr>
              <w:spacing w:after="200" w:line="276" w:lineRule="auto"/>
              <w:jc w:val="center"/>
            </w:pPr>
          </w:p>
        </w:tc>
        <w:tc>
          <w:tcPr>
            <w:tcW w:w="851" w:type="dxa"/>
          </w:tcPr>
          <w:p w14:paraId="1299C43A" w14:textId="77777777" w:rsidR="00471DBE" w:rsidRPr="00194E62" w:rsidRDefault="00471DBE" w:rsidP="00515ED5">
            <w:pPr>
              <w:spacing w:after="200" w:line="276" w:lineRule="auto"/>
              <w:jc w:val="center"/>
            </w:pPr>
          </w:p>
        </w:tc>
        <w:tc>
          <w:tcPr>
            <w:tcW w:w="851" w:type="dxa"/>
          </w:tcPr>
          <w:p w14:paraId="4DDBEF00" w14:textId="77777777" w:rsidR="00471DBE" w:rsidRPr="00194E62" w:rsidRDefault="00471DBE" w:rsidP="00515ED5">
            <w:pPr>
              <w:spacing w:after="200" w:line="276" w:lineRule="auto"/>
              <w:jc w:val="center"/>
            </w:pPr>
          </w:p>
        </w:tc>
        <w:tc>
          <w:tcPr>
            <w:tcW w:w="992" w:type="dxa"/>
          </w:tcPr>
          <w:p w14:paraId="3461D779" w14:textId="77777777" w:rsidR="00471DBE" w:rsidRPr="00194E62" w:rsidRDefault="00471DBE" w:rsidP="00515ED5">
            <w:pPr>
              <w:spacing w:after="200" w:line="276" w:lineRule="auto"/>
              <w:jc w:val="center"/>
            </w:pPr>
          </w:p>
        </w:tc>
        <w:tc>
          <w:tcPr>
            <w:tcW w:w="992" w:type="dxa"/>
          </w:tcPr>
          <w:p w14:paraId="3CF2D8B6" w14:textId="77777777" w:rsidR="00471DBE" w:rsidRPr="00194E62" w:rsidRDefault="00471DBE" w:rsidP="00515ED5">
            <w:pPr>
              <w:spacing w:after="200" w:line="276" w:lineRule="auto"/>
              <w:jc w:val="center"/>
            </w:pPr>
          </w:p>
        </w:tc>
        <w:tc>
          <w:tcPr>
            <w:tcW w:w="1418" w:type="dxa"/>
          </w:tcPr>
          <w:p w14:paraId="0FB78278" w14:textId="77777777" w:rsidR="00471DBE" w:rsidRPr="00194E62" w:rsidRDefault="00471DBE" w:rsidP="00515ED5">
            <w:pPr>
              <w:spacing w:after="200" w:line="276" w:lineRule="auto"/>
              <w:jc w:val="center"/>
            </w:pPr>
          </w:p>
        </w:tc>
        <w:tc>
          <w:tcPr>
            <w:tcW w:w="708" w:type="dxa"/>
          </w:tcPr>
          <w:p w14:paraId="1FC39945" w14:textId="77777777" w:rsidR="00471DBE" w:rsidRPr="00194E62" w:rsidRDefault="00471DBE" w:rsidP="00515ED5">
            <w:pPr>
              <w:jc w:val="center"/>
            </w:pPr>
          </w:p>
        </w:tc>
      </w:tr>
      <w:tr w:rsidR="00471DBE" w:rsidRPr="00194E62" w14:paraId="0562CB0E" w14:textId="77777777" w:rsidTr="00471DBE">
        <w:tc>
          <w:tcPr>
            <w:tcW w:w="817" w:type="dxa"/>
          </w:tcPr>
          <w:p w14:paraId="34CE0A41" w14:textId="77777777" w:rsidR="00471DBE" w:rsidRPr="00194E62" w:rsidRDefault="00471DBE" w:rsidP="00515ED5">
            <w:pPr>
              <w:spacing w:after="200" w:line="276" w:lineRule="auto"/>
              <w:jc w:val="center"/>
            </w:pPr>
          </w:p>
        </w:tc>
        <w:tc>
          <w:tcPr>
            <w:tcW w:w="851" w:type="dxa"/>
          </w:tcPr>
          <w:p w14:paraId="62EBF3C5" w14:textId="77777777" w:rsidR="00471DBE" w:rsidRPr="00194E62" w:rsidRDefault="00471DBE" w:rsidP="00515ED5">
            <w:pPr>
              <w:spacing w:after="200" w:line="276" w:lineRule="auto"/>
              <w:jc w:val="center"/>
              <w:rPr>
                <w:vertAlign w:val="subscript"/>
              </w:rPr>
            </w:pPr>
          </w:p>
        </w:tc>
        <w:tc>
          <w:tcPr>
            <w:tcW w:w="851" w:type="dxa"/>
          </w:tcPr>
          <w:p w14:paraId="6D98A12B" w14:textId="77777777" w:rsidR="00471DBE" w:rsidRPr="00194E62" w:rsidRDefault="00471DBE" w:rsidP="00515ED5">
            <w:pPr>
              <w:spacing w:after="200" w:line="276" w:lineRule="auto"/>
              <w:jc w:val="center"/>
              <w:rPr>
                <w:vertAlign w:val="subscript"/>
              </w:rPr>
            </w:pPr>
          </w:p>
        </w:tc>
        <w:tc>
          <w:tcPr>
            <w:tcW w:w="851" w:type="dxa"/>
          </w:tcPr>
          <w:p w14:paraId="2946DB82" w14:textId="77777777" w:rsidR="00471DBE" w:rsidRPr="00194E62" w:rsidRDefault="00471DBE" w:rsidP="00515ED5">
            <w:pPr>
              <w:spacing w:after="200" w:line="276" w:lineRule="auto"/>
              <w:jc w:val="center"/>
              <w:rPr>
                <w:vertAlign w:val="subscript"/>
              </w:rPr>
            </w:pPr>
          </w:p>
        </w:tc>
        <w:tc>
          <w:tcPr>
            <w:tcW w:w="851" w:type="dxa"/>
          </w:tcPr>
          <w:p w14:paraId="5997CC1D" w14:textId="77777777" w:rsidR="00471DBE" w:rsidRPr="00194E62" w:rsidRDefault="00471DBE" w:rsidP="00515ED5">
            <w:pPr>
              <w:spacing w:after="200" w:line="276" w:lineRule="auto"/>
              <w:jc w:val="center"/>
              <w:rPr>
                <w:vertAlign w:val="subscript"/>
              </w:rPr>
            </w:pPr>
          </w:p>
        </w:tc>
        <w:tc>
          <w:tcPr>
            <w:tcW w:w="992" w:type="dxa"/>
          </w:tcPr>
          <w:p w14:paraId="110FFD37" w14:textId="77777777" w:rsidR="00471DBE" w:rsidRPr="00194E62" w:rsidRDefault="00471DBE" w:rsidP="00515ED5">
            <w:pPr>
              <w:spacing w:after="200" w:line="276" w:lineRule="auto"/>
              <w:jc w:val="center"/>
              <w:rPr>
                <w:vertAlign w:val="subscript"/>
              </w:rPr>
            </w:pPr>
          </w:p>
        </w:tc>
        <w:tc>
          <w:tcPr>
            <w:tcW w:w="992" w:type="dxa"/>
          </w:tcPr>
          <w:p w14:paraId="6B699379" w14:textId="77777777" w:rsidR="00471DBE" w:rsidRPr="00194E62" w:rsidRDefault="00471DBE" w:rsidP="00515ED5">
            <w:pPr>
              <w:spacing w:after="200" w:line="276" w:lineRule="auto"/>
              <w:jc w:val="center"/>
            </w:pPr>
          </w:p>
        </w:tc>
        <w:tc>
          <w:tcPr>
            <w:tcW w:w="1418" w:type="dxa"/>
          </w:tcPr>
          <w:p w14:paraId="3FE9F23F" w14:textId="77777777" w:rsidR="00471DBE" w:rsidRPr="00194E62" w:rsidRDefault="00471DBE" w:rsidP="00515ED5">
            <w:pPr>
              <w:spacing w:after="200" w:line="276" w:lineRule="auto"/>
              <w:jc w:val="center"/>
            </w:pPr>
          </w:p>
        </w:tc>
        <w:tc>
          <w:tcPr>
            <w:tcW w:w="708" w:type="dxa"/>
          </w:tcPr>
          <w:p w14:paraId="1F72F646" w14:textId="77777777" w:rsidR="00471DBE" w:rsidRPr="00194E62" w:rsidRDefault="00471DBE" w:rsidP="00515ED5">
            <w:pPr>
              <w:jc w:val="center"/>
            </w:pPr>
          </w:p>
        </w:tc>
      </w:tr>
      <w:tr w:rsidR="00471DBE" w:rsidRPr="00194E62" w14:paraId="08CE6F91" w14:textId="77777777" w:rsidTr="00471DBE">
        <w:tc>
          <w:tcPr>
            <w:tcW w:w="817" w:type="dxa"/>
          </w:tcPr>
          <w:p w14:paraId="61CDCEAD" w14:textId="77777777" w:rsidR="00471DBE" w:rsidRPr="00194E62" w:rsidRDefault="00471DBE" w:rsidP="00515ED5">
            <w:pPr>
              <w:spacing w:after="200" w:line="276" w:lineRule="auto"/>
              <w:jc w:val="center"/>
            </w:pPr>
          </w:p>
        </w:tc>
        <w:tc>
          <w:tcPr>
            <w:tcW w:w="851" w:type="dxa"/>
          </w:tcPr>
          <w:p w14:paraId="6BB9E253" w14:textId="77777777" w:rsidR="00471DBE" w:rsidRPr="00194E62" w:rsidRDefault="00471DBE" w:rsidP="00515ED5">
            <w:pPr>
              <w:spacing w:after="200" w:line="276" w:lineRule="auto"/>
              <w:jc w:val="center"/>
            </w:pPr>
          </w:p>
        </w:tc>
        <w:tc>
          <w:tcPr>
            <w:tcW w:w="851" w:type="dxa"/>
          </w:tcPr>
          <w:p w14:paraId="23DE523C" w14:textId="77777777" w:rsidR="00471DBE" w:rsidRPr="00194E62" w:rsidRDefault="00471DBE" w:rsidP="00515ED5">
            <w:pPr>
              <w:spacing w:after="200" w:line="276" w:lineRule="auto"/>
              <w:jc w:val="center"/>
            </w:pPr>
          </w:p>
        </w:tc>
        <w:tc>
          <w:tcPr>
            <w:tcW w:w="851" w:type="dxa"/>
          </w:tcPr>
          <w:p w14:paraId="52E56223" w14:textId="77777777" w:rsidR="00471DBE" w:rsidRPr="00194E62" w:rsidRDefault="00471DBE" w:rsidP="00515ED5">
            <w:pPr>
              <w:spacing w:after="200" w:line="276" w:lineRule="auto"/>
              <w:jc w:val="center"/>
            </w:pPr>
          </w:p>
        </w:tc>
        <w:tc>
          <w:tcPr>
            <w:tcW w:w="851" w:type="dxa"/>
          </w:tcPr>
          <w:p w14:paraId="07547A01" w14:textId="77777777" w:rsidR="00471DBE" w:rsidRPr="00194E62" w:rsidRDefault="00471DBE" w:rsidP="00515ED5">
            <w:pPr>
              <w:spacing w:after="200" w:line="276" w:lineRule="auto"/>
              <w:jc w:val="center"/>
            </w:pPr>
          </w:p>
        </w:tc>
        <w:tc>
          <w:tcPr>
            <w:tcW w:w="992" w:type="dxa"/>
          </w:tcPr>
          <w:p w14:paraId="5043CB0F" w14:textId="77777777" w:rsidR="00471DBE" w:rsidRPr="00194E62" w:rsidRDefault="00471DBE" w:rsidP="00515ED5">
            <w:pPr>
              <w:spacing w:after="200" w:line="276" w:lineRule="auto"/>
              <w:jc w:val="center"/>
            </w:pPr>
          </w:p>
        </w:tc>
        <w:tc>
          <w:tcPr>
            <w:tcW w:w="992" w:type="dxa"/>
          </w:tcPr>
          <w:p w14:paraId="07459315" w14:textId="77777777" w:rsidR="00471DBE" w:rsidRPr="00194E62" w:rsidRDefault="00471DBE" w:rsidP="00515ED5">
            <w:pPr>
              <w:spacing w:after="200" w:line="276" w:lineRule="auto"/>
              <w:jc w:val="center"/>
            </w:pPr>
          </w:p>
        </w:tc>
        <w:tc>
          <w:tcPr>
            <w:tcW w:w="1418" w:type="dxa"/>
          </w:tcPr>
          <w:p w14:paraId="6537F28F" w14:textId="77777777" w:rsidR="00471DBE" w:rsidRPr="00194E62" w:rsidRDefault="00471DBE" w:rsidP="00515ED5">
            <w:pPr>
              <w:spacing w:after="200" w:line="276" w:lineRule="auto"/>
              <w:jc w:val="center"/>
            </w:pPr>
          </w:p>
        </w:tc>
        <w:tc>
          <w:tcPr>
            <w:tcW w:w="708" w:type="dxa"/>
          </w:tcPr>
          <w:p w14:paraId="6DFB9E20" w14:textId="77777777" w:rsidR="00471DBE" w:rsidRPr="00194E62" w:rsidRDefault="00471DBE" w:rsidP="00515ED5">
            <w:pPr>
              <w:jc w:val="center"/>
            </w:pPr>
          </w:p>
        </w:tc>
      </w:tr>
    </w:tbl>
    <w:p w14:paraId="70DF9E56" w14:textId="77777777" w:rsidR="00194E62" w:rsidRDefault="00194E62" w:rsidP="00922588"/>
    <w:p w14:paraId="1646A4EB" w14:textId="77777777" w:rsidR="005F7896" w:rsidRDefault="00471DBE" w:rsidP="00922588">
      <w:r>
        <w:t>Przy jakiej</w:t>
      </w:r>
      <w:r w:rsidR="005F7896">
        <w:t xml:space="preserve"> wartości R</w:t>
      </w:r>
      <w:r w:rsidR="005F7896" w:rsidRPr="005F7896">
        <w:rPr>
          <w:vertAlign w:val="subscript"/>
        </w:rPr>
        <w:t>L</w:t>
      </w:r>
      <w:r w:rsidR="005F7896">
        <w:t xml:space="preserve"> można </w:t>
      </w:r>
      <w:r w:rsidR="00356352">
        <w:t>wyznaczyć</w:t>
      </w:r>
      <w:r>
        <w:t xml:space="preserve"> n</w:t>
      </w:r>
      <w:r w:rsidR="005F7896">
        <w:t>apięci</w:t>
      </w:r>
      <w:r>
        <w:t xml:space="preserve">e na </w:t>
      </w:r>
      <w:r w:rsidRPr="00471DBE">
        <w:t>V</w:t>
      </w:r>
      <w:r w:rsidRPr="00471DBE">
        <w:rPr>
          <w:vertAlign w:val="subscript"/>
        </w:rPr>
        <w:t>2</w:t>
      </w:r>
      <w:r w:rsidR="00356352">
        <w:rPr>
          <w:vertAlign w:val="subscript"/>
        </w:rPr>
        <w:t xml:space="preserve"> </w:t>
      </w:r>
      <w:r w:rsidR="00356352">
        <w:t>(</w:t>
      </w:r>
      <w:r w:rsidR="00356352" w:rsidRPr="00356352">
        <w:t>V</w:t>
      </w:r>
      <w:r w:rsidR="00356352">
        <w:rPr>
          <w:vertAlign w:val="subscript"/>
        </w:rPr>
        <w:t>L</w:t>
      </w:r>
      <w:r w:rsidR="00356352">
        <w:t>)</w:t>
      </w:r>
      <w:r>
        <w:rPr>
          <w:vertAlign w:val="subscript"/>
        </w:rPr>
        <w:t xml:space="preserve"> </w:t>
      </w:r>
      <w:r w:rsidR="005F7896">
        <w:t>w</w:t>
      </w:r>
      <w:r>
        <w:t xml:space="preserve">prost </w:t>
      </w:r>
      <w:r w:rsidR="00A201D0">
        <w:t>z zależności</w:t>
      </w:r>
      <w:r w:rsidR="005F7896">
        <w:t xml:space="preserve"> dla dzielnika</w:t>
      </w:r>
      <w:r w:rsidR="00356352">
        <w:t>, tak  aby różnica</w:t>
      </w:r>
      <w:r w:rsidR="00A201D0">
        <w:t xml:space="preserve"> wskazań </w:t>
      </w:r>
      <w:r w:rsidR="00356352">
        <w:t xml:space="preserve"> była mniejsza niż 5%</w:t>
      </w:r>
      <w:r>
        <w:t xml:space="preserve"> i co to w praktyce oznacza?</w:t>
      </w:r>
    </w:p>
    <w:sectPr w:rsidR="005F7896" w:rsidSect="007B2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7AA34" w14:textId="77777777" w:rsidR="002F14A4" w:rsidRDefault="002F14A4" w:rsidP="00200960">
      <w:pPr>
        <w:spacing w:after="0" w:line="240" w:lineRule="auto"/>
      </w:pPr>
      <w:r>
        <w:separator/>
      </w:r>
    </w:p>
  </w:endnote>
  <w:endnote w:type="continuationSeparator" w:id="0">
    <w:p w14:paraId="5D0658AC" w14:textId="77777777" w:rsidR="002F14A4" w:rsidRDefault="002F14A4" w:rsidP="00200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BAD63" w14:textId="77777777" w:rsidR="002F14A4" w:rsidRDefault="002F14A4" w:rsidP="00200960">
      <w:pPr>
        <w:spacing w:after="0" w:line="240" w:lineRule="auto"/>
      </w:pPr>
      <w:r>
        <w:separator/>
      </w:r>
    </w:p>
  </w:footnote>
  <w:footnote w:type="continuationSeparator" w:id="0">
    <w:p w14:paraId="5A44357A" w14:textId="77777777" w:rsidR="002F14A4" w:rsidRDefault="002F14A4" w:rsidP="00200960">
      <w:pPr>
        <w:spacing w:after="0" w:line="240" w:lineRule="auto"/>
      </w:pPr>
      <w:r>
        <w:continuationSeparator/>
      </w:r>
    </w:p>
  </w:footnote>
  <w:footnote w:id="1">
    <w:p w14:paraId="5E4C40EA" w14:textId="77777777" w:rsidR="00200960" w:rsidRDefault="00200960" w:rsidP="00200960">
      <w:r>
        <w:rPr>
          <w:rStyle w:val="Odwoanieprzypisudolnego"/>
        </w:rPr>
        <w:footnoteRef/>
      </w:r>
      <w:r>
        <w:t xml:space="preserve"> R</w:t>
      </w:r>
      <w:r>
        <w:rPr>
          <w:vertAlign w:val="subscript"/>
        </w:rPr>
        <w:t>T</w:t>
      </w:r>
      <w:r>
        <w:t>- rezystancja całkowita, wypadkowa (Total)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134158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B152830"/>
    <w:multiLevelType w:val="hybridMultilevel"/>
    <w:tmpl w:val="34FE5198"/>
    <w:lvl w:ilvl="0" w:tplc="04150017">
      <w:start w:val="1"/>
      <w:numFmt w:val="lowerLetter"/>
      <w:lvlText w:val="%1)"/>
      <w:lvlJc w:val="left"/>
      <w:pPr>
        <w:ind w:left="319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912" w:hanging="360"/>
      </w:pPr>
    </w:lvl>
    <w:lvl w:ilvl="2" w:tplc="0415001B" w:tentative="1">
      <w:start w:val="1"/>
      <w:numFmt w:val="lowerRoman"/>
      <w:lvlText w:val="%3."/>
      <w:lvlJc w:val="right"/>
      <w:pPr>
        <w:ind w:left="4632" w:hanging="180"/>
      </w:pPr>
    </w:lvl>
    <w:lvl w:ilvl="3" w:tplc="0415000F" w:tentative="1">
      <w:start w:val="1"/>
      <w:numFmt w:val="decimal"/>
      <w:lvlText w:val="%4."/>
      <w:lvlJc w:val="left"/>
      <w:pPr>
        <w:ind w:left="5352" w:hanging="360"/>
      </w:pPr>
    </w:lvl>
    <w:lvl w:ilvl="4" w:tplc="04150019" w:tentative="1">
      <w:start w:val="1"/>
      <w:numFmt w:val="lowerLetter"/>
      <w:lvlText w:val="%5."/>
      <w:lvlJc w:val="left"/>
      <w:pPr>
        <w:ind w:left="6072" w:hanging="360"/>
      </w:pPr>
    </w:lvl>
    <w:lvl w:ilvl="5" w:tplc="0415001B" w:tentative="1">
      <w:start w:val="1"/>
      <w:numFmt w:val="lowerRoman"/>
      <w:lvlText w:val="%6."/>
      <w:lvlJc w:val="right"/>
      <w:pPr>
        <w:ind w:left="6792" w:hanging="180"/>
      </w:pPr>
    </w:lvl>
    <w:lvl w:ilvl="6" w:tplc="0415000F" w:tentative="1">
      <w:start w:val="1"/>
      <w:numFmt w:val="decimal"/>
      <w:lvlText w:val="%7."/>
      <w:lvlJc w:val="left"/>
      <w:pPr>
        <w:ind w:left="7512" w:hanging="360"/>
      </w:pPr>
    </w:lvl>
    <w:lvl w:ilvl="7" w:tplc="04150019" w:tentative="1">
      <w:start w:val="1"/>
      <w:numFmt w:val="lowerLetter"/>
      <w:lvlText w:val="%8."/>
      <w:lvlJc w:val="left"/>
      <w:pPr>
        <w:ind w:left="8232" w:hanging="360"/>
      </w:pPr>
    </w:lvl>
    <w:lvl w:ilvl="8" w:tplc="0415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89E"/>
    <w:rsid w:val="0003007B"/>
    <w:rsid w:val="00062421"/>
    <w:rsid w:val="000E089E"/>
    <w:rsid w:val="000F45C7"/>
    <w:rsid w:val="00194E62"/>
    <w:rsid w:val="001A5913"/>
    <w:rsid w:val="001C3C9A"/>
    <w:rsid w:val="00200960"/>
    <w:rsid w:val="002F14A4"/>
    <w:rsid w:val="00356352"/>
    <w:rsid w:val="003703D5"/>
    <w:rsid w:val="003843A6"/>
    <w:rsid w:val="0041517B"/>
    <w:rsid w:val="00471DBE"/>
    <w:rsid w:val="0049291C"/>
    <w:rsid w:val="004F3B17"/>
    <w:rsid w:val="00515ED5"/>
    <w:rsid w:val="00571F70"/>
    <w:rsid w:val="005B7F91"/>
    <w:rsid w:val="005F1F85"/>
    <w:rsid w:val="005F2EE7"/>
    <w:rsid w:val="005F7896"/>
    <w:rsid w:val="00601DA2"/>
    <w:rsid w:val="00612E37"/>
    <w:rsid w:val="00636373"/>
    <w:rsid w:val="006821E8"/>
    <w:rsid w:val="006D2312"/>
    <w:rsid w:val="007B28B7"/>
    <w:rsid w:val="0082627B"/>
    <w:rsid w:val="00893098"/>
    <w:rsid w:val="00922588"/>
    <w:rsid w:val="009C29D8"/>
    <w:rsid w:val="00A201D0"/>
    <w:rsid w:val="00AE042E"/>
    <w:rsid w:val="00B31C24"/>
    <w:rsid w:val="00CE49D1"/>
    <w:rsid w:val="00DF3E53"/>
    <w:rsid w:val="00E3115D"/>
    <w:rsid w:val="00E664FF"/>
    <w:rsid w:val="00ED0094"/>
    <w:rsid w:val="00FC2CFF"/>
    <w:rsid w:val="67A693D4"/>
    <w:rsid w:val="6D864EE2"/>
    <w:rsid w:val="720A8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3F87EEBE"/>
  <w15:docId w15:val="{A052C221-EABF-4EDB-A1CD-96CF9ADF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28B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E0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664F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5F7896"/>
    <w:rPr>
      <w:color w:val="808080"/>
    </w:rPr>
  </w:style>
  <w:style w:type="paragraph" w:styleId="Listapunktowana">
    <w:name w:val="List Bullet"/>
    <w:basedOn w:val="Normalny"/>
    <w:uiPriority w:val="99"/>
    <w:unhideWhenUsed/>
    <w:rsid w:val="00356352"/>
    <w:pPr>
      <w:numPr>
        <w:numId w:val="2"/>
      </w:numPr>
      <w:contextualSpacing/>
    </w:pPr>
  </w:style>
  <w:style w:type="character" w:styleId="Odwoanieprzypisudolnego">
    <w:name w:val="footnote reference"/>
    <w:basedOn w:val="Domylnaczcionkaakapitu"/>
    <w:uiPriority w:val="99"/>
    <w:semiHidden/>
    <w:unhideWhenUsed/>
    <w:rsid w:val="00200960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200960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3703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.wikipedia.org/wiki/Szereg_warto%C5%9Bci" TargetMode="External"/><Relationship Id="rId18" Type="http://schemas.openxmlformats.org/officeDocument/2006/relationships/image" Target="media/image4.emf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l.wikipedia.org/wiki/Szereg_warto&#347;ci" TargetMode="External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3a84da-5858-438f-8c42-41c9dcbfed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01E8D527A0BD4985DD8022FE347228" ma:contentTypeVersion="1" ma:contentTypeDescription="Utwórz nowy dokument." ma:contentTypeScope="" ma:versionID="12b24fc5c391c136a51626c05a0cb5ca">
  <xsd:schema xmlns:xsd="http://www.w3.org/2001/XMLSchema" xmlns:xs="http://www.w3.org/2001/XMLSchema" xmlns:p="http://schemas.microsoft.com/office/2006/metadata/properties" xmlns:ns2="a53a84da-5858-438f-8c42-41c9dcbfed66" targetNamespace="http://schemas.microsoft.com/office/2006/metadata/properties" ma:root="true" ma:fieldsID="7aa73b05d746895a967dde4d084a952c" ns2:_="">
    <xsd:import namespace="a53a84da-5858-438f-8c42-41c9dcbfed6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a84da-5858-438f-8c42-41c9dcbfed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368B8F-11AD-4ECA-BFD6-057FACD349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277E0B-69C4-41C0-991B-D4D11E27A7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F11FFE-E326-49EC-9C6B-28E026B1ABEF}"/>
</file>

<file path=customXml/itemProps4.xml><?xml version="1.0" encoding="utf-8"?>
<ds:datastoreItem xmlns:ds="http://schemas.openxmlformats.org/officeDocument/2006/customXml" ds:itemID="{7681E87E-2AC0-4C09-A0FE-801EB077E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Radek</dc:creator>
  <cp:lastModifiedBy>Radosław Wasielewski</cp:lastModifiedBy>
  <cp:revision>15</cp:revision>
  <dcterms:created xsi:type="dcterms:W3CDTF">2016-03-13T14:57:00Z</dcterms:created>
  <dcterms:modified xsi:type="dcterms:W3CDTF">2020-10-29T15:10:00Z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0x0101001E01E8D527A0BD4985DD8022FE347228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