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E61C" w14:textId="77777777" w:rsidR="00D24082" w:rsidRPr="00B27286" w:rsidRDefault="00D4776D" w:rsidP="00EF426D">
      <w:pPr>
        <w:spacing w:before="80" w:after="120"/>
        <w:jc w:val="both"/>
        <w:rPr>
          <w:rFonts w:ascii="Arial" w:hAnsi="Arial" w:cs="Arial"/>
        </w:rPr>
      </w:pPr>
      <w:r w:rsidRPr="00B27286">
        <w:rPr>
          <w:rFonts w:ascii="Arial" w:hAnsi="Arial" w:cs="Arial"/>
          <w:b/>
          <w:noProof/>
          <w:color w:val="FF0000"/>
        </w:rPr>
        <w:drawing>
          <wp:inline distT="0" distB="0" distL="0" distR="0" wp14:anchorId="556CF2FB" wp14:editId="4FB27CBF">
            <wp:extent cx="1897380" cy="807720"/>
            <wp:effectExtent l="0" t="0" r="7620" b="0"/>
            <wp:docPr id="1" name="Picture 1"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u-logo-rgb-2011-ma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807720"/>
                    </a:xfrm>
                    <a:prstGeom prst="rect">
                      <a:avLst/>
                    </a:prstGeom>
                    <a:noFill/>
                    <a:ln>
                      <a:noFill/>
                    </a:ln>
                  </pic:spPr>
                </pic:pic>
              </a:graphicData>
            </a:graphic>
          </wp:inline>
        </w:drawing>
      </w:r>
    </w:p>
    <w:p w14:paraId="63FE955D" w14:textId="77777777" w:rsidR="00D4776D" w:rsidRPr="00B27286" w:rsidRDefault="00D4776D" w:rsidP="00EF426D">
      <w:pPr>
        <w:spacing w:before="80" w:after="120"/>
        <w:rPr>
          <w:rFonts w:ascii="Arial" w:hAnsi="Arial" w:cs="Arial"/>
        </w:rPr>
      </w:pPr>
    </w:p>
    <w:p w14:paraId="38B4FEC8" w14:textId="77777777" w:rsidR="00B6649E" w:rsidRPr="00B27286" w:rsidRDefault="00B6649E" w:rsidP="00EF426D">
      <w:pPr>
        <w:spacing w:before="80" w:after="120"/>
        <w:rPr>
          <w:rFonts w:ascii="Arial" w:hAnsi="Arial" w:cs="Arial"/>
        </w:rPr>
      </w:pPr>
    </w:p>
    <w:p w14:paraId="129F0B03" w14:textId="77777777" w:rsidR="00B6649E" w:rsidRPr="00B27286" w:rsidRDefault="00B6649E" w:rsidP="00EF426D">
      <w:pPr>
        <w:spacing w:before="80" w:after="120"/>
        <w:rPr>
          <w:rFonts w:ascii="Arial" w:hAnsi="Arial" w:cs="Arial"/>
        </w:rPr>
      </w:pPr>
      <w:r w:rsidRPr="00B27286">
        <w:rPr>
          <w:rFonts w:ascii="Arial" w:hAnsi="Arial" w:cs="Arial"/>
          <w:noProof/>
        </w:rPr>
        <mc:AlternateContent>
          <mc:Choice Requires="wps">
            <w:drawing>
              <wp:anchor distT="0" distB="0" distL="114300" distR="114300" simplePos="0" relativeHeight="251645440" behindDoc="0" locked="0" layoutInCell="1" allowOverlap="1" wp14:anchorId="0D688501" wp14:editId="7DC33420">
                <wp:simplePos x="0" y="0"/>
                <wp:positionH relativeFrom="column">
                  <wp:posOffset>114300</wp:posOffset>
                </wp:positionH>
                <wp:positionV relativeFrom="paragraph">
                  <wp:posOffset>31115</wp:posOffset>
                </wp:positionV>
                <wp:extent cx="5372100" cy="922020"/>
                <wp:effectExtent l="0" t="0" r="3810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22020"/>
                        </a:xfrm>
                        <a:prstGeom prst="rect">
                          <a:avLst/>
                        </a:prstGeom>
                        <a:solidFill>
                          <a:srgbClr val="FFFFFF"/>
                        </a:solidFill>
                        <a:ln w="9525">
                          <a:solidFill>
                            <a:srgbClr val="000000"/>
                          </a:solidFill>
                          <a:miter lim="800000"/>
                          <a:headEnd/>
                          <a:tailEnd/>
                        </a:ln>
                      </wps:spPr>
                      <wps:txbx>
                        <w:txbxContent>
                          <w:p w14:paraId="44B3BBBE" w14:textId="77777777" w:rsidR="004B7715" w:rsidRPr="00B6649E" w:rsidRDefault="004B7715" w:rsidP="00AF037D">
                            <w:pPr>
                              <w:pStyle w:val="Title"/>
                            </w:pPr>
                            <w:r w:rsidRPr="001811CC">
                              <w:t>IMAT3451 Final Year Project Module Handbook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88501" id="_x0000_t202" coordsize="21600,21600" o:spt="202" path="m,l,21600r21600,l21600,xe">
                <v:stroke joinstyle="miter"/>
                <v:path gradientshapeok="t" o:connecttype="rect"/>
              </v:shapetype>
              <v:shape id="Text Box 2" o:spid="_x0000_s1026" type="#_x0000_t202" style="position:absolute;margin-left:9pt;margin-top:2.45pt;width:423pt;height:72.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">
                <v:textbox>
                  <w:txbxContent>
                    <w:p w14:paraId="44B3BBBE" w14:textId="77777777" w:rsidR="004B7715" w:rsidRPr="00B6649E" w:rsidRDefault="004B7715" w:rsidP="00AF037D">
                      <w:pPr>
                        <w:pStyle w:val="Title"/>
                      </w:pPr>
                      <w:r w:rsidRPr="001811CC">
                        <w:t>IMAT3451 Final Year Project Module Handbook</w:t>
                      </w:r>
                    </w:p>
                  </w:txbxContent>
                </v:textbox>
              </v:shape>
            </w:pict>
          </mc:Fallback>
        </mc:AlternateContent>
      </w:r>
    </w:p>
    <w:p w14:paraId="7A762915" w14:textId="77777777" w:rsidR="00B6649E" w:rsidRPr="00B27286" w:rsidRDefault="00B6649E" w:rsidP="00EF426D">
      <w:pPr>
        <w:spacing w:before="80" w:after="120"/>
        <w:rPr>
          <w:rFonts w:ascii="Arial" w:hAnsi="Arial" w:cs="Arial"/>
        </w:rPr>
      </w:pPr>
    </w:p>
    <w:p w14:paraId="22131745" w14:textId="77777777" w:rsidR="00B6649E" w:rsidRPr="00B27286" w:rsidRDefault="00B6649E" w:rsidP="00EF426D">
      <w:pPr>
        <w:spacing w:before="80" w:after="120"/>
        <w:rPr>
          <w:rFonts w:ascii="Arial" w:hAnsi="Arial" w:cs="Arial"/>
        </w:rPr>
      </w:pPr>
    </w:p>
    <w:p w14:paraId="517089A8" w14:textId="77777777" w:rsidR="00B6649E" w:rsidRPr="00B27286" w:rsidRDefault="00B6649E" w:rsidP="00EF426D">
      <w:pPr>
        <w:spacing w:before="80" w:after="120"/>
        <w:rPr>
          <w:rFonts w:ascii="Arial" w:hAnsi="Arial" w:cs="Arial"/>
        </w:rPr>
      </w:pPr>
    </w:p>
    <w:p w14:paraId="655DD8D5" w14:textId="77777777" w:rsidR="00B6649E" w:rsidRPr="00B27286" w:rsidRDefault="00B6649E" w:rsidP="00EF426D">
      <w:pPr>
        <w:spacing w:before="80" w:after="120"/>
        <w:rPr>
          <w:rFonts w:ascii="Arial" w:hAnsi="Arial" w:cs="Arial"/>
          <w:b/>
          <w:sz w:val="28"/>
          <w:szCs w:val="28"/>
        </w:rPr>
      </w:pPr>
    </w:p>
    <w:p w14:paraId="5C54454F" w14:textId="77777777" w:rsidR="00B6649E" w:rsidRPr="00B27286" w:rsidRDefault="00D4776D" w:rsidP="00EF426D">
      <w:pPr>
        <w:spacing w:before="80" w:after="120"/>
        <w:rPr>
          <w:rFonts w:ascii="Arial" w:hAnsi="Arial" w:cs="Arial"/>
          <w:b/>
          <w:sz w:val="28"/>
          <w:szCs w:val="28"/>
        </w:rPr>
      </w:pPr>
      <w:r w:rsidRPr="00B27286">
        <w:rPr>
          <w:rFonts w:ascii="Arial" w:hAnsi="Arial" w:cs="Arial"/>
          <w:b/>
          <w:sz w:val="28"/>
          <w:szCs w:val="28"/>
        </w:rPr>
        <w:t xml:space="preserve">Level </w:t>
      </w:r>
      <w:r w:rsidR="00AE5336" w:rsidRPr="00B27286">
        <w:rPr>
          <w:rFonts w:ascii="Arial" w:hAnsi="Arial" w:cs="Arial"/>
          <w:b/>
          <w:sz w:val="28"/>
          <w:szCs w:val="28"/>
        </w:rPr>
        <w:t>6</w:t>
      </w:r>
      <w:r w:rsidR="00B6649E" w:rsidRPr="00B27286">
        <w:rPr>
          <w:rFonts w:ascii="Arial" w:hAnsi="Arial" w:cs="Arial"/>
          <w:b/>
          <w:sz w:val="28"/>
          <w:szCs w:val="28"/>
        </w:rPr>
        <w:t>, 30 ETCs</w:t>
      </w:r>
      <w:r w:rsidR="00AE5336" w:rsidRPr="00B27286">
        <w:rPr>
          <w:rFonts w:ascii="Arial" w:hAnsi="Arial" w:cs="Arial"/>
          <w:b/>
          <w:sz w:val="28"/>
          <w:szCs w:val="28"/>
        </w:rPr>
        <w:t xml:space="preserve"> </w:t>
      </w:r>
      <w:r w:rsidRPr="00B27286">
        <w:rPr>
          <w:rFonts w:ascii="Arial" w:hAnsi="Arial" w:cs="Arial"/>
          <w:b/>
          <w:sz w:val="28"/>
          <w:szCs w:val="28"/>
        </w:rPr>
        <w:t xml:space="preserve">– </w:t>
      </w:r>
      <w:r w:rsidR="00DC04A9" w:rsidRPr="00B27286">
        <w:rPr>
          <w:rFonts w:ascii="Arial" w:hAnsi="Arial" w:cs="Arial"/>
          <w:b/>
          <w:sz w:val="28"/>
          <w:szCs w:val="28"/>
        </w:rPr>
        <w:t>Full Time</w:t>
      </w:r>
    </w:p>
    <w:p w14:paraId="27F3D10D" w14:textId="77777777" w:rsidR="00D4776D" w:rsidRPr="00B27286" w:rsidRDefault="00B72360" w:rsidP="00EF426D">
      <w:pPr>
        <w:spacing w:before="80" w:after="120"/>
        <w:rPr>
          <w:rFonts w:ascii="Arial" w:hAnsi="Arial" w:cs="Arial"/>
          <w:b/>
          <w:sz w:val="28"/>
          <w:szCs w:val="28"/>
        </w:rPr>
      </w:pPr>
      <w:r w:rsidRPr="00B27286">
        <w:rPr>
          <w:rFonts w:ascii="Arial" w:hAnsi="Arial" w:cs="Arial"/>
          <w:b/>
          <w:sz w:val="28"/>
          <w:szCs w:val="28"/>
        </w:rPr>
        <w:t>De Montfort</w:t>
      </w:r>
      <w:r w:rsidR="00B6649E" w:rsidRPr="00B27286">
        <w:rPr>
          <w:rFonts w:ascii="Arial" w:hAnsi="Arial" w:cs="Arial"/>
          <w:b/>
          <w:sz w:val="28"/>
          <w:szCs w:val="28"/>
        </w:rPr>
        <w:t xml:space="preserve"> University, Leicester</w:t>
      </w:r>
    </w:p>
    <w:p w14:paraId="4FA7A209" w14:textId="77777777" w:rsidR="00D4776D" w:rsidRPr="00B27286" w:rsidRDefault="00D4776D" w:rsidP="00EF426D">
      <w:pPr>
        <w:spacing w:before="80" w:after="120"/>
        <w:rPr>
          <w:rFonts w:ascii="Arial" w:hAnsi="Arial" w:cs="Arial"/>
        </w:rPr>
      </w:pPr>
    </w:p>
    <w:p w14:paraId="6D000397" w14:textId="77777777" w:rsidR="00B6649E" w:rsidRPr="00B27286" w:rsidRDefault="00B6649E" w:rsidP="00EF426D">
      <w:pPr>
        <w:spacing w:before="80" w:after="120"/>
        <w:rPr>
          <w:rFonts w:ascii="Arial" w:hAnsi="Arial" w:cs="Arial"/>
        </w:rPr>
      </w:pPr>
    </w:p>
    <w:p w14:paraId="3496AD45" w14:textId="77777777" w:rsidR="00B6649E" w:rsidRPr="00B27286" w:rsidRDefault="00B6649E" w:rsidP="00EF426D">
      <w:pPr>
        <w:spacing w:before="80" w:after="120"/>
        <w:rPr>
          <w:rFonts w:ascii="Arial" w:hAnsi="Arial" w:cs="Arial"/>
        </w:rPr>
      </w:pPr>
    </w:p>
    <w:p w14:paraId="1381FBD2" w14:textId="77777777" w:rsidR="00B6649E" w:rsidRPr="00B27286" w:rsidRDefault="00B6649E" w:rsidP="00EF426D">
      <w:pPr>
        <w:spacing w:before="80" w:after="120"/>
        <w:rPr>
          <w:rFonts w:ascii="Arial" w:hAnsi="Arial" w:cs="Arial"/>
        </w:rPr>
      </w:pPr>
    </w:p>
    <w:p w14:paraId="7CA67343" w14:textId="77777777" w:rsidR="00D4776D" w:rsidRPr="00B27286" w:rsidRDefault="00D4776D" w:rsidP="00EF426D">
      <w:pPr>
        <w:spacing w:before="80" w:after="120"/>
        <w:rPr>
          <w:rFonts w:ascii="Arial" w:hAnsi="Arial" w:cs="Arial"/>
          <w:b/>
        </w:rPr>
      </w:pPr>
      <w:r w:rsidRPr="00B27286">
        <w:rPr>
          <w:rFonts w:ascii="Arial" w:hAnsi="Arial" w:cs="Arial"/>
          <w:b/>
        </w:rPr>
        <w:t>Module Leader: Dr Efpraxia Zamani</w:t>
      </w:r>
    </w:p>
    <w:p w14:paraId="18A0D897" w14:textId="0670A087" w:rsidR="00D4776D" w:rsidRPr="00B27286" w:rsidRDefault="00047ED9" w:rsidP="00EF426D">
      <w:pPr>
        <w:spacing w:before="80" w:after="120"/>
        <w:rPr>
          <w:rFonts w:ascii="Arial" w:hAnsi="Arial" w:cs="Arial"/>
        </w:rPr>
      </w:pPr>
      <w:r>
        <w:rPr>
          <w:rFonts w:ascii="Arial" w:hAnsi="Arial" w:cs="Arial"/>
        </w:rPr>
        <w:t>Gateway House 5</w:t>
      </w:r>
      <w:r w:rsidR="00D4776D" w:rsidRPr="00B27286">
        <w:rPr>
          <w:rFonts w:ascii="Arial" w:hAnsi="Arial" w:cs="Arial"/>
        </w:rPr>
        <w:t xml:space="preserve">.72, </w:t>
      </w:r>
      <w:hyperlink r:id="rId9" w:history="1">
        <w:r w:rsidR="00D4776D" w:rsidRPr="00B27286">
          <w:rPr>
            <w:rStyle w:val="Hyperlink"/>
            <w:rFonts w:ascii="Arial" w:hAnsi="Arial" w:cs="Arial"/>
            <w:color w:val="auto"/>
          </w:rPr>
          <w:t>efpraxia.zamani@dmu.ac.uk</w:t>
        </w:r>
      </w:hyperlink>
      <w:r w:rsidR="00D4776D" w:rsidRPr="00B27286">
        <w:rPr>
          <w:rFonts w:ascii="Arial" w:hAnsi="Arial" w:cs="Arial"/>
        </w:rPr>
        <w:t>, phone extension 7518</w:t>
      </w:r>
    </w:p>
    <w:p w14:paraId="6DA1C715" w14:textId="77777777" w:rsidR="00B6649E" w:rsidRPr="00B27286" w:rsidRDefault="00B6649E" w:rsidP="00EF426D">
      <w:pPr>
        <w:spacing w:before="80" w:after="120"/>
        <w:rPr>
          <w:rFonts w:ascii="Arial" w:hAnsi="Arial" w:cs="Arial"/>
          <w:b/>
        </w:rPr>
      </w:pPr>
    </w:p>
    <w:p w14:paraId="725F739A" w14:textId="77777777" w:rsidR="00DC04A9" w:rsidRPr="00B27286" w:rsidRDefault="00DC04A9" w:rsidP="00EF426D">
      <w:pPr>
        <w:spacing w:before="80" w:after="120"/>
        <w:rPr>
          <w:rFonts w:ascii="Arial" w:hAnsi="Arial" w:cs="Arial"/>
          <w:b/>
        </w:rPr>
      </w:pPr>
      <w:r w:rsidRPr="00B27286">
        <w:rPr>
          <w:rFonts w:ascii="Arial" w:hAnsi="Arial" w:cs="Arial"/>
          <w:b/>
        </w:rPr>
        <w:t xml:space="preserve">Deputy Module Leader: Prof </w:t>
      </w:r>
      <w:proofErr w:type="spellStart"/>
      <w:r w:rsidRPr="00B27286">
        <w:rPr>
          <w:rFonts w:ascii="Arial" w:hAnsi="Arial" w:cs="Arial"/>
          <w:b/>
        </w:rPr>
        <w:t>Eerke</w:t>
      </w:r>
      <w:proofErr w:type="spellEnd"/>
      <w:r w:rsidRPr="00B27286">
        <w:rPr>
          <w:rFonts w:ascii="Arial" w:hAnsi="Arial" w:cs="Arial"/>
          <w:b/>
        </w:rPr>
        <w:t xml:space="preserve"> </w:t>
      </w:r>
      <w:proofErr w:type="spellStart"/>
      <w:r w:rsidRPr="00B27286">
        <w:rPr>
          <w:rFonts w:ascii="Arial" w:hAnsi="Arial" w:cs="Arial"/>
          <w:b/>
        </w:rPr>
        <w:t>Boiten</w:t>
      </w:r>
      <w:proofErr w:type="spellEnd"/>
    </w:p>
    <w:p w14:paraId="52E2C844" w14:textId="77777777" w:rsidR="00D4776D" w:rsidRPr="00B27286" w:rsidRDefault="00DC04A9" w:rsidP="00EF426D">
      <w:pPr>
        <w:spacing w:before="80" w:after="120"/>
        <w:rPr>
          <w:rFonts w:ascii="Arial" w:hAnsi="Arial" w:cs="Arial"/>
        </w:rPr>
      </w:pPr>
      <w:r w:rsidRPr="00B27286">
        <w:rPr>
          <w:rFonts w:ascii="Arial" w:hAnsi="Arial" w:cs="Arial"/>
        </w:rPr>
        <w:t xml:space="preserve">Gateway House 5.31, </w:t>
      </w:r>
      <w:hyperlink r:id="rId10" w:history="1">
        <w:r w:rsidRPr="00B27286">
          <w:rPr>
            <w:rStyle w:val="Hyperlink"/>
            <w:rFonts w:ascii="Arial" w:hAnsi="Arial" w:cs="Arial"/>
            <w:color w:val="auto"/>
          </w:rPr>
          <w:t>eerke.boiten@dmu.ac.uk</w:t>
        </w:r>
      </w:hyperlink>
      <w:r w:rsidRPr="00B27286">
        <w:rPr>
          <w:rFonts w:ascii="Arial" w:hAnsi="Arial" w:cs="Arial"/>
        </w:rPr>
        <w:t>, phone extension 8511</w:t>
      </w:r>
    </w:p>
    <w:p w14:paraId="6129B324" w14:textId="77777777" w:rsidR="00D4776D" w:rsidRPr="00B27286" w:rsidRDefault="00D4776D" w:rsidP="00EF426D">
      <w:pPr>
        <w:spacing w:before="80" w:after="120"/>
        <w:rPr>
          <w:rFonts w:ascii="Arial" w:hAnsi="Arial" w:cs="Arial"/>
        </w:rPr>
      </w:pPr>
    </w:p>
    <w:p w14:paraId="736346BE" w14:textId="77777777" w:rsidR="0093675C" w:rsidRPr="00B27286" w:rsidRDefault="0093675C" w:rsidP="00EF426D">
      <w:pPr>
        <w:spacing w:before="80" w:after="120"/>
        <w:rPr>
          <w:rFonts w:ascii="Arial" w:hAnsi="Arial" w:cs="Arial"/>
        </w:rPr>
      </w:pPr>
    </w:p>
    <w:p w14:paraId="3B979207" w14:textId="77777777" w:rsidR="0093675C" w:rsidRPr="00B27286" w:rsidRDefault="0093675C" w:rsidP="00EF426D">
      <w:pPr>
        <w:spacing w:before="80" w:after="120"/>
        <w:rPr>
          <w:rFonts w:ascii="Arial" w:hAnsi="Arial" w:cs="Arial"/>
        </w:rPr>
      </w:pPr>
    </w:p>
    <w:p w14:paraId="4E5CF252" w14:textId="77777777" w:rsidR="0090340D" w:rsidRPr="00B27286" w:rsidRDefault="0090340D" w:rsidP="00EF426D">
      <w:pPr>
        <w:spacing w:before="80" w:after="120"/>
        <w:rPr>
          <w:rFonts w:ascii="Arial" w:hAnsi="Arial" w:cs="Arial"/>
        </w:rPr>
      </w:pPr>
    </w:p>
    <w:p w14:paraId="5EC91D10" w14:textId="77777777" w:rsidR="0090340D" w:rsidRPr="00B27286" w:rsidRDefault="0090340D" w:rsidP="00EF426D">
      <w:pPr>
        <w:spacing w:before="80" w:after="120"/>
        <w:rPr>
          <w:rFonts w:ascii="Arial" w:hAnsi="Arial" w:cs="Arial"/>
        </w:rPr>
      </w:pPr>
    </w:p>
    <w:p w14:paraId="646CD084" w14:textId="77777777" w:rsidR="0090340D" w:rsidRPr="00B27286" w:rsidRDefault="0090340D" w:rsidP="00EF426D">
      <w:pPr>
        <w:spacing w:before="80" w:after="120"/>
        <w:rPr>
          <w:rFonts w:ascii="Arial" w:hAnsi="Arial" w:cs="Arial"/>
        </w:rPr>
      </w:pPr>
    </w:p>
    <w:p w14:paraId="40C9F9E6" w14:textId="77777777" w:rsidR="0093675C" w:rsidRPr="00B27286" w:rsidRDefault="0093675C" w:rsidP="00EF426D">
      <w:pPr>
        <w:spacing w:before="80" w:after="120"/>
        <w:rPr>
          <w:rFonts w:ascii="Arial" w:hAnsi="Arial" w:cs="Arial"/>
        </w:rPr>
      </w:pPr>
    </w:p>
    <w:p w14:paraId="1F84C0DA" w14:textId="77777777" w:rsidR="0093675C" w:rsidRPr="00B27286" w:rsidRDefault="0093675C" w:rsidP="00EF426D">
      <w:pPr>
        <w:spacing w:before="80" w:after="120"/>
        <w:rPr>
          <w:rFonts w:ascii="Arial" w:hAnsi="Arial" w:cs="Arial"/>
        </w:rPr>
      </w:pPr>
    </w:p>
    <w:p w14:paraId="17CA4F23" w14:textId="77777777" w:rsidR="00D4776D" w:rsidRPr="00B27286" w:rsidRDefault="00D4776D" w:rsidP="00EF426D">
      <w:pPr>
        <w:spacing w:before="80" w:after="120"/>
        <w:rPr>
          <w:rFonts w:ascii="Arial" w:hAnsi="Arial" w:cs="Arial"/>
        </w:rPr>
      </w:pPr>
    </w:p>
    <w:p w14:paraId="474AAA23" w14:textId="70433B9A" w:rsidR="00D4776D" w:rsidRPr="00B27286" w:rsidRDefault="00D4776D" w:rsidP="00EF426D">
      <w:pPr>
        <w:spacing w:before="80" w:after="120"/>
        <w:rPr>
          <w:rFonts w:ascii="Arial" w:hAnsi="Arial" w:cs="Arial"/>
        </w:rPr>
      </w:pPr>
      <w:r w:rsidRPr="00B27286">
        <w:rPr>
          <w:rFonts w:ascii="Arial" w:hAnsi="Arial" w:cs="Arial"/>
        </w:rPr>
        <w:t xml:space="preserve">Version of </w:t>
      </w:r>
      <w:r w:rsidR="00047ED9">
        <w:rPr>
          <w:rFonts w:ascii="Arial" w:hAnsi="Arial" w:cs="Arial"/>
        </w:rPr>
        <w:t>21/08/2018</w:t>
      </w:r>
    </w:p>
    <w:p w14:paraId="166DD1F1" w14:textId="77777777" w:rsidR="00B6649E" w:rsidRPr="00B27286" w:rsidRDefault="00D4776D" w:rsidP="00EF426D">
      <w:pPr>
        <w:spacing w:before="80" w:after="120"/>
        <w:rPr>
          <w:rFonts w:ascii="Arial" w:hAnsi="Arial" w:cs="Arial"/>
        </w:rPr>
      </w:pPr>
      <w:r w:rsidRPr="00B27286">
        <w:rPr>
          <w:rFonts w:ascii="Arial" w:hAnsi="Arial" w:cs="Arial"/>
        </w:rPr>
        <w:t>This handbook is correct at the time of writing and may be subject to change. Throughout your studies, to ensure you have the most up to date information, you should always consult the online version of this handbook held on Blackboard.</w:t>
      </w:r>
      <w:r w:rsidR="00B6649E" w:rsidRPr="00B27286">
        <w:rPr>
          <w:rFonts w:ascii="Arial" w:hAnsi="Arial" w:cs="Arial"/>
        </w:rPr>
        <w:br w:type="page"/>
      </w:r>
    </w:p>
    <w:p w14:paraId="1B78CC8D" w14:textId="77777777" w:rsidR="0093675C" w:rsidRPr="00B27286" w:rsidRDefault="0093675C" w:rsidP="00EF426D">
      <w:pPr>
        <w:pStyle w:val="TOC1"/>
        <w:tabs>
          <w:tab w:val="left" w:pos="421"/>
          <w:tab w:val="right" w:leader="dot" w:pos="9016"/>
        </w:tabs>
        <w:spacing w:before="80" w:after="120"/>
        <w:rPr>
          <w:rFonts w:cs="Arial"/>
          <w:b/>
          <w:caps/>
          <w:sz w:val="28"/>
          <w:szCs w:val="28"/>
        </w:rPr>
      </w:pPr>
      <w:r w:rsidRPr="00B27286">
        <w:rPr>
          <w:rFonts w:cs="Arial"/>
          <w:b/>
          <w:caps/>
          <w:sz w:val="28"/>
          <w:szCs w:val="28"/>
        </w:rPr>
        <w:lastRenderedPageBreak/>
        <w:t xml:space="preserve">Table of Contents </w:t>
      </w:r>
    </w:p>
    <w:p w14:paraId="747FA51B" w14:textId="77777777" w:rsidR="0093675C" w:rsidRPr="00B27286" w:rsidRDefault="0093675C" w:rsidP="00EF426D">
      <w:pPr>
        <w:pStyle w:val="TOC1"/>
        <w:rPr>
          <w:rFonts w:cs="Arial"/>
        </w:rPr>
      </w:pPr>
    </w:p>
    <w:p w14:paraId="6870A2B3" w14:textId="1BBDF8CA" w:rsidR="00613BEF" w:rsidRDefault="00AB4C42">
      <w:pPr>
        <w:pStyle w:val="TOC1"/>
        <w:tabs>
          <w:tab w:val="left" w:pos="660"/>
          <w:tab w:val="right" w:leader="dot" w:pos="9016"/>
        </w:tabs>
        <w:rPr>
          <w:rFonts w:asciiTheme="minorHAnsi" w:eastAsiaTheme="minorEastAsia" w:hAnsiTheme="minorHAnsi" w:cstheme="minorBidi"/>
          <w:noProof/>
        </w:rPr>
      </w:pPr>
      <w:r w:rsidRPr="00B27286">
        <w:rPr>
          <w:rFonts w:cs="Arial"/>
          <w:smallCaps/>
          <w:sz w:val="28"/>
          <w:szCs w:val="28"/>
        </w:rPr>
        <w:fldChar w:fldCharType="begin"/>
      </w:r>
      <w:r w:rsidRPr="00B27286">
        <w:rPr>
          <w:rFonts w:cs="Arial"/>
          <w:smallCaps/>
          <w:sz w:val="28"/>
          <w:szCs w:val="28"/>
        </w:rPr>
        <w:instrText xml:space="preserve"> TOC \o "2-3" \t "Heading 1,1" </w:instrText>
      </w:r>
      <w:r w:rsidRPr="00B27286">
        <w:rPr>
          <w:rFonts w:cs="Arial"/>
          <w:smallCaps/>
          <w:sz w:val="28"/>
          <w:szCs w:val="28"/>
        </w:rPr>
        <w:fldChar w:fldCharType="separate"/>
      </w:r>
      <w:bookmarkStart w:id="0" w:name="_GoBack"/>
      <w:bookmarkEnd w:id="0"/>
      <w:r w:rsidR="00613BEF">
        <w:rPr>
          <w:noProof/>
        </w:rPr>
        <w:t>1.</w:t>
      </w:r>
      <w:r w:rsidR="00613BEF">
        <w:rPr>
          <w:rFonts w:asciiTheme="minorHAnsi" w:eastAsiaTheme="minorEastAsia" w:hAnsiTheme="minorHAnsi" w:cstheme="minorBidi"/>
          <w:noProof/>
        </w:rPr>
        <w:tab/>
      </w:r>
      <w:r w:rsidR="00613BEF">
        <w:rPr>
          <w:noProof/>
        </w:rPr>
        <w:t>Welcome to the module</w:t>
      </w:r>
      <w:r w:rsidR="00613BEF">
        <w:rPr>
          <w:noProof/>
        </w:rPr>
        <w:tab/>
      </w:r>
      <w:r w:rsidR="00613BEF">
        <w:rPr>
          <w:noProof/>
        </w:rPr>
        <w:fldChar w:fldCharType="begin"/>
      </w:r>
      <w:r w:rsidR="00613BEF">
        <w:rPr>
          <w:noProof/>
        </w:rPr>
        <w:instrText xml:space="preserve"> PAGEREF _Toc527107796 \h </w:instrText>
      </w:r>
      <w:r w:rsidR="00613BEF">
        <w:rPr>
          <w:noProof/>
        </w:rPr>
      </w:r>
      <w:r w:rsidR="00613BEF">
        <w:rPr>
          <w:noProof/>
        </w:rPr>
        <w:fldChar w:fldCharType="separate"/>
      </w:r>
      <w:r w:rsidR="00613BEF">
        <w:rPr>
          <w:noProof/>
        </w:rPr>
        <w:t>3</w:t>
      </w:r>
      <w:r w:rsidR="00613BEF">
        <w:rPr>
          <w:noProof/>
        </w:rPr>
        <w:fldChar w:fldCharType="end"/>
      </w:r>
    </w:p>
    <w:p w14:paraId="441EA091" w14:textId="28D5495A" w:rsidR="00613BEF" w:rsidRDefault="00613BEF">
      <w:pPr>
        <w:pStyle w:val="TOC2"/>
        <w:tabs>
          <w:tab w:val="left" w:pos="880"/>
          <w:tab w:val="right" w:leader="dot" w:pos="9016"/>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Contact details of all module teaching staff</w:t>
      </w:r>
      <w:r>
        <w:rPr>
          <w:noProof/>
        </w:rPr>
        <w:tab/>
      </w:r>
      <w:r>
        <w:rPr>
          <w:noProof/>
        </w:rPr>
        <w:fldChar w:fldCharType="begin"/>
      </w:r>
      <w:r>
        <w:rPr>
          <w:noProof/>
        </w:rPr>
        <w:instrText xml:space="preserve"> PAGEREF _Toc527107797 \h </w:instrText>
      </w:r>
      <w:r>
        <w:rPr>
          <w:noProof/>
        </w:rPr>
      </w:r>
      <w:r>
        <w:rPr>
          <w:noProof/>
        </w:rPr>
        <w:fldChar w:fldCharType="separate"/>
      </w:r>
      <w:r>
        <w:rPr>
          <w:noProof/>
        </w:rPr>
        <w:t>3</w:t>
      </w:r>
      <w:r>
        <w:rPr>
          <w:noProof/>
        </w:rPr>
        <w:fldChar w:fldCharType="end"/>
      </w:r>
    </w:p>
    <w:p w14:paraId="6602B7F6" w14:textId="3630C60E" w:rsidR="00613BEF" w:rsidRDefault="00613BEF">
      <w:pPr>
        <w:pStyle w:val="TOC1"/>
        <w:tabs>
          <w:tab w:val="left" w:pos="660"/>
          <w:tab w:val="right" w:leader="dot" w:pos="9016"/>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Module template</w:t>
      </w:r>
      <w:r>
        <w:rPr>
          <w:noProof/>
        </w:rPr>
        <w:tab/>
      </w:r>
      <w:r>
        <w:rPr>
          <w:noProof/>
        </w:rPr>
        <w:fldChar w:fldCharType="begin"/>
      </w:r>
      <w:r>
        <w:rPr>
          <w:noProof/>
        </w:rPr>
        <w:instrText xml:space="preserve"> PAGEREF _Toc527107798 \h </w:instrText>
      </w:r>
      <w:r>
        <w:rPr>
          <w:noProof/>
        </w:rPr>
      </w:r>
      <w:r>
        <w:rPr>
          <w:noProof/>
        </w:rPr>
        <w:fldChar w:fldCharType="separate"/>
      </w:r>
      <w:r>
        <w:rPr>
          <w:noProof/>
        </w:rPr>
        <w:t>3</w:t>
      </w:r>
      <w:r>
        <w:rPr>
          <w:noProof/>
        </w:rPr>
        <w:fldChar w:fldCharType="end"/>
      </w:r>
    </w:p>
    <w:p w14:paraId="115837AE" w14:textId="5222E705" w:rsidR="00613BEF" w:rsidRDefault="00613BEF">
      <w:pPr>
        <w:pStyle w:val="TOC2"/>
        <w:tabs>
          <w:tab w:val="left" w:pos="880"/>
          <w:tab w:val="right" w:leader="dot" w:pos="9016"/>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Learning outcomes</w:t>
      </w:r>
      <w:r>
        <w:rPr>
          <w:noProof/>
        </w:rPr>
        <w:tab/>
      </w:r>
      <w:r>
        <w:rPr>
          <w:noProof/>
        </w:rPr>
        <w:fldChar w:fldCharType="begin"/>
      </w:r>
      <w:r>
        <w:rPr>
          <w:noProof/>
        </w:rPr>
        <w:instrText xml:space="preserve"> PAGEREF _Toc527107799 \h </w:instrText>
      </w:r>
      <w:r>
        <w:rPr>
          <w:noProof/>
        </w:rPr>
      </w:r>
      <w:r>
        <w:rPr>
          <w:noProof/>
        </w:rPr>
        <w:fldChar w:fldCharType="separate"/>
      </w:r>
      <w:r>
        <w:rPr>
          <w:noProof/>
        </w:rPr>
        <w:t>4</w:t>
      </w:r>
      <w:r>
        <w:rPr>
          <w:noProof/>
        </w:rPr>
        <w:fldChar w:fldCharType="end"/>
      </w:r>
    </w:p>
    <w:p w14:paraId="005CC37D" w14:textId="757476E9" w:rsidR="00613BEF" w:rsidRDefault="00613BEF">
      <w:pPr>
        <w:pStyle w:val="TOC2"/>
        <w:tabs>
          <w:tab w:val="left" w:pos="880"/>
          <w:tab w:val="right" w:leader="dot" w:pos="9016"/>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Timeline</w:t>
      </w:r>
      <w:r>
        <w:rPr>
          <w:noProof/>
        </w:rPr>
        <w:tab/>
      </w:r>
      <w:r>
        <w:rPr>
          <w:noProof/>
        </w:rPr>
        <w:fldChar w:fldCharType="begin"/>
      </w:r>
      <w:r>
        <w:rPr>
          <w:noProof/>
        </w:rPr>
        <w:instrText xml:space="preserve"> PAGEREF _Toc527107800 \h </w:instrText>
      </w:r>
      <w:r>
        <w:rPr>
          <w:noProof/>
        </w:rPr>
      </w:r>
      <w:r>
        <w:rPr>
          <w:noProof/>
        </w:rPr>
        <w:fldChar w:fldCharType="separate"/>
      </w:r>
      <w:r>
        <w:rPr>
          <w:noProof/>
        </w:rPr>
        <w:t>4</w:t>
      </w:r>
      <w:r>
        <w:rPr>
          <w:noProof/>
        </w:rPr>
        <w:fldChar w:fldCharType="end"/>
      </w:r>
    </w:p>
    <w:p w14:paraId="01C44B82" w14:textId="71F769D2" w:rsidR="00613BEF" w:rsidRDefault="00613BEF">
      <w:pPr>
        <w:pStyle w:val="TOC2"/>
        <w:tabs>
          <w:tab w:val="left" w:pos="880"/>
          <w:tab w:val="right" w:leader="dot" w:pos="9016"/>
        </w:tabs>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Assessments</w:t>
      </w:r>
      <w:r>
        <w:rPr>
          <w:noProof/>
        </w:rPr>
        <w:tab/>
      </w:r>
      <w:r>
        <w:rPr>
          <w:noProof/>
        </w:rPr>
        <w:fldChar w:fldCharType="begin"/>
      </w:r>
      <w:r>
        <w:rPr>
          <w:noProof/>
        </w:rPr>
        <w:instrText xml:space="preserve"> PAGEREF _Toc527107801 \h </w:instrText>
      </w:r>
      <w:r>
        <w:rPr>
          <w:noProof/>
        </w:rPr>
      </w:r>
      <w:r>
        <w:rPr>
          <w:noProof/>
        </w:rPr>
        <w:fldChar w:fldCharType="separate"/>
      </w:r>
      <w:r>
        <w:rPr>
          <w:noProof/>
        </w:rPr>
        <w:t>4</w:t>
      </w:r>
      <w:r>
        <w:rPr>
          <w:noProof/>
        </w:rPr>
        <w:fldChar w:fldCharType="end"/>
      </w:r>
    </w:p>
    <w:p w14:paraId="62917D70" w14:textId="386F5985" w:rsidR="00613BEF" w:rsidRDefault="00613BEF">
      <w:pPr>
        <w:pStyle w:val="TOC2"/>
        <w:tabs>
          <w:tab w:val="left" w:pos="880"/>
          <w:tab w:val="right" w:leader="dot" w:pos="9016"/>
        </w:tabs>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Reassessment</w:t>
      </w:r>
      <w:r>
        <w:rPr>
          <w:noProof/>
        </w:rPr>
        <w:tab/>
      </w:r>
      <w:r>
        <w:rPr>
          <w:noProof/>
        </w:rPr>
        <w:fldChar w:fldCharType="begin"/>
      </w:r>
      <w:r>
        <w:rPr>
          <w:noProof/>
        </w:rPr>
        <w:instrText xml:space="preserve"> PAGEREF _Toc527107802 \h </w:instrText>
      </w:r>
      <w:r>
        <w:rPr>
          <w:noProof/>
        </w:rPr>
      </w:r>
      <w:r>
        <w:rPr>
          <w:noProof/>
        </w:rPr>
        <w:fldChar w:fldCharType="separate"/>
      </w:r>
      <w:r>
        <w:rPr>
          <w:noProof/>
        </w:rPr>
        <w:t>5</w:t>
      </w:r>
      <w:r>
        <w:rPr>
          <w:noProof/>
        </w:rPr>
        <w:fldChar w:fldCharType="end"/>
      </w:r>
    </w:p>
    <w:p w14:paraId="02861748" w14:textId="715F5674" w:rsidR="00613BEF" w:rsidRDefault="00613BEF">
      <w:pPr>
        <w:pStyle w:val="TOC1"/>
        <w:tabs>
          <w:tab w:val="left" w:pos="660"/>
          <w:tab w:val="right" w:leader="dot" w:pos="9016"/>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Types of Projects</w:t>
      </w:r>
      <w:r>
        <w:rPr>
          <w:noProof/>
        </w:rPr>
        <w:tab/>
      </w:r>
      <w:r>
        <w:rPr>
          <w:noProof/>
        </w:rPr>
        <w:fldChar w:fldCharType="begin"/>
      </w:r>
      <w:r>
        <w:rPr>
          <w:noProof/>
        </w:rPr>
        <w:instrText xml:space="preserve"> PAGEREF _Toc527107803 \h </w:instrText>
      </w:r>
      <w:r>
        <w:rPr>
          <w:noProof/>
        </w:rPr>
      </w:r>
      <w:r>
        <w:rPr>
          <w:noProof/>
        </w:rPr>
        <w:fldChar w:fldCharType="separate"/>
      </w:r>
      <w:r>
        <w:rPr>
          <w:noProof/>
        </w:rPr>
        <w:t>5</w:t>
      </w:r>
      <w:r>
        <w:rPr>
          <w:noProof/>
        </w:rPr>
        <w:fldChar w:fldCharType="end"/>
      </w:r>
    </w:p>
    <w:p w14:paraId="6D37E465" w14:textId="514176EC" w:rsidR="00613BEF" w:rsidRDefault="00613BEF">
      <w:pPr>
        <w:pStyle w:val="TOC2"/>
        <w:tabs>
          <w:tab w:val="left" w:pos="880"/>
          <w:tab w:val="right" w:leader="dot" w:pos="9016"/>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Development projects</w:t>
      </w:r>
      <w:r>
        <w:rPr>
          <w:noProof/>
        </w:rPr>
        <w:tab/>
      </w:r>
      <w:r>
        <w:rPr>
          <w:noProof/>
        </w:rPr>
        <w:fldChar w:fldCharType="begin"/>
      </w:r>
      <w:r>
        <w:rPr>
          <w:noProof/>
        </w:rPr>
        <w:instrText xml:space="preserve"> PAGEREF _Toc527107804 \h </w:instrText>
      </w:r>
      <w:r>
        <w:rPr>
          <w:noProof/>
        </w:rPr>
      </w:r>
      <w:r>
        <w:rPr>
          <w:noProof/>
        </w:rPr>
        <w:fldChar w:fldCharType="separate"/>
      </w:r>
      <w:r>
        <w:rPr>
          <w:noProof/>
        </w:rPr>
        <w:t>6</w:t>
      </w:r>
      <w:r>
        <w:rPr>
          <w:noProof/>
        </w:rPr>
        <w:fldChar w:fldCharType="end"/>
      </w:r>
    </w:p>
    <w:p w14:paraId="1441DC39" w14:textId="7A93F785" w:rsidR="00613BEF" w:rsidRDefault="00613BEF">
      <w:pPr>
        <w:pStyle w:val="TOC2"/>
        <w:tabs>
          <w:tab w:val="left" w:pos="880"/>
          <w:tab w:val="right" w:leader="dot" w:pos="9016"/>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Research projects</w:t>
      </w:r>
      <w:r>
        <w:rPr>
          <w:noProof/>
        </w:rPr>
        <w:tab/>
      </w:r>
      <w:r>
        <w:rPr>
          <w:noProof/>
        </w:rPr>
        <w:fldChar w:fldCharType="begin"/>
      </w:r>
      <w:r>
        <w:rPr>
          <w:noProof/>
        </w:rPr>
        <w:instrText xml:space="preserve"> PAGEREF _Toc527107805 \h </w:instrText>
      </w:r>
      <w:r>
        <w:rPr>
          <w:noProof/>
        </w:rPr>
      </w:r>
      <w:r>
        <w:rPr>
          <w:noProof/>
        </w:rPr>
        <w:fldChar w:fldCharType="separate"/>
      </w:r>
      <w:r>
        <w:rPr>
          <w:noProof/>
        </w:rPr>
        <w:t>6</w:t>
      </w:r>
      <w:r>
        <w:rPr>
          <w:noProof/>
        </w:rPr>
        <w:fldChar w:fldCharType="end"/>
      </w:r>
    </w:p>
    <w:p w14:paraId="3DAA45E8" w14:textId="3FAB2249" w:rsidR="00613BEF" w:rsidRDefault="00613BEF">
      <w:pPr>
        <w:pStyle w:val="TOC2"/>
        <w:tabs>
          <w:tab w:val="left" w:pos="880"/>
          <w:tab w:val="right" w:leader="dot" w:pos="9016"/>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Hybrid projects</w:t>
      </w:r>
      <w:r>
        <w:rPr>
          <w:noProof/>
        </w:rPr>
        <w:tab/>
      </w:r>
      <w:r>
        <w:rPr>
          <w:noProof/>
        </w:rPr>
        <w:fldChar w:fldCharType="begin"/>
      </w:r>
      <w:r>
        <w:rPr>
          <w:noProof/>
        </w:rPr>
        <w:instrText xml:space="preserve"> PAGEREF _Toc527107806 \h </w:instrText>
      </w:r>
      <w:r>
        <w:rPr>
          <w:noProof/>
        </w:rPr>
      </w:r>
      <w:r>
        <w:rPr>
          <w:noProof/>
        </w:rPr>
        <w:fldChar w:fldCharType="separate"/>
      </w:r>
      <w:r>
        <w:rPr>
          <w:noProof/>
        </w:rPr>
        <w:t>6</w:t>
      </w:r>
      <w:r>
        <w:rPr>
          <w:noProof/>
        </w:rPr>
        <w:fldChar w:fldCharType="end"/>
      </w:r>
    </w:p>
    <w:p w14:paraId="4848AEE5" w14:textId="751B97B4" w:rsidR="00613BEF" w:rsidRDefault="00613BEF">
      <w:pPr>
        <w:pStyle w:val="TOC1"/>
        <w:tabs>
          <w:tab w:val="left" w:pos="660"/>
          <w:tab w:val="right" w:leader="dot" w:pos="9016"/>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Early documents for all types of projects</w:t>
      </w:r>
      <w:r>
        <w:rPr>
          <w:noProof/>
        </w:rPr>
        <w:tab/>
      </w:r>
      <w:r>
        <w:rPr>
          <w:noProof/>
        </w:rPr>
        <w:fldChar w:fldCharType="begin"/>
      </w:r>
      <w:r>
        <w:rPr>
          <w:noProof/>
        </w:rPr>
        <w:instrText xml:space="preserve"> PAGEREF _Toc527107807 \h </w:instrText>
      </w:r>
      <w:r>
        <w:rPr>
          <w:noProof/>
        </w:rPr>
      </w:r>
      <w:r>
        <w:rPr>
          <w:noProof/>
        </w:rPr>
        <w:fldChar w:fldCharType="separate"/>
      </w:r>
      <w:r>
        <w:rPr>
          <w:noProof/>
        </w:rPr>
        <w:t>6</w:t>
      </w:r>
      <w:r>
        <w:rPr>
          <w:noProof/>
        </w:rPr>
        <w:fldChar w:fldCharType="end"/>
      </w:r>
    </w:p>
    <w:p w14:paraId="276A6A53" w14:textId="113C67E0" w:rsidR="00613BEF" w:rsidRDefault="00613BEF">
      <w:pPr>
        <w:pStyle w:val="TOC2"/>
        <w:tabs>
          <w:tab w:val="left" w:pos="880"/>
          <w:tab w:val="right" w:leader="dot" w:pos="9016"/>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Project contract</w:t>
      </w:r>
      <w:r>
        <w:rPr>
          <w:noProof/>
        </w:rPr>
        <w:tab/>
      </w:r>
      <w:r>
        <w:rPr>
          <w:noProof/>
        </w:rPr>
        <w:fldChar w:fldCharType="begin"/>
      </w:r>
      <w:r>
        <w:rPr>
          <w:noProof/>
        </w:rPr>
        <w:instrText xml:space="preserve"> PAGEREF _Toc527107808 \h </w:instrText>
      </w:r>
      <w:r>
        <w:rPr>
          <w:noProof/>
        </w:rPr>
      </w:r>
      <w:r>
        <w:rPr>
          <w:noProof/>
        </w:rPr>
        <w:fldChar w:fldCharType="separate"/>
      </w:r>
      <w:r>
        <w:rPr>
          <w:noProof/>
        </w:rPr>
        <w:t>6</w:t>
      </w:r>
      <w:r>
        <w:rPr>
          <w:noProof/>
        </w:rPr>
        <w:fldChar w:fldCharType="end"/>
      </w:r>
    </w:p>
    <w:p w14:paraId="387DB18B" w14:textId="6DF123A2" w:rsidR="00613BEF" w:rsidRDefault="00613BEF">
      <w:pPr>
        <w:pStyle w:val="TOC2"/>
        <w:tabs>
          <w:tab w:val="left" w:pos="880"/>
          <w:tab w:val="right" w:leader="dot" w:pos="9016"/>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Project plan</w:t>
      </w:r>
      <w:r>
        <w:rPr>
          <w:noProof/>
        </w:rPr>
        <w:tab/>
      </w:r>
      <w:r>
        <w:rPr>
          <w:noProof/>
        </w:rPr>
        <w:fldChar w:fldCharType="begin"/>
      </w:r>
      <w:r>
        <w:rPr>
          <w:noProof/>
        </w:rPr>
        <w:instrText xml:space="preserve"> PAGEREF _Toc527107809 \h </w:instrText>
      </w:r>
      <w:r>
        <w:rPr>
          <w:noProof/>
        </w:rPr>
      </w:r>
      <w:r>
        <w:rPr>
          <w:noProof/>
        </w:rPr>
        <w:fldChar w:fldCharType="separate"/>
      </w:r>
      <w:r>
        <w:rPr>
          <w:noProof/>
        </w:rPr>
        <w:t>7</w:t>
      </w:r>
      <w:r>
        <w:rPr>
          <w:noProof/>
        </w:rPr>
        <w:fldChar w:fldCharType="end"/>
      </w:r>
    </w:p>
    <w:p w14:paraId="4910EE99" w14:textId="3FE41385" w:rsidR="00613BEF" w:rsidRDefault="00613BEF">
      <w:pPr>
        <w:pStyle w:val="TOC2"/>
        <w:tabs>
          <w:tab w:val="left" w:pos="880"/>
          <w:tab w:val="right" w:leader="dot" w:pos="9016"/>
        </w:tabs>
        <w:rPr>
          <w:rFonts w:asciiTheme="minorHAnsi" w:eastAsiaTheme="minorEastAsia" w:hAnsiTheme="minorHAnsi" w:cstheme="minorBidi"/>
          <w:noProof/>
        </w:rPr>
      </w:pPr>
      <w:r>
        <w:rPr>
          <w:noProof/>
        </w:rPr>
        <w:t>4.3.</w:t>
      </w:r>
      <w:r>
        <w:rPr>
          <w:rFonts w:asciiTheme="minorHAnsi" w:eastAsiaTheme="minorEastAsia" w:hAnsiTheme="minorHAnsi" w:cstheme="minorBidi"/>
          <w:noProof/>
        </w:rPr>
        <w:tab/>
      </w:r>
      <w:r>
        <w:rPr>
          <w:noProof/>
        </w:rPr>
        <w:t>Ethical review</w:t>
      </w:r>
      <w:r>
        <w:rPr>
          <w:noProof/>
        </w:rPr>
        <w:tab/>
      </w:r>
      <w:r>
        <w:rPr>
          <w:noProof/>
        </w:rPr>
        <w:fldChar w:fldCharType="begin"/>
      </w:r>
      <w:r>
        <w:rPr>
          <w:noProof/>
        </w:rPr>
        <w:instrText xml:space="preserve"> PAGEREF _Toc527107810 \h </w:instrText>
      </w:r>
      <w:r>
        <w:rPr>
          <w:noProof/>
        </w:rPr>
      </w:r>
      <w:r>
        <w:rPr>
          <w:noProof/>
        </w:rPr>
        <w:fldChar w:fldCharType="separate"/>
      </w:r>
      <w:r>
        <w:rPr>
          <w:noProof/>
        </w:rPr>
        <w:t>8</w:t>
      </w:r>
      <w:r>
        <w:rPr>
          <w:noProof/>
        </w:rPr>
        <w:fldChar w:fldCharType="end"/>
      </w:r>
    </w:p>
    <w:p w14:paraId="299E39E7" w14:textId="73B001A8" w:rsidR="00613BEF" w:rsidRDefault="00613BEF">
      <w:pPr>
        <w:pStyle w:val="TOC2"/>
        <w:tabs>
          <w:tab w:val="left" w:pos="880"/>
          <w:tab w:val="right" w:leader="dot" w:pos="9016"/>
        </w:tabs>
        <w:rPr>
          <w:rFonts w:asciiTheme="minorHAnsi" w:eastAsiaTheme="minorEastAsia" w:hAnsiTheme="minorHAnsi" w:cstheme="minorBidi"/>
          <w:noProof/>
        </w:rPr>
      </w:pPr>
      <w:r>
        <w:rPr>
          <w:noProof/>
        </w:rPr>
        <w:t>4.4.</w:t>
      </w:r>
      <w:r>
        <w:rPr>
          <w:rFonts w:asciiTheme="minorHAnsi" w:eastAsiaTheme="minorEastAsia" w:hAnsiTheme="minorHAnsi" w:cstheme="minorBidi"/>
          <w:noProof/>
        </w:rPr>
        <w:tab/>
      </w:r>
      <w:r>
        <w:rPr>
          <w:noProof/>
        </w:rPr>
        <w:t>Global checklist</w:t>
      </w:r>
      <w:r>
        <w:rPr>
          <w:noProof/>
        </w:rPr>
        <w:tab/>
      </w:r>
      <w:r>
        <w:rPr>
          <w:noProof/>
        </w:rPr>
        <w:fldChar w:fldCharType="begin"/>
      </w:r>
      <w:r>
        <w:rPr>
          <w:noProof/>
        </w:rPr>
        <w:instrText xml:space="preserve"> PAGEREF _Toc527107811 \h </w:instrText>
      </w:r>
      <w:r>
        <w:rPr>
          <w:noProof/>
        </w:rPr>
      </w:r>
      <w:r>
        <w:rPr>
          <w:noProof/>
        </w:rPr>
        <w:fldChar w:fldCharType="separate"/>
      </w:r>
      <w:r>
        <w:rPr>
          <w:noProof/>
        </w:rPr>
        <w:t>9</w:t>
      </w:r>
      <w:r>
        <w:rPr>
          <w:noProof/>
        </w:rPr>
        <w:fldChar w:fldCharType="end"/>
      </w:r>
    </w:p>
    <w:p w14:paraId="36200FFC" w14:textId="0FBF7CCE" w:rsidR="00613BEF" w:rsidRDefault="00613BEF">
      <w:pPr>
        <w:pStyle w:val="TOC1"/>
        <w:tabs>
          <w:tab w:val="left" w:pos="660"/>
          <w:tab w:val="right" w:leader="dot" w:pos="9016"/>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Deliverables</w:t>
      </w:r>
      <w:r>
        <w:rPr>
          <w:noProof/>
        </w:rPr>
        <w:tab/>
      </w:r>
      <w:r>
        <w:rPr>
          <w:noProof/>
        </w:rPr>
        <w:fldChar w:fldCharType="begin"/>
      </w:r>
      <w:r>
        <w:rPr>
          <w:noProof/>
        </w:rPr>
        <w:instrText xml:space="preserve"> PAGEREF _Toc527107812 \h </w:instrText>
      </w:r>
      <w:r>
        <w:rPr>
          <w:noProof/>
        </w:rPr>
      </w:r>
      <w:r>
        <w:rPr>
          <w:noProof/>
        </w:rPr>
        <w:fldChar w:fldCharType="separate"/>
      </w:r>
      <w:r>
        <w:rPr>
          <w:noProof/>
        </w:rPr>
        <w:t>10</w:t>
      </w:r>
      <w:r>
        <w:rPr>
          <w:noProof/>
        </w:rPr>
        <w:fldChar w:fldCharType="end"/>
      </w:r>
    </w:p>
    <w:p w14:paraId="071211D0" w14:textId="2306AACB" w:rsidR="00613BEF" w:rsidRDefault="00613BEF">
      <w:pPr>
        <w:pStyle w:val="TOC2"/>
        <w:tabs>
          <w:tab w:val="left" w:pos="880"/>
          <w:tab w:val="right" w:leader="dot" w:pos="9016"/>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Development Projects</w:t>
      </w:r>
      <w:r>
        <w:rPr>
          <w:noProof/>
        </w:rPr>
        <w:tab/>
      </w:r>
      <w:r>
        <w:rPr>
          <w:noProof/>
        </w:rPr>
        <w:fldChar w:fldCharType="begin"/>
      </w:r>
      <w:r>
        <w:rPr>
          <w:noProof/>
        </w:rPr>
        <w:instrText xml:space="preserve"> PAGEREF _Toc527107813 \h </w:instrText>
      </w:r>
      <w:r>
        <w:rPr>
          <w:noProof/>
        </w:rPr>
      </w:r>
      <w:r>
        <w:rPr>
          <w:noProof/>
        </w:rPr>
        <w:fldChar w:fldCharType="separate"/>
      </w:r>
      <w:r>
        <w:rPr>
          <w:noProof/>
        </w:rPr>
        <w:t>10</w:t>
      </w:r>
      <w:r>
        <w:rPr>
          <w:noProof/>
        </w:rPr>
        <w:fldChar w:fldCharType="end"/>
      </w:r>
    </w:p>
    <w:p w14:paraId="5B42152E" w14:textId="633C900D" w:rsidR="00613BEF" w:rsidRDefault="00613BEF">
      <w:pPr>
        <w:pStyle w:val="TOC2"/>
        <w:tabs>
          <w:tab w:val="left" w:pos="880"/>
          <w:tab w:val="right" w:leader="dot" w:pos="9016"/>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Research Projects</w:t>
      </w:r>
      <w:r>
        <w:rPr>
          <w:noProof/>
        </w:rPr>
        <w:tab/>
      </w:r>
      <w:r>
        <w:rPr>
          <w:noProof/>
        </w:rPr>
        <w:fldChar w:fldCharType="begin"/>
      </w:r>
      <w:r>
        <w:rPr>
          <w:noProof/>
        </w:rPr>
        <w:instrText xml:space="preserve"> PAGEREF _Toc527107814 \h </w:instrText>
      </w:r>
      <w:r>
        <w:rPr>
          <w:noProof/>
        </w:rPr>
      </w:r>
      <w:r>
        <w:rPr>
          <w:noProof/>
        </w:rPr>
        <w:fldChar w:fldCharType="separate"/>
      </w:r>
      <w:r>
        <w:rPr>
          <w:noProof/>
        </w:rPr>
        <w:t>11</w:t>
      </w:r>
      <w:r>
        <w:rPr>
          <w:noProof/>
        </w:rPr>
        <w:fldChar w:fldCharType="end"/>
      </w:r>
    </w:p>
    <w:p w14:paraId="11335D88" w14:textId="7519A700" w:rsidR="00613BEF" w:rsidRDefault="00613BEF">
      <w:pPr>
        <w:pStyle w:val="TOC2"/>
        <w:tabs>
          <w:tab w:val="left" w:pos="880"/>
          <w:tab w:val="right" w:leader="dot" w:pos="9016"/>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Hybrid Projects</w:t>
      </w:r>
      <w:r>
        <w:rPr>
          <w:noProof/>
        </w:rPr>
        <w:tab/>
      </w:r>
      <w:r>
        <w:rPr>
          <w:noProof/>
        </w:rPr>
        <w:fldChar w:fldCharType="begin"/>
      </w:r>
      <w:r>
        <w:rPr>
          <w:noProof/>
        </w:rPr>
        <w:instrText xml:space="preserve"> PAGEREF _Toc527107815 \h </w:instrText>
      </w:r>
      <w:r>
        <w:rPr>
          <w:noProof/>
        </w:rPr>
      </w:r>
      <w:r>
        <w:rPr>
          <w:noProof/>
        </w:rPr>
        <w:fldChar w:fldCharType="separate"/>
      </w:r>
      <w:r>
        <w:rPr>
          <w:noProof/>
        </w:rPr>
        <w:t>11</w:t>
      </w:r>
      <w:r>
        <w:rPr>
          <w:noProof/>
        </w:rPr>
        <w:fldChar w:fldCharType="end"/>
      </w:r>
    </w:p>
    <w:p w14:paraId="7A97D962" w14:textId="60054909" w:rsidR="00613BEF" w:rsidRDefault="00613BEF">
      <w:pPr>
        <w:pStyle w:val="TOC1"/>
        <w:tabs>
          <w:tab w:val="left" w:pos="660"/>
          <w:tab w:val="right" w:leader="dot" w:pos="9016"/>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Supervision</w:t>
      </w:r>
      <w:r>
        <w:rPr>
          <w:noProof/>
        </w:rPr>
        <w:tab/>
      </w:r>
      <w:r>
        <w:rPr>
          <w:noProof/>
        </w:rPr>
        <w:fldChar w:fldCharType="begin"/>
      </w:r>
      <w:r>
        <w:rPr>
          <w:noProof/>
        </w:rPr>
        <w:instrText xml:space="preserve"> PAGEREF _Toc527107816 \h </w:instrText>
      </w:r>
      <w:r>
        <w:rPr>
          <w:noProof/>
        </w:rPr>
      </w:r>
      <w:r>
        <w:rPr>
          <w:noProof/>
        </w:rPr>
        <w:fldChar w:fldCharType="separate"/>
      </w:r>
      <w:r>
        <w:rPr>
          <w:noProof/>
        </w:rPr>
        <w:t>12</w:t>
      </w:r>
      <w:r>
        <w:rPr>
          <w:noProof/>
        </w:rPr>
        <w:fldChar w:fldCharType="end"/>
      </w:r>
    </w:p>
    <w:p w14:paraId="2E7B8089" w14:textId="1EAB4EFA" w:rsidR="00613BEF" w:rsidRDefault="00613BEF">
      <w:pPr>
        <w:pStyle w:val="TOC1"/>
        <w:tabs>
          <w:tab w:val="left" w:pos="660"/>
          <w:tab w:val="right" w:leader="dot" w:pos="9016"/>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Use of Blackboard VLE and TurnItIn</w:t>
      </w:r>
      <w:r>
        <w:rPr>
          <w:noProof/>
        </w:rPr>
        <w:tab/>
      </w:r>
      <w:r>
        <w:rPr>
          <w:noProof/>
        </w:rPr>
        <w:fldChar w:fldCharType="begin"/>
      </w:r>
      <w:r>
        <w:rPr>
          <w:noProof/>
        </w:rPr>
        <w:instrText xml:space="preserve"> PAGEREF _Toc527107817 \h </w:instrText>
      </w:r>
      <w:r>
        <w:rPr>
          <w:noProof/>
        </w:rPr>
      </w:r>
      <w:r>
        <w:rPr>
          <w:noProof/>
        </w:rPr>
        <w:fldChar w:fldCharType="separate"/>
      </w:r>
      <w:r>
        <w:rPr>
          <w:noProof/>
        </w:rPr>
        <w:t>13</w:t>
      </w:r>
      <w:r>
        <w:rPr>
          <w:noProof/>
        </w:rPr>
        <w:fldChar w:fldCharType="end"/>
      </w:r>
    </w:p>
    <w:p w14:paraId="52FECC07" w14:textId="33A1280C" w:rsidR="00613BEF" w:rsidRDefault="00613BEF">
      <w:pPr>
        <w:pStyle w:val="TOC1"/>
        <w:tabs>
          <w:tab w:val="left" w:pos="660"/>
          <w:tab w:val="right" w:leader="dot" w:pos="9016"/>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Academic Offences and the Academic Practice Officer</w:t>
      </w:r>
      <w:r>
        <w:rPr>
          <w:noProof/>
        </w:rPr>
        <w:tab/>
      </w:r>
      <w:r>
        <w:rPr>
          <w:noProof/>
        </w:rPr>
        <w:fldChar w:fldCharType="begin"/>
      </w:r>
      <w:r>
        <w:rPr>
          <w:noProof/>
        </w:rPr>
        <w:instrText xml:space="preserve"> PAGEREF _Toc527107818 \h </w:instrText>
      </w:r>
      <w:r>
        <w:rPr>
          <w:noProof/>
        </w:rPr>
      </w:r>
      <w:r>
        <w:rPr>
          <w:noProof/>
        </w:rPr>
        <w:fldChar w:fldCharType="separate"/>
      </w:r>
      <w:r>
        <w:rPr>
          <w:noProof/>
        </w:rPr>
        <w:t>13</w:t>
      </w:r>
      <w:r>
        <w:rPr>
          <w:noProof/>
        </w:rPr>
        <w:fldChar w:fldCharType="end"/>
      </w:r>
    </w:p>
    <w:p w14:paraId="13E61498" w14:textId="14D72E5C" w:rsidR="00613BEF" w:rsidRDefault="00613BEF">
      <w:pPr>
        <w:pStyle w:val="TOC1"/>
        <w:tabs>
          <w:tab w:val="right" w:leader="dot" w:pos="9016"/>
        </w:tabs>
        <w:rPr>
          <w:rFonts w:asciiTheme="minorHAnsi" w:eastAsiaTheme="minorEastAsia" w:hAnsiTheme="minorHAnsi" w:cstheme="minorBidi"/>
          <w:noProof/>
        </w:rPr>
      </w:pPr>
      <w:r>
        <w:rPr>
          <w:noProof/>
        </w:rPr>
        <w:t>Appendix</w:t>
      </w:r>
      <w:r>
        <w:rPr>
          <w:noProof/>
        </w:rPr>
        <w:tab/>
      </w:r>
      <w:r>
        <w:rPr>
          <w:noProof/>
        </w:rPr>
        <w:fldChar w:fldCharType="begin"/>
      </w:r>
      <w:r>
        <w:rPr>
          <w:noProof/>
        </w:rPr>
        <w:instrText xml:space="preserve"> PAGEREF _Toc527107819 \h </w:instrText>
      </w:r>
      <w:r>
        <w:rPr>
          <w:noProof/>
        </w:rPr>
      </w:r>
      <w:r>
        <w:rPr>
          <w:noProof/>
        </w:rPr>
        <w:fldChar w:fldCharType="separate"/>
      </w:r>
      <w:r>
        <w:rPr>
          <w:noProof/>
        </w:rPr>
        <w:t>14</w:t>
      </w:r>
      <w:r>
        <w:rPr>
          <w:noProof/>
        </w:rPr>
        <w:fldChar w:fldCharType="end"/>
      </w:r>
    </w:p>
    <w:p w14:paraId="552388F8" w14:textId="284E8C7F" w:rsidR="00B6649E" w:rsidRPr="00B27286" w:rsidRDefault="00AB4C42" w:rsidP="0093675C">
      <w:pPr>
        <w:pStyle w:val="TOC2"/>
        <w:tabs>
          <w:tab w:val="left" w:pos="643"/>
          <w:tab w:val="right" w:leader="dot" w:pos="9016"/>
        </w:tabs>
        <w:spacing w:before="80" w:after="120"/>
        <w:rPr>
          <w:rFonts w:eastAsiaTheme="majorEastAsia" w:cs="Arial"/>
          <w:b/>
          <w:bCs/>
          <w:sz w:val="28"/>
          <w:szCs w:val="28"/>
        </w:rPr>
      </w:pPr>
      <w:r w:rsidRPr="00B27286">
        <w:rPr>
          <w:rFonts w:cs="Arial"/>
          <w:sz w:val="28"/>
          <w:szCs w:val="28"/>
        </w:rPr>
        <w:fldChar w:fldCharType="end"/>
      </w:r>
      <w:r w:rsidR="00B6649E" w:rsidRPr="00B27286">
        <w:rPr>
          <w:rFonts w:cs="Arial"/>
          <w:sz w:val="28"/>
          <w:szCs w:val="28"/>
        </w:rPr>
        <w:br w:type="page"/>
      </w:r>
    </w:p>
    <w:p w14:paraId="4F4A7D04" w14:textId="1C3145A8" w:rsidR="00D4776D" w:rsidRPr="00B27286" w:rsidRDefault="00D4776D">
      <w:pPr>
        <w:pStyle w:val="Heading1"/>
      </w:pPr>
      <w:bookmarkStart w:id="1" w:name="_Toc527107796"/>
      <w:r w:rsidRPr="00B27286">
        <w:lastRenderedPageBreak/>
        <w:t>Welcome to the module</w:t>
      </w:r>
      <w:bookmarkEnd w:id="1"/>
      <w:r w:rsidR="00AE5336" w:rsidRPr="00B27286">
        <w:t xml:space="preserve"> </w:t>
      </w:r>
    </w:p>
    <w:p w14:paraId="77AAE402" w14:textId="6F8B31EA" w:rsidR="00AE5336" w:rsidRPr="00B27286" w:rsidRDefault="00AE5336" w:rsidP="00EF426D">
      <w:pPr>
        <w:spacing w:before="80" w:after="120"/>
        <w:jc w:val="both"/>
        <w:rPr>
          <w:rFonts w:ascii="Arial" w:hAnsi="Arial" w:cs="Arial"/>
        </w:rPr>
      </w:pPr>
      <w:r w:rsidRPr="00B27286">
        <w:rPr>
          <w:rFonts w:ascii="Arial" w:hAnsi="Arial" w:cs="Arial"/>
        </w:rPr>
        <w:t xml:space="preserve">This </w:t>
      </w:r>
      <w:r w:rsidR="00CD7EB3" w:rsidRPr="00B27286">
        <w:rPr>
          <w:rFonts w:ascii="Arial" w:hAnsi="Arial" w:cs="Arial"/>
        </w:rPr>
        <w:t xml:space="preserve">module </w:t>
      </w:r>
      <w:r w:rsidR="00E87D80" w:rsidRPr="00B27286">
        <w:rPr>
          <w:rFonts w:ascii="Arial" w:hAnsi="Arial" w:cs="Arial"/>
        </w:rPr>
        <w:t>is quite likely to be</w:t>
      </w:r>
      <w:r w:rsidRPr="00B27286">
        <w:rPr>
          <w:rFonts w:ascii="Arial" w:hAnsi="Arial" w:cs="Arial"/>
        </w:rPr>
        <w:t xml:space="preserve"> the pinnacle of your undergraduate studies. One quarter of the time in your final </w:t>
      </w:r>
      <w:r w:rsidR="00E87D80" w:rsidRPr="00B27286">
        <w:rPr>
          <w:rFonts w:ascii="Arial" w:hAnsi="Arial" w:cs="Arial"/>
        </w:rPr>
        <w:t>year is allocated to it</w:t>
      </w:r>
      <w:r w:rsidRPr="00B27286">
        <w:rPr>
          <w:rFonts w:ascii="Arial" w:hAnsi="Arial" w:cs="Arial"/>
        </w:rPr>
        <w:t xml:space="preserve">, in which you can work on a topic chosen in discussion between you and a supervisor. You have the opportunity to shape it and plan it to be the product of your studies that you will be most proud </w:t>
      </w:r>
      <w:r w:rsidR="00CD7EB3" w:rsidRPr="00B27286">
        <w:rPr>
          <w:rFonts w:ascii="Arial" w:hAnsi="Arial" w:cs="Arial"/>
        </w:rPr>
        <w:t xml:space="preserve">of. In job interviews, it can be a topic of discussion that makes you stand out in terms of enterprise and originality. With all this potential does come responsibility: </w:t>
      </w:r>
      <w:r w:rsidR="00CD7EB3" w:rsidRPr="00B27286">
        <w:rPr>
          <w:rFonts w:ascii="Arial" w:hAnsi="Arial" w:cs="Arial"/>
          <w:i/>
        </w:rPr>
        <w:t>you</w:t>
      </w:r>
      <w:r w:rsidR="00CD7EB3" w:rsidRPr="00B27286">
        <w:rPr>
          <w:rFonts w:ascii="Arial" w:hAnsi="Arial" w:cs="Arial"/>
        </w:rPr>
        <w:t xml:space="preserve"> are in charge of your own progress on this. You have a project supervisor, supporting lectures, and general support from the module team, but they cannot make you do the work: it’s you who will need to plan it and develop it and complete it. We are looking forward to yet another year in which our students take on imaginative topics, produce exci</w:t>
      </w:r>
      <w:r w:rsidR="00D7614F" w:rsidRPr="00B27286">
        <w:rPr>
          <w:rFonts w:ascii="Arial" w:hAnsi="Arial" w:cs="Arial"/>
        </w:rPr>
        <w:t>ting reports and surprising software</w:t>
      </w:r>
      <w:r w:rsidR="00CD7EB3" w:rsidRPr="00B27286">
        <w:rPr>
          <w:rFonts w:ascii="Arial" w:hAnsi="Arial" w:cs="Arial"/>
        </w:rPr>
        <w:t xml:space="preserve"> that stir our curiosity. Let’s help you make it happen!</w:t>
      </w:r>
    </w:p>
    <w:p w14:paraId="71FA0D98" w14:textId="77777777" w:rsidR="00AB4C42" w:rsidRPr="00B27286" w:rsidRDefault="00AB4C42" w:rsidP="00EF426D">
      <w:pPr>
        <w:spacing w:before="80" w:after="120"/>
        <w:jc w:val="both"/>
        <w:rPr>
          <w:rFonts w:ascii="Arial" w:hAnsi="Arial" w:cs="Arial"/>
        </w:rPr>
      </w:pPr>
    </w:p>
    <w:p w14:paraId="615445B2" w14:textId="77777777" w:rsidR="00D4776D" w:rsidRPr="00A057DE" w:rsidRDefault="00D4776D" w:rsidP="00A057DE">
      <w:pPr>
        <w:pStyle w:val="Heading2"/>
      </w:pPr>
      <w:bookmarkStart w:id="2" w:name="_Toc527107797"/>
      <w:r w:rsidRPr="00A057DE">
        <w:t>Contact details of all module teaching staff</w:t>
      </w:r>
      <w:bookmarkEnd w:id="2"/>
      <w:r w:rsidRPr="00A057DE">
        <w:t xml:space="preserve"> </w:t>
      </w:r>
    </w:p>
    <w:p w14:paraId="79029FE4" w14:textId="28F712D4" w:rsidR="00D4776D" w:rsidRPr="00B27286" w:rsidRDefault="00ED191C"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Project co-ordinator</w:t>
      </w:r>
      <w:r w:rsidR="00D4776D" w:rsidRPr="00B27286">
        <w:rPr>
          <w:rFonts w:ascii="Arial" w:hAnsi="Arial" w:cs="Arial"/>
        </w:rPr>
        <w:t xml:space="preserve">: Dr Efpraxia Zamani. Gateway House </w:t>
      </w:r>
      <w:r w:rsidR="00B27286" w:rsidRPr="00B27286">
        <w:rPr>
          <w:rFonts w:ascii="Arial" w:hAnsi="Arial" w:cs="Arial"/>
        </w:rPr>
        <w:t>5</w:t>
      </w:r>
      <w:r w:rsidR="00D4776D" w:rsidRPr="00B27286">
        <w:rPr>
          <w:rFonts w:ascii="Arial" w:hAnsi="Arial" w:cs="Arial"/>
        </w:rPr>
        <w:t xml:space="preserve">.72, email: </w:t>
      </w:r>
      <w:hyperlink r:id="rId11" w:history="1">
        <w:r w:rsidR="00D4776D" w:rsidRPr="00B27286">
          <w:rPr>
            <w:rStyle w:val="Hyperlink"/>
            <w:rFonts w:ascii="Arial" w:hAnsi="Arial" w:cs="Arial"/>
          </w:rPr>
          <w:t>efpraxia.zamani@dmu.ac.uk</w:t>
        </w:r>
      </w:hyperlink>
      <w:r w:rsidR="00D4776D" w:rsidRPr="00B27286">
        <w:rPr>
          <w:rFonts w:ascii="Arial" w:hAnsi="Arial" w:cs="Arial"/>
        </w:rPr>
        <w:t>, phone extension 7518</w:t>
      </w:r>
    </w:p>
    <w:p w14:paraId="74BCF30C" w14:textId="27079DDF" w:rsidR="00D4776D" w:rsidRPr="00B27286" w:rsidRDefault="00D4776D"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 xml:space="preserve">Deputy </w:t>
      </w:r>
      <w:r w:rsidR="00ED191C" w:rsidRPr="00B27286">
        <w:rPr>
          <w:rFonts w:ascii="Arial" w:hAnsi="Arial" w:cs="Arial"/>
          <w:b/>
        </w:rPr>
        <w:t>Project co-ordinator</w:t>
      </w:r>
      <w:r w:rsidRPr="00B27286">
        <w:rPr>
          <w:rFonts w:ascii="Arial" w:hAnsi="Arial" w:cs="Arial"/>
        </w:rPr>
        <w:t xml:space="preserve">: Prof </w:t>
      </w:r>
      <w:proofErr w:type="spellStart"/>
      <w:r w:rsidRPr="00B27286">
        <w:rPr>
          <w:rFonts w:ascii="Arial" w:hAnsi="Arial" w:cs="Arial"/>
        </w:rPr>
        <w:t>Eerke</w:t>
      </w:r>
      <w:proofErr w:type="spellEnd"/>
      <w:r w:rsidRPr="00B27286">
        <w:rPr>
          <w:rFonts w:ascii="Arial" w:hAnsi="Arial" w:cs="Arial"/>
        </w:rPr>
        <w:t xml:space="preserve"> </w:t>
      </w:r>
      <w:proofErr w:type="spellStart"/>
      <w:r w:rsidRPr="00B27286">
        <w:rPr>
          <w:rFonts w:ascii="Arial" w:hAnsi="Arial" w:cs="Arial"/>
        </w:rPr>
        <w:t>Boiten</w:t>
      </w:r>
      <w:proofErr w:type="spellEnd"/>
      <w:r w:rsidRPr="00B27286">
        <w:rPr>
          <w:rFonts w:ascii="Arial" w:hAnsi="Arial" w:cs="Arial"/>
        </w:rPr>
        <w:t xml:space="preserve">, Gateway House 5.31, email: </w:t>
      </w:r>
      <w:hyperlink r:id="rId12" w:history="1">
        <w:r w:rsidRPr="00B27286">
          <w:rPr>
            <w:rStyle w:val="Hyperlink"/>
            <w:rFonts w:ascii="Arial" w:hAnsi="Arial" w:cs="Arial"/>
          </w:rPr>
          <w:t>eerke.boiten@dmu.ac.uk</w:t>
        </w:r>
      </w:hyperlink>
      <w:r w:rsidRPr="00B27286">
        <w:rPr>
          <w:rFonts w:ascii="Arial" w:hAnsi="Arial" w:cs="Arial"/>
        </w:rPr>
        <w:t>, phone extension 8511</w:t>
      </w:r>
    </w:p>
    <w:p w14:paraId="0FC51211" w14:textId="77777777" w:rsidR="00D4776D" w:rsidRPr="00B27286" w:rsidRDefault="00D4776D"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Project supervisors</w:t>
      </w:r>
      <w:r w:rsidRPr="00B27286">
        <w:rPr>
          <w:rFonts w:ascii="Arial" w:hAnsi="Arial" w:cs="Arial"/>
        </w:rPr>
        <w:t>: most academic staff in the School of C</w:t>
      </w:r>
      <w:r w:rsidR="00CD7EB3" w:rsidRPr="00B27286">
        <w:rPr>
          <w:rFonts w:ascii="Arial" w:hAnsi="Arial" w:cs="Arial"/>
        </w:rPr>
        <w:t xml:space="preserve">omputer Science and Informatics, </w:t>
      </w:r>
      <w:r w:rsidRPr="00B27286">
        <w:rPr>
          <w:rFonts w:ascii="Arial" w:hAnsi="Arial" w:cs="Arial"/>
        </w:rPr>
        <w:t>as well as a range of part-time and hourly paid staff members</w:t>
      </w:r>
      <w:r w:rsidR="000832D9" w:rsidRPr="00B27286">
        <w:rPr>
          <w:rFonts w:ascii="Arial" w:hAnsi="Arial" w:cs="Arial"/>
        </w:rPr>
        <w:t>. Note that once you have a supervisor, you should be contacting them (rather than module leaders) in the first instance for any issues with your project.</w:t>
      </w:r>
    </w:p>
    <w:p w14:paraId="1652CFA6" w14:textId="77777777" w:rsidR="00D4776D" w:rsidRPr="00B27286" w:rsidRDefault="00D4776D" w:rsidP="00EF426D">
      <w:pPr>
        <w:pStyle w:val="ListParagraph"/>
        <w:numPr>
          <w:ilvl w:val="0"/>
          <w:numId w:val="1"/>
        </w:numPr>
        <w:spacing w:before="80" w:after="120"/>
        <w:ind w:left="426" w:hanging="426"/>
        <w:jc w:val="both"/>
        <w:rPr>
          <w:rFonts w:ascii="Arial" w:hAnsi="Arial" w:cs="Arial"/>
        </w:rPr>
      </w:pPr>
      <w:r w:rsidRPr="00B27286">
        <w:rPr>
          <w:rFonts w:ascii="Arial" w:hAnsi="Arial" w:cs="Arial"/>
          <w:b/>
        </w:rPr>
        <w:t xml:space="preserve">Faculty academic practice officer: </w:t>
      </w:r>
      <w:r w:rsidR="00E53327" w:rsidRPr="00B27286">
        <w:rPr>
          <w:rFonts w:ascii="Arial" w:hAnsi="Arial" w:cs="Arial"/>
        </w:rPr>
        <w:t>Dr Moira Carroll-Mayer, Gateway House 5.</w:t>
      </w:r>
      <w:r w:rsidR="00236079" w:rsidRPr="00B27286">
        <w:rPr>
          <w:rFonts w:ascii="Arial" w:hAnsi="Arial" w:cs="Arial"/>
        </w:rPr>
        <w:t>52</w:t>
      </w:r>
      <w:r w:rsidR="00E53327" w:rsidRPr="00B27286">
        <w:rPr>
          <w:rFonts w:ascii="Arial" w:hAnsi="Arial" w:cs="Arial"/>
        </w:rPr>
        <w:t xml:space="preserve">, email: </w:t>
      </w:r>
      <w:hyperlink r:id="rId13" w:history="1">
        <w:r w:rsidR="00E53327" w:rsidRPr="00B27286">
          <w:rPr>
            <w:rStyle w:val="Hyperlink"/>
            <w:rFonts w:ascii="Arial" w:hAnsi="Arial" w:cs="Arial"/>
          </w:rPr>
          <w:t>mcm@dmu.ac.uk</w:t>
        </w:r>
      </w:hyperlink>
      <w:r w:rsidR="00E53327" w:rsidRPr="00B27286">
        <w:rPr>
          <w:rFonts w:ascii="Arial" w:hAnsi="Arial" w:cs="Arial"/>
        </w:rPr>
        <w:t xml:space="preserve">, phone extension 1551 </w:t>
      </w:r>
    </w:p>
    <w:p w14:paraId="01F4D2FF" w14:textId="77777777" w:rsidR="00AB4C42" w:rsidRPr="00B27286" w:rsidRDefault="00AB4C42" w:rsidP="00EF426D">
      <w:pPr>
        <w:pStyle w:val="ListParagraph"/>
        <w:spacing w:before="80" w:after="120"/>
        <w:ind w:left="426"/>
        <w:jc w:val="both"/>
        <w:rPr>
          <w:rFonts w:ascii="Arial" w:hAnsi="Arial" w:cs="Arial"/>
        </w:rPr>
      </w:pPr>
    </w:p>
    <w:p w14:paraId="284F4340" w14:textId="77777777" w:rsidR="00644C31" w:rsidRPr="00B27286" w:rsidRDefault="00644C31" w:rsidP="00EF426D">
      <w:pPr>
        <w:pStyle w:val="ListParagraph"/>
        <w:spacing w:before="80" w:after="120"/>
        <w:ind w:left="426"/>
        <w:jc w:val="both"/>
        <w:rPr>
          <w:rFonts w:ascii="Arial" w:hAnsi="Arial" w:cs="Arial"/>
        </w:rPr>
      </w:pPr>
    </w:p>
    <w:p w14:paraId="03D3B417" w14:textId="77777777" w:rsidR="00B72360" w:rsidRPr="00B27286" w:rsidRDefault="00B72360">
      <w:pPr>
        <w:pStyle w:val="Heading1"/>
      </w:pPr>
      <w:bookmarkStart w:id="3" w:name="_Toc527107798"/>
      <w:r w:rsidRPr="00B27286">
        <w:t>Module template</w:t>
      </w:r>
      <w:bookmarkEnd w:id="3"/>
    </w:p>
    <w:p w14:paraId="6BB0858F" w14:textId="77777777" w:rsidR="00B72360" w:rsidRPr="00B27286" w:rsidRDefault="00B72360" w:rsidP="00EF426D">
      <w:pPr>
        <w:spacing w:before="80" w:after="120"/>
        <w:jc w:val="both"/>
        <w:rPr>
          <w:rFonts w:ascii="Arial" w:hAnsi="Arial" w:cs="Arial"/>
        </w:rPr>
      </w:pPr>
      <w:r w:rsidRPr="00B27286">
        <w:rPr>
          <w:rFonts w:ascii="Arial" w:hAnsi="Arial" w:cs="Arial"/>
        </w:rPr>
        <w:t>This is how the module is described in the university’s teaching quality system, and most importantly it indicates what the module should achieve (“learning outcomes”). The main descriptions are given below.</w:t>
      </w:r>
    </w:p>
    <w:p w14:paraId="6E00A96B" w14:textId="7520784B" w:rsidR="00D16A22" w:rsidRPr="00B27286" w:rsidRDefault="00D16A22" w:rsidP="00EF426D">
      <w:pPr>
        <w:spacing w:before="80" w:after="120"/>
        <w:jc w:val="both"/>
        <w:rPr>
          <w:rFonts w:ascii="Arial" w:hAnsi="Arial" w:cs="Arial"/>
        </w:rPr>
      </w:pPr>
      <w:r w:rsidRPr="00B27286">
        <w:rPr>
          <w:rFonts w:ascii="Arial" w:hAnsi="Arial" w:cs="Arial"/>
        </w:rPr>
        <w:t xml:space="preserve">Prerequisites: </w:t>
      </w:r>
      <w:r w:rsidR="004B7715" w:rsidRPr="00B27286">
        <w:rPr>
          <w:rFonts w:ascii="Arial" w:hAnsi="Arial" w:cs="Arial"/>
        </w:rPr>
        <w:t>The project normally requires students to have undertaken successfully the requirements at level 5 and level 4 of their degree programme prior to commencing the project. The prior learning for each project, however, is dependent on the nature of that project. It is expected that students will choose their project topics, based on their individual course's requirements and with reference to their own prior learning.</w:t>
      </w:r>
    </w:p>
    <w:p w14:paraId="7D3DB819" w14:textId="49E078BC" w:rsidR="004B7715" w:rsidRPr="00B27286" w:rsidRDefault="004B7715" w:rsidP="004B7715">
      <w:pPr>
        <w:spacing w:before="80" w:after="120"/>
        <w:jc w:val="both"/>
        <w:rPr>
          <w:rFonts w:ascii="Arial" w:hAnsi="Arial" w:cs="Arial"/>
        </w:rPr>
      </w:pPr>
      <w:r w:rsidRPr="00B27286">
        <w:rPr>
          <w:rFonts w:ascii="Arial" w:hAnsi="Arial" w:cs="Arial"/>
        </w:rPr>
        <w:t>The project provides students with the opportunity to carry out a significant piece of work involving critical analysis and reflection to provide an effective solution to a given technical and/or research-based problem. It enables students to apply and integrate previous material covered on the student's course as well as to extend the work covered on the course through research and self-learning. Students will be expected to demonstrate appropriate and proactive project management, and written/verbal presentation skills throughout the period of the project. As well as analysing, designing, delivering and appraising a product of suitable quality, they will be expected to undertake, research, analyse, design, evaluate and report on some aspects of a subject explicitly allied to the project.</w:t>
      </w:r>
    </w:p>
    <w:p w14:paraId="10C75C34" w14:textId="77777777" w:rsidR="004B7715" w:rsidRPr="00B27286" w:rsidRDefault="004B7715" w:rsidP="004B7715">
      <w:pPr>
        <w:spacing w:before="80" w:after="120"/>
        <w:jc w:val="both"/>
        <w:rPr>
          <w:rFonts w:ascii="Arial" w:hAnsi="Arial" w:cs="Arial"/>
        </w:rPr>
      </w:pPr>
      <w:r w:rsidRPr="00B27286">
        <w:rPr>
          <w:rFonts w:ascii="Arial" w:hAnsi="Arial" w:cs="Arial"/>
        </w:rPr>
        <w:lastRenderedPageBreak/>
        <w:t>Some courses may have mandatory requirements that restrict the nature of project work in order to satisfy, for example, course validation conditions and/or the requirements of professional bodies such as the British Computer Society (BCS).</w:t>
      </w:r>
    </w:p>
    <w:p w14:paraId="2482DE53" w14:textId="63B333B3" w:rsidR="00B72360" w:rsidRPr="00B27286" w:rsidRDefault="00B72360" w:rsidP="00EF426D">
      <w:pPr>
        <w:spacing w:before="80" w:after="120"/>
        <w:jc w:val="both"/>
        <w:rPr>
          <w:rFonts w:ascii="Arial" w:hAnsi="Arial" w:cs="Arial"/>
          <w:sz w:val="20"/>
          <w:szCs w:val="20"/>
        </w:rPr>
      </w:pPr>
    </w:p>
    <w:p w14:paraId="4B97CF9F" w14:textId="77777777" w:rsidR="00B72360" w:rsidRPr="00B27286" w:rsidRDefault="00B72360" w:rsidP="00A057DE">
      <w:pPr>
        <w:pStyle w:val="Heading2"/>
      </w:pPr>
      <w:bookmarkStart w:id="4" w:name="_Toc527107799"/>
      <w:r w:rsidRPr="00B27286">
        <w:t>Learning outcomes</w:t>
      </w:r>
      <w:bookmarkEnd w:id="4"/>
    </w:p>
    <w:p w14:paraId="1A04ECD1" w14:textId="18515253" w:rsidR="00B72360" w:rsidRPr="00B27286" w:rsidRDefault="00396FFF" w:rsidP="00B27286">
      <w:pPr>
        <w:pStyle w:val="ListParagraph"/>
        <w:numPr>
          <w:ilvl w:val="0"/>
          <w:numId w:val="38"/>
        </w:numPr>
        <w:rPr>
          <w:rFonts w:ascii="Arial" w:hAnsi="Arial" w:cs="Arial"/>
        </w:rPr>
      </w:pPr>
      <w:r w:rsidRPr="00B27286">
        <w:rPr>
          <w:rFonts w:ascii="Arial" w:hAnsi="Arial" w:cs="Arial"/>
        </w:rPr>
        <w:t>Effectively</w:t>
      </w:r>
      <w:r w:rsidR="00B72360" w:rsidRPr="00B27286">
        <w:rPr>
          <w:rFonts w:ascii="Arial" w:hAnsi="Arial" w:cs="Arial"/>
        </w:rPr>
        <w:t xml:space="preserve"> plan a project.</w:t>
      </w:r>
    </w:p>
    <w:p w14:paraId="49FDD089" w14:textId="77777777" w:rsidR="00B72360" w:rsidRPr="00B27286" w:rsidRDefault="00B72360" w:rsidP="00B27286">
      <w:pPr>
        <w:pStyle w:val="ListParagraph"/>
        <w:numPr>
          <w:ilvl w:val="0"/>
          <w:numId w:val="38"/>
        </w:numPr>
        <w:rPr>
          <w:rFonts w:ascii="Arial" w:hAnsi="Arial" w:cs="Arial"/>
        </w:rPr>
      </w:pPr>
      <w:r w:rsidRPr="00B27286">
        <w:rPr>
          <w:rFonts w:ascii="Arial" w:hAnsi="Arial" w:cs="Arial"/>
        </w:rPr>
        <w:t>Carry out work in accordance with the plan and in a rigorous and sound manner.</w:t>
      </w:r>
    </w:p>
    <w:p w14:paraId="293603F8" w14:textId="7FB935B0" w:rsidR="00B72360" w:rsidRPr="00B27286" w:rsidRDefault="00B72360" w:rsidP="00B27286">
      <w:pPr>
        <w:pStyle w:val="ListParagraph"/>
        <w:numPr>
          <w:ilvl w:val="0"/>
          <w:numId w:val="38"/>
        </w:numPr>
        <w:rPr>
          <w:rFonts w:ascii="Arial" w:hAnsi="Arial" w:cs="Arial"/>
        </w:rPr>
      </w:pPr>
      <w:r w:rsidRPr="00B27286">
        <w:rPr>
          <w:rFonts w:ascii="Arial" w:hAnsi="Arial" w:cs="Arial"/>
        </w:rPr>
        <w:t xml:space="preserve">Provide a comprehensive set of research-oriented and/or technically oriented deliverables that are at least to a sufficient Level 6 standard and includes the </w:t>
      </w:r>
      <w:r w:rsidR="00396FFF" w:rsidRPr="00B27286">
        <w:rPr>
          <w:rFonts w:ascii="Arial" w:hAnsi="Arial" w:cs="Arial"/>
        </w:rPr>
        <w:t>potential</w:t>
      </w:r>
      <w:r w:rsidRPr="00B27286">
        <w:rPr>
          <w:rFonts w:ascii="Arial" w:hAnsi="Arial" w:cs="Arial"/>
        </w:rPr>
        <w:t xml:space="preserve"> global impact of the work.</w:t>
      </w:r>
    </w:p>
    <w:p w14:paraId="1842FFA9" w14:textId="77777777" w:rsidR="00B72360" w:rsidRPr="00B27286" w:rsidRDefault="00B72360" w:rsidP="00B27286">
      <w:pPr>
        <w:pStyle w:val="ListParagraph"/>
        <w:numPr>
          <w:ilvl w:val="0"/>
          <w:numId w:val="38"/>
        </w:numPr>
        <w:rPr>
          <w:rFonts w:ascii="Arial" w:hAnsi="Arial" w:cs="Arial"/>
        </w:rPr>
      </w:pPr>
      <w:r w:rsidRPr="00B27286">
        <w:rPr>
          <w:rFonts w:ascii="Arial" w:hAnsi="Arial" w:cs="Arial"/>
        </w:rPr>
        <w:t>Present the project deliverables in a coherent and logical way.</w:t>
      </w:r>
    </w:p>
    <w:p w14:paraId="5D56C392" w14:textId="77777777" w:rsidR="00B72360" w:rsidRPr="00B27286" w:rsidRDefault="00B72360" w:rsidP="00B27286">
      <w:pPr>
        <w:pStyle w:val="ListParagraph"/>
        <w:numPr>
          <w:ilvl w:val="0"/>
          <w:numId w:val="38"/>
        </w:numPr>
        <w:rPr>
          <w:rFonts w:ascii="Arial" w:hAnsi="Arial" w:cs="Arial"/>
        </w:rPr>
      </w:pPr>
      <w:r w:rsidRPr="00B27286">
        <w:rPr>
          <w:rFonts w:ascii="Arial" w:hAnsi="Arial" w:cs="Arial"/>
        </w:rPr>
        <w:t>Undertake research into one or more identified areas in an appropriate and thorough manner.</w:t>
      </w:r>
    </w:p>
    <w:p w14:paraId="64999553" w14:textId="77777777" w:rsidR="00AB4C42" w:rsidRPr="00B27286" w:rsidRDefault="00AB4C42" w:rsidP="00EF426D">
      <w:pPr>
        <w:pStyle w:val="ListParagraph"/>
        <w:spacing w:before="80" w:after="120"/>
        <w:ind w:left="426"/>
        <w:jc w:val="both"/>
        <w:rPr>
          <w:rFonts w:ascii="Arial" w:hAnsi="Arial" w:cs="Arial"/>
          <w:sz w:val="20"/>
          <w:szCs w:val="20"/>
        </w:rPr>
      </w:pPr>
    </w:p>
    <w:p w14:paraId="73027075" w14:textId="77777777" w:rsidR="00B72360" w:rsidRPr="00B27286" w:rsidRDefault="00E87D80" w:rsidP="00A057DE">
      <w:pPr>
        <w:pStyle w:val="Heading2"/>
      </w:pPr>
      <w:bookmarkStart w:id="5" w:name="_Toc527107800"/>
      <w:r w:rsidRPr="00B27286">
        <w:t>Timeline</w:t>
      </w:r>
      <w:bookmarkEnd w:id="5"/>
    </w:p>
    <w:p w14:paraId="3FA13A81" w14:textId="77777777" w:rsidR="00647BF6" w:rsidRDefault="00647BF6" w:rsidP="00EF426D">
      <w:pPr>
        <w:spacing w:before="80" w:after="120"/>
        <w:jc w:val="both"/>
        <w:rPr>
          <w:rFonts w:ascii="Arial" w:hAnsi="Arial" w:cs="Arial"/>
        </w:rPr>
      </w:pPr>
      <w:r w:rsidRPr="00B27286">
        <w:rPr>
          <w:rFonts w:ascii="Arial" w:hAnsi="Arial" w:cs="Arial"/>
        </w:rPr>
        <w:t>This includes deadline days both for the students and supervisors, as well as the timing of lectures supporting particular aspects of project work and deliverables.</w:t>
      </w:r>
    </w:p>
    <w:p w14:paraId="6618D151" w14:textId="12BC4335" w:rsidR="00CB495E" w:rsidRPr="00B27286" w:rsidRDefault="00CB495E" w:rsidP="00EF426D">
      <w:pPr>
        <w:spacing w:before="80" w:after="120"/>
        <w:jc w:val="both"/>
        <w:rPr>
          <w:rFonts w:ascii="Arial" w:hAnsi="Arial" w:cs="Arial"/>
        </w:rPr>
      </w:pPr>
      <w:r>
        <w:rPr>
          <w:rFonts w:ascii="Arial" w:hAnsi="Arial" w:cs="Arial"/>
        </w:rPr>
        <w:t xml:space="preserve">Note that there are sessions listed here that are drop ins at </w:t>
      </w:r>
      <w:proofErr w:type="spellStart"/>
      <w:r>
        <w:rPr>
          <w:rFonts w:ascii="Arial" w:hAnsi="Arial" w:cs="Arial"/>
        </w:rPr>
        <w:t>CLaSS</w:t>
      </w:r>
      <w:proofErr w:type="spellEnd"/>
      <w:r>
        <w:rPr>
          <w:rFonts w:ascii="Arial" w:hAnsi="Arial" w:cs="Arial"/>
        </w:rPr>
        <w:t xml:space="preserve"> (noted as drop in).</w:t>
      </w:r>
    </w:p>
    <w:tbl>
      <w:tblPr>
        <w:tblStyle w:val="TableGrid"/>
        <w:tblW w:w="0" w:type="auto"/>
        <w:tblInd w:w="108" w:type="dxa"/>
        <w:tblLook w:val="04A0" w:firstRow="1" w:lastRow="0" w:firstColumn="1" w:lastColumn="0" w:noHBand="0" w:noVBand="1"/>
      </w:tblPr>
      <w:tblGrid>
        <w:gridCol w:w="2646"/>
        <w:gridCol w:w="6262"/>
      </w:tblGrid>
      <w:tr w:rsidR="00E87D80" w:rsidRPr="00B27286" w14:paraId="66C094B1" w14:textId="77777777" w:rsidTr="00CB495E">
        <w:tc>
          <w:tcPr>
            <w:tcW w:w="2646" w:type="dxa"/>
            <w:tcMar>
              <w:top w:w="85" w:type="dxa"/>
              <w:left w:w="85" w:type="dxa"/>
              <w:bottom w:w="85" w:type="dxa"/>
              <w:right w:w="85" w:type="dxa"/>
            </w:tcMar>
          </w:tcPr>
          <w:p w14:paraId="7C44EE86" w14:textId="5633BCDB" w:rsidR="00E87D80" w:rsidRPr="00B27286" w:rsidRDefault="00CB495E" w:rsidP="00EF426D">
            <w:pPr>
              <w:rPr>
                <w:rFonts w:ascii="Arial" w:hAnsi="Arial" w:cs="Arial"/>
              </w:rPr>
            </w:pPr>
            <w:r>
              <w:rPr>
                <w:rFonts w:ascii="Arial" w:hAnsi="Arial" w:cs="Arial"/>
              </w:rPr>
              <w:t xml:space="preserve">August </w:t>
            </w:r>
            <w:r w:rsidR="00E87D80" w:rsidRPr="00B27286">
              <w:rPr>
                <w:rFonts w:ascii="Arial" w:hAnsi="Arial" w:cs="Arial"/>
              </w:rPr>
              <w:t>201</w:t>
            </w:r>
            <w:r>
              <w:rPr>
                <w:rFonts w:ascii="Arial" w:hAnsi="Arial" w:cs="Arial"/>
              </w:rPr>
              <w:t>8</w:t>
            </w:r>
          </w:p>
        </w:tc>
        <w:tc>
          <w:tcPr>
            <w:tcW w:w="6262" w:type="dxa"/>
            <w:tcMar>
              <w:top w:w="85" w:type="dxa"/>
              <w:left w:w="85" w:type="dxa"/>
              <w:bottom w:w="85" w:type="dxa"/>
              <w:right w:w="85" w:type="dxa"/>
            </w:tcMar>
          </w:tcPr>
          <w:p w14:paraId="7B7F893B" w14:textId="77777777" w:rsidR="00E87D80" w:rsidRPr="00B27286" w:rsidRDefault="00E87D80">
            <w:pPr>
              <w:jc w:val="both"/>
              <w:rPr>
                <w:rFonts w:ascii="Arial" w:hAnsi="Arial" w:cs="Arial"/>
              </w:rPr>
            </w:pPr>
            <w:r w:rsidRPr="00B27286">
              <w:rPr>
                <w:rFonts w:ascii="Arial" w:hAnsi="Arial" w:cs="Arial"/>
              </w:rPr>
              <w:t>Project ideas list available on Blackboard</w:t>
            </w:r>
          </w:p>
        </w:tc>
      </w:tr>
      <w:tr w:rsidR="00E87D80" w:rsidRPr="00B27286" w14:paraId="4A6476C6" w14:textId="77777777" w:rsidTr="00CB495E">
        <w:tc>
          <w:tcPr>
            <w:tcW w:w="2646" w:type="dxa"/>
            <w:tcMar>
              <w:top w:w="85" w:type="dxa"/>
              <w:left w:w="85" w:type="dxa"/>
              <w:bottom w:w="85" w:type="dxa"/>
              <w:right w:w="85" w:type="dxa"/>
            </w:tcMar>
          </w:tcPr>
          <w:p w14:paraId="752CE7DC" w14:textId="43E25F72" w:rsidR="00E87D80" w:rsidRPr="00B27286" w:rsidRDefault="00253AD8" w:rsidP="00EF426D">
            <w:pPr>
              <w:rPr>
                <w:rFonts w:ascii="Arial" w:hAnsi="Arial" w:cs="Arial"/>
              </w:rPr>
            </w:pPr>
            <w:r w:rsidRPr="00B27286">
              <w:rPr>
                <w:rFonts w:ascii="Arial" w:hAnsi="Arial" w:cs="Arial"/>
              </w:rPr>
              <w:t>Week 1</w:t>
            </w:r>
          </w:p>
        </w:tc>
        <w:tc>
          <w:tcPr>
            <w:tcW w:w="6262" w:type="dxa"/>
            <w:tcMar>
              <w:top w:w="85" w:type="dxa"/>
              <w:left w:w="85" w:type="dxa"/>
              <w:bottom w:w="85" w:type="dxa"/>
              <w:right w:w="85" w:type="dxa"/>
            </w:tcMar>
          </w:tcPr>
          <w:p w14:paraId="56C7CF31" w14:textId="3F3AD46F" w:rsidR="00E87D80" w:rsidRPr="00B27286" w:rsidRDefault="00CB495E">
            <w:pPr>
              <w:jc w:val="both"/>
              <w:rPr>
                <w:rFonts w:ascii="Arial" w:hAnsi="Arial" w:cs="Arial"/>
              </w:rPr>
            </w:pPr>
            <w:r>
              <w:rPr>
                <w:rFonts w:ascii="Arial" w:hAnsi="Arial" w:cs="Arial"/>
              </w:rPr>
              <w:t>Introduction to IMAT3451</w:t>
            </w:r>
          </w:p>
        </w:tc>
      </w:tr>
      <w:tr w:rsidR="00E87D80" w:rsidRPr="00B27286" w14:paraId="7A1323DF" w14:textId="77777777" w:rsidTr="00CB495E">
        <w:tc>
          <w:tcPr>
            <w:tcW w:w="2646" w:type="dxa"/>
            <w:tcMar>
              <w:top w:w="85" w:type="dxa"/>
              <w:left w:w="85" w:type="dxa"/>
              <w:bottom w:w="85" w:type="dxa"/>
              <w:right w:w="85" w:type="dxa"/>
            </w:tcMar>
          </w:tcPr>
          <w:p w14:paraId="0B2D59F5" w14:textId="5E7477A5" w:rsidR="00E87D80" w:rsidRPr="00B27286" w:rsidRDefault="00253AD8" w:rsidP="00EF426D">
            <w:pPr>
              <w:rPr>
                <w:rFonts w:ascii="Arial" w:hAnsi="Arial" w:cs="Arial"/>
              </w:rPr>
            </w:pPr>
            <w:r w:rsidRPr="00B27286">
              <w:rPr>
                <w:rFonts w:ascii="Arial" w:hAnsi="Arial" w:cs="Arial"/>
              </w:rPr>
              <w:t xml:space="preserve">Week </w:t>
            </w:r>
            <w:r w:rsidR="00CB495E">
              <w:rPr>
                <w:rFonts w:ascii="Arial" w:hAnsi="Arial" w:cs="Arial"/>
              </w:rPr>
              <w:t>3</w:t>
            </w:r>
            <w:r w:rsidRPr="00B27286">
              <w:rPr>
                <w:rFonts w:ascii="Arial" w:hAnsi="Arial" w:cs="Arial"/>
              </w:rPr>
              <w:t xml:space="preserve"> </w:t>
            </w:r>
          </w:p>
        </w:tc>
        <w:tc>
          <w:tcPr>
            <w:tcW w:w="6262" w:type="dxa"/>
            <w:tcMar>
              <w:top w:w="85" w:type="dxa"/>
              <w:left w:w="85" w:type="dxa"/>
              <w:bottom w:w="85" w:type="dxa"/>
              <w:right w:w="85" w:type="dxa"/>
            </w:tcMar>
          </w:tcPr>
          <w:p w14:paraId="65E0BF2E" w14:textId="6E790D4E" w:rsidR="00E87D80" w:rsidRPr="00B27286" w:rsidRDefault="00CB495E">
            <w:pPr>
              <w:jc w:val="both"/>
              <w:rPr>
                <w:rFonts w:ascii="Arial" w:hAnsi="Arial" w:cs="Arial"/>
              </w:rPr>
            </w:pPr>
            <w:r>
              <w:rPr>
                <w:rFonts w:ascii="Arial" w:hAnsi="Arial" w:cs="Arial"/>
              </w:rPr>
              <w:t>Project Management</w:t>
            </w:r>
          </w:p>
        </w:tc>
      </w:tr>
      <w:tr w:rsidR="001A7319" w:rsidRPr="00B27286" w14:paraId="5B58FB2C" w14:textId="77777777" w:rsidTr="00CB495E">
        <w:tc>
          <w:tcPr>
            <w:tcW w:w="2646" w:type="dxa"/>
            <w:tcMar>
              <w:top w:w="85" w:type="dxa"/>
              <w:left w:w="85" w:type="dxa"/>
              <w:bottom w:w="85" w:type="dxa"/>
              <w:right w:w="85" w:type="dxa"/>
            </w:tcMar>
          </w:tcPr>
          <w:p w14:paraId="6852EC23" w14:textId="351EEFFA" w:rsidR="001A7319" w:rsidRPr="00B27286" w:rsidRDefault="00253AD8" w:rsidP="00EF426D">
            <w:pPr>
              <w:rPr>
                <w:rFonts w:ascii="Arial" w:hAnsi="Arial" w:cs="Arial"/>
              </w:rPr>
            </w:pPr>
            <w:r w:rsidRPr="00B27286">
              <w:rPr>
                <w:rFonts w:ascii="Arial" w:hAnsi="Arial" w:cs="Arial"/>
              </w:rPr>
              <w:t>Week 4</w:t>
            </w:r>
          </w:p>
        </w:tc>
        <w:tc>
          <w:tcPr>
            <w:tcW w:w="6262" w:type="dxa"/>
            <w:tcMar>
              <w:top w:w="85" w:type="dxa"/>
              <w:left w:w="85" w:type="dxa"/>
              <w:bottom w:w="85" w:type="dxa"/>
              <w:right w:w="85" w:type="dxa"/>
            </w:tcMar>
          </w:tcPr>
          <w:p w14:paraId="5039FAD7" w14:textId="6C8FDCDC" w:rsidR="001A7319" w:rsidRPr="00B27286" w:rsidRDefault="00CB495E" w:rsidP="004B7715">
            <w:pPr>
              <w:jc w:val="both"/>
              <w:rPr>
                <w:rFonts w:ascii="Arial" w:hAnsi="Arial" w:cs="Arial"/>
              </w:rPr>
            </w:pPr>
            <w:r>
              <w:rPr>
                <w:rFonts w:ascii="Arial" w:hAnsi="Arial" w:cs="Arial"/>
              </w:rPr>
              <w:t>Lecture on Literature Review (locating sources)</w:t>
            </w:r>
          </w:p>
        </w:tc>
      </w:tr>
      <w:tr w:rsidR="00A057DE" w:rsidRPr="00B27286" w14:paraId="6752336E" w14:textId="77777777" w:rsidTr="00CB495E">
        <w:tc>
          <w:tcPr>
            <w:tcW w:w="2646" w:type="dxa"/>
            <w:tcMar>
              <w:top w:w="85" w:type="dxa"/>
              <w:left w:w="85" w:type="dxa"/>
              <w:bottom w:w="85" w:type="dxa"/>
              <w:right w:w="85" w:type="dxa"/>
            </w:tcMar>
          </w:tcPr>
          <w:p w14:paraId="0F58F8D7" w14:textId="3028E207" w:rsidR="00A057DE" w:rsidRPr="00A057DE" w:rsidRDefault="00A057DE" w:rsidP="00EF426D">
            <w:pPr>
              <w:rPr>
                <w:rFonts w:ascii="Arial" w:hAnsi="Arial" w:cs="Arial"/>
                <w:b/>
              </w:rPr>
            </w:pPr>
            <w:r w:rsidRPr="00A057DE">
              <w:rPr>
                <w:rFonts w:ascii="Arial" w:hAnsi="Arial" w:cs="Arial"/>
                <w:b/>
              </w:rPr>
              <w:t>Week 4: 26/10/2018</w:t>
            </w:r>
          </w:p>
        </w:tc>
        <w:tc>
          <w:tcPr>
            <w:tcW w:w="6262" w:type="dxa"/>
            <w:tcMar>
              <w:top w:w="85" w:type="dxa"/>
              <w:left w:w="85" w:type="dxa"/>
              <w:bottom w:w="85" w:type="dxa"/>
              <w:right w:w="85" w:type="dxa"/>
            </w:tcMar>
          </w:tcPr>
          <w:p w14:paraId="634EF678" w14:textId="71A904EA" w:rsidR="00A057DE" w:rsidRPr="00A057DE" w:rsidRDefault="00A057DE" w:rsidP="004B7715">
            <w:pPr>
              <w:jc w:val="both"/>
              <w:rPr>
                <w:rFonts w:ascii="Arial" w:hAnsi="Arial" w:cs="Arial"/>
                <w:b/>
              </w:rPr>
            </w:pPr>
            <w:r w:rsidRPr="00A057DE">
              <w:rPr>
                <w:rFonts w:ascii="Arial" w:hAnsi="Arial" w:cs="Arial"/>
                <w:b/>
              </w:rPr>
              <w:t xml:space="preserve">Submission of Early Documents </w:t>
            </w:r>
          </w:p>
        </w:tc>
      </w:tr>
      <w:tr w:rsidR="00CB495E" w:rsidRPr="00B27286" w14:paraId="64EE0EA6" w14:textId="77777777" w:rsidTr="00CB495E">
        <w:tc>
          <w:tcPr>
            <w:tcW w:w="2646" w:type="dxa"/>
            <w:tcMar>
              <w:top w:w="85" w:type="dxa"/>
              <w:left w:w="85" w:type="dxa"/>
              <w:bottom w:w="85" w:type="dxa"/>
              <w:right w:w="85" w:type="dxa"/>
            </w:tcMar>
          </w:tcPr>
          <w:p w14:paraId="501213A3" w14:textId="47A20BDD" w:rsidR="00CB495E" w:rsidRPr="00B27286" w:rsidRDefault="00CB495E" w:rsidP="00EF426D">
            <w:pPr>
              <w:rPr>
                <w:rFonts w:ascii="Arial" w:hAnsi="Arial" w:cs="Arial"/>
              </w:rPr>
            </w:pPr>
            <w:r>
              <w:rPr>
                <w:rFonts w:ascii="Arial" w:hAnsi="Arial" w:cs="Arial"/>
              </w:rPr>
              <w:t>Week 5</w:t>
            </w:r>
          </w:p>
        </w:tc>
        <w:tc>
          <w:tcPr>
            <w:tcW w:w="6262" w:type="dxa"/>
            <w:tcMar>
              <w:top w:w="85" w:type="dxa"/>
              <w:left w:w="85" w:type="dxa"/>
              <w:bottom w:w="85" w:type="dxa"/>
              <w:right w:w="85" w:type="dxa"/>
            </w:tcMar>
          </w:tcPr>
          <w:p w14:paraId="6088388B" w14:textId="2329FD64" w:rsidR="00CB495E" w:rsidRDefault="00CB495E" w:rsidP="004B7715">
            <w:pPr>
              <w:jc w:val="both"/>
              <w:rPr>
                <w:rFonts w:ascii="Arial" w:hAnsi="Arial" w:cs="Arial"/>
              </w:rPr>
            </w:pPr>
            <w:r>
              <w:rPr>
                <w:rFonts w:ascii="Arial" w:hAnsi="Arial" w:cs="Arial"/>
              </w:rPr>
              <w:t xml:space="preserve">Drop in session at </w:t>
            </w:r>
            <w:proofErr w:type="spellStart"/>
            <w:r>
              <w:rPr>
                <w:rFonts w:ascii="Arial" w:hAnsi="Arial" w:cs="Arial"/>
              </w:rPr>
              <w:t>CLaSS</w:t>
            </w:r>
            <w:proofErr w:type="spellEnd"/>
          </w:p>
        </w:tc>
      </w:tr>
      <w:tr w:rsidR="00FB476A" w:rsidRPr="00B27286" w14:paraId="1A01AD86" w14:textId="77777777" w:rsidTr="00CB495E">
        <w:trPr>
          <w:trHeight w:val="283"/>
        </w:trPr>
        <w:tc>
          <w:tcPr>
            <w:tcW w:w="2646" w:type="dxa"/>
            <w:tcMar>
              <w:top w:w="85" w:type="dxa"/>
              <w:left w:w="85" w:type="dxa"/>
              <w:bottom w:w="85" w:type="dxa"/>
              <w:right w:w="85" w:type="dxa"/>
            </w:tcMar>
          </w:tcPr>
          <w:p w14:paraId="6D2ECBC9" w14:textId="2EADFDF2" w:rsidR="00FB476A" w:rsidRPr="00B27286" w:rsidRDefault="00253AD8" w:rsidP="00EF426D">
            <w:pPr>
              <w:rPr>
                <w:rFonts w:ascii="Arial" w:hAnsi="Arial" w:cs="Arial"/>
              </w:rPr>
            </w:pPr>
            <w:r w:rsidRPr="00B27286">
              <w:rPr>
                <w:rFonts w:ascii="Arial" w:hAnsi="Arial" w:cs="Arial"/>
              </w:rPr>
              <w:t xml:space="preserve">Week </w:t>
            </w:r>
            <w:r w:rsidR="00CB495E">
              <w:rPr>
                <w:rFonts w:ascii="Arial" w:hAnsi="Arial" w:cs="Arial"/>
              </w:rPr>
              <w:t>9</w:t>
            </w:r>
          </w:p>
        </w:tc>
        <w:tc>
          <w:tcPr>
            <w:tcW w:w="6262" w:type="dxa"/>
            <w:tcMar>
              <w:top w:w="85" w:type="dxa"/>
              <w:left w:w="85" w:type="dxa"/>
              <w:bottom w:w="85" w:type="dxa"/>
              <w:right w:w="85" w:type="dxa"/>
            </w:tcMar>
          </w:tcPr>
          <w:p w14:paraId="374CD7DB" w14:textId="29FF061E" w:rsidR="00FB476A" w:rsidRPr="00B27286" w:rsidRDefault="004D56D2" w:rsidP="00A13951">
            <w:pPr>
              <w:jc w:val="both"/>
              <w:rPr>
                <w:rFonts w:ascii="Arial" w:hAnsi="Arial" w:cs="Arial"/>
              </w:rPr>
            </w:pPr>
            <w:r>
              <w:rPr>
                <w:rFonts w:ascii="Arial" w:hAnsi="Arial" w:cs="Arial"/>
              </w:rPr>
              <w:t xml:space="preserve">Structure/Content of Deliverables </w:t>
            </w:r>
          </w:p>
        </w:tc>
      </w:tr>
      <w:tr w:rsidR="00047ED9" w:rsidRPr="00B27286" w14:paraId="5B61F2F2" w14:textId="77777777" w:rsidTr="00CB495E">
        <w:trPr>
          <w:trHeight w:val="283"/>
        </w:trPr>
        <w:tc>
          <w:tcPr>
            <w:tcW w:w="2646" w:type="dxa"/>
            <w:tcMar>
              <w:top w:w="85" w:type="dxa"/>
              <w:left w:w="85" w:type="dxa"/>
              <w:bottom w:w="85" w:type="dxa"/>
              <w:right w:w="85" w:type="dxa"/>
            </w:tcMar>
          </w:tcPr>
          <w:p w14:paraId="45412B6D" w14:textId="7BDB407C" w:rsidR="00047ED9" w:rsidRPr="00047ED9" w:rsidRDefault="00047ED9" w:rsidP="00EF426D">
            <w:pPr>
              <w:rPr>
                <w:rFonts w:ascii="Arial" w:hAnsi="Arial" w:cs="Arial"/>
                <w:b/>
              </w:rPr>
            </w:pPr>
            <w:r w:rsidRPr="00047ED9">
              <w:rPr>
                <w:rFonts w:ascii="Arial" w:hAnsi="Arial" w:cs="Arial"/>
                <w:b/>
              </w:rPr>
              <w:t>Week 11</w:t>
            </w:r>
            <w:r w:rsidR="00D831F7">
              <w:rPr>
                <w:rFonts w:ascii="Arial" w:hAnsi="Arial" w:cs="Arial"/>
                <w:b/>
              </w:rPr>
              <w:t>: 14/12/2018</w:t>
            </w:r>
          </w:p>
        </w:tc>
        <w:tc>
          <w:tcPr>
            <w:tcW w:w="6262" w:type="dxa"/>
            <w:tcMar>
              <w:top w:w="85" w:type="dxa"/>
              <w:left w:w="85" w:type="dxa"/>
              <w:bottom w:w="85" w:type="dxa"/>
              <w:right w:w="85" w:type="dxa"/>
            </w:tcMar>
          </w:tcPr>
          <w:p w14:paraId="702BCCEF" w14:textId="539DB399" w:rsidR="00047ED9" w:rsidRPr="00047ED9" w:rsidRDefault="00047ED9" w:rsidP="00A13951">
            <w:pPr>
              <w:jc w:val="both"/>
              <w:rPr>
                <w:rFonts w:ascii="Arial" w:hAnsi="Arial" w:cs="Arial"/>
                <w:b/>
              </w:rPr>
            </w:pPr>
            <w:r w:rsidRPr="00047ED9">
              <w:rPr>
                <w:rFonts w:ascii="Arial" w:hAnsi="Arial" w:cs="Arial"/>
                <w:b/>
              </w:rPr>
              <w:t>Submission of mid-year progress document</w:t>
            </w:r>
          </w:p>
        </w:tc>
      </w:tr>
      <w:tr w:rsidR="00CB495E" w:rsidRPr="00B27286" w14:paraId="7F67A3AD" w14:textId="77777777" w:rsidTr="00CB495E">
        <w:tc>
          <w:tcPr>
            <w:tcW w:w="2646" w:type="dxa"/>
            <w:tcMar>
              <w:top w:w="85" w:type="dxa"/>
              <w:left w:w="85" w:type="dxa"/>
              <w:bottom w:w="85" w:type="dxa"/>
              <w:right w:w="85" w:type="dxa"/>
            </w:tcMar>
          </w:tcPr>
          <w:p w14:paraId="71DB9479" w14:textId="3C0ACB09" w:rsidR="00CB495E" w:rsidRPr="004D56D2" w:rsidRDefault="00CB495E" w:rsidP="00EF426D">
            <w:pPr>
              <w:rPr>
                <w:rFonts w:ascii="Arial" w:hAnsi="Arial" w:cs="Arial"/>
              </w:rPr>
            </w:pPr>
            <w:r>
              <w:rPr>
                <w:rFonts w:ascii="Arial" w:hAnsi="Arial" w:cs="Arial"/>
              </w:rPr>
              <w:t>Week 25</w:t>
            </w:r>
          </w:p>
        </w:tc>
        <w:tc>
          <w:tcPr>
            <w:tcW w:w="6262" w:type="dxa"/>
            <w:tcMar>
              <w:top w:w="85" w:type="dxa"/>
              <w:left w:w="85" w:type="dxa"/>
              <w:bottom w:w="85" w:type="dxa"/>
              <w:right w:w="85" w:type="dxa"/>
            </w:tcMar>
          </w:tcPr>
          <w:p w14:paraId="0FDBD42E" w14:textId="111FC2B5" w:rsidR="00CB495E" w:rsidRDefault="00CB495E">
            <w:pPr>
              <w:jc w:val="both"/>
              <w:rPr>
                <w:rFonts w:ascii="Arial" w:hAnsi="Arial" w:cs="Arial"/>
              </w:rPr>
            </w:pPr>
            <w:r>
              <w:rPr>
                <w:rFonts w:ascii="Arial" w:hAnsi="Arial" w:cs="Arial"/>
              </w:rPr>
              <w:t xml:space="preserve">Drop in session at </w:t>
            </w:r>
            <w:proofErr w:type="spellStart"/>
            <w:r>
              <w:rPr>
                <w:rFonts w:ascii="Arial" w:hAnsi="Arial" w:cs="Arial"/>
              </w:rPr>
              <w:t>CLaSS</w:t>
            </w:r>
            <w:proofErr w:type="spellEnd"/>
          </w:p>
        </w:tc>
      </w:tr>
      <w:tr w:rsidR="00FB476A" w:rsidRPr="00B27286" w14:paraId="76001682" w14:textId="77777777" w:rsidTr="00CB495E">
        <w:tc>
          <w:tcPr>
            <w:tcW w:w="2646" w:type="dxa"/>
            <w:tcMar>
              <w:top w:w="85" w:type="dxa"/>
              <w:left w:w="85" w:type="dxa"/>
              <w:bottom w:w="85" w:type="dxa"/>
              <w:right w:w="85" w:type="dxa"/>
            </w:tcMar>
          </w:tcPr>
          <w:p w14:paraId="74AF0145" w14:textId="7C89A91A" w:rsidR="00FB476A" w:rsidRPr="00A057DE" w:rsidRDefault="00253AD8" w:rsidP="00EF426D">
            <w:pPr>
              <w:rPr>
                <w:rFonts w:ascii="Arial" w:hAnsi="Arial" w:cs="Arial"/>
                <w:b/>
              </w:rPr>
            </w:pPr>
            <w:r w:rsidRPr="00A057DE">
              <w:rPr>
                <w:rFonts w:ascii="Arial" w:hAnsi="Arial" w:cs="Arial"/>
                <w:b/>
              </w:rPr>
              <w:t>Week 2</w:t>
            </w:r>
            <w:r w:rsidR="00CB495E" w:rsidRPr="00A057DE">
              <w:rPr>
                <w:rFonts w:ascii="Arial" w:hAnsi="Arial" w:cs="Arial"/>
                <w:b/>
              </w:rPr>
              <w:t>7</w:t>
            </w:r>
            <w:r w:rsidRPr="00A057DE">
              <w:rPr>
                <w:rFonts w:ascii="Arial" w:hAnsi="Arial" w:cs="Arial"/>
                <w:b/>
              </w:rPr>
              <w:t xml:space="preserve">: </w:t>
            </w:r>
            <w:r w:rsidR="00CB495E" w:rsidRPr="00A057DE">
              <w:rPr>
                <w:rFonts w:ascii="Arial" w:hAnsi="Arial" w:cs="Arial"/>
                <w:b/>
              </w:rPr>
              <w:t>05</w:t>
            </w:r>
            <w:r w:rsidRPr="00A057DE">
              <w:rPr>
                <w:rFonts w:ascii="Arial" w:hAnsi="Arial" w:cs="Arial"/>
                <w:b/>
              </w:rPr>
              <w:t>/04/201</w:t>
            </w:r>
            <w:r w:rsidR="00A057DE" w:rsidRPr="00A057DE">
              <w:rPr>
                <w:rFonts w:ascii="Arial" w:hAnsi="Arial" w:cs="Arial"/>
                <w:b/>
              </w:rPr>
              <w:t>9</w:t>
            </w:r>
          </w:p>
        </w:tc>
        <w:tc>
          <w:tcPr>
            <w:tcW w:w="6262" w:type="dxa"/>
            <w:tcMar>
              <w:top w:w="85" w:type="dxa"/>
              <w:left w:w="85" w:type="dxa"/>
              <w:bottom w:w="85" w:type="dxa"/>
              <w:right w:w="85" w:type="dxa"/>
            </w:tcMar>
          </w:tcPr>
          <w:p w14:paraId="78D09C10" w14:textId="77777777" w:rsidR="001A7319" w:rsidRPr="00B27286" w:rsidRDefault="00FB476A">
            <w:pPr>
              <w:jc w:val="both"/>
              <w:rPr>
                <w:rFonts w:ascii="Arial" w:hAnsi="Arial" w:cs="Arial"/>
                <w:b/>
              </w:rPr>
            </w:pPr>
            <w:r w:rsidRPr="00B27286">
              <w:rPr>
                <w:rFonts w:ascii="Arial" w:hAnsi="Arial" w:cs="Arial"/>
                <w:b/>
              </w:rPr>
              <w:t>Final deliverable submission deadline</w:t>
            </w:r>
          </w:p>
        </w:tc>
      </w:tr>
      <w:tr w:rsidR="00FB476A" w:rsidRPr="00B27286" w14:paraId="77C23E1F" w14:textId="77777777" w:rsidTr="00CB495E">
        <w:trPr>
          <w:trHeight w:val="74"/>
        </w:trPr>
        <w:tc>
          <w:tcPr>
            <w:tcW w:w="2646" w:type="dxa"/>
            <w:tcMar>
              <w:top w:w="85" w:type="dxa"/>
              <w:left w:w="85" w:type="dxa"/>
              <w:bottom w:w="85" w:type="dxa"/>
              <w:right w:w="85" w:type="dxa"/>
            </w:tcMar>
          </w:tcPr>
          <w:p w14:paraId="1F6AB412" w14:textId="4CCFF1B0" w:rsidR="00FB476A" w:rsidRPr="00A057DE" w:rsidRDefault="00253AD8" w:rsidP="00EF426D">
            <w:pPr>
              <w:rPr>
                <w:rFonts w:ascii="Arial" w:hAnsi="Arial" w:cs="Arial"/>
                <w:b/>
              </w:rPr>
            </w:pPr>
            <w:r w:rsidRPr="00A057DE">
              <w:rPr>
                <w:rFonts w:ascii="Arial" w:hAnsi="Arial" w:cs="Arial"/>
                <w:b/>
              </w:rPr>
              <w:t>W</w:t>
            </w:r>
            <w:r w:rsidR="00FB476A" w:rsidRPr="00A057DE">
              <w:rPr>
                <w:rFonts w:ascii="Arial" w:hAnsi="Arial" w:cs="Arial"/>
                <w:b/>
              </w:rPr>
              <w:t>eeks 3</w:t>
            </w:r>
            <w:r w:rsidR="00CB495E" w:rsidRPr="00A057DE">
              <w:rPr>
                <w:rFonts w:ascii="Arial" w:hAnsi="Arial" w:cs="Arial"/>
                <w:b/>
              </w:rPr>
              <w:t>1</w:t>
            </w:r>
            <w:r w:rsidR="00FB476A" w:rsidRPr="00A057DE">
              <w:rPr>
                <w:rFonts w:ascii="Arial" w:hAnsi="Arial" w:cs="Arial"/>
                <w:b/>
              </w:rPr>
              <w:t>-3</w:t>
            </w:r>
            <w:r w:rsidR="00CB495E" w:rsidRPr="00A057DE">
              <w:rPr>
                <w:rFonts w:ascii="Arial" w:hAnsi="Arial" w:cs="Arial"/>
                <w:b/>
              </w:rPr>
              <w:t>3</w:t>
            </w:r>
          </w:p>
        </w:tc>
        <w:tc>
          <w:tcPr>
            <w:tcW w:w="6262" w:type="dxa"/>
            <w:tcMar>
              <w:top w:w="85" w:type="dxa"/>
              <w:left w:w="85" w:type="dxa"/>
              <w:bottom w:w="85" w:type="dxa"/>
              <w:right w:w="85" w:type="dxa"/>
            </w:tcMar>
          </w:tcPr>
          <w:p w14:paraId="5B8AD2B5" w14:textId="77777777" w:rsidR="00FB476A" w:rsidRPr="00B27286" w:rsidRDefault="00FB476A">
            <w:pPr>
              <w:jc w:val="both"/>
              <w:rPr>
                <w:rFonts w:ascii="Arial" w:hAnsi="Arial" w:cs="Arial"/>
                <w:b/>
              </w:rPr>
            </w:pPr>
            <w:proofErr w:type="spellStart"/>
            <w:r w:rsidRPr="00B27286">
              <w:rPr>
                <w:rFonts w:ascii="Arial" w:hAnsi="Arial" w:cs="Arial"/>
                <w:b/>
              </w:rPr>
              <w:t>Viva</w:t>
            </w:r>
            <w:r w:rsidR="001A7319" w:rsidRPr="00B27286">
              <w:rPr>
                <w:rFonts w:ascii="Arial" w:hAnsi="Arial" w:cs="Arial"/>
                <w:b/>
              </w:rPr>
              <w:t>s</w:t>
            </w:r>
            <w:proofErr w:type="spellEnd"/>
          </w:p>
        </w:tc>
      </w:tr>
    </w:tbl>
    <w:p w14:paraId="71D61954" w14:textId="77777777" w:rsidR="00E87D80" w:rsidRPr="00B27286" w:rsidRDefault="00E87D80" w:rsidP="00EF426D">
      <w:pPr>
        <w:spacing w:before="80" w:after="120"/>
        <w:jc w:val="both"/>
        <w:rPr>
          <w:rFonts w:ascii="Arial" w:hAnsi="Arial" w:cs="Arial"/>
        </w:rPr>
      </w:pPr>
    </w:p>
    <w:p w14:paraId="3D96A546" w14:textId="77777777" w:rsidR="00B72360" w:rsidRPr="00B27286" w:rsidRDefault="00C247F9" w:rsidP="00A057DE">
      <w:pPr>
        <w:pStyle w:val="Heading2"/>
      </w:pPr>
      <w:bookmarkStart w:id="6" w:name="_Toc527107801"/>
      <w:r w:rsidRPr="00B27286">
        <w:t>Assessments</w:t>
      </w:r>
      <w:bookmarkEnd w:id="6"/>
    </w:p>
    <w:p w14:paraId="574F4EB6" w14:textId="43575B5B" w:rsidR="00C247F9" w:rsidRPr="00B27286" w:rsidRDefault="00C247F9" w:rsidP="00EF426D">
      <w:pPr>
        <w:spacing w:before="80" w:after="120"/>
        <w:jc w:val="both"/>
        <w:rPr>
          <w:rFonts w:ascii="Arial" w:hAnsi="Arial" w:cs="Arial"/>
        </w:rPr>
      </w:pPr>
      <w:r w:rsidRPr="00B27286">
        <w:rPr>
          <w:rFonts w:ascii="Arial" w:hAnsi="Arial" w:cs="Arial"/>
        </w:rPr>
        <w:t xml:space="preserve">The module mark is made up of </w:t>
      </w:r>
      <w:r w:rsidR="00CB495E">
        <w:rPr>
          <w:rFonts w:ascii="Arial" w:hAnsi="Arial" w:cs="Arial"/>
          <w:i/>
        </w:rPr>
        <w:t>ONE</w:t>
      </w:r>
      <w:r w:rsidR="00CB495E">
        <w:rPr>
          <w:rFonts w:ascii="Arial" w:hAnsi="Arial" w:cs="Arial"/>
        </w:rPr>
        <w:t xml:space="preserve"> component</w:t>
      </w:r>
      <w:r w:rsidRPr="00B27286">
        <w:rPr>
          <w:rFonts w:ascii="Arial" w:hAnsi="Arial" w:cs="Arial"/>
        </w:rPr>
        <w:t>:</w:t>
      </w:r>
    </w:p>
    <w:p w14:paraId="3B91CEA6" w14:textId="24329148" w:rsidR="00C247F9" w:rsidRPr="00B27286" w:rsidRDefault="00C247F9" w:rsidP="00EF426D">
      <w:pPr>
        <w:pStyle w:val="ListParagraph"/>
        <w:numPr>
          <w:ilvl w:val="0"/>
          <w:numId w:val="7"/>
        </w:numPr>
        <w:spacing w:before="80" w:after="120"/>
        <w:jc w:val="both"/>
        <w:rPr>
          <w:rFonts w:ascii="Arial" w:hAnsi="Arial" w:cs="Arial"/>
        </w:rPr>
      </w:pPr>
      <w:r w:rsidRPr="00B27286">
        <w:rPr>
          <w:rFonts w:ascii="Arial" w:hAnsi="Arial" w:cs="Arial"/>
        </w:rPr>
        <w:t xml:space="preserve">a mark worth </w:t>
      </w:r>
      <w:r w:rsidR="00CB495E">
        <w:rPr>
          <w:rFonts w:ascii="Arial" w:hAnsi="Arial" w:cs="Arial"/>
        </w:rPr>
        <w:t>10</w:t>
      </w:r>
      <w:r w:rsidRPr="00B27286">
        <w:rPr>
          <w:rFonts w:ascii="Arial" w:hAnsi="Arial" w:cs="Arial"/>
        </w:rPr>
        <w:t>0% of the module that jointly covers</w:t>
      </w:r>
    </w:p>
    <w:p w14:paraId="2B4A6BC4" w14:textId="77777777" w:rsidR="00C247F9" w:rsidRPr="00B27286" w:rsidRDefault="00C247F9" w:rsidP="00EF426D">
      <w:pPr>
        <w:pStyle w:val="ListParagraph"/>
        <w:numPr>
          <w:ilvl w:val="1"/>
          <w:numId w:val="7"/>
        </w:numPr>
        <w:spacing w:before="80" w:after="120"/>
        <w:jc w:val="both"/>
        <w:rPr>
          <w:rFonts w:ascii="Arial" w:hAnsi="Arial" w:cs="Arial"/>
        </w:rPr>
      </w:pPr>
      <w:r w:rsidRPr="00B27286">
        <w:rPr>
          <w:rFonts w:ascii="Arial" w:hAnsi="Arial" w:cs="Arial"/>
        </w:rPr>
        <w:t>the Final Deliverable;</w:t>
      </w:r>
    </w:p>
    <w:p w14:paraId="611502D6" w14:textId="77777777" w:rsidR="00C247F9" w:rsidRPr="00B27286" w:rsidRDefault="00C247F9" w:rsidP="00EF426D">
      <w:pPr>
        <w:pStyle w:val="ListParagraph"/>
        <w:numPr>
          <w:ilvl w:val="1"/>
          <w:numId w:val="7"/>
        </w:numPr>
        <w:spacing w:before="80" w:after="120"/>
        <w:jc w:val="both"/>
        <w:rPr>
          <w:rFonts w:ascii="Arial" w:hAnsi="Arial" w:cs="Arial"/>
        </w:rPr>
      </w:pPr>
      <w:r w:rsidRPr="00B27286">
        <w:rPr>
          <w:rFonts w:ascii="Arial" w:hAnsi="Arial" w:cs="Arial"/>
        </w:rPr>
        <w:t>the Viva.</w:t>
      </w:r>
    </w:p>
    <w:p w14:paraId="4E72037E" w14:textId="0145A7BF" w:rsidR="00A13951" w:rsidRPr="00B27286" w:rsidRDefault="00C247F9" w:rsidP="00B27286">
      <w:pPr>
        <w:spacing w:before="80" w:after="120"/>
        <w:jc w:val="both"/>
        <w:rPr>
          <w:rFonts w:ascii="Arial" w:hAnsi="Arial" w:cs="Arial"/>
        </w:rPr>
      </w:pPr>
      <w:r w:rsidRPr="00B27286">
        <w:rPr>
          <w:rFonts w:ascii="Arial" w:hAnsi="Arial" w:cs="Arial"/>
        </w:rPr>
        <w:t>wh</w:t>
      </w:r>
      <w:r w:rsidR="00CB495E">
        <w:rPr>
          <w:rFonts w:ascii="Arial" w:hAnsi="Arial" w:cs="Arial"/>
        </w:rPr>
        <w:t>ere each of those elements contribute towards your final mark.</w:t>
      </w:r>
    </w:p>
    <w:p w14:paraId="2F789C8F" w14:textId="6054F8A4" w:rsidR="00A13951" w:rsidRPr="00B27286" w:rsidRDefault="00A13951" w:rsidP="00A13951">
      <w:pPr>
        <w:spacing w:before="80" w:after="120"/>
        <w:jc w:val="both"/>
        <w:rPr>
          <w:rFonts w:ascii="Arial" w:hAnsi="Arial" w:cs="Arial"/>
        </w:rPr>
      </w:pPr>
      <w:r w:rsidRPr="00B27286">
        <w:rPr>
          <w:rFonts w:ascii="Arial" w:hAnsi="Arial" w:cs="Arial"/>
        </w:rPr>
        <w:t>Note that:</w:t>
      </w:r>
    </w:p>
    <w:p w14:paraId="7729F90B" w14:textId="1A70882E" w:rsidR="00A13951" w:rsidRPr="00B27286" w:rsidRDefault="00A13951" w:rsidP="00A13951">
      <w:pPr>
        <w:pStyle w:val="ListParagraph"/>
        <w:numPr>
          <w:ilvl w:val="0"/>
          <w:numId w:val="35"/>
        </w:numPr>
        <w:spacing w:before="80" w:after="120"/>
        <w:ind w:left="426" w:hanging="426"/>
        <w:jc w:val="both"/>
        <w:rPr>
          <w:rFonts w:ascii="Arial" w:hAnsi="Arial" w:cs="Arial"/>
          <w:b/>
        </w:rPr>
      </w:pPr>
      <w:r w:rsidRPr="00B27286">
        <w:rPr>
          <w:rFonts w:ascii="Arial" w:hAnsi="Arial" w:cs="Arial"/>
          <w:b/>
        </w:rPr>
        <w:lastRenderedPageBreak/>
        <w:t xml:space="preserve">students that fail to attend the viva examination will be given an overall project mark of zero percent; </w:t>
      </w:r>
    </w:p>
    <w:p w14:paraId="6DA97E4E" w14:textId="33BFF4C8" w:rsidR="00A13951" w:rsidRPr="00B27286" w:rsidRDefault="00A13951" w:rsidP="00A13951">
      <w:pPr>
        <w:pStyle w:val="ListParagraph"/>
        <w:numPr>
          <w:ilvl w:val="0"/>
          <w:numId w:val="35"/>
        </w:numPr>
        <w:spacing w:before="80" w:after="120"/>
        <w:ind w:left="426" w:hanging="426"/>
        <w:jc w:val="both"/>
        <w:rPr>
          <w:rFonts w:ascii="Arial" w:hAnsi="Arial" w:cs="Arial"/>
          <w:b/>
        </w:rPr>
      </w:pPr>
      <w:r w:rsidRPr="00B27286">
        <w:rPr>
          <w:rFonts w:ascii="Arial" w:hAnsi="Arial" w:cs="Arial"/>
          <w:b/>
        </w:rPr>
        <w:t>if during the viva examination a student cannot demonstrate an understanding of the work that has been submitted in their name they will fail the viva examination and will be awarded a mark of zero for the components they cannot explain.</w:t>
      </w:r>
    </w:p>
    <w:p w14:paraId="661E78F7" w14:textId="77777777" w:rsidR="00A13951" w:rsidRPr="00B27286" w:rsidRDefault="00A13951" w:rsidP="00A13951">
      <w:pPr>
        <w:pStyle w:val="ListParagraph"/>
        <w:spacing w:before="80" w:after="120"/>
        <w:ind w:left="426"/>
        <w:jc w:val="both"/>
        <w:rPr>
          <w:rFonts w:ascii="Arial" w:hAnsi="Arial" w:cs="Arial"/>
          <w:b/>
        </w:rPr>
      </w:pPr>
    </w:p>
    <w:p w14:paraId="61827D73" w14:textId="666BE19F" w:rsidR="00C247F9" w:rsidRPr="00B27286" w:rsidRDefault="00C247F9" w:rsidP="00EF426D">
      <w:pPr>
        <w:spacing w:before="80" w:after="120"/>
        <w:jc w:val="both"/>
        <w:rPr>
          <w:rFonts w:ascii="Arial" w:hAnsi="Arial" w:cs="Arial"/>
        </w:rPr>
      </w:pPr>
      <w:r w:rsidRPr="00B27286">
        <w:rPr>
          <w:rFonts w:ascii="Arial" w:hAnsi="Arial" w:cs="Arial"/>
        </w:rPr>
        <w:t xml:space="preserve">The content of each of the deliverables and </w:t>
      </w:r>
      <w:r w:rsidR="007748E2" w:rsidRPr="00B27286">
        <w:rPr>
          <w:rFonts w:ascii="Arial" w:hAnsi="Arial" w:cs="Arial"/>
        </w:rPr>
        <w:t xml:space="preserve">the </w:t>
      </w:r>
      <w:r w:rsidRPr="00B27286">
        <w:rPr>
          <w:rFonts w:ascii="Arial" w:hAnsi="Arial" w:cs="Arial"/>
        </w:rPr>
        <w:t>form of the viva depend on the type of project, see</w:t>
      </w:r>
      <w:r w:rsidR="00AB4C42" w:rsidRPr="00B27286">
        <w:rPr>
          <w:rFonts w:ascii="Arial" w:hAnsi="Arial" w:cs="Arial"/>
        </w:rPr>
        <w:t xml:space="preserve"> §</w:t>
      </w:r>
      <w:r w:rsidR="00AB4C42" w:rsidRPr="00B27286">
        <w:rPr>
          <w:rFonts w:ascii="Arial" w:hAnsi="Arial" w:cs="Arial"/>
        </w:rPr>
        <w:fldChar w:fldCharType="begin"/>
      </w:r>
      <w:r w:rsidR="00AB4C42" w:rsidRPr="00B27286">
        <w:rPr>
          <w:rFonts w:ascii="Arial" w:hAnsi="Arial" w:cs="Arial"/>
        </w:rPr>
        <w:instrText xml:space="preserve"> REF _Ref363456215 \n \h </w:instrText>
      </w:r>
      <w:r w:rsidR="00B27286">
        <w:rPr>
          <w:rFonts w:ascii="Arial" w:hAnsi="Arial" w:cs="Arial"/>
        </w:rPr>
        <w:instrText xml:space="preserve"> \* MERGEFORMAT </w:instrText>
      </w:r>
      <w:r w:rsidR="00AB4C42" w:rsidRPr="00B27286">
        <w:rPr>
          <w:rFonts w:ascii="Arial" w:hAnsi="Arial" w:cs="Arial"/>
        </w:rPr>
      </w:r>
      <w:r w:rsidR="00AB4C42" w:rsidRPr="00B27286">
        <w:rPr>
          <w:rFonts w:ascii="Arial" w:hAnsi="Arial" w:cs="Arial"/>
        </w:rPr>
        <w:fldChar w:fldCharType="separate"/>
      </w:r>
      <w:r w:rsidR="00AB4C42" w:rsidRPr="00B27286">
        <w:rPr>
          <w:rFonts w:ascii="Arial" w:hAnsi="Arial" w:cs="Arial"/>
        </w:rPr>
        <w:t>5</w:t>
      </w:r>
      <w:r w:rsidR="00AB4C42" w:rsidRPr="00B27286">
        <w:rPr>
          <w:rFonts w:ascii="Arial" w:hAnsi="Arial" w:cs="Arial"/>
        </w:rPr>
        <w:fldChar w:fldCharType="end"/>
      </w:r>
      <w:r w:rsidRPr="00B27286">
        <w:rPr>
          <w:rFonts w:ascii="Arial" w:hAnsi="Arial" w:cs="Arial"/>
        </w:rPr>
        <w:t>.</w:t>
      </w:r>
      <w:r w:rsidR="00D16A22" w:rsidRPr="00B27286">
        <w:rPr>
          <w:rFonts w:ascii="Arial" w:hAnsi="Arial" w:cs="Arial"/>
        </w:rPr>
        <w:t xml:space="preserve"> All of these will be marked by the supervisor, and then second marked by a second marker (who also attends the Viva), and then moderated by a team led by the Programme Leader. Because of the nature of this work, marking cannot be anonymous.</w:t>
      </w:r>
    </w:p>
    <w:p w14:paraId="6FDAFF31" w14:textId="77777777" w:rsidR="00EB7750" w:rsidRPr="00B27286" w:rsidRDefault="00EB7750" w:rsidP="00EF426D">
      <w:pPr>
        <w:spacing w:before="80" w:after="120"/>
        <w:jc w:val="both"/>
        <w:rPr>
          <w:rFonts w:ascii="Arial" w:hAnsi="Arial" w:cs="Arial"/>
        </w:rPr>
      </w:pPr>
    </w:p>
    <w:p w14:paraId="574F4B94" w14:textId="7A2FEC3D" w:rsidR="00EB7750" w:rsidRPr="00B27286" w:rsidRDefault="00EB7750" w:rsidP="00A057DE">
      <w:pPr>
        <w:pStyle w:val="Heading2"/>
      </w:pPr>
      <w:bookmarkStart w:id="7" w:name="_Toc527107802"/>
      <w:r w:rsidRPr="00B27286">
        <w:t>Reassessment</w:t>
      </w:r>
      <w:bookmarkEnd w:id="7"/>
    </w:p>
    <w:p w14:paraId="63B0F4DB" w14:textId="6B98691F" w:rsidR="00EB7750" w:rsidRPr="00B27286" w:rsidRDefault="00CB495E" w:rsidP="00EB7750">
      <w:pPr>
        <w:spacing w:before="80" w:after="120"/>
        <w:jc w:val="both"/>
        <w:rPr>
          <w:rFonts w:ascii="Arial" w:hAnsi="Arial" w:cs="Arial"/>
        </w:rPr>
      </w:pPr>
      <w:r>
        <w:rPr>
          <w:rFonts w:ascii="Arial" w:hAnsi="Arial" w:cs="Arial"/>
        </w:rPr>
        <w:t>Resit</w:t>
      </w:r>
      <w:r w:rsidR="00A13951" w:rsidRPr="00B27286">
        <w:rPr>
          <w:rFonts w:ascii="Arial" w:hAnsi="Arial" w:cs="Arial"/>
        </w:rPr>
        <w:t xml:space="preserve"> is by deferred component. </w:t>
      </w:r>
      <w:r>
        <w:rPr>
          <w:rFonts w:ascii="Arial" w:hAnsi="Arial" w:cs="Arial"/>
        </w:rPr>
        <w:t>Resit</w:t>
      </w:r>
      <w:r w:rsidR="00A13951" w:rsidRPr="00B27286">
        <w:rPr>
          <w:rFonts w:ascii="Arial" w:hAnsi="Arial" w:cs="Arial"/>
        </w:rPr>
        <w:t xml:space="preserve"> normally involves either undergoing the entire project activity/assessment cycle with reference to a new project (if the project scores below 30%) or, if considered feasible by the assessment board, to the amendment/enhancement of the same project within an appropriate timeframe (if the project scores between 30% and 39%). The </w:t>
      </w:r>
      <w:r>
        <w:rPr>
          <w:rFonts w:ascii="Arial" w:hAnsi="Arial" w:cs="Arial"/>
        </w:rPr>
        <w:t>resit</w:t>
      </w:r>
      <w:r w:rsidR="00A13951" w:rsidRPr="00B27286">
        <w:rPr>
          <w:rFonts w:ascii="Arial" w:hAnsi="Arial" w:cs="Arial"/>
        </w:rPr>
        <w:t xml:space="preserve"> method adopted for a particular student will typically be decided </w:t>
      </w:r>
      <w:r w:rsidR="00047ED9" w:rsidRPr="00B27286">
        <w:rPr>
          <w:rFonts w:ascii="Arial" w:hAnsi="Arial" w:cs="Arial"/>
        </w:rPr>
        <w:t>considering</w:t>
      </w:r>
      <w:r w:rsidR="00A13951" w:rsidRPr="00B27286">
        <w:rPr>
          <w:rFonts w:ascii="Arial" w:hAnsi="Arial" w:cs="Arial"/>
        </w:rPr>
        <w:t xml:space="preserve"> any recommendations from the student's project supervisor. </w:t>
      </w:r>
    </w:p>
    <w:p w14:paraId="16AE6880" w14:textId="047BC79E" w:rsidR="00EB7750" w:rsidRPr="00B27286" w:rsidRDefault="00EB7750" w:rsidP="00EB7750">
      <w:pPr>
        <w:spacing w:before="80" w:after="120"/>
        <w:jc w:val="both"/>
        <w:rPr>
          <w:rFonts w:ascii="Arial" w:hAnsi="Arial" w:cs="Arial"/>
        </w:rPr>
      </w:pPr>
      <w:r w:rsidRPr="00B27286">
        <w:rPr>
          <w:rFonts w:ascii="Arial" w:hAnsi="Arial" w:cs="Arial"/>
        </w:rPr>
        <w:t xml:space="preserve">As a general rule, projects scoring below 30% will have to undergo a resit with attendance during the next academic session, and projects scoring between 30% and </w:t>
      </w:r>
      <w:r w:rsidR="0055420E" w:rsidRPr="00B27286">
        <w:rPr>
          <w:rFonts w:ascii="Arial" w:hAnsi="Arial" w:cs="Arial"/>
        </w:rPr>
        <w:t>39</w:t>
      </w:r>
      <w:r w:rsidRPr="00B27286">
        <w:rPr>
          <w:rFonts w:ascii="Arial" w:hAnsi="Arial" w:cs="Arial"/>
        </w:rPr>
        <w:t xml:space="preserve">% will have to undergo a resit with or without attendance depending on the comments and feedback from the supervisor, the 2nd market and the </w:t>
      </w:r>
      <w:r w:rsidR="00AF0505" w:rsidRPr="00B27286">
        <w:rPr>
          <w:rFonts w:ascii="Arial" w:hAnsi="Arial" w:cs="Arial"/>
        </w:rPr>
        <w:t>project</w:t>
      </w:r>
      <w:r w:rsidR="00B27286">
        <w:rPr>
          <w:rFonts w:ascii="Arial" w:hAnsi="Arial" w:cs="Arial"/>
        </w:rPr>
        <w:t xml:space="preserve"> co-ordinator.</w:t>
      </w:r>
    </w:p>
    <w:p w14:paraId="6613A294" w14:textId="38BB8540" w:rsidR="00AB4C42" w:rsidRPr="00B27286" w:rsidRDefault="00EB7750" w:rsidP="00EF426D">
      <w:pPr>
        <w:spacing w:before="80" w:after="120"/>
        <w:jc w:val="both"/>
        <w:rPr>
          <w:rFonts w:ascii="Arial" w:hAnsi="Arial" w:cs="Arial"/>
          <w:b/>
        </w:rPr>
      </w:pPr>
      <w:r w:rsidRPr="00B27286">
        <w:rPr>
          <w:rFonts w:ascii="Arial" w:hAnsi="Arial" w:cs="Arial"/>
          <w:b/>
        </w:rPr>
        <w:t>Please note that in the first case whereby the student is required to undergo the entire project activity/assessment cycle with reference to a new project</w:t>
      </w:r>
      <w:r w:rsidR="00A13951" w:rsidRPr="00B27286">
        <w:rPr>
          <w:rFonts w:ascii="Arial" w:hAnsi="Arial" w:cs="Arial"/>
          <w:b/>
        </w:rPr>
        <w:t>,</w:t>
      </w:r>
      <w:r w:rsidRPr="00B27286">
        <w:rPr>
          <w:rFonts w:ascii="Arial" w:hAnsi="Arial" w:cs="Arial"/>
          <w:b/>
        </w:rPr>
        <w:t xml:space="preserve"> this is a resit with attendance</w:t>
      </w:r>
      <w:r w:rsidR="00A13951" w:rsidRPr="00B27286">
        <w:rPr>
          <w:rFonts w:ascii="Arial" w:hAnsi="Arial" w:cs="Arial"/>
          <w:b/>
        </w:rPr>
        <w:t>, which u</w:t>
      </w:r>
      <w:r w:rsidRPr="00B27286">
        <w:rPr>
          <w:rFonts w:ascii="Arial" w:hAnsi="Arial" w:cs="Arial"/>
          <w:b/>
        </w:rPr>
        <w:t xml:space="preserve">nfortunately </w:t>
      </w:r>
      <w:r w:rsidR="00A13951" w:rsidRPr="00B27286">
        <w:rPr>
          <w:rFonts w:ascii="Arial" w:hAnsi="Arial" w:cs="Arial"/>
          <w:b/>
        </w:rPr>
        <w:t>incurs fees that (the exact amount can be</w:t>
      </w:r>
      <w:r w:rsidR="00396FFF" w:rsidRPr="00B27286">
        <w:rPr>
          <w:rFonts w:ascii="Arial" w:hAnsi="Arial" w:cs="Arial"/>
          <w:b/>
        </w:rPr>
        <w:t xml:space="preserve"> confir</w:t>
      </w:r>
      <w:r w:rsidRPr="00B27286">
        <w:rPr>
          <w:rFonts w:ascii="Arial" w:hAnsi="Arial" w:cs="Arial"/>
          <w:b/>
        </w:rPr>
        <w:t>med by the course administrator</w:t>
      </w:r>
      <w:r w:rsidR="00A13951" w:rsidRPr="00B27286">
        <w:rPr>
          <w:rFonts w:ascii="Arial" w:hAnsi="Arial" w:cs="Arial"/>
          <w:b/>
        </w:rPr>
        <w:t>).</w:t>
      </w:r>
    </w:p>
    <w:p w14:paraId="34C9B1EC" w14:textId="77777777" w:rsidR="00A13951" w:rsidRPr="00B27286" w:rsidRDefault="00A13951" w:rsidP="00EF426D">
      <w:pPr>
        <w:spacing w:before="80" w:after="120"/>
        <w:jc w:val="both"/>
        <w:rPr>
          <w:rFonts w:ascii="Arial" w:hAnsi="Arial" w:cs="Arial"/>
          <w:b/>
        </w:rPr>
      </w:pPr>
    </w:p>
    <w:p w14:paraId="1A5106FF" w14:textId="7EF24A3B" w:rsidR="00AF037D" w:rsidRPr="00B27286" w:rsidRDefault="00AF037D">
      <w:pPr>
        <w:pStyle w:val="Heading1"/>
      </w:pPr>
      <w:bookmarkStart w:id="8" w:name="_Toc527107803"/>
      <w:r w:rsidRPr="00B27286">
        <w:t>Types of Projects</w:t>
      </w:r>
      <w:bookmarkEnd w:id="8"/>
    </w:p>
    <w:p w14:paraId="17580F8F" w14:textId="5E32AE9B" w:rsidR="00A057DE" w:rsidRPr="00A057DE" w:rsidRDefault="00AF037D" w:rsidP="00A057DE">
      <w:pPr>
        <w:jc w:val="both"/>
        <w:rPr>
          <w:rFonts w:ascii="Arial" w:hAnsi="Arial" w:cs="Arial"/>
          <w:b/>
        </w:rPr>
      </w:pPr>
      <w:r w:rsidRPr="00B27286">
        <w:rPr>
          <w:rFonts w:ascii="Arial" w:hAnsi="Arial" w:cs="Arial"/>
        </w:rPr>
        <w:t xml:space="preserve">There are three types of projects: Development Projects, Research Projects, and Hybrid Projects. </w:t>
      </w:r>
      <w:r w:rsidRPr="00A057DE">
        <w:rPr>
          <w:rFonts w:ascii="Arial" w:hAnsi="Arial" w:cs="Arial"/>
          <w:b/>
        </w:rPr>
        <w:t>Students on a BCS accredited course need t</w:t>
      </w:r>
      <w:r w:rsidR="00A057DE" w:rsidRPr="00A057DE">
        <w:rPr>
          <w:rFonts w:ascii="Arial" w:hAnsi="Arial" w:cs="Arial"/>
          <w:b/>
        </w:rPr>
        <w:t>o select a Development Project or a Hybrid Project, and to ensure that it contains the correct elements of a development process as indicated in the BCS checklist.</w:t>
      </w:r>
    </w:p>
    <w:p w14:paraId="31862873" w14:textId="3EE5F796" w:rsidR="00AF037D" w:rsidRPr="00B27286" w:rsidRDefault="00AF037D" w:rsidP="00A057DE">
      <w:pPr>
        <w:jc w:val="both"/>
        <w:rPr>
          <w:rFonts w:ascii="Arial" w:hAnsi="Arial" w:cs="Arial"/>
        </w:rPr>
      </w:pPr>
    </w:p>
    <w:p w14:paraId="02CA8605" w14:textId="77777777" w:rsidR="00AF037D" w:rsidRPr="00B27286" w:rsidRDefault="00AF037D" w:rsidP="00A057DE">
      <w:pPr>
        <w:spacing w:before="80" w:after="120"/>
        <w:jc w:val="both"/>
        <w:rPr>
          <w:rFonts w:ascii="Arial" w:hAnsi="Arial" w:cs="Arial"/>
        </w:rPr>
      </w:pPr>
      <w:r w:rsidRPr="00B27286">
        <w:rPr>
          <w:rFonts w:ascii="Arial" w:hAnsi="Arial" w:cs="Arial"/>
        </w:rPr>
        <w:t xml:space="preserve">BCS accredited courses are: Computer Science, Software Engineering, Computer Games Programming, Intelligent Systems (BSc &amp; </w:t>
      </w:r>
      <w:proofErr w:type="spellStart"/>
      <w:r w:rsidRPr="00B27286">
        <w:rPr>
          <w:rFonts w:ascii="Arial" w:hAnsi="Arial" w:cs="Arial"/>
        </w:rPr>
        <w:t>MComp</w:t>
      </w:r>
      <w:proofErr w:type="spellEnd"/>
      <w:r w:rsidRPr="00B27286">
        <w:rPr>
          <w:rFonts w:ascii="Arial" w:hAnsi="Arial" w:cs="Arial"/>
        </w:rPr>
        <w:t>), Computer Security, Forensics.</w:t>
      </w:r>
    </w:p>
    <w:p w14:paraId="2E8410CF" w14:textId="77777777" w:rsidR="00AF037D" w:rsidRPr="00B27286" w:rsidRDefault="00AF037D" w:rsidP="00A057DE">
      <w:pPr>
        <w:spacing w:before="80" w:after="120"/>
        <w:jc w:val="both"/>
        <w:rPr>
          <w:rFonts w:ascii="Arial" w:hAnsi="Arial" w:cs="Arial"/>
          <w:b/>
        </w:rPr>
      </w:pPr>
      <w:r w:rsidRPr="00B27286">
        <w:rPr>
          <w:rFonts w:ascii="Arial" w:hAnsi="Arial" w:cs="Arial"/>
          <w:b/>
        </w:rPr>
        <w:t>For all project types, you need to remember that most people involved in your project’s assessment (other than your supervisor) will only have your Deliverables available to base their marks on, so having a full set of supporting documentation is crucial.</w:t>
      </w:r>
    </w:p>
    <w:p w14:paraId="1B85A860" w14:textId="77777777" w:rsidR="00AF037D" w:rsidRPr="00B27286" w:rsidRDefault="00AF037D" w:rsidP="00AF037D">
      <w:pPr>
        <w:spacing w:before="80" w:after="120"/>
        <w:jc w:val="both"/>
        <w:rPr>
          <w:rFonts w:ascii="Arial" w:hAnsi="Arial" w:cs="Arial"/>
        </w:rPr>
      </w:pPr>
    </w:p>
    <w:p w14:paraId="719926D1" w14:textId="77777777" w:rsidR="00AF037D" w:rsidRPr="00B27286" w:rsidRDefault="00AF037D" w:rsidP="00A057DE">
      <w:pPr>
        <w:pStyle w:val="Heading2"/>
      </w:pPr>
      <w:bookmarkStart w:id="9" w:name="_Toc527107804"/>
      <w:r w:rsidRPr="00B27286">
        <w:lastRenderedPageBreak/>
        <w:t>Development projects</w:t>
      </w:r>
      <w:bookmarkEnd w:id="9"/>
    </w:p>
    <w:p w14:paraId="1B7305C2" w14:textId="77777777" w:rsidR="00AF037D" w:rsidRPr="00B27286" w:rsidRDefault="00AF037D" w:rsidP="00AF037D">
      <w:pPr>
        <w:spacing w:before="80" w:after="120"/>
        <w:jc w:val="both"/>
        <w:rPr>
          <w:rFonts w:ascii="Arial" w:hAnsi="Arial" w:cs="Arial"/>
        </w:rPr>
      </w:pPr>
      <w:r w:rsidRPr="00B27286">
        <w:rPr>
          <w:rFonts w:ascii="Arial" w:hAnsi="Arial" w:cs="Arial"/>
        </w:rPr>
        <w:t>A development project aims to produce software. It will still involve research: to further understand the application area, and to make a justified choice between alternative technologies and approaches (frameworks, libraries, programming languages, APIs, development models, design patterns, …) to solve your problem.</w:t>
      </w:r>
    </w:p>
    <w:p w14:paraId="26B09142" w14:textId="55F6322A" w:rsidR="00AF037D" w:rsidRPr="00B27286" w:rsidRDefault="00265C51" w:rsidP="00AF037D">
      <w:pPr>
        <w:spacing w:before="80" w:after="120"/>
        <w:jc w:val="both"/>
        <w:rPr>
          <w:rFonts w:ascii="Arial" w:hAnsi="Arial" w:cs="Arial"/>
        </w:rPr>
      </w:pPr>
      <w:r w:rsidRPr="00B27286">
        <w:rPr>
          <w:rFonts w:ascii="Arial" w:hAnsi="Arial" w:cs="Arial"/>
        </w:rPr>
        <w:t>For development projects in particular, please note that you are strongly advised to make sure that you either possess the skills required for developing your software product or that acquiring them during this year is feasible.</w:t>
      </w:r>
    </w:p>
    <w:p w14:paraId="60EF4A99" w14:textId="77777777" w:rsidR="00265C51" w:rsidRPr="00B27286" w:rsidRDefault="00265C51" w:rsidP="00AF037D">
      <w:pPr>
        <w:spacing w:before="80" w:after="120"/>
        <w:jc w:val="both"/>
        <w:rPr>
          <w:rFonts w:ascii="Arial" w:hAnsi="Arial" w:cs="Arial"/>
        </w:rPr>
      </w:pPr>
    </w:p>
    <w:p w14:paraId="5EC16A24" w14:textId="77777777" w:rsidR="00AF037D" w:rsidRPr="00B27286" w:rsidRDefault="00AF037D" w:rsidP="00A057DE">
      <w:pPr>
        <w:pStyle w:val="Heading2"/>
      </w:pPr>
      <w:bookmarkStart w:id="10" w:name="_Toc527107805"/>
      <w:r w:rsidRPr="00B27286">
        <w:t>Research projects</w:t>
      </w:r>
      <w:bookmarkEnd w:id="10"/>
    </w:p>
    <w:p w14:paraId="3D11C6C3" w14:textId="77777777" w:rsidR="00AF037D" w:rsidRPr="00B27286" w:rsidRDefault="00AF037D" w:rsidP="00AF037D">
      <w:pPr>
        <w:spacing w:before="80" w:after="120"/>
        <w:jc w:val="both"/>
        <w:rPr>
          <w:rFonts w:ascii="Arial" w:hAnsi="Arial" w:cs="Arial"/>
        </w:rPr>
      </w:pPr>
      <w:r w:rsidRPr="00B27286">
        <w:rPr>
          <w:rFonts w:ascii="Arial" w:hAnsi="Arial" w:cs="Arial"/>
        </w:rPr>
        <w:t>In a research project, the final report is the main product. It should be targeted at an audience and explore a research topic in some depth. A good research project produces original thoughts that add to the existing literature and/or sheds new light on a research topic by providing and analysing additional data, for example gathered through well designed questionnaires.</w:t>
      </w:r>
    </w:p>
    <w:p w14:paraId="6A4048D4" w14:textId="76ECDFBF" w:rsidR="00ED191C" w:rsidRPr="00B27286" w:rsidRDefault="00ED191C" w:rsidP="00AF037D">
      <w:pPr>
        <w:spacing w:before="80" w:after="120"/>
        <w:jc w:val="both"/>
        <w:rPr>
          <w:rFonts w:ascii="Arial" w:hAnsi="Arial" w:cs="Arial"/>
        </w:rPr>
      </w:pPr>
      <w:r w:rsidRPr="00B27286">
        <w:rPr>
          <w:rFonts w:ascii="Arial" w:hAnsi="Arial" w:cs="Arial"/>
        </w:rPr>
        <w:t>For research projects in particular, it is strongly advised that students h</w:t>
      </w:r>
      <w:r w:rsidR="00032BF5" w:rsidRPr="00B27286">
        <w:rPr>
          <w:rFonts w:ascii="Arial" w:hAnsi="Arial" w:cs="Arial"/>
        </w:rPr>
        <w:t>ave attended or will attend IMAT3103 Research Methods, as it is geared towards supporting students undertaking research projects (as part of IMAT3451) and equips them with the necessary skills and competences that are typically required for such an endeavour.</w:t>
      </w:r>
    </w:p>
    <w:p w14:paraId="7A286169" w14:textId="77777777" w:rsidR="00A13951" w:rsidRPr="00B27286" w:rsidRDefault="00A13951" w:rsidP="00AF037D">
      <w:pPr>
        <w:spacing w:before="80" w:after="120"/>
        <w:jc w:val="both"/>
        <w:rPr>
          <w:rFonts w:ascii="Arial" w:hAnsi="Arial" w:cs="Arial"/>
        </w:rPr>
      </w:pPr>
    </w:p>
    <w:p w14:paraId="03FBC7DC" w14:textId="77777777" w:rsidR="00AF037D" w:rsidRPr="00B27286" w:rsidRDefault="00AF037D" w:rsidP="00A057DE">
      <w:pPr>
        <w:pStyle w:val="Heading2"/>
      </w:pPr>
      <w:bookmarkStart w:id="11" w:name="_Toc527107806"/>
      <w:r w:rsidRPr="00B27286">
        <w:t>Hybrid projects</w:t>
      </w:r>
      <w:bookmarkEnd w:id="11"/>
    </w:p>
    <w:p w14:paraId="6D2F0814" w14:textId="77777777" w:rsidR="00AF037D" w:rsidRPr="00B27286" w:rsidRDefault="00AF037D" w:rsidP="00AF037D">
      <w:pPr>
        <w:spacing w:before="80" w:after="120"/>
        <w:jc w:val="both"/>
        <w:rPr>
          <w:rFonts w:ascii="Arial" w:hAnsi="Arial" w:cs="Arial"/>
        </w:rPr>
      </w:pPr>
      <w:r w:rsidRPr="00B27286">
        <w:rPr>
          <w:rFonts w:ascii="Arial" w:hAnsi="Arial" w:cs="Arial"/>
        </w:rPr>
        <w:t>A hybrid project sits in between those two types. It needs more research than a development project, probably because the problem domain you are working in and the requirements of the software you are building are less well understood. It also contains more development than a pure research project: you are expected to build a “proof of concept” piece of software to illustrate or further explore the research area, and so your work cannot remain fully theoretical. The requirements on deliverables reflect the intermediate position of such a project.</w:t>
      </w:r>
    </w:p>
    <w:p w14:paraId="4055DA35" w14:textId="77777777" w:rsidR="00AF037D" w:rsidRPr="00B27286" w:rsidRDefault="00AF037D" w:rsidP="00AF037D">
      <w:pPr>
        <w:spacing w:before="80" w:after="120"/>
        <w:jc w:val="both"/>
        <w:rPr>
          <w:rFonts w:ascii="Arial" w:hAnsi="Arial" w:cs="Arial"/>
        </w:rPr>
      </w:pPr>
    </w:p>
    <w:p w14:paraId="38A0EF4F" w14:textId="77777777" w:rsidR="00AF037D" w:rsidRPr="00B27286" w:rsidRDefault="00AF037D">
      <w:pPr>
        <w:pStyle w:val="Heading1"/>
      </w:pPr>
      <w:bookmarkStart w:id="12" w:name="_Toc527107807"/>
      <w:r w:rsidRPr="00B27286">
        <w:t>Early documents for all types of projects</w:t>
      </w:r>
      <w:bookmarkEnd w:id="12"/>
    </w:p>
    <w:p w14:paraId="11096B31" w14:textId="338B8A4A" w:rsidR="00AF037D" w:rsidRPr="00B27286" w:rsidRDefault="00CB495E" w:rsidP="00AF037D">
      <w:pPr>
        <w:spacing w:before="80" w:after="120"/>
        <w:jc w:val="both"/>
        <w:rPr>
          <w:rFonts w:ascii="Arial" w:hAnsi="Arial" w:cs="Arial"/>
        </w:rPr>
      </w:pPr>
      <w:r>
        <w:rPr>
          <w:rFonts w:ascii="Arial" w:hAnsi="Arial" w:cs="Arial"/>
        </w:rPr>
        <w:t>By the end of week 4 you will need to submit the</w:t>
      </w:r>
      <w:r w:rsidR="00AF037D" w:rsidRPr="00B27286">
        <w:rPr>
          <w:rFonts w:ascii="Arial" w:hAnsi="Arial" w:cs="Arial"/>
        </w:rPr>
        <w:t xml:space="preserve"> following documents </w:t>
      </w:r>
      <w:r>
        <w:rPr>
          <w:rFonts w:ascii="Arial" w:hAnsi="Arial" w:cs="Arial"/>
        </w:rPr>
        <w:t xml:space="preserve">irrespective of the project type and these </w:t>
      </w:r>
      <w:r w:rsidR="00AF037D" w:rsidRPr="00B27286">
        <w:rPr>
          <w:rFonts w:ascii="Arial" w:hAnsi="Arial" w:cs="Arial"/>
        </w:rPr>
        <w:t xml:space="preserve">should </w:t>
      </w:r>
      <w:r>
        <w:rPr>
          <w:rFonts w:ascii="Arial" w:hAnsi="Arial" w:cs="Arial"/>
        </w:rPr>
        <w:t>be prepared as soon as possible (</w:t>
      </w:r>
      <w:r w:rsidR="00AF037D" w:rsidRPr="00B27286">
        <w:rPr>
          <w:rFonts w:ascii="Arial" w:hAnsi="Arial" w:cs="Arial"/>
        </w:rPr>
        <w:t xml:space="preserve">completed </w:t>
      </w:r>
      <w:r>
        <w:rPr>
          <w:rFonts w:ascii="Arial" w:hAnsi="Arial" w:cs="Arial"/>
        </w:rPr>
        <w:t>by you and</w:t>
      </w:r>
      <w:r w:rsidR="00AF037D" w:rsidRPr="00B27286">
        <w:rPr>
          <w:rFonts w:ascii="Arial" w:hAnsi="Arial" w:cs="Arial"/>
        </w:rPr>
        <w:t xml:space="preserve"> signed off </w:t>
      </w:r>
      <w:r>
        <w:rPr>
          <w:rFonts w:ascii="Arial" w:hAnsi="Arial" w:cs="Arial"/>
        </w:rPr>
        <w:t xml:space="preserve">by your supervisor). </w:t>
      </w:r>
      <w:r w:rsidR="00B27286">
        <w:rPr>
          <w:rFonts w:ascii="Arial" w:hAnsi="Arial" w:cs="Arial"/>
        </w:rPr>
        <w:t>You also need to submit them online through the relevant link by the end of week 4.</w:t>
      </w:r>
    </w:p>
    <w:p w14:paraId="3161E0D6" w14:textId="77777777" w:rsidR="00AF037D" w:rsidRPr="00B27286" w:rsidRDefault="00AF037D" w:rsidP="00AF037D">
      <w:pPr>
        <w:spacing w:before="80" w:after="120"/>
        <w:jc w:val="both"/>
        <w:rPr>
          <w:rFonts w:ascii="Arial" w:hAnsi="Arial" w:cs="Arial"/>
        </w:rPr>
      </w:pPr>
    </w:p>
    <w:p w14:paraId="12FB47C3" w14:textId="77777777" w:rsidR="00AF037D" w:rsidRPr="00B27286" w:rsidRDefault="00AF037D" w:rsidP="00A057DE">
      <w:pPr>
        <w:pStyle w:val="Heading2"/>
      </w:pPr>
      <w:bookmarkStart w:id="13" w:name="_Toc527107808"/>
      <w:r w:rsidRPr="00B27286">
        <w:t>Project contract</w:t>
      </w:r>
      <w:bookmarkEnd w:id="13"/>
    </w:p>
    <w:p w14:paraId="1B6BACF9" w14:textId="2EDBF02D" w:rsidR="00A057DE" w:rsidRDefault="00AF037D" w:rsidP="00AF037D">
      <w:pPr>
        <w:spacing w:before="80" w:after="120"/>
        <w:jc w:val="both"/>
        <w:rPr>
          <w:rFonts w:ascii="Arial" w:hAnsi="Arial" w:cs="Arial"/>
        </w:rPr>
      </w:pPr>
      <w:r w:rsidRPr="00B27286">
        <w:rPr>
          <w:rFonts w:ascii="Arial" w:hAnsi="Arial" w:cs="Arial"/>
        </w:rPr>
        <w:t xml:space="preserve">Your first deliverable at the beginning of the autumn term will be the Project Contract (also known as ‘Terms of Reference’). </w:t>
      </w:r>
    </w:p>
    <w:p w14:paraId="5D5AC340" w14:textId="77777777" w:rsidR="00A057DE" w:rsidRPr="00A057DE" w:rsidRDefault="00A057DE" w:rsidP="00A057DE">
      <w:pPr>
        <w:spacing w:before="80" w:after="120"/>
        <w:jc w:val="both"/>
        <w:rPr>
          <w:rFonts w:ascii="Arial" w:hAnsi="Arial" w:cs="Arial"/>
        </w:rPr>
      </w:pPr>
      <w:r w:rsidRPr="00A057DE">
        <w:rPr>
          <w:rFonts w:ascii="Arial" w:hAnsi="Arial" w:cs="Arial"/>
        </w:rPr>
        <w:t>Students on a BCS accredited course should consult the BCS checklist before completing their project contract, as it includes eight conditions that the project contract should fulfil, such as</w:t>
      </w:r>
    </w:p>
    <w:p w14:paraId="7E01496F" w14:textId="40F60D24" w:rsidR="00A057DE" w:rsidRPr="00A057DE" w:rsidRDefault="00A057DE" w:rsidP="00A057DE">
      <w:pPr>
        <w:pStyle w:val="ListParagraph"/>
        <w:numPr>
          <w:ilvl w:val="0"/>
          <w:numId w:val="7"/>
        </w:numPr>
        <w:spacing w:before="80" w:after="120"/>
        <w:jc w:val="both"/>
        <w:rPr>
          <w:rFonts w:ascii="Arial" w:hAnsi="Arial" w:cs="Arial"/>
        </w:rPr>
      </w:pPr>
      <w:r w:rsidRPr="00A057DE">
        <w:rPr>
          <w:rFonts w:ascii="Arial" w:hAnsi="Arial" w:cs="Arial"/>
        </w:rPr>
        <w:lastRenderedPageBreak/>
        <w:t>The contract contains an elucidation of the problem, the objectives of the project, and a risk analysis</w:t>
      </w:r>
    </w:p>
    <w:p w14:paraId="126B29B4" w14:textId="3BF32BB9" w:rsidR="00A057DE" w:rsidRPr="00A057DE" w:rsidRDefault="00A057DE" w:rsidP="00A057DE">
      <w:pPr>
        <w:pStyle w:val="ListParagraph"/>
        <w:numPr>
          <w:ilvl w:val="0"/>
          <w:numId w:val="7"/>
        </w:numPr>
        <w:spacing w:before="80" w:after="120"/>
        <w:jc w:val="both"/>
        <w:rPr>
          <w:rFonts w:ascii="Arial" w:hAnsi="Arial" w:cs="Arial"/>
        </w:rPr>
      </w:pPr>
      <w:r w:rsidRPr="00A057DE">
        <w:rPr>
          <w:rFonts w:ascii="Arial" w:hAnsi="Arial" w:cs="Arial"/>
        </w:rPr>
        <w:t>The contract states that the final report will contain a clear description of the stages of the life cycle undertaken</w:t>
      </w:r>
    </w:p>
    <w:p w14:paraId="342B93F7" w14:textId="70C3BEC1" w:rsidR="00A057DE" w:rsidRPr="00A057DE" w:rsidRDefault="00A057DE" w:rsidP="00A057DE">
      <w:pPr>
        <w:pStyle w:val="ListParagraph"/>
        <w:numPr>
          <w:ilvl w:val="0"/>
          <w:numId w:val="7"/>
        </w:numPr>
        <w:spacing w:before="80" w:after="120"/>
        <w:jc w:val="both"/>
        <w:rPr>
          <w:rFonts w:ascii="Arial" w:hAnsi="Arial" w:cs="Arial"/>
        </w:rPr>
      </w:pPr>
      <w:r w:rsidRPr="00A057DE">
        <w:rPr>
          <w:rFonts w:ascii="Arial" w:hAnsi="Arial" w:cs="Arial"/>
        </w:rPr>
        <w:t>The contract states that the final report will contain a description of how verification and validation were applied</w:t>
      </w:r>
    </w:p>
    <w:p w14:paraId="655DE894" w14:textId="77777777" w:rsidR="00A057DE" w:rsidRDefault="00A057DE" w:rsidP="00AF037D">
      <w:pPr>
        <w:spacing w:before="80" w:after="120"/>
        <w:jc w:val="both"/>
        <w:rPr>
          <w:rFonts w:ascii="Arial" w:hAnsi="Arial" w:cs="Arial"/>
        </w:rPr>
      </w:pPr>
      <w:r w:rsidRPr="00A057DE">
        <w:rPr>
          <w:rFonts w:ascii="Arial" w:hAnsi="Arial" w:cs="Arial"/>
        </w:rPr>
        <w:t>Most of these requirements also make sense for oth</w:t>
      </w:r>
      <w:r>
        <w:rPr>
          <w:rFonts w:ascii="Arial" w:hAnsi="Arial" w:cs="Arial"/>
        </w:rPr>
        <w:t>er students’ project contracts.</w:t>
      </w:r>
    </w:p>
    <w:p w14:paraId="4CFCCB65" w14:textId="5EB04FC1" w:rsidR="00AF037D" w:rsidRPr="00B27286" w:rsidRDefault="00AF037D" w:rsidP="00AF037D">
      <w:pPr>
        <w:spacing w:before="80" w:after="120"/>
        <w:jc w:val="both"/>
        <w:rPr>
          <w:rFonts w:ascii="Arial" w:hAnsi="Arial" w:cs="Arial"/>
        </w:rPr>
      </w:pPr>
      <w:r w:rsidRPr="00B27286">
        <w:rPr>
          <w:rFonts w:ascii="Arial" w:hAnsi="Arial" w:cs="Arial"/>
        </w:rPr>
        <w:t xml:space="preserve">This forms a ‘contract’ between you, your supervisor and your proposer (if different from the supervisor). It states what you intend to do: what is the background to and scope of your project, and what are its aims and objectives. It provides a ‘yardstick’ against which your achievements at the end of the project can be assessed. </w:t>
      </w:r>
    </w:p>
    <w:p w14:paraId="1913CD71" w14:textId="77777777" w:rsidR="00AF037D" w:rsidRPr="00B27286" w:rsidRDefault="00AF037D" w:rsidP="00AF037D">
      <w:pPr>
        <w:spacing w:before="80" w:after="120"/>
        <w:jc w:val="both"/>
        <w:rPr>
          <w:rFonts w:ascii="Arial" w:hAnsi="Arial" w:cs="Arial"/>
        </w:rPr>
      </w:pPr>
      <w:r w:rsidRPr="00B27286">
        <w:rPr>
          <w:rFonts w:ascii="Arial" w:hAnsi="Arial" w:cs="Arial"/>
        </w:rPr>
        <w:t>It is not easy to complete a suitable Project Contract; you will need to discuss it with your supervisor and may have to prepare several versions before it is finalised. More information about the content of the Project Contract can be found in the Appendix and on the module Blackboard shell.</w:t>
      </w:r>
    </w:p>
    <w:p w14:paraId="27BD232C" w14:textId="47454B10" w:rsidR="00AF037D" w:rsidRPr="00B27286" w:rsidRDefault="00AF037D" w:rsidP="00AF037D">
      <w:pPr>
        <w:spacing w:before="80" w:after="120"/>
        <w:jc w:val="both"/>
        <w:rPr>
          <w:rFonts w:ascii="Arial" w:hAnsi="Arial" w:cs="Arial"/>
        </w:rPr>
      </w:pPr>
      <w:r w:rsidRPr="00B27286">
        <w:rPr>
          <w:rFonts w:ascii="Arial" w:hAnsi="Arial" w:cs="Arial"/>
        </w:rPr>
        <w:t xml:space="preserve">The Project Contract must be signed and dated by you, your supervisor and proposer (if </w:t>
      </w:r>
      <w:r w:rsidR="00265C51" w:rsidRPr="00B27286">
        <w:rPr>
          <w:rFonts w:ascii="Arial" w:hAnsi="Arial" w:cs="Arial"/>
        </w:rPr>
        <w:t>different from the supervisor).</w:t>
      </w:r>
      <w:r w:rsidRPr="00B27286">
        <w:rPr>
          <w:rFonts w:ascii="Arial" w:hAnsi="Arial" w:cs="Arial"/>
        </w:rPr>
        <w:t xml:space="preserve"> Keep the signed copy carefully. If a change in circumstances means that modifications have to be made to your Project Contract during the year, these should be agreed with your supervisor and proposer (where different from the supervisor) and carefully documented.</w:t>
      </w:r>
    </w:p>
    <w:p w14:paraId="1848D191" w14:textId="14167F3A" w:rsidR="00A057DE" w:rsidRPr="00A057DE" w:rsidRDefault="00A057DE" w:rsidP="00A057DE">
      <w:pPr>
        <w:spacing w:before="80" w:after="120"/>
        <w:jc w:val="both"/>
        <w:rPr>
          <w:rFonts w:ascii="Arial" w:hAnsi="Arial" w:cs="Arial"/>
        </w:rPr>
      </w:pPr>
      <w:r w:rsidRPr="00A057DE">
        <w:rPr>
          <w:rFonts w:ascii="Arial" w:hAnsi="Arial" w:cs="Arial"/>
        </w:rPr>
        <w:t>For students on a BCS accredited course, the supervisor can only sign off the project contract if they can sign off the BCS checklist answering “Yes” to all questions, so please double check the BCS checklist before submitting your project contract.</w:t>
      </w:r>
    </w:p>
    <w:p w14:paraId="1DFB0E87" w14:textId="77777777" w:rsidR="00AF037D" w:rsidRPr="00B27286" w:rsidRDefault="00AF037D" w:rsidP="00AF037D">
      <w:pPr>
        <w:spacing w:before="80" w:after="120"/>
        <w:jc w:val="both"/>
        <w:rPr>
          <w:rFonts w:ascii="Arial" w:hAnsi="Arial" w:cs="Arial"/>
        </w:rPr>
      </w:pPr>
    </w:p>
    <w:p w14:paraId="436905B8" w14:textId="77777777" w:rsidR="00AF037D" w:rsidRPr="00B27286" w:rsidRDefault="00AF037D" w:rsidP="00A057DE">
      <w:pPr>
        <w:pStyle w:val="Heading2"/>
      </w:pPr>
      <w:bookmarkStart w:id="14" w:name="_Toc527107809"/>
      <w:r w:rsidRPr="00B27286">
        <w:t>Project plan</w:t>
      </w:r>
      <w:bookmarkEnd w:id="14"/>
    </w:p>
    <w:p w14:paraId="2F0D31EC"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This is usually in the form of a Gantt chart.  To complete the </w:t>
      </w:r>
      <w:proofErr w:type="gramStart"/>
      <w:r w:rsidRPr="00B27286">
        <w:rPr>
          <w:rFonts w:ascii="Arial" w:hAnsi="Arial" w:cs="Arial"/>
        </w:rPr>
        <w:t>plan</w:t>
      </w:r>
      <w:proofErr w:type="gramEnd"/>
      <w:r w:rsidRPr="00B27286">
        <w:rPr>
          <w:rFonts w:ascii="Arial" w:hAnsi="Arial" w:cs="Arial"/>
        </w:rPr>
        <w:t xml:space="preserve"> you will need to:  </w:t>
      </w:r>
    </w:p>
    <w:p w14:paraId="2840E88D" w14:textId="77777777" w:rsidR="00AF037D" w:rsidRPr="00B27286" w:rsidRDefault="00AF037D" w:rsidP="00AF037D">
      <w:pPr>
        <w:pStyle w:val="ListParagraph"/>
        <w:numPr>
          <w:ilvl w:val="0"/>
          <w:numId w:val="18"/>
        </w:numPr>
        <w:spacing w:before="80" w:after="120"/>
        <w:jc w:val="both"/>
        <w:rPr>
          <w:rFonts w:ascii="Arial" w:hAnsi="Arial" w:cs="Arial"/>
        </w:rPr>
      </w:pPr>
      <w:r w:rsidRPr="00B27286">
        <w:rPr>
          <w:rFonts w:ascii="Arial" w:hAnsi="Arial" w:cs="Arial"/>
        </w:rPr>
        <w:t xml:space="preserve">Identify the tasks you intend to undertake and their order, remembering that some tasks can be undertaken in parallel; </w:t>
      </w:r>
    </w:p>
    <w:p w14:paraId="5D263D71" w14:textId="77777777" w:rsidR="00AF037D" w:rsidRPr="00B27286" w:rsidRDefault="00AF037D" w:rsidP="00AF037D">
      <w:pPr>
        <w:pStyle w:val="ListParagraph"/>
        <w:numPr>
          <w:ilvl w:val="0"/>
          <w:numId w:val="18"/>
        </w:numPr>
        <w:spacing w:before="80" w:after="120"/>
        <w:jc w:val="both"/>
        <w:rPr>
          <w:rFonts w:ascii="Arial" w:hAnsi="Arial" w:cs="Arial"/>
        </w:rPr>
      </w:pPr>
      <w:r w:rsidRPr="00B27286">
        <w:rPr>
          <w:rFonts w:ascii="Arial" w:hAnsi="Arial" w:cs="Arial"/>
        </w:rPr>
        <w:t>Allocate time for each task to be carried out.</w:t>
      </w:r>
    </w:p>
    <w:p w14:paraId="1F0FF830" w14:textId="77777777" w:rsidR="00AF037D" w:rsidRPr="00B27286" w:rsidRDefault="00AF037D" w:rsidP="00AF037D">
      <w:pPr>
        <w:spacing w:before="80" w:after="120"/>
        <w:jc w:val="both"/>
        <w:rPr>
          <w:rFonts w:ascii="Arial" w:hAnsi="Arial" w:cs="Arial"/>
        </w:rPr>
      </w:pPr>
      <w:r w:rsidRPr="00B27286">
        <w:rPr>
          <w:rFonts w:ascii="Arial" w:hAnsi="Arial" w:cs="Arial"/>
        </w:rPr>
        <w:t>You are likely to find it difficult to allocate time to each task, as you may not know what a realistic amount of time is. But you could work backwards from the deadline for project report hand-in: all tasks will need to be completed by then. You may find it helpful to do a critical path analysis. Allow some contingency for falling behind (you might get sick, or have some unavoidable delays). Your supervisor will advise whether your initial plan looks realistic.</w:t>
      </w:r>
    </w:p>
    <w:p w14:paraId="42B0FEA3" w14:textId="77777777" w:rsidR="00AF037D" w:rsidRPr="00B27286" w:rsidRDefault="00AF037D" w:rsidP="00AF037D">
      <w:pPr>
        <w:spacing w:before="80" w:after="120"/>
        <w:jc w:val="both"/>
        <w:rPr>
          <w:rFonts w:ascii="Arial" w:hAnsi="Arial" w:cs="Arial"/>
        </w:rPr>
      </w:pPr>
      <w:r w:rsidRPr="00B27286">
        <w:rPr>
          <w:rFonts w:ascii="Arial" w:hAnsi="Arial" w:cs="Arial"/>
        </w:rPr>
        <w:t>As you progress through your project you will need to update your plan for each meeting with your Supervisor. Use it to indicate what progress you have made by showing which tasks are complete and which are ongoing.  Take it to every supervision meeting.</w:t>
      </w:r>
    </w:p>
    <w:p w14:paraId="1B258BB5" w14:textId="77777777" w:rsidR="00AF037D" w:rsidRPr="00B27286" w:rsidRDefault="00AF037D" w:rsidP="00AF037D">
      <w:pPr>
        <w:spacing w:before="80" w:after="120"/>
        <w:jc w:val="both"/>
        <w:rPr>
          <w:rFonts w:ascii="Arial" w:hAnsi="Arial" w:cs="Arial"/>
        </w:rPr>
      </w:pPr>
      <w:r w:rsidRPr="00B27286">
        <w:rPr>
          <w:rFonts w:ascii="Arial" w:hAnsi="Arial" w:cs="Arial"/>
        </w:rPr>
        <w:t>MS Project is available in all labs of Gateway House.</w:t>
      </w:r>
    </w:p>
    <w:p w14:paraId="0A6D6617" w14:textId="77777777" w:rsidR="00AF037D" w:rsidRPr="00B27286" w:rsidRDefault="00AF037D" w:rsidP="00AF037D">
      <w:pPr>
        <w:spacing w:before="80" w:after="120"/>
        <w:jc w:val="both"/>
        <w:rPr>
          <w:rFonts w:ascii="Arial" w:hAnsi="Arial" w:cs="Arial"/>
        </w:rPr>
      </w:pPr>
      <w:r w:rsidRPr="00B27286">
        <w:rPr>
          <w:rFonts w:ascii="Arial" w:hAnsi="Arial" w:cs="Arial"/>
        </w:rPr>
        <w:t>Remember that you start ‘writing up’ on day one, you accumulate documents throughout the project period and the final stage should ideally be a matter of tidying up and writing your introduction, conclusions, evaluation etc.</w:t>
      </w:r>
    </w:p>
    <w:p w14:paraId="21F230D6" w14:textId="77777777" w:rsidR="00AF037D" w:rsidRPr="00B27286" w:rsidRDefault="00AF037D" w:rsidP="00AF037D">
      <w:pPr>
        <w:spacing w:before="80" w:after="120"/>
        <w:jc w:val="both"/>
        <w:rPr>
          <w:rFonts w:ascii="Arial" w:hAnsi="Arial" w:cs="Arial"/>
        </w:rPr>
      </w:pPr>
    </w:p>
    <w:p w14:paraId="63484939" w14:textId="77777777" w:rsidR="00AF037D" w:rsidRPr="00B27286" w:rsidRDefault="00AF037D" w:rsidP="00A057DE">
      <w:pPr>
        <w:pStyle w:val="Heading2"/>
      </w:pPr>
      <w:bookmarkStart w:id="15" w:name="_Toc527107810"/>
      <w:r w:rsidRPr="00B27286">
        <w:lastRenderedPageBreak/>
        <w:t>Ethical review</w:t>
      </w:r>
      <w:bookmarkEnd w:id="15"/>
    </w:p>
    <w:p w14:paraId="672DF47C" w14:textId="77777777" w:rsidR="00AF037D" w:rsidRPr="00B27286" w:rsidRDefault="00AF037D" w:rsidP="00AF037D">
      <w:pPr>
        <w:spacing w:before="80" w:after="120"/>
        <w:jc w:val="both"/>
        <w:rPr>
          <w:rFonts w:ascii="Arial" w:hAnsi="Arial" w:cs="Arial"/>
        </w:rPr>
      </w:pPr>
      <w:r w:rsidRPr="00B27286">
        <w:rPr>
          <w:rFonts w:ascii="Arial" w:hAnsi="Arial" w:cs="Arial"/>
        </w:rPr>
        <w:t>It is a University requirement that every project undergoes an Ethical Review. This is to ensure the protection of the interests of any humans affected by research studies and to carefully consider any legal risks associated with the project. A client, end user, or research participant can be affected by:</w:t>
      </w:r>
    </w:p>
    <w:p w14:paraId="69091EA6" w14:textId="77777777" w:rsidR="00AF037D" w:rsidRPr="00B27286" w:rsidRDefault="00AF037D" w:rsidP="00AF037D">
      <w:pPr>
        <w:pStyle w:val="ListParagraph"/>
        <w:numPr>
          <w:ilvl w:val="0"/>
          <w:numId w:val="9"/>
        </w:numPr>
        <w:spacing w:before="80" w:after="120"/>
        <w:jc w:val="both"/>
        <w:rPr>
          <w:rFonts w:ascii="Arial" w:hAnsi="Arial" w:cs="Arial"/>
        </w:rPr>
      </w:pPr>
      <w:r w:rsidRPr="00B27286">
        <w:rPr>
          <w:rFonts w:ascii="Arial" w:hAnsi="Arial" w:cs="Arial"/>
        </w:rPr>
        <w:t>Collection of data directly from people (e.g. via interviews, surveys, questionnaires, observation);</w:t>
      </w:r>
    </w:p>
    <w:p w14:paraId="1DE9ABD6" w14:textId="77777777" w:rsidR="00AF037D" w:rsidRPr="00B27286" w:rsidRDefault="00AF037D" w:rsidP="00AF037D">
      <w:pPr>
        <w:pStyle w:val="ListParagraph"/>
        <w:numPr>
          <w:ilvl w:val="0"/>
          <w:numId w:val="9"/>
        </w:numPr>
        <w:spacing w:before="80" w:after="120"/>
        <w:jc w:val="both"/>
        <w:rPr>
          <w:rFonts w:ascii="Arial" w:hAnsi="Arial" w:cs="Arial"/>
        </w:rPr>
      </w:pPr>
      <w:r w:rsidRPr="00B27286">
        <w:rPr>
          <w:rFonts w:ascii="Arial" w:hAnsi="Arial" w:cs="Arial"/>
        </w:rPr>
        <w:t>Collection of data about individuals whose identity can be detected from the data.</w:t>
      </w:r>
    </w:p>
    <w:p w14:paraId="2871E8F1"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In addition, research may be at risk of involving illegal activities, activities at the margins of the law (e.g. software piracy, illegal downloads of music) or activities that have a risk of injury. </w:t>
      </w:r>
    </w:p>
    <w:p w14:paraId="350221DE" w14:textId="77777777" w:rsidR="00AF037D" w:rsidRPr="00B27286" w:rsidRDefault="00AF037D" w:rsidP="00AF037D">
      <w:pPr>
        <w:spacing w:before="80" w:after="120"/>
        <w:jc w:val="both"/>
        <w:rPr>
          <w:rFonts w:ascii="Arial" w:hAnsi="Arial" w:cs="Arial"/>
        </w:rPr>
      </w:pPr>
      <w:r w:rsidRPr="00B27286">
        <w:rPr>
          <w:rFonts w:ascii="Arial" w:hAnsi="Arial" w:cs="Arial"/>
        </w:rPr>
        <w:t>The University policy states that research (including student projects) involving human subjects should ensure:</w:t>
      </w:r>
    </w:p>
    <w:p w14:paraId="2DDA23F5"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All participants volunteer, normally without inducement and give their written consent to participation;</w:t>
      </w:r>
    </w:p>
    <w:p w14:paraId="24A22D78"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Written consent is given in the light of full awareness of the objectives of the teaching/research, the procedures to be followed and the anticipated outcomes particularly in the respect of publication of findings;</w:t>
      </w:r>
    </w:p>
    <w:p w14:paraId="7CB728A9"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All participants be given a written description of their involvement in the project, the demands to be made, their rights and how their rights and interests will be protected, particularly in respect of publication of findings;</w:t>
      </w:r>
    </w:p>
    <w:p w14:paraId="199FD3F5"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All participants are made aware of their freedom to withdraw consent and discontinue participation at any time;</w:t>
      </w:r>
    </w:p>
    <w:p w14:paraId="23931B86" w14:textId="77777777" w:rsidR="00AF037D" w:rsidRPr="00B27286" w:rsidRDefault="00AF037D" w:rsidP="00AF037D">
      <w:pPr>
        <w:pStyle w:val="ListParagraph"/>
        <w:numPr>
          <w:ilvl w:val="0"/>
          <w:numId w:val="12"/>
        </w:numPr>
        <w:spacing w:before="80" w:after="120"/>
        <w:jc w:val="both"/>
        <w:rPr>
          <w:rFonts w:ascii="Arial" w:hAnsi="Arial" w:cs="Arial"/>
        </w:rPr>
      </w:pPr>
      <w:r w:rsidRPr="00B27286">
        <w:rPr>
          <w:rFonts w:ascii="Arial" w:hAnsi="Arial" w:cs="Arial"/>
        </w:rPr>
        <w:t>Appropriate documentation must be designed to meet these objectives and to keep appropriate records, for example information regarding the project should be given in writing and the participant should sign to acknowledge receipt of the material.</w:t>
      </w:r>
    </w:p>
    <w:p w14:paraId="5D939C06"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You should discuss with your supervisor whether your project will give rise to any ethical issues, and if so how they will be addressed.  </w:t>
      </w:r>
    </w:p>
    <w:p w14:paraId="02D582CD" w14:textId="60F01A89" w:rsidR="00AF037D" w:rsidRPr="00B27286" w:rsidRDefault="00AF037D" w:rsidP="00AF037D">
      <w:pPr>
        <w:spacing w:before="80" w:after="120"/>
        <w:jc w:val="both"/>
        <w:rPr>
          <w:rFonts w:ascii="Arial" w:hAnsi="Arial" w:cs="Arial"/>
        </w:rPr>
      </w:pPr>
      <w:r w:rsidRPr="00B27286">
        <w:rPr>
          <w:rFonts w:ascii="Arial" w:hAnsi="Arial" w:cs="Arial"/>
        </w:rPr>
        <w:t>A simplified form has been approved for the Ethical Review process on the Final Year Pro</w:t>
      </w:r>
      <w:r w:rsidR="00B27286">
        <w:rPr>
          <w:rFonts w:ascii="Arial" w:hAnsi="Arial" w:cs="Arial"/>
        </w:rPr>
        <w:t xml:space="preserve">ject; you will find this on </w:t>
      </w:r>
      <w:r w:rsidRPr="00B27286">
        <w:rPr>
          <w:rFonts w:ascii="Arial" w:hAnsi="Arial" w:cs="Arial"/>
        </w:rPr>
        <w:t>the module Blackboard shell under ‘Module Information/Module Forms. This form is to be completed and signed off by week 4. If necessary, it can be reviewed later; it may be that you decide later to involve some human subjects (for example, to carry out some user testing); or if you are undertaking a ‘research’ project you might not have completed your research design, and thus cannot identify what ethical issues may be involved, by week 4.</w:t>
      </w:r>
    </w:p>
    <w:p w14:paraId="5407A62C" w14:textId="77777777" w:rsidR="00AF037D" w:rsidRPr="00B27286" w:rsidRDefault="00AF037D" w:rsidP="00AF037D">
      <w:pPr>
        <w:spacing w:before="80" w:after="120"/>
        <w:jc w:val="both"/>
        <w:rPr>
          <w:rFonts w:ascii="Arial" w:hAnsi="Arial" w:cs="Arial"/>
        </w:rPr>
      </w:pPr>
      <w:r w:rsidRPr="00B27286">
        <w:rPr>
          <w:rFonts w:ascii="Arial" w:hAnsi="Arial" w:cs="Arial"/>
        </w:rPr>
        <w:t>The possible outcomes of the Ethical Review are:</w:t>
      </w:r>
    </w:p>
    <w:p w14:paraId="645C289C" w14:textId="65CFE5C4" w:rsidR="00A057DE" w:rsidRPr="009B2A76" w:rsidRDefault="00A057DE" w:rsidP="00A057DE">
      <w:pPr>
        <w:spacing w:before="80" w:after="120"/>
        <w:jc w:val="both"/>
        <w:rPr>
          <w:rFonts w:ascii="Arial" w:hAnsi="Arial" w:cs="Arial"/>
        </w:rPr>
      </w:pPr>
      <w:r>
        <w:rPr>
          <w:rFonts w:ascii="Arial" w:hAnsi="Arial" w:cs="Arial"/>
        </w:rPr>
        <w:t>1</w:t>
      </w:r>
      <w:r w:rsidRPr="009B2A76">
        <w:rPr>
          <w:rFonts w:ascii="Arial" w:hAnsi="Arial" w:cs="Arial"/>
        </w:rPr>
        <w:t>.</w:t>
      </w:r>
      <w:r w:rsidRPr="009B2A76">
        <w:rPr>
          <w:rFonts w:ascii="Arial" w:hAnsi="Arial" w:cs="Arial"/>
        </w:rPr>
        <w:tab/>
        <w:t>No ethical issues</w:t>
      </w:r>
    </w:p>
    <w:p w14:paraId="3E8ED013" w14:textId="05401FC1" w:rsidR="00A057DE" w:rsidRPr="009B2A76" w:rsidRDefault="00A057DE" w:rsidP="00A057DE">
      <w:pPr>
        <w:spacing w:before="80" w:after="120"/>
        <w:jc w:val="both"/>
        <w:rPr>
          <w:rFonts w:ascii="Arial" w:hAnsi="Arial" w:cs="Arial"/>
        </w:rPr>
      </w:pPr>
      <w:r w:rsidRPr="009B2A76">
        <w:rPr>
          <w:rFonts w:ascii="Arial" w:hAnsi="Arial" w:cs="Arial"/>
        </w:rPr>
        <w:t>2.</w:t>
      </w:r>
      <w:r w:rsidRPr="009B2A76">
        <w:rPr>
          <w:rFonts w:ascii="Arial" w:hAnsi="Arial" w:cs="Arial"/>
        </w:rPr>
        <w:tab/>
        <w:t>Minor ethical issues which have been addressed and concerns resolved</w:t>
      </w:r>
    </w:p>
    <w:p w14:paraId="07D135DC" w14:textId="10796677" w:rsidR="00A057DE" w:rsidRPr="009B2A76" w:rsidRDefault="00A057DE" w:rsidP="00A057DE">
      <w:pPr>
        <w:spacing w:before="80" w:after="120"/>
        <w:jc w:val="both"/>
        <w:rPr>
          <w:rFonts w:ascii="Arial" w:hAnsi="Arial" w:cs="Arial"/>
        </w:rPr>
      </w:pPr>
      <w:r w:rsidRPr="009B2A76">
        <w:rPr>
          <w:rFonts w:ascii="Arial" w:hAnsi="Arial" w:cs="Arial"/>
        </w:rPr>
        <w:t>3.</w:t>
      </w:r>
      <w:r>
        <w:rPr>
          <w:rFonts w:ascii="Arial" w:hAnsi="Arial" w:cs="Arial"/>
        </w:rPr>
        <w:tab/>
        <w:t>Major ethical issues which have been addressed and concerns resolved</w:t>
      </w:r>
    </w:p>
    <w:p w14:paraId="000BDAF2" w14:textId="7968FF56" w:rsidR="00A057DE" w:rsidRPr="009B2A76" w:rsidRDefault="00A057DE" w:rsidP="00A057DE">
      <w:pPr>
        <w:spacing w:before="80" w:after="120"/>
        <w:jc w:val="both"/>
        <w:rPr>
          <w:rFonts w:ascii="Arial" w:hAnsi="Arial" w:cs="Arial"/>
        </w:rPr>
      </w:pPr>
      <w:r w:rsidRPr="009B2A76">
        <w:rPr>
          <w:rFonts w:ascii="Arial" w:hAnsi="Arial" w:cs="Arial"/>
        </w:rPr>
        <w:t>4.</w:t>
      </w:r>
      <w:r>
        <w:rPr>
          <w:rFonts w:ascii="Arial" w:hAnsi="Arial" w:cs="Arial"/>
        </w:rPr>
        <w:tab/>
        <w:t>Ethical issues that have not been resolved/addressed</w:t>
      </w:r>
      <w:r w:rsidRPr="009B2A76">
        <w:rPr>
          <w:rFonts w:ascii="Arial" w:hAnsi="Arial" w:cs="Arial"/>
        </w:rPr>
        <w:tab/>
      </w:r>
    </w:p>
    <w:p w14:paraId="123001F1" w14:textId="0249EF5F" w:rsidR="00AF037D" w:rsidRPr="00B27286" w:rsidRDefault="00AF037D" w:rsidP="00AF037D">
      <w:pPr>
        <w:spacing w:before="80" w:after="120"/>
        <w:jc w:val="both"/>
        <w:rPr>
          <w:rFonts w:ascii="Arial" w:hAnsi="Arial" w:cs="Arial"/>
        </w:rPr>
      </w:pPr>
      <w:r w:rsidRPr="00B27286">
        <w:rPr>
          <w:rFonts w:ascii="Arial" w:hAnsi="Arial" w:cs="Arial"/>
        </w:rPr>
        <w:lastRenderedPageBreak/>
        <w:t>It is likely that for the majority of projects the outcome will be 1 or 2:  in these cases, the Ethical Review form is completed accordingly, and signed of</w:t>
      </w:r>
      <w:r w:rsidR="00A057DE">
        <w:rPr>
          <w:rFonts w:ascii="Arial" w:hAnsi="Arial" w:cs="Arial"/>
        </w:rPr>
        <w:t>f by the student and supervisor</w:t>
      </w:r>
      <w:r w:rsidRPr="00B27286">
        <w:rPr>
          <w:rFonts w:ascii="Arial" w:hAnsi="Arial" w:cs="Arial"/>
        </w:rPr>
        <w:t>.</w:t>
      </w:r>
    </w:p>
    <w:p w14:paraId="56C733B8" w14:textId="77777777" w:rsidR="00AF037D" w:rsidRPr="00B27286" w:rsidRDefault="00AF037D" w:rsidP="00AF037D">
      <w:pPr>
        <w:spacing w:before="80" w:after="120"/>
        <w:jc w:val="both"/>
        <w:rPr>
          <w:rFonts w:ascii="Arial" w:hAnsi="Arial" w:cs="Arial"/>
        </w:rPr>
      </w:pPr>
      <w:r w:rsidRPr="00B27286">
        <w:rPr>
          <w:rFonts w:ascii="Arial" w:hAnsi="Arial" w:cs="Arial"/>
        </w:rPr>
        <w:t>If the outcome is 3 or 4, the completed form must be forwarded to the Faculty Research Ethics committee.</w:t>
      </w:r>
    </w:p>
    <w:p w14:paraId="33180A63" w14:textId="77777777" w:rsidR="00AF037D" w:rsidRPr="00B27286" w:rsidRDefault="00AF037D" w:rsidP="00AF037D">
      <w:pPr>
        <w:spacing w:before="80" w:after="120"/>
        <w:jc w:val="both"/>
        <w:rPr>
          <w:rFonts w:ascii="Arial" w:hAnsi="Arial" w:cs="Arial"/>
        </w:rPr>
      </w:pPr>
      <w:r w:rsidRPr="00B27286">
        <w:rPr>
          <w:rFonts w:ascii="Arial" w:hAnsi="Arial" w:cs="Arial"/>
        </w:rPr>
        <w:t>You must keep a copy of the completed and signed Ethical Review form. If changes are made in the spring term then the new form must be handed in as an appendix to your final report.</w:t>
      </w:r>
    </w:p>
    <w:p w14:paraId="3C534B10"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Further information about the University’s Human Research Ethics policy can be found at: </w:t>
      </w:r>
      <w:hyperlink r:id="rId14" w:history="1">
        <w:r w:rsidRPr="00B27286">
          <w:rPr>
            <w:rStyle w:val="Hyperlink"/>
            <w:rFonts w:ascii="Arial" w:hAnsi="Arial" w:cs="Arial"/>
          </w:rPr>
          <w:t>http://www.dmu.ac.uk/research/ethics-and-governance/pg-and-research/human-research-ethics/technology/human-research-ethics.aspx</w:t>
        </w:r>
      </w:hyperlink>
    </w:p>
    <w:p w14:paraId="485D82EC" w14:textId="467476F8" w:rsidR="00265C51" w:rsidRPr="00B27286" w:rsidRDefault="00AF037D" w:rsidP="00AF037D">
      <w:pPr>
        <w:spacing w:before="80" w:after="120"/>
        <w:jc w:val="both"/>
        <w:rPr>
          <w:rFonts w:ascii="Arial" w:hAnsi="Arial" w:cs="Arial"/>
        </w:rPr>
      </w:pPr>
      <w:r w:rsidRPr="00B27286">
        <w:rPr>
          <w:rFonts w:ascii="Arial" w:hAnsi="Arial" w:cs="Arial"/>
        </w:rPr>
        <w:t>Take care if you plan to use publicly available websites to support questionnaires, these may request data from respondents that is additional to the questions you have submitted and possibly in violation of your ethical review.</w:t>
      </w:r>
    </w:p>
    <w:p w14:paraId="7D04DCC2" w14:textId="77777777" w:rsidR="00265C51" w:rsidRPr="00B27286" w:rsidRDefault="00265C51" w:rsidP="00AF037D">
      <w:pPr>
        <w:spacing w:before="80" w:after="120"/>
        <w:jc w:val="both"/>
        <w:rPr>
          <w:rFonts w:ascii="Arial" w:hAnsi="Arial" w:cs="Arial"/>
        </w:rPr>
      </w:pPr>
    </w:p>
    <w:p w14:paraId="07AC9261" w14:textId="77777777" w:rsidR="00AF037D" w:rsidRPr="00B27286" w:rsidRDefault="00AF037D" w:rsidP="00A057DE">
      <w:pPr>
        <w:pStyle w:val="Heading2"/>
      </w:pPr>
      <w:bookmarkStart w:id="16" w:name="_Toc527107811"/>
      <w:r w:rsidRPr="00B27286">
        <w:t>Global checklist</w:t>
      </w:r>
      <w:bookmarkEnd w:id="16"/>
    </w:p>
    <w:p w14:paraId="027842AC" w14:textId="77777777" w:rsidR="00AF037D" w:rsidRPr="00B27286" w:rsidRDefault="00AF037D" w:rsidP="00AF037D">
      <w:pPr>
        <w:spacing w:before="80" w:after="120"/>
        <w:jc w:val="both"/>
        <w:rPr>
          <w:rFonts w:ascii="Arial" w:hAnsi="Arial" w:cs="Arial"/>
        </w:rPr>
      </w:pPr>
      <w:r w:rsidRPr="00B27286">
        <w:rPr>
          <w:rFonts w:ascii="Arial" w:hAnsi="Arial" w:cs="Arial"/>
        </w:rPr>
        <w:t xml:space="preserve">As a student of DMU you will be aware of the high value placed on gaining an international experience through all the courses that we offer. As part of the process of enhancing your learning experience through global engagement, the international element of our undergraduate courses is now being assessed at every level. In the School of Computer Science and Informatics, the module which holds this assessment in the final year is the project module, which provides a natural forum for considering the wider aspects of your learning and demonstrable knowledge. Your project will include a Global Impact checklist. </w:t>
      </w:r>
    </w:p>
    <w:p w14:paraId="5AA27EA3" w14:textId="77777777" w:rsidR="00AF037D" w:rsidRPr="00B27286" w:rsidRDefault="00AF037D" w:rsidP="00AF037D">
      <w:pPr>
        <w:spacing w:before="80" w:after="120"/>
        <w:jc w:val="both"/>
        <w:rPr>
          <w:rFonts w:ascii="Arial" w:hAnsi="Arial" w:cs="Arial"/>
        </w:rPr>
      </w:pPr>
      <w:r w:rsidRPr="00B27286">
        <w:rPr>
          <w:rFonts w:ascii="Arial" w:hAnsi="Arial" w:cs="Arial"/>
        </w:rPr>
        <w:t>The rationale for this inclusion of an international component in the project module is to support the central #</w:t>
      </w:r>
      <w:proofErr w:type="spellStart"/>
      <w:r w:rsidRPr="00B27286">
        <w:rPr>
          <w:rFonts w:ascii="Arial" w:hAnsi="Arial" w:cs="Arial"/>
        </w:rPr>
        <w:t>DMUGlobal</w:t>
      </w:r>
      <w:proofErr w:type="spellEnd"/>
      <w:r w:rsidRPr="00B27286">
        <w:rPr>
          <w:rFonts w:ascii="Arial" w:hAnsi="Arial" w:cs="Arial"/>
        </w:rPr>
        <w:t xml:space="preserve"> campaign. The educational value is the assessment of impact with consideration of an international context. The format of this checklist is similar to the Ethics form and includes some free text in which you can articulate how the chosen global attributes have been addressed. You can complete the form in consultation with your project supervisor. </w:t>
      </w:r>
    </w:p>
    <w:p w14:paraId="26E1139D" w14:textId="652F6678" w:rsidR="00AF037D" w:rsidRPr="00B27286" w:rsidRDefault="00AF037D" w:rsidP="00AF037D">
      <w:pPr>
        <w:spacing w:after="80"/>
        <w:jc w:val="both"/>
        <w:rPr>
          <w:rFonts w:ascii="Arial" w:hAnsi="Arial" w:cs="Arial"/>
        </w:rPr>
      </w:pPr>
      <w:r w:rsidRPr="00B27286">
        <w:rPr>
          <w:rFonts w:ascii="Arial" w:hAnsi="Arial" w:cs="Arial"/>
        </w:rPr>
        <w:t xml:space="preserve">No matter how technical a project may be, there will always be some global aspect attached to it. Please see below for an example from Richard </w:t>
      </w:r>
      <w:proofErr w:type="spellStart"/>
      <w:r w:rsidRPr="00B27286">
        <w:rPr>
          <w:rFonts w:ascii="Arial" w:hAnsi="Arial" w:cs="Arial"/>
        </w:rPr>
        <w:t>Gatward</w:t>
      </w:r>
      <w:proofErr w:type="spellEnd"/>
      <w:r w:rsidRPr="00B27286">
        <w:rPr>
          <w:rFonts w:ascii="Arial" w:hAnsi="Arial" w:cs="Arial"/>
        </w:rPr>
        <w:t xml:space="preserve"> that has circulated </w:t>
      </w:r>
      <w:r w:rsidR="00A057DE">
        <w:rPr>
          <w:rFonts w:ascii="Arial" w:hAnsi="Arial" w:cs="Arial"/>
        </w:rPr>
        <w:t>in the past</w:t>
      </w:r>
      <w:r w:rsidRPr="00B27286">
        <w:rPr>
          <w:rFonts w:ascii="Arial" w:hAnsi="Arial" w:cs="Arial"/>
        </w:rPr>
        <w:t xml:space="preserve">: </w:t>
      </w:r>
    </w:p>
    <w:p w14:paraId="23BA3F69" w14:textId="77777777" w:rsidR="00AF037D" w:rsidRPr="00B27286" w:rsidRDefault="00AF037D" w:rsidP="00AF037D">
      <w:pPr>
        <w:spacing w:after="80"/>
        <w:ind w:left="426" w:right="804"/>
        <w:jc w:val="both"/>
        <w:rPr>
          <w:rFonts w:ascii="Arial" w:hAnsi="Arial" w:cs="Arial"/>
          <w:i/>
        </w:rPr>
      </w:pPr>
      <w:r w:rsidRPr="00B27286">
        <w:rPr>
          <w:rFonts w:ascii="Arial" w:hAnsi="Arial" w:cs="Arial"/>
          <w:i/>
        </w:rPr>
        <w:t>“one of my students is developing an Uber like system to be used in a similar way with a mobile app, but that is intended to be used by a traditional locally based mini-cab company. There is a clear need for these companies to embraces this technology to keep up with the competition, and I’ve agreed with the student that there are clear aspects of Global consideration that are relevant to the development. Generalising such an app has legal implications, and variation in the way the legal rulings, such as the recent one on Uber in the UK courts, effects the different ways in which these approaches are rolled out across different countries is a relevant consideration. Learning from the varying international approach that has resulted in the ways that different countries have reacted to the spread of Uber is also relevant, particular in the light of the recent development in China.”</w:t>
      </w:r>
    </w:p>
    <w:p w14:paraId="3B1F5CA9" w14:textId="77777777" w:rsidR="00AF037D" w:rsidRPr="00B27286" w:rsidRDefault="00AF037D" w:rsidP="00AF037D">
      <w:pPr>
        <w:spacing w:after="80"/>
        <w:ind w:left="426" w:right="804"/>
        <w:jc w:val="both"/>
        <w:rPr>
          <w:rFonts w:ascii="Arial" w:hAnsi="Arial" w:cs="Arial"/>
          <w:color w:val="1F497D"/>
        </w:rPr>
      </w:pPr>
      <w:r w:rsidRPr="00B27286">
        <w:rPr>
          <w:rFonts w:ascii="Arial" w:hAnsi="Arial" w:cs="Arial"/>
          <w:i/>
        </w:rPr>
        <w:lastRenderedPageBreak/>
        <w:t xml:space="preserve">“For the Maths example, my student is doing a research project considering the invention of zero, and the potential implications of modern life without the concept of zero either as an expression of nothingness, or as a placeholder. The global cultural dimension here is obvious, and the ways in which use of the concept effected the historical technological development timeline in different regions of the world is still relevant in understanding present day political power dynamics, as well as appreciating the prestige which can be attributed to the particular societies which brought about the concept in the first place. </w:t>
      </w:r>
      <w:proofErr w:type="gramStart"/>
      <w:r w:rsidRPr="00B27286">
        <w:rPr>
          <w:rFonts w:ascii="Arial" w:hAnsi="Arial" w:cs="Arial"/>
          <w:i/>
        </w:rPr>
        <w:t>So</w:t>
      </w:r>
      <w:proofErr w:type="gramEnd"/>
      <w:r w:rsidRPr="00B27286">
        <w:rPr>
          <w:rFonts w:ascii="Arial" w:hAnsi="Arial" w:cs="Arial"/>
          <w:i/>
        </w:rPr>
        <w:t xml:space="preserve"> a very clear global cultural dimension.”</w:t>
      </w:r>
      <w:r w:rsidRPr="00B27286">
        <w:rPr>
          <w:rFonts w:ascii="Arial" w:hAnsi="Arial" w:cs="Arial"/>
          <w:color w:val="1F497D"/>
        </w:rPr>
        <w:t> </w:t>
      </w:r>
    </w:p>
    <w:p w14:paraId="3D329E1B" w14:textId="77777777" w:rsidR="00AF037D" w:rsidRPr="00B27286" w:rsidRDefault="00AF037D" w:rsidP="00AF037D">
      <w:pPr>
        <w:spacing w:after="80"/>
        <w:ind w:left="426" w:right="804"/>
        <w:jc w:val="both"/>
        <w:rPr>
          <w:rFonts w:ascii="Arial" w:hAnsi="Arial" w:cs="Arial"/>
          <w:i/>
        </w:rPr>
      </w:pPr>
    </w:p>
    <w:p w14:paraId="3D550BE0" w14:textId="3E96086C" w:rsidR="00AF037D" w:rsidRPr="00B27286" w:rsidRDefault="00AF037D" w:rsidP="00AF037D">
      <w:pPr>
        <w:spacing w:before="80" w:after="120"/>
        <w:jc w:val="both"/>
        <w:rPr>
          <w:rFonts w:ascii="Arial" w:hAnsi="Arial" w:cs="Arial"/>
        </w:rPr>
      </w:pPr>
      <w:r w:rsidRPr="00B27286">
        <w:rPr>
          <w:rFonts w:ascii="Arial" w:hAnsi="Arial" w:cs="Arial"/>
        </w:rPr>
        <w:t>The checklist can be found in the Appendix and on the Blackboard shell.</w:t>
      </w:r>
    </w:p>
    <w:p w14:paraId="1CCDDA26" w14:textId="77777777" w:rsidR="00265C51" w:rsidRPr="00B27286" w:rsidRDefault="00265C51" w:rsidP="00AF037D">
      <w:pPr>
        <w:spacing w:before="80" w:after="120"/>
        <w:jc w:val="both"/>
        <w:rPr>
          <w:rFonts w:ascii="Arial" w:hAnsi="Arial" w:cs="Arial"/>
        </w:rPr>
      </w:pPr>
    </w:p>
    <w:p w14:paraId="02B576F5" w14:textId="77777777" w:rsidR="00AF037D" w:rsidRPr="00B27286" w:rsidRDefault="00AF037D" w:rsidP="00EF426D">
      <w:pPr>
        <w:pStyle w:val="Heading1"/>
      </w:pPr>
      <w:bookmarkStart w:id="17" w:name="_Toc527107812"/>
      <w:r w:rsidRPr="00B27286">
        <w:t>Deliverables</w:t>
      </w:r>
      <w:bookmarkEnd w:id="17"/>
    </w:p>
    <w:p w14:paraId="06A13BAC" w14:textId="06D5E919" w:rsidR="00AF037D" w:rsidRDefault="00B27286" w:rsidP="00AF037D">
      <w:pPr>
        <w:spacing w:before="80" w:after="120"/>
        <w:jc w:val="both"/>
        <w:rPr>
          <w:rFonts w:ascii="Arial" w:hAnsi="Arial" w:cs="Arial"/>
        </w:rPr>
      </w:pPr>
      <w:r>
        <w:rPr>
          <w:rFonts w:ascii="Arial" w:hAnsi="Arial" w:cs="Arial"/>
        </w:rPr>
        <w:t xml:space="preserve">Make sure to submit your deliverables by the deadline. </w:t>
      </w:r>
    </w:p>
    <w:p w14:paraId="1E355F21" w14:textId="5105C8F7" w:rsidR="00B27286" w:rsidRDefault="00B27286" w:rsidP="00AF037D">
      <w:pPr>
        <w:spacing w:before="80" w:after="120"/>
        <w:jc w:val="both"/>
        <w:rPr>
          <w:rFonts w:ascii="Arial" w:hAnsi="Arial" w:cs="Arial"/>
        </w:rPr>
      </w:pPr>
      <w:r>
        <w:rPr>
          <w:rFonts w:ascii="Arial" w:hAnsi="Arial" w:cs="Arial"/>
        </w:rPr>
        <w:t xml:space="preserve">Also note that if your submission is successful, </w:t>
      </w:r>
      <w:proofErr w:type="spellStart"/>
      <w:r>
        <w:rPr>
          <w:rFonts w:ascii="Arial" w:hAnsi="Arial" w:cs="Arial"/>
        </w:rPr>
        <w:t>Turnitin</w:t>
      </w:r>
      <w:proofErr w:type="spellEnd"/>
      <w:r>
        <w:rPr>
          <w:rFonts w:ascii="Arial" w:hAnsi="Arial" w:cs="Arial"/>
        </w:rPr>
        <w:t xml:space="preserve"> will give you a submission ID. Make sure you click on the ‘confirm’ button. After this you should receive a confirmation email about your submission. </w:t>
      </w:r>
      <w:r w:rsidRPr="00047ED9">
        <w:rPr>
          <w:rFonts w:ascii="Arial" w:hAnsi="Arial" w:cs="Arial"/>
          <w:b/>
        </w:rPr>
        <w:t>If you don’t receive the email</w:t>
      </w:r>
      <w:r w:rsidR="00047ED9" w:rsidRPr="00047ED9">
        <w:rPr>
          <w:rFonts w:ascii="Arial" w:hAnsi="Arial" w:cs="Arial"/>
          <w:b/>
        </w:rPr>
        <w:t>,</w:t>
      </w:r>
      <w:r w:rsidRPr="00047ED9">
        <w:rPr>
          <w:rFonts w:ascii="Arial" w:hAnsi="Arial" w:cs="Arial"/>
          <w:b/>
        </w:rPr>
        <w:t xml:space="preserve"> that means you have not submitted and you have to go through the submission process again.</w:t>
      </w:r>
    </w:p>
    <w:p w14:paraId="353115FA" w14:textId="77777777" w:rsidR="00B27286" w:rsidRPr="00B27286" w:rsidRDefault="00B27286" w:rsidP="00AF037D">
      <w:pPr>
        <w:spacing w:before="80" w:after="120"/>
        <w:jc w:val="both"/>
        <w:rPr>
          <w:rFonts w:ascii="Arial" w:hAnsi="Arial" w:cs="Arial"/>
        </w:rPr>
      </w:pPr>
    </w:p>
    <w:p w14:paraId="6EB5A023" w14:textId="29893A58" w:rsidR="00AF037D" w:rsidRPr="00B27286" w:rsidRDefault="00AF037D" w:rsidP="00A057DE">
      <w:pPr>
        <w:pStyle w:val="Heading2"/>
      </w:pPr>
      <w:bookmarkStart w:id="18" w:name="_Toc527107813"/>
      <w:r w:rsidRPr="00B27286">
        <w:t>Development Projects</w:t>
      </w:r>
      <w:bookmarkEnd w:id="18"/>
    </w:p>
    <w:p w14:paraId="06441736" w14:textId="742C111E" w:rsidR="00AF037D" w:rsidRPr="00B27286" w:rsidRDefault="00CB495E" w:rsidP="00AF037D">
      <w:pPr>
        <w:spacing w:before="80" w:after="120"/>
        <w:jc w:val="both"/>
        <w:rPr>
          <w:rFonts w:ascii="Arial" w:hAnsi="Arial" w:cs="Arial"/>
        </w:rPr>
      </w:pPr>
      <w:r>
        <w:rPr>
          <w:rFonts w:ascii="Arial" w:hAnsi="Arial" w:cs="Arial"/>
        </w:rPr>
        <w:t xml:space="preserve">Your final submission </w:t>
      </w:r>
      <w:r w:rsidR="00AF037D" w:rsidRPr="00B27286">
        <w:rPr>
          <w:rFonts w:ascii="Arial" w:hAnsi="Arial" w:cs="Arial"/>
        </w:rPr>
        <w:t>includes a Project contract, Project plan, an Ethical review, and the Global checkli</w:t>
      </w:r>
      <w:r>
        <w:rPr>
          <w:rFonts w:ascii="Arial" w:hAnsi="Arial" w:cs="Arial"/>
        </w:rPr>
        <w:t>st, like all projects, and also a Final Report, that documents the following:</w:t>
      </w:r>
    </w:p>
    <w:p w14:paraId="7D3B3826" w14:textId="77777777" w:rsidR="00AF037D" w:rsidRPr="00B27286"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a Literature Review</w:t>
      </w:r>
    </w:p>
    <w:p w14:paraId="63E5F939" w14:textId="77777777" w:rsidR="00AF037D"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the Requirements for the software you are building.</w:t>
      </w:r>
    </w:p>
    <w:p w14:paraId="16C75C92"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Use Case Diagrams/Use Case Descriptions/Class diagrams/ER model/State transition diagrams</w:t>
      </w:r>
    </w:p>
    <w:p w14:paraId="7936F892"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Story boards/Interface Designs</w:t>
      </w:r>
    </w:p>
    <w:p w14:paraId="4CEAE755"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Design Documentation</w:t>
      </w:r>
    </w:p>
    <w:p w14:paraId="6AB9901A"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A Test Plan</w:t>
      </w:r>
    </w:p>
    <w:p w14:paraId="6BDA28AF"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Critical evaluation of your product and your design choices</w:t>
      </w:r>
    </w:p>
    <w:p w14:paraId="2B57A95A"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Prototype</w:t>
      </w:r>
    </w:p>
    <w:p w14:paraId="5D08AB33"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Software</w:t>
      </w:r>
    </w:p>
    <w:p w14:paraId="64436A4A" w14:textId="09D704BB" w:rsidR="00CB495E" w:rsidRPr="00A057DE" w:rsidRDefault="00CB495E" w:rsidP="00A057DE">
      <w:pPr>
        <w:pStyle w:val="ListParagraph"/>
        <w:numPr>
          <w:ilvl w:val="0"/>
          <w:numId w:val="17"/>
        </w:numPr>
        <w:spacing w:before="80" w:after="120"/>
        <w:jc w:val="both"/>
        <w:rPr>
          <w:rFonts w:ascii="Arial" w:hAnsi="Arial" w:cs="Arial"/>
        </w:rPr>
      </w:pPr>
      <w:r w:rsidRPr="00B27286">
        <w:rPr>
          <w:rFonts w:ascii="Arial" w:hAnsi="Arial" w:cs="Arial"/>
        </w:rPr>
        <w:t>Appendices (e.g. further design documentation, test logs, project progress reports)</w:t>
      </w:r>
    </w:p>
    <w:p w14:paraId="05D9A6B5"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and it should be referenced properly using Harvard style, also referring to appendices where appropriate.</w:t>
      </w:r>
    </w:p>
    <w:p w14:paraId="0896DD72" w14:textId="0133353D" w:rsidR="00AF037D" w:rsidRDefault="00CB495E" w:rsidP="00AF037D">
      <w:pPr>
        <w:spacing w:before="80" w:after="120"/>
        <w:jc w:val="both"/>
        <w:rPr>
          <w:rFonts w:ascii="Arial" w:hAnsi="Arial" w:cs="Arial"/>
        </w:rPr>
      </w:pPr>
      <w:r>
        <w:rPr>
          <w:rFonts w:ascii="Arial" w:hAnsi="Arial" w:cs="Arial"/>
        </w:rPr>
        <w:t xml:space="preserve">As there is only a single deadline for the project, make sure that you attend your supervision meetings diligently. </w:t>
      </w:r>
    </w:p>
    <w:p w14:paraId="4609B0FE" w14:textId="42092D93" w:rsidR="00B27286" w:rsidRPr="00047ED9" w:rsidRDefault="00B27286" w:rsidP="00AF037D">
      <w:pPr>
        <w:spacing w:before="80" w:after="120"/>
        <w:jc w:val="both"/>
        <w:rPr>
          <w:rFonts w:ascii="Arial" w:hAnsi="Arial" w:cs="Arial"/>
          <w:b/>
        </w:rPr>
      </w:pPr>
      <w:r w:rsidRPr="00047ED9">
        <w:rPr>
          <w:rFonts w:ascii="Arial" w:hAnsi="Arial" w:cs="Arial"/>
          <w:b/>
        </w:rPr>
        <w:t xml:space="preserve">DEADLINE: week </w:t>
      </w:r>
      <w:r w:rsidR="00CB495E" w:rsidRPr="00047ED9">
        <w:rPr>
          <w:rFonts w:ascii="Arial" w:hAnsi="Arial" w:cs="Arial"/>
          <w:b/>
        </w:rPr>
        <w:t>27, 05</w:t>
      </w:r>
      <w:r w:rsidRPr="00047ED9">
        <w:rPr>
          <w:rFonts w:ascii="Arial" w:hAnsi="Arial" w:cs="Arial"/>
          <w:b/>
        </w:rPr>
        <w:t>/</w:t>
      </w:r>
      <w:r w:rsidR="00CB495E" w:rsidRPr="00047ED9">
        <w:rPr>
          <w:rFonts w:ascii="Arial" w:hAnsi="Arial" w:cs="Arial"/>
          <w:b/>
        </w:rPr>
        <w:t>04</w:t>
      </w:r>
      <w:r w:rsidRPr="00047ED9">
        <w:rPr>
          <w:rFonts w:ascii="Arial" w:hAnsi="Arial" w:cs="Arial"/>
          <w:b/>
        </w:rPr>
        <w:t>/201</w:t>
      </w:r>
      <w:r w:rsidR="00A057DE" w:rsidRPr="00047ED9">
        <w:rPr>
          <w:rFonts w:ascii="Arial" w:hAnsi="Arial" w:cs="Arial"/>
          <w:b/>
        </w:rPr>
        <w:t>9</w:t>
      </w:r>
    </w:p>
    <w:p w14:paraId="64A33A1C" w14:textId="4DBB0FED" w:rsidR="00AF037D" w:rsidRPr="00B27286" w:rsidRDefault="00AF037D" w:rsidP="00AF037D">
      <w:pPr>
        <w:spacing w:before="80" w:after="120"/>
        <w:jc w:val="both"/>
        <w:rPr>
          <w:rFonts w:ascii="Arial" w:hAnsi="Arial" w:cs="Arial"/>
        </w:rPr>
      </w:pPr>
      <w:r w:rsidRPr="00B27286">
        <w:rPr>
          <w:rFonts w:ascii="Arial" w:hAnsi="Arial" w:cs="Arial"/>
        </w:rPr>
        <w:t>By the time you submit the Final Deliverable, you should also have agreed a date for the project viva, which should include a demonstration of the software you produced.</w:t>
      </w:r>
    </w:p>
    <w:p w14:paraId="4924F4B6" w14:textId="77777777" w:rsidR="00AF037D" w:rsidRPr="00B27286" w:rsidRDefault="00AF037D" w:rsidP="00AF037D">
      <w:pPr>
        <w:tabs>
          <w:tab w:val="left" w:pos="6804"/>
        </w:tabs>
        <w:spacing w:before="80" w:after="120"/>
        <w:jc w:val="both"/>
        <w:rPr>
          <w:rFonts w:ascii="Arial" w:hAnsi="Arial" w:cs="Arial"/>
        </w:rPr>
      </w:pPr>
      <w:r w:rsidRPr="00B27286">
        <w:rPr>
          <w:rFonts w:ascii="Arial" w:hAnsi="Arial" w:cs="Arial"/>
        </w:rPr>
        <w:lastRenderedPageBreak/>
        <w:t>Detailed submission instructions (file types, how to submit files that are not checked by TurnItIn, etc) will appear on the Blackboard shell well before the deadline day.</w:t>
      </w:r>
    </w:p>
    <w:p w14:paraId="7E51E1E0" w14:textId="25F71946" w:rsidR="0054036F" w:rsidRDefault="00434105" w:rsidP="00AF037D">
      <w:pPr>
        <w:tabs>
          <w:tab w:val="left" w:pos="6804"/>
        </w:tabs>
        <w:spacing w:before="80" w:after="120"/>
        <w:jc w:val="both"/>
        <w:rPr>
          <w:rFonts w:ascii="Arial" w:hAnsi="Arial" w:cs="Arial"/>
        </w:rPr>
      </w:pPr>
      <w:r w:rsidRPr="00B27286">
        <w:rPr>
          <w:rFonts w:ascii="Arial" w:hAnsi="Arial" w:cs="Arial"/>
        </w:rPr>
        <w:t xml:space="preserve">For a Development Project of a student on a BCS accredited course, the first marker will also fill out a checklist to confirm that the relevant BCS criteria </w:t>
      </w:r>
      <w:r w:rsidR="00A057DE">
        <w:rPr>
          <w:rFonts w:ascii="Arial" w:hAnsi="Arial" w:cs="Arial"/>
        </w:rPr>
        <w:t>will be</w:t>
      </w:r>
      <w:r w:rsidRPr="00B27286">
        <w:rPr>
          <w:rFonts w:ascii="Arial" w:hAnsi="Arial" w:cs="Arial"/>
        </w:rPr>
        <w:t xml:space="preserve"> achieved. </w:t>
      </w:r>
      <w:r w:rsidR="00CB495E">
        <w:rPr>
          <w:rFonts w:ascii="Arial" w:hAnsi="Arial" w:cs="Arial"/>
        </w:rPr>
        <w:t xml:space="preserve">This take place by the end of week 4. </w:t>
      </w:r>
      <w:r w:rsidRPr="00B27286">
        <w:rPr>
          <w:rFonts w:ascii="Arial" w:hAnsi="Arial" w:cs="Arial"/>
        </w:rPr>
        <w:t>This is done alongside the marking grid, but does not affect the student’s mark.</w:t>
      </w:r>
    </w:p>
    <w:p w14:paraId="01336EE0" w14:textId="77777777" w:rsidR="00CB495E" w:rsidRPr="00B27286" w:rsidRDefault="00CB495E" w:rsidP="00AF037D">
      <w:pPr>
        <w:tabs>
          <w:tab w:val="left" w:pos="6804"/>
        </w:tabs>
        <w:spacing w:before="80" w:after="120"/>
        <w:jc w:val="both"/>
        <w:rPr>
          <w:rFonts w:ascii="Arial" w:hAnsi="Arial" w:cs="Arial"/>
        </w:rPr>
      </w:pPr>
    </w:p>
    <w:p w14:paraId="640320A2" w14:textId="370EC170" w:rsidR="0054036F" w:rsidRPr="00B27286" w:rsidRDefault="0054036F" w:rsidP="00A057DE">
      <w:pPr>
        <w:pStyle w:val="Heading2"/>
      </w:pPr>
      <w:bookmarkStart w:id="19" w:name="_Toc527107814"/>
      <w:r w:rsidRPr="00B27286">
        <w:t>Research Projects</w:t>
      </w:r>
      <w:bookmarkEnd w:id="19"/>
    </w:p>
    <w:p w14:paraId="2F78E979" w14:textId="77777777" w:rsidR="00CB495E" w:rsidRPr="00B27286" w:rsidRDefault="00CB495E" w:rsidP="00CB495E">
      <w:pPr>
        <w:spacing w:before="80" w:after="120"/>
        <w:jc w:val="both"/>
        <w:rPr>
          <w:rFonts w:ascii="Arial" w:hAnsi="Arial" w:cs="Arial"/>
        </w:rPr>
      </w:pPr>
      <w:r>
        <w:rPr>
          <w:rFonts w:ascii="Arial" w:hAnsi="Arial" w:cs="Arial"/>
        </w:rPr>
        <w:t xml:space="preserve">Your final submission </w:t>
      </w:r>
      <w:r w:rsidRPr="00B27286">
        <w:rPr>
          <w:rFonts w:ascii="Arial" w:hAnsi="Arial" w:cs="Arial"/>
        </w:rPr>
        <w:t>includes a Project contract, Project plan, an Ethical review, and the Global checkli</w:t>
      </w:r>
      <w:r>
        <w:rPr>
          <w:rFonts w:ascii="Arial" w:hAnsi="Arial" w:cs="Arial"/>
        </w:rPr>
        <w:t>st, like all projects, and also a Final Report, that documents the following:</w:t>
      </w:r>
    </w:p>
    <w:p w14:paraId="0168521B"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Full literature Review</w:t>
      </w:r>
    </w:p>
    <w:p w14:paraId="56172D68" w14:textId="77777777" w:rsidR="00AF037D" w:rsidRPr="00B27286"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the Research Questions that your project will address.</w:t>
      </w:r>
    </w:p>
    <w:p w14:paraId="453962A6"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Research Methodology</w:t>
      </w:r>
    </w:p>
    <w:p w14:paraId="458A63CE"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Report on the field study, where appropriate</w:t>
      </w:r>
    </w:p>
    <w:p w14:paraId="6923A615"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Findings and analysis</w:t>
      </w:r>
    </w:p>
    <w:p w14:paraId="17A76213"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Conclusions etc.</w:t>
      </w:r>
    </w:p>
    <w:p w14:paraId="0B6A42B4" w14:textId="77777777" w:rsidR="00CB495E"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Reference list</w:t>
      </w:r>
    </w:p>
    <w:p w14:paraId="3A02C99A" w14:textId="7B823B8A" w:rsidR="00CB495E" w:rsidRPr="00A057DE" w:rsidRDefault="00CB495E" w:rsidP="00A057DE">
      <w:pPr>
        <w:pStyle w:val="ListParagraph"/>
        <w:numPr>
          <w:ilvl w:val="0"/>
          <w:numId w:val="17"/>
        </w:numPr>
        <w:tabs>
          <w:tab w:val="left" w:pos="6804"/>
        </w:tabs>
        <w:spacing w:before="80" w:after="120"/>
        <w:jc w:val="both"/>
        <w:rPr>
          <w:rFonts w:ascii="Arial" w:hAnsi="Arial" w:cs="Arial"/>
        </w:rPr>
      </w:pPr>
      <w:r w:rsidRPr="00B27286">
        <w:rPr>
          <w:rFonts w:ascii="Arial" w:hAnsi="Arial" w:cs="Arial"/>
        </w:rPr>
        <w:t>Appendices (surveys, interviews evidence, project progress reports etc)</w:t>
      </w:r>
    </w:p>
    <w:p w14:paraId="6BCA8DE6" w14:textId="77777777" w:rsidR="00CB495E" w:rsidRPr="00CB495E" w:rsidRDefault="00CB495E" w:rsidP="00CB495E">
      <w:pPr>
        <w:spacing w:before="80" w:after="120"/>
        <w:jc w:val="both"/>
        <w:rPr>
          <w:rFonts w:ascii="Arial" w:hAnsi="Arial" w:cs="Arial"/>
        </w:rPr>
      </w:pPr>
      <w:r w:rsidRPr="00CB495E">
        <w:rPr>
          <w:rFonts w:ascii="Arial" w:hAnsi="Arial" w:cs="Arial"/>
        </w:rPr>
        <w:t>and it should be referenced properly using Harvard style, also referring to appendices where appropriate.</w:t>
      </w:r>
    </w:p>
    <w:p w14:paraId="54B29EEC" w14:textId="77777777" w:rsidR="00CB495E" w:rsidRPr="00CB495E" w:rsidRDefault="00CB495E" w:rsidP="00CB495E">
      <w:pPr>
        <w:spacing w:before="80" w:after="120"/>
        <w:jc w:val="both"/>
        <w:rPr>
          <w:rFonts w:ascii="Arial" w:hAnsi="Arial" w:cs="Arial"/>
        </w:rPr>
      </w:pPr>
      <w:r w:rsidRPr="00CB495E">
        <w:rPr>
          <w:rFonts w:ascii="Arial" w:hAnsi="Arial" w:cs="Arial"/>
        </w:rPr>
        <w:t xml:space="preserve">As there is only a single deadline for the project, make sure that you attend your supervision meetings diligently. </w:t>
      </w:r>
    </w:p>
    <w:p w14:paraId="6387B300" w14:textId="54F460F2" w:rsidR="00CB495E" w:rsidRPr="00047ED9" w:rsidRDefault="00CB495E" w:rsidP="00CB495E">
      <w:pPr>
        <w:spacing w:before="80" w:after="120"/>
        <w:jc w:val="both"/>
        <w:rPr>
          <w:rFonts w:ascii="Arial" w:hAnsi="Arial" w:cs="Arial"/>
          <w:b/>
        </w:rPr>
      </w:pPr>
      <w:r w:rsidRPr="00047ED9">
        <w:rPr>
          <w:rFonts w:ascii="Arial" w:hAnsi="Arial" w:cs="Arial"/>
          <w:b/>
        </w:rPr>
        <w:t>DEADLINE: week 27, 05/04/201</w:t>
      </w:r>
      <w:r w:rsidR="00A057DE" w:rsidRPr="00047ED9">
        <w:rPr>
          <w:rFonts w:ascii="Arial" w:hAnsi="Arial" w:cs="Arial"/>
          <w:b/>
        </w:rPr>
        <w:t>9</w:t>
      </w:r>
    </w:p>
    <w:p w14:paraId="6351A21F" w14:textId="77777777" w:rsidR="00CB495E" w:rsidRPr="00B27286" w:rsidRDefault="00CB495E" w:rsidP="00CB495E">
      <w:pPr>
        <w:spacing w:before="80" w:after="120"/>
        <w:jc w:val="both"/>
        <w:rPr>
          <w:rFonts w:ascii="Arial" w:hAnsi="Arial" w:cs="Arial"/>
        </w:rPr>
      </w:pPr>
      <w:r w:rsidRPr="00B27286">
        <w:rPr>
          <w:rFonts w:ascii="Arial" w:hAnsi="Arial" w:cs="Arial"/>
        </w:rPr>
        <w:t>By the time you submit the Final Deliverable, you should also have agreed a date for the project viva, which should include a demonstration of the software you produced.</w:t>
      </w:r>
    </w:p>
    <w:p w14:paraId="4DC574D3"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Detailed submission instructions (file types, how to submit files that are not checked by TurnItIn, etc) will appear on the Blackboard shell well before the deadline day.</w:t>
      </w:r>
    </w:p>
    <w:p w14:paraId="4CC0E1F4" w14:textId="77777777" w:rsidR="00434105" w:rsidRPr="00B27286" w:rsidRDefault="00434105" w:rsidP="00434105">
      <w:pPr>
        <w:tabs>
          <w:tab w:val="left" w:pos="6804"/>
        </w:tabs>
        <w:spacing w:before="80" w:after="120"/>
        <w:jc w:val="both"/>
        <w:rPr>
          <w:rFonts w:ascii="Arial" w:hAnsi="Arial" w:cs="Arial"/>
        </w:rPr>
      </w:pPr>
    </w:p>
    <w:p w14:paraId="75E07CAB" w14:textId="0F44A18C" w:rsidR="00434105" w:rsidRPr="00B27286" w:rsidRDefault="00434105" w:rsidP="00A057DE">
      <w:pPr>
        <w:pStyle w:val="Heading2"/>
      </w:pPr>
      <w:bookmarkStart w:id="20" w:name="_Toc527107815"/>
      <w:r w:rsidRPr="00B27286">
        <w:t>Hybrid Projects</w:t>
      </w:r>
      <w:bookmarkEnd w:id="20"/>
    </w:p>
    <w:p w14:paraId="02AEB035" w14:textId="77777777" w:rsidR="00CB495E" w:rsidRPr="00B27286" w:rsidRDefault="00CB495E" w:rsidP="00CB495E">
      <w:pPr>
        <w:spacing w:before="80" w:after="120"/>
        <w:jc w:val="both"/>
        <w:rPr>
          <w:rFonts w:ascii="Arial" w:hAnsi="Arial" w:cs="Arial"/>
        </w:rPr>
      </w:pPr>
      <w:r>
        <w:rPr>
          <w:rFonts w:ascii="Arial" w:hAnsi="Arial" w:cs="Arial"/>
        </w:rPr>
        <w:t xml:space="preserve">Your final submission </w:t>
      </w:r>
      <w:r w:rsidRPr="00B27286">
        <w:rPr>
          <w:rFonts w:ascii="Arial" w:hAnsi="Arial" w:cs="Arial"/>
        </w:rPr>
        <w:t>includes a Project contract, Project plan, an Ethical review, and the Global checkli</w:t>
      </w:r>
      <w:r>
        <w:rPr>
          <w:rFonts w:ascii="Arial" w:hAnsi="Arial" w:cs="Arial"/>
        </w:rPr>
        <w:t>st, like all projects, and also a Final Report, that documents the following:</w:t>
      </w:r>
    </w:p>
    <w:p w14:paraId="486374AB" w14:textId="77777777" w:rsidR="00AF037D" w:rsidRPr="00B27286"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a Literature Review</w:t>
      </w:r>
    </w:p>
    <w:p w14:paraId="2A7F92A6" w14:textId="726109B9" w:rsidR="00AF037D" w:rsidRDefault="00AF037D" w:rsidP="00AF037D">
      <w:pPr>
        <w:pStyle w:val="ListParagraph"/>
        <w:numPr>
          <w:ilvl w:val="0"/>
          <w:numId w:val="17"/>
        </w:numPr>
        <w:spacing w:before="80" w:after="120"/>
        <w:jc w:val="both"/>
        <w:rPr>
          <w:rFonts w:ascii="Arial" w:hAnsi="Arial" w:cs="Arial"/>
        </w:rPr>
      </w:pPr>
      <w:r w:rsidRPr="00B27286">
        <w:rPr>
          <w:rFonts w:ascii="Arial" w:hAnsi="Arial" w:cs="Arial"/>
        </w:rPr>
        <w:t>the Requirements fo</w:t>
      </w:r>
      <w:r w:rsidR="00CB495E">
        <w:rPr>
          <w:rFonts w:ascii="Arial" w:hAnsi="Arial" w:cs="Arial"/>
        </w:rPr>
        <w:t>r the software you are building</w:t>
      </w:r>
    </w:p>
    <w:p w14:paraId="2CB744EB"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Use Case Diagrams/Use Case Descriptions/Class diagrams/ER model/State transition diagrams</w:t>
      </w:r>
    </w:p>
    <w:p w14:paraId="0DDBB51B"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Story boards/Interface Designs</w:t>
      </w:r>
    </w:p>
    <w:p w14:paraId="40BF7618"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Design Documentation</w:t>
      </w:r>
    </w:p>
    <w:p w14:paraId="0C2253C8"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A Test Plan</w:t>
      </w:r>
    </w:p>
    <w:p w14:paraId="1BF4EA10"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Critical evaluation of your product and your design choices</w:t>
      </w:r>
    </w:p>
    <w:p w14:paraId="1DC42974"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Prototype</w:t>
      </w:r>
    </w:p>
    <w:p w14:paraId="0976FF1E" w14:textId="77777777" w:rsidR="00CB495E" w:rsidRPr="00B27286" w:rsidRDefault="00CB495E" w:rsidP="00CB495E">
      <w:pPr>
        <w:pStyle w:val="ListParagraph"/>
        <w:numPr>
          <w:ilvl w:val="0"/>
          <w:numId w:val="17"/>
        </w:numPr>
        <w:spacing w:before="80" w:after="120"/>
        <w:jc w:val="both"/>
        <w:rPr>
          <w:rFonts w:ascii="Arial" w:hAnsi="Arial" w:cs="Arial"/>
        </w:rPr>
      </w:pPr>
      <w:r w:rsidRPr="00B27286">
        <w:rPr>
          <w:rFonts w:ascii="Arial" w:hAnsi="Arial" w:cs="Arial"/>
        </w:rPr>
        <w:t>Software</w:t>
      </w:r>
    </w:p>
    <w:p w14:paraId="0FBEFB31" w14:textId="7C805DBF" w:rsidR="00CB495E" w:rsidRPr="00A057DE" w:rsidRDefault="00CB495E" w:rsidP="00A057DE">
      <w:pPr>
        <w:pStyle w:val="ListParagraph"/>
        <w:numPr>
          <w:ilvl w:val="0"/>
          <w:numId w:val="17"/>
        </w:numPr>
        <w:spacing w:before="80" w:after="120"/>
        <w:jc w:val="both"/>
        <w:rPr>
          <w:rFonts w:ascii="Arial" w:hAnsi="Arial" w:cs="Arial"/>
        </w:rPr>
      </w:pPr>
      <w:r w:rsidRPr="00B27286">
        <w:rPr>
          <w:rFonts w:ascii="Arial" w:hAnsi="Arial" w:cs="Arial"/>
        </w:rPr>
        <w:lastRenderedPageBreak/>
        <w:t>Appendices (e.g. further design documentation, test logs, project progress reports)</w:t>
      </w:r>
    </w:p>
    <w:p w14:paraId="21793C37"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and it should be referenced properly using Harvard style, also referring to appendices where appropriate.</w:t>
      </w:r>
    </w:p>
    <w:p w14:paraId="49AF17BE" w14:textId="1C3A7E36"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Superficially, th</w:t>
      </w:r>
      <w:r>
        <w:rPr>
          <w:rFonts w:ascii="Arial" w:hAnsi="Arial" w:cs="Arial"/>
        </w:rPr>
        <w:t>ese</w:t>
      </w:r>
      <w:r w:rsidRPr="00B27286">
        <w:rPr>
          <w:rFonts w:ascii="Arial" w:hAnsi="Arial" w:cs="Arial"/>
        </w:rPr>
        <w:t xml:space="preserve"> may make a Hybrid project appear like a Development project. However, the marking process for Hybrid projects has significantly reduced expectations on the quantity and sophistication of the software produced to compensate for the extra research and writing included.</w:t>
      </w:r>
    </w:p>
    <w:p w14:paraId="4307CC98" w14:textId="77777777" w:rsidR="00CB495E" w:rsidRDefault="00CB495E" w:rsidP="00CB495E">
      <w:pPr>
        <w:spacing w:before="80" w:after="120"/>
        <w:jc w:val="both"/>
        <w:rPr>
          <w:rFonts w:ascii="Arial" w:hAnsi="Arial" w:cs="Arial"/>
        </w:rPr>
      </w:pPr>
      <w:r>
        <w:rPr>
          <w:rFonts w:ascii="Arial" w:hAnsi="Arial" w:cs="Arial"/>
        </w:rPr>
        <w:t xml:space="preserve">As there is only a single deadline for the project, make sure that you attend your supervision meetings diligently. </w:t>
      </w:r>
    </w:p>
    <w:p w14:paraId="1D40A90E" w14:textId="09E53AB4" w:rsidR="00CB495E" w:rsidRPr="00047ED9" w:rsidRDefault="00A057DE" w:rsidP="00CB495E">
      <w:pPr>
        <w:spacing w:before="80" w:after="120"/>
        <w:jc w:val="both"/>
        <w:rPr>
          <w:rFonts w:ascii="Arial" w:hAnsi="Arial" w:cs="Arial"/>
          <w:b/>
        </w:rPr>
      </w:pPr>
      <w:r w:rsidRPr="00047ED9">
        <w:rPr>
          <w:rFonts w:ascii="Arial" w:hAnsi="Arial" w:cs="Arial"/>
          <w:b/>
        </w:rPr>
        <w:t>DEADLINE: week 27, 05/04/2019</w:t>
      </w:r>
    </w:p>
    <w:p w14:paraId="54A23CA6" w14:textId="77777777" w:rsidR="00CB495E" w:rsidRPr="00B27286" w:rsidRDefault="00CB495E" w:rsidP="00CB495E">
      <w:pPr>
        <w:spacing w:before="80" w:after="120"/>
        <w:jc w:val="both"/>
        <w:rPr>
          <w:rFonts w:ascii="Arial" w:hAnsi="Arial" w:cs="Arial"/>
        </w:rPr>
      </w:pPr>
      <w:r w:rsidRPr="00B27286">
        <w:rPr>
          <w:rFonts w:ascii="Arial" w:hAnsi="Arial" w:cs="Arial"/>
        </w:rPr>
        <w:t>By the time you submit the Final Deliverable, you should also have agreed a date for the project viva, which should include a demonstration of the software you produced.</w:t>
      </w:r>
    </w:p>
    <w:p w14:paraId="6EFD9FD7" w14:textId="77777777" w:rsidR="00CB495E" w:rsidRPr="00B27286" w:rsidRDefault="00CB495E" w:rsidP="00CB495E">
      <w:pPr>
        <w:tabs>
          <w:tab w:val="left" w:pos="6804"/>
        </w:tabs>
        <w:spacing w:before="80" w:after="120"/>
        <w:jc w:val="both"/>
        <w:rPr>
          <w:rFonts w:ascii="Arial" w:hAnsi="Arial" w:cs="Arial"/>
        </w:rPr>
      </w:pPr>
      <w:r w:rsidRPr="00B27286">
        <w:rPr>
          <w:rFonts w:ascii="Arial" w:hAnsi="Arial" w:cs="Arial"/>
        </w:rPr>
        <w:t>Detailed submission instructions (file types, how to submit files that are not checked by TurnItIn, etc) will appear on the Blackboard shell well before the deadline day.</w:t>
      </w:r>
    </w:p>
    <w:p w14:paraId="12E9FEC2" w14:textId="111FE5A8" w:rsidR="00CB495E" w:rsidRDefault="00CB495E" w:rsidP="00CB495E">
      <w:pPr>
        <w:tabs>
          <w:tab w:val="left" w:pos="6804"/>
        </w:tabs>
        <w:spacing w:before="80" w:after="120"/>
        <w:jc w:val="both"/>
        <w:rPr>
          <w:rFonts w:ascii="Arial" w:hAnsi="Arial" w:cs="Arial"/>
        </w:rPr>
      </w:pPr>
      <w:r w:rsidRPr="00B27286">
        <w:rPr>
          <w:rFonts w:ascii="Arial" w:hAnsi="Arial" w:cs="Arial"/>
        </w:rPr>
        <w:t xml:space="preserve">For a </w:t>
      </w:r>
      <w:r w:rsidR="00A057DE">
        <w:rPr>
          <w:rFonts w:ascii="Arial" w:hAnsi="Arial" w:cs="Arial"/>
        </w:rPr>
        <w:t>Hybrid</w:t>
      </w:r>
      <w:r w:rsidRPr="00B27286">
        <w:rPr>
          <w:rFonts w:ascii="Arial" w:hAnsi="Arial" w:cs="Arial"/>
        </w:rPr>
        <w:t xml:space="preserve"> Project of a student on a BCS accredited course, the first marker will also fill out a checklist to confirm that the relevant BCS criteria </w:t>
      </w:r>
      <w:r w:rsidR="00A057DE">
        <w:rPr>
          <w:rFonts w:ascii="Arial" w:hAnsi="Arial" w:cs="Arial"/>
        </w:rPr>
        <w:t>will be</w:t>
      </w:r>
      <w:r w:rsidRPr="00B27286">
        <w:rPr>
          <w:rFonts w:ascii="Arial" w:hAnsi="Arial" w:cs="Arial"/>
        </w:rPr>
        <w:t xml:space="preserve"> achieved. </w:t>
      </w:r>
      <w:r>
        <w:rPr>
          <w:rFonts w:ascii="Arial" w:hAnsi="Arial" w:cs="Arial"/>
        </w:rPr>
        <w:t xml:space="preserve">This take place by the end of week 4. </w:t>
      </w:r>
      <w:r w:rsidRPr="00B27286">
        <w:rPr>
          <w:rFonts w:ascii="Arial" w:hAnsi="Arial" w:cs="Arial"/>
        </w:rPr>
        <w:t>This is done alongside the marking grid, but does not affect the student’s mark.</w:t>
      </w:r>
    </w:p>
    <w:p w14:paraId="27E3D1DA" w14:textId="77777777" w:rsidR="00AF037D" w:rsidRPr="00B27286" w:rsidRDefault="00AF037D" w:rsidP="00EF426D">
      <w:pPr>
        <w:tabs>
          <w:tab w:val="left" w:pos="6804"/>
        </w:tabs>
        <w:spacing w:before="80" w:after="120"/>
        <w:jc w:val="both"/>
        <w:rPr>
          <w:rFonts w:ascii="Arial" w:hAnsi="Arial" w:cs="Arial"/>
        </w:rPr>
      </w:pPr>
    </w:p>
    <w:p w14:paraId="69F66DD6" w14:textId="77777777" w:rsidR="00AE2DFA" w:rsidRPr="00B27286" w:rsidRDefault="00AE2DFA">
      <w:pPr>
        <w:pStyle w:val="Heading1"/>
      </w:pPr>
      <w:bookmarkStart w:id="21" w:name="_Toc527107816"/>
      <w:r w:rsidRPr="00B27286">
        <w:t>Supervision</w:t>
      </w:r>
      <w:bookmarkEnd w:id="21"/>
    </w:p>
    <w:p w14:paraId="2DE09C2F" w14:textId="77777777" w:rsidR="00AE2DFA" w:rsidRPr="00B27286" w:rsidRDefault="00AE2DFA" w:rsidP="00EF426D">
      <w:pPr>
        <w:spacing w:before="80" w:after="120"/>
        <w:jc w:val="both"/>
        <w:rPr>
          <w:rFonts w:ascii="Arial" w:hAnsi="Arial" w:cs="Arial"/>
        </w:rPr>
      </w:pPr>
      <w:r w:rsidRPr="00B27286">
        <w:rPr>
          <w:rFonts w:ascii="Arial" w:hAnsi="Arial" w:cs="Arial"/>
        </w:rPr>
        <w:t>Your supervisor has been allocated 5 hours for face to face supervision, with additional time for reading drafts, marking deliverables, and providing feedback on all of those. In order to get the most out of supervision sessions, we suggest that before every supervision session, you</w:t>
      </w:r>
    </w:p>
    <w:p w14:paraId="1CD49111" w14:textId="14134C09" w:rsidR="00AE2DFA" w:rsidRPr="00B27286" w:rsidRDefault="00AE2DFA" w:rsidP="00EF426D">
      <w:pPr>
        <w:pStyle w:val="ListParagraph"/>
        <w:numPr>
          <w:ilvl w:val="0"/>
          <w:numId w:val="1"/>
        </w:numPr>
        <w:spacing w:before="80" w:after="120"/>
        <w:jc w:val="both"/>
        <w:rPr>
          <w:rFonts w:ascii="Arial" w:hAnsi="Arial" w:cs="Arial"/>
        </w:rPr>
      </w:pPr>
      <w:r w:rsidRPr="00B27286">
        <w:rPr>
          <w:rFonts w:ascii="Arial" w:hAnsi="Arial" w:cs="Arial"/>
        </w:rPr>
        <w:t>Produce a summary of your progress since the last meeting:  the work you have completed, the problems you have encountered and how you propose to solve them, etc.</w:t>
      </w:r>
      <w:r w:rsidR="00434105" w:rsidRPr="00B27286">
        <w:rPr>
          <w:rFonts w:ascii="Arial" w:hAnsi="Arial" w:cs="Arial"/>
        </w:rPr>
        <w:t xml:space="preserve"> This should be documented on a Project Progress Report (available in the Appendix and on the Blackboard shell)</w:t>
      </w:r>
    </w:p>
    <w:p w14:paraId="21CDF26C" w14:textId="77777777" w:rsidR="00AE2DFA" w:rsidRPr="00B27286" w:rsidRDefault="00AE2DFA" w:rsidP="00EF426D">
      <w:pPr>
        <w:pStyle w:val="ListParagraph"/>
        <w:numPr>
          <w:ilvl w:val="0"/>
          <w:numId w:val="1"/>
        </w:numPr>
        <w:spacing w:before="80" w:after="120"/>
        <w:jc w:val="both"/>
        <w:rPr>
          <w:rFonts w:ascii="Arial" w:hAnsi="Arial" w:cs="Arial"/>
        </w:rPr>
      </w:pPr>
      <w:r w:rsidRPr="00B27286">
        <w:rPr>
          <w:rFonts w:ascii="Arial" w:hAnsi="Arial" w:cs="Arial"/>
        </w:rPr>
        <w:t>Prepare a list of questions that you want to ask your supervisor, or issues about which you need some advice/guidance.</w:t>
      </w:r>
    </w:p>
    <w:p w14:paraId="74D9EA61" w14:textId="77777777" w:rsidR="00AE2DFA" w:rsidRPr="00B27286" w:rsidRDefault="00AE2DFA" w:rsidP="00EF426D">
      <w:pPr>
        <w:pStyle w:val="ListParagraph"/>
        <w:numPr>
          <w:ilvl w:val="0"/>
          <w:numId w:val="1"/>
        </w:numPr>
        <w:spacing w:before="80" w:after="120"/>
        <w:jc w:val="both"/>
        <w:rPr>
          <w:rFonts w:ascii="Arial" w:hAnsi="Arial" w:cs="Arial"/>
        </w:rPr>
      </w:pPr>
      <w:r w:rsidRPr="00B27286">
        <w:rPr>
          <w:rFonts w:ascii="Arial" w:hAnsi="Arial" w:cs="Arial"/>
        </w:rPr>
        <w:t>Prepare a list of tasks you intend to work on between this and the next supervision meeting.</w:t>
      </w:r>
    </w:p>
    <w:p w14:paraId="67018093" w14:textId="77777777" w:rsidR="00AE2DFA" w:rsidRPr="00B27286" w:rsidRDefault="00AE2DFA" w:rsidP="00EF426D">
      <w:pPr>
        <w:spacing w:before="80" w:after="120"/>
        <w:jc w:val="both"/>
        <w:rPr>
          <w:rFonts w:ascii="Arial" w:hAnsi="Arial" w:cs="Arial"/>
        </w:rPr>
      </w:pPr>
      <w:r w:rsidRPr="00B27286">
        <w:rPr>
          <w:rFonts w:ascii="Arial" w:hAnsi="Arial" w:cs="Arial"/>
        </w:rPr>
        <w:t>and during the supervision session, you</w:t>
      </w:r>
    </w:p>
    <w:p w14:paraId="3FAE72A0" w14:textId="77777777" w:rsidR="00AE2DFA" w:rsidRPr="00B27286" w:rsidRDefault="00AE2DFA" w:rsidP="00EF426D">
      <w:pPr>
        <w:pStyle w:val="ListParagraph"/>
        <w:numPr>
          <w:ilvl w:val="0"/>
          <w:numId w:val="15"/>
        </w:numPr>
        <w:spacing w:before="80" w:after="120"/>
        <w:jc w:val="both"/>
        <w:rPr>
          <w:rFonts w:ascii="Arial" w:hAnsi="Arial" w:cs="Arial"/>
        </w:rPr>
      </w:pPr>
      <w:r w:rsidRPr="00B27286">
        <w:rPr>
          <w:rFonts w:ascii="Arial" w:hAnsi="Arial" w:cs="Arial"/>
        </w:rPr>
        <w:t>Make sure you are clear about any feedback and advice you are given: ask for clarification, and consider taking notes.</w:t>
      </w:r>
    </w:p>
    <w:p w14:paraId="22703B32" w14:textId="77777777" w:rsidR="00AE2DFA" w:rsidRPr="00B27286" w:rsidRDefault="00AE2DFA" w:rsidP="00EF426D">
      <w:pPr>
        <w:pStyle w:val="ListParagraph"/>
        <w:numPr>
          <w:ilvl w:val="0"/>
          <w:numId w:val="15"/>
        </w:numPr>
        <w:spacing w:before="80" w:after="120"/>
        <w:jc w:val="both"/>
        <w:rPr>
          <w:rFonts w:ascii="Arial" w:hAnsi="Arial" w:cs="Arial"/>
        </w:rPr>
      </w:pPr>
      <w:r w:rsidRPr="00B27286">
        <w:rPr>
          <w:rFonts w:ascii="Arial" w:hAnsi="Arial" w:cs="Arial"/>
        </w:rPr>
        <w:t>Agree with your supervisor the work you plan to tackle next.</w:t>
      </w:r>
    </w:p>
    <w:p w14:paraId="469BA330" w14:textId="77777777" w:rsidR="00AE2DFA" w:rsidRPr="00B27286" w:rsidRDefault="00AE2DFA" w:rsidP="00EF426D">
      <w:pPr>
        <w:pStyle w:val="ListParagraph"/>
        <w:numPr>
          <w:ilvl w:val="0"/>
          <w:numId w:val="15"/>
        </w:numPr>
        <w:spacing w:before="80" w:after="120"/>
        <w:jc w:val="both"/>
        <w:rPr>
          <w:rFonts w:ascii="Arial" w:hAnsi="Arial" w:cs="Arial"/>
        </w:rPr>
      </w:pPr>
      <w:r w:rsidRPr="00B27286">
        <w:rPr>
          <w:rFonts w:ascii="Arial" w:hAnsi="Arial" w:cs="Arial"/>
        </w:rPr>
        <w:t>Agree the date of the next supervision meeting OR how contact will be made to agree the next meeting.</w:t>
      </w:r>
    </w:p>
    <w:p w14:paraId="5BD040DA" w14:textId="77777777" w:rsidR="00AE2DFA" w:rsidRPr="00B27286" w:rsidRDefault="00AE2DFA" w:rsidP="00EF426D">
      <w:pPr>
        <w:spacing w:before="80" w:after="120"/>
        <w:jc w:val="both"/>
        <w:rPr>
          <w:rFonts w:ascii="Arial" w:hAnsi="Arial" w:cs="Arial"/>
        </w:rPr>
      </w:pPr>
      <w:r w:rsidRPr="00B27286">
        <w:rPr>
          <w:rFonts w:ascii="Arial" w:hAnsi="Arial" w:cs="Arial"/>
        </w:rPr>
        <w:t>and after the supervision session, you</w:t>
      </w:r>
    </w:p>
    <w:p w14:paraId="5F54D1EC" w14:textId="77777777" w:rsidR="00AE2DFA" w:rsidRPr="00B27286" w:rsidRDefault="00AE2DFA" w:rsidP="00EF426D">
      <w:pPr>
        <w:pStyle w:val="ListParagraph"/>
        <w:numPr>
          <w:ilvl w:val="0"/>
          <w:numId w:val="16"/>
        </w:numPr>
        <w:spacing w:before="80" w:after="120"/>
        <w:jc w:val="both"/>
        <w:rPr>
          <w:rFonts w:ascii="Arial" w:hAnsi="Arial" w:cs="Arial"/>
        </w:rPr>
      </w:pPr>
      <w:r w:rsidRPr="00B27286">
        <w:rPr>
          <w:rFonts w:ascii="Arial" w:hAnsi="Arial" w:cs="Arial"/>
        </w:rPr>
        <w:t>Revise your project plan, if necessary.</w:t>
      </w:r>
    </w:p>
    <w:p w14:paraId="540625B2" w14:textId="7E25F95D" w:rsidR="00AE2DFA" w:rsidRPr="00B27286" w:rsidRDefault="00AE2DFA" w:rsidP="00EF426D">
      <w:pPr>
        <w:pStyle w:val="ListParagraph"/>
        <w:numPr>
          <w:ilvl w:val="0"/>
          <w:numId w:val="16"/>
        </w:numPr>
        <w:spacing w:before="80" w:after="120"/>
        <w:jc w:val="both"/>
        <w:rPr>
          <w:rFonts w:ascii="Arial" w:hAnsi="Arial" w:cs="Arial"/>
        </w:rPr>
      </w:pPr>
      <w:r w:rsidRPr="00B27286">
        <w:rPr>
          <w:rFonts w:ascii="Arial" w:hAnsi="Arial" w:cs="Arial"/>
        </w:rPr>
        <w:t xml:space="preserve">Plan your time until the next supervision meeting, </w:t>
      </w:r>
      <w:r w:rsidR="00047ED9" w:rsidRPr="00B27286">
        <w:rPr>
          <w:rFonts w:ascii="Arial" w:hAnsi="Arial" w:cs="Arial"/>
        </w:rPr>
        <w:t>considering</w:t>
      </w:r>
      <w:r w:rsidRPr="00B27286">
        <w:rPr>
          <w:rFonts w:ascii="Arial" w:hAnsi="Arial" w:cs="Arial"/>
        </w:rPr>
        <w:t xml:space="preserve"> your other commitments.</w:t>
      </w:r>
    </w:p>
    <w:p w14:paraId="0AE10B23" w14:textId="77777777" w:rsidR="00AE2DFA" w:rsidRPr="00B27286" w:rsidRDefault="00AE2DFA" w:rsidP="00EF426D">
      <w:pPr>
        <w:pStyle w:val="ListParagraph"/>
        <w:numPr>
          <w:ilvl w:val="0"/>
          <w:numId w:val="16"/>
        </w:numPr>
        <w:spacing w:before="80" w:after="120"/>
        <w:jc w:val="both"/>
        <w:rPr>
          <w:rFonts w:ascii="Arial" w:hAnsi="Arial" w:cs="Arial"/>
        </w:rPr>
      </w:pPr>
      <w:r w:rsidRPr="00B27286">
        <w:rPr>
          <w:rFonts w:ascii="Arial" w:hAnsi="Arial" w:cs="Arial"/>
        </w:rPr>
        <w:lastRenderedPageBreak/>
        <w:t>Put in 10 hours per week work on your project, more if you have fallen behind.</w:t>
      </w:r>
    </w:p>
    <w:p w14:paraId="47D913D0" w14:textId="77777777" w:rsidR="00434105" w:rsidRPr="00B27286" w:rsidRDefault="00434105" w:rsidP="00EF426D">
      <w:pPr>
        <w:pStyle w:val="ListParagraph"/>
        <w:spacing w:before="80" w:after="120"/>
        <w:jc w:val="both"/>
        <w:rPr>
          <w:rFonts w:ascii="Arial" w:hAnsi="Arial" w:cs="Arial"/>
        </w:rPr>
      </w:pPr>
    </w:p>
    <w:p w14:paraId="7674FFA6" w14:textId="546C2035" w:rsidR="00D4776D" w:rsidRPr="00B27286" w:rsidRDefault="00D16A22">
      <w:pPr>
        <w:pStyle w:val="Heading1"/>
      </w:pPr>
      <w:bookmarkStart w:id="22" w:name="_Toc527107817"/>
      <w:r w:rsidRPr="00B27286">
        <w:t>Use of Blackboard VLE and TurnItIn</w:t>
      </w:r>
      <w:bookmarkEnd w:id="22"/>
    </w:p>
    <w:p w14:paraId="01807D84" w14:textId="3009C301" w:rsidR="00D16A22" w:rsidRPr="00B27286" w:rsidRDefault="00D16A22" w:rsidP="00EF426D">
      <w:pPr>
        <w:spacing w:before="80" w:after="120"/>
        <w:jc w:val="both"/>
        <w:rPr>
          <w:rFonts w:ascii="Arial" w:hAnsi="Arial" w:cs="Arial"/>
        </w:rPr>
      </w:pPr>
      <w:r w:rsidRPr="00B27286">
        <w:rPr>
          <w:rFonts w:ascii="Arial" w:hAnsi="Arial" w:cs="Arial"/>
        </w:rPr>
        <w:t>All essential information for the module is included in this module handbook, which is also available on Blackboard.</w:t>
      </w:r>
      <w:r w:rsidR="00434105" w:rsidRPr="00B27286">
        <w:rPr>
          <w:rFonts w:ascii="Arial" w:hAnsi="Arial" w:cs="Arial"/>
        </w:rPr>
        <w:t xml:space="preserve"> </w:t>
      </w:r>
      <w:r w:rsidRPr="00B27286">
        <w:rPr>
          <w:rFonts w:ascii="Arial" w:hAnsi="Arial" w:cs="Arial"/>
        </w:rPr>
        <w:t>Students should check their email regularly, and also the Blackboard shell for the module, for any relevant announcements. The Blackboard shell also includes a number of useful documents, such as</w:t>
      </w:r>
    </w:p>
    <w:p w14:paraId="24EAE7B8" w14:textId="483F1BD1" w:rsidR="00434105"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 xml:space="preserve">The module </w:t>
      </w:r>
      <w:proofErr w:type="gramStart"/>
      <w:r w:rsidRPr="00B27286">
        <w:rPr>
          <w:rFonts w:ascii="Arial" w:hAnsi="Arial" w:cs="Arial"/>
        </w:rPr>
        <w:t>template</w:t>
      </w:r>
      <w:proofErr w:type="gramEnd"/>
    </w:p>
    <w:p w14:paraId="381AF213" w14:textId="62E12DC7" w:rsidR="00434105"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All the module forms that you will need to complete throughout the year</w:t>
      </w:r>
    </w:p>
    <w:p w14:paraId="395BEE52" w14:textId="018ABAA9" w:rsidR="00D16A22"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M</w:t>
      </w:r>
      <w:r w:rsidR="00D16A22" w:rsidRPr="00B27286">
        <w:rPr>
          <w:rFonts w:ascii="Arial" w:hAnsi="Arial" w:cs="Arial"/>
        </w:rPr>
        <w:t>arking grids for the first and second coursework component, per project type</w:t>
      </w:r>
    </w:p>
    <w:p w14:paraId="16D29091" w14:textId="77777777" w:rsidR="00D16A22" w:rsidRPr="00B27286" w:rsidRDefault="00D16A22" w:rsidP="00EF426D">
      <w:pPr>
        <w:pStyle w:val="ListParagraph"/>
        <w:numPr>
          <w:ilvl w:val="0"/>
          <w:numId w:val="8"/>
        </w:numPr>
        <w:spacing w:before="80" w:after="120"/>
        <w:jc w:val="both"/>
        <w:rPr>
          <w:rFonts w:ascii="Arial" w:hAnsi="Arial" w:cs="Arial"/>
        </w:rPr>
      </w:pPr>
      <w:r w:rsidRPr="00B27286">
        <w:rPr>
          <w:rFonts w:ascii="Arial" w:hAnsi="Arial" w:cs="Arial"/>
        </w:rPr>
        <w:t>slides of the lectures supporting this module</w:t>
      </w:r>
    </w:p>
    <w:p w14:paraId="2700C246" w14:textId="422788D6" w:rsidR="00D16A22"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A</w:t>
      </w:r>
      <w:r w:rsidR="00D16A22" w:rsidRPr="00B27286">
        <w:rPr>
          <w:rFonts w:ascii="Arial" w:hAnsi="Arial" w:cs="Arial"/>
        </w:rPr>
        <w:t xml:space="preserve">dvice provided by </w:t>
      </w:r>
      <w:proofErr w:type="spellStart"/>
      <w:r w:rsidR="00D16A22" w:rsidRPr="00B27286">
        <w:rPr>
          <w:rFonts w:ascii="Arial" w:hAnsi="Arial" w:cs="Arial"/>
        </w:rPr>
        <w:t>CLaSS</w:t>
      </w:r>
      <w:proofErr w:type="spellEnd"/>
      <w:r w:rsidR="00D16A22" w:rsidRPr="00B27286">
        <w:rPr>
          <w:rFonts w:ascii="Arial" w:hAnsi="Arial" w:cs="Arial"/>
        </w:rPr>
        <w:t xml:space="preserve"> for various of the activities and products in the module</w:t>
      </w:r>
    </w:p>
    <w:p w14:paraId="53EA19C9" w14:textId="01B9505D" w:rsidR="00434105" w:rsidRPr="00B27286" w:rsidRDefault="00434105" w:rsidP="00EF426D">
      <w:pPr>
        <w:pStyle w:val="ListParagraph"/>
        <w:numPr>
          <w:ilvl w:val="0"/>
          <w:numId w:val="8"/>
        </w:numPr>
        <w:spacing w:before="80" w:after="120"/>
        <w:jc w:val="both"/>
        <w:rPr>
          <w:rFonts w:ascii="Arial" w:hAnsi="Arial" w:cs="Arial"/>
        </w:rPr>
      </w:pPr>
      <w:r w:rsidRPr="00B27286">
        <w:rPr>
          <w:rFonts w:ascii="Arial" w:hAnsi="Arial" w:cs="Arial"/>
        </w:rPr>
        <w:t>S</w:t>
      </w:r>
      <w:r w:rsidR="00002AAD" w:rsidRPr="00B27286">
        <w:rPr>
          <w:rFonts w:ascii="Arial" w:hAnsi="Arial" w:cs="Arial"/>
        </w:rPr>
        <w:t>uggested reading lists</w:t>
      </w:r>
    </w:p>
    <w:p w14:paraId="5506647B" w14:textId="4E3E13A8" w:rsidR="00D16A22" w:rsidRPr="00B27286" w:rsidRDefault="00434105" w:rsidP="00265C51">
      <w:pPr>
        <w:pStyle w:val="ListParagraph"/>
        <w:numPr>
          <w:ilvl w:val="0"/>
          <w:numId w:val="8"/>
        </w:numPr>
        <w:spacing w:before="80" w:after="120"/>
        <w:jc w:val="both"/>
        <w:rPr>
          <w:rFonts w:ascii="Arial" w:hAnsi="Arial" w:cs="Arial"/>
        </w:rPr>
      </w:pPr>
      <w:r w:rsidRPr="00B27286">
        <w:rPr>
          <w:rFonts w:ascii="Arial" w:hAnsi="Arial" w:cs="Arial"/>
        </w:rPr>
        <w:t>Advice to support you on making the most ou</w:t>
      </w:r>
      <w:r w:rsidR="00D7614F" w:rsidRPr="00B27286">
        <w:rPr>
          <w:rFonts w:ascii="Arial" w:hAnsi="Arial" w:cs="Arial"/>
        </w:rPr>
        <w:t xml:space="preserve">t of your supervisor, advice on </w:t>
      </w:r>
      <w:r w:rsidRPr="00B27286">
        <w:rPr>
          <w:rFonts w:ascii="Arial" w:hAnsi="Arial" w:cs="Arial"/>
        </w:rPr>
        <w:t xml:space="preserve">the viva examination, and more.  </w:t>
      </w:r>
    </w:p>
    <w:p w14:paraId="7149A583" w14:textId="2FC5DFD3" w:rsidR="00D4776D" w:rsidRPr="00B27286" w:rsidRDefault="00002AAD" w:rsidP="00EF426D">
      <w:pPr>
        <w:spacing w:before="80" w:after="120"/>
        <w:jc w:val="both"/>
        <w:rPr>
          <w:rFonts w:ascii="Arial" w:hAnsi="Arial" w:cs="Arial"/>
        </w:rPr>
      </w:pPr>
      <w:r w:rsidRPr="00B27286">
        <w:rPr>
          <w:rFonts w:ascii="Arial" w:hAnsi="Arial" w:cs="Arial"/>
        </w:rPr>
        <w:t xml:space="preserve">All deliverables for the module should be submitted via TurnItIn links provided. As </w:t>
      </w:r>
      <w:r w:rsidR="00D4776D" w:rsidRPr="00B27286">
        <w:rPr>
          <w:rFonts w:ascii="Arial" w:hAnsi="Arial" w:cs="Arial"/>
        </w:rPr>
        <w:t>per the DMU assessment policy, there is a University requirement for</w:t>
      </w:r>
      <w:r w:rsidRPr="00B27286">
        <w:rPr>
          <w:rFonts w:ascii="Arial" w:hAnsi="Arial" w:cs="Arial"/>
        </w:rPr>
        <w:t xml:space="preserve"> written coursework </w:t>
      </w:r>
      <w:r w:rsidR="00D4776D" w:rsidRPr="00B27286">
        <w:rPr>
          <w:rFonts w:ascii="Arial" w:hAnsi="Arial" w:cs="Arial"/>
        </w:rPr>
        <w:t xml:space="preserve">to be checked for originality using </w:t>
      </w:r>
      <w:r w:rsidR="00396FFF" w:rsidRPr="00B27286">
        <w:rPr>
          <w:rFonts w:ascii="Arial" w:hAnsi="Arial" w:cs="Arial"/>
        </w:rPr>
        <w:t>TurnItIn</w:t>
      </w:r>
      <w:r w:rsidR="00D4776D" w:rsidRPr="00B27286">
        <w:rPr>
          <w:rFonts w:ascii="Arial" w:hAnsi="Arial" w:cs="Arial"/>
        </w:rPr>
        <w:t xml:space="preserve"> where this is appropriate to the learning outcomes and assessment design. This includes both dissertations and major projects</w:t>
      </w:r>
      <w:r w:rsidR="00434105" w:rsidRPr="00B27286">
        <w:rPr>
          <w:rFonts w:ascii="Arial" w:hAnsi="Arial" w:cs="Arial"/>
        </w:rPr>
        <w:t xml:space="preserve">. </w:t>
      </w:r>
    </w:p>
    <w:p w14:paraId="17D70485" w14:textId="77777777" w:rsidR="00434105" w:rsidRPr="00B27286" w:rsidRDefault="00434105" w:rsidP="00EF426D">
      <w:pPr>
        <w:spacing w:before="80" w:after="120"/>
        <w:jc w:val="both"/>
        <w:rPr>
          <w:rFonts w:ascii="Arial" w:hAnsi="Arial" w:cs="Arial"/>
        </w:rPr>
      </w:pPr>
    </w:p>
    <w:p w14:paraId="315F82D5" w14:textId="77777777" w:rsidR="00D4776D" w:rsidRPr="00B27286" w:rsidRDefault="00D4776D">
      <w:pPr>
        <w:pStyle w:val="Heading1"/>
      </w:pPr>
      <w:bookmarkStart w:id="23" w:name="_Toc527107818"/>
      <w:r w:rsidRPr="00B27286">
        <w:t>Academic Offences and the Academic Practice Officer</w:t>
      </w:r>
      <w:bookmarkEnd w:id="23"/>
    </w:p>
    <w:p w14:paraId="382B031D" w14:textId="77777777" w:rsidR="00D4776D" w:rsidRPr="00B27286" w:rsidRDefault="00E53327" w:rsidP="00EF426D">
      <w:pPr>
        <w:spacing w:before="80" w:after="120"/>
        <w:jc w:val="both"/>
        <w:rPr>
          <w:rFonts w:ascii="Arial" w:hAnsi="Arial" w:cs="Arial"/>
        </w:rPr>
      </w:pPr>
      <w:r w:rsidRPr="00B27286">
        <w:rPr>
          <w:rFonts w:ascii="Arial" w:hAnsi="Arial" w:cs="Arial"/>
        </w:rPr>
        <w:t xml:space="preserve">You are reminded that </w:t>
      </w:r>
      <w:r w:rsidR="00656F41" w:rsidRPr="00B27286">
        <w:rPr>
          <w:rFonts w:ascii="Arial" w:hAnsi="Arial" w:cs="Arial"/>
        </w:rPr>
        <w:t xml:space="preserve">the work you submit must be your own, except where its original author is clearly referenced. Please refer to </w:t>
      </w:r>
      <w:r w:rsidR="00D4776D" w:rsidRPr="00B27286">
        <w:rPr>
          <w:rFonts w:ascii="Arial" w:hAnsi="Arial" w:cs="Arial"/>
          <w:b/>
        </w:rPr>
        <w:t>Chapter 4</w:t>
      </w:r>
      <w:r w:rsidR="00D4776D" w:rsidRPr="00B27286">
        <w:rPr>
          <w:rFonts w:ascii="Arial" w:hAnsi="Arial" w:cs="Arial"/>
        </w:rPr>
        <w:t xml:space="preserve"> of the </w:t>
      </w:r>
      <w:r w:rsidR="00D4776D" w:rsidRPr="00B27286">
        <w:rPr>
          <w:rFonts w:ascii="Arial" w:hAnsi="Arial" w:cs="Arial"/>
          <w:b/>
        </w:rPr>
        <w:t>General Regulations and Procedures Affecting Students</w:t>
      </w:r>
      <w:r w:rsidR="00D4776D" w:rsidRPr="00B27286">
        <w:rPr>
          <w:rFonts w:ascii="Arial" w:hAnsi="Arial" w:cs="Arial"/>
        </w:rPr>
        <w:t xml:space="preserve">: </w:t>
      </w:r>
      <w:hyperlink r:id="rId15" w:history="1">
        <w:r w:rsidR="00D4776D" w:rsidRPr="00B27286">
          <w:rPr>
            <w:rFonts w:ascii="Arial" w:hAnsi="Arial" w:cs="Arial"/>
            <w:color w:val="0000FF"/>
            <w:u w:val="single"/>
          </w:rPr>
          <w:t>http://www.dmu.ac.uk/dmu-students/the-student-gateway/academic-support-office/student-regulations.aspx</w:t>
        </w:r>
      </w:hyperlink>
      <w:r w:rsidR="00D4776D" w:rsidRPr="00B27286">
        <w:rPr>
          <w:rFonts w:ascii="Arial" w:hAnsi="Arial" w:cs="Arial"/>
        </w:rPr>
        <w:t xml:space="preserve"> </w:t>
      </w:r>
      <w:r w:rsidR="00656F41" w:rsidRPr="00B27286">
        <w:rPr>
          <w:rFonts w:ascii="Arial" w:hAnsi="Arial" w:cs="Arial"/>
        </w:rPr>
        <w:t>for a broader and more detailed description of good standards of academic practice, including a discussion of what does and does not constitute plagiarism. Please contact your supervisor or the module leaders if you remain uncertain about a specific issue related to this after reading the official guidance.</w:t>
      </w:r>
    </w:p>
    <w:p w14:paraId="09055AFC" w14:textId="4CF3A4F6" w:rsidR="00852EC9" w:rsidRPr="00B27286" w:rsidRDefault="00656F41" w:rsidP="00B27286">
      <w:pPr>
        <w:spacing w:before="80" w:after="120"/>
        <w:jc w:val="both"/>
        <w:rPr>
          <w:rFonts w:ascii="Arial" w:hAnsi="Arial" w:cs="Arial"/>
        </w:rPr>
      </w:pPr>
      <w:r w:rsidRPr="00B27286">
        <w:rPr>
          <w:rFonts w:ascii="Arial" w:hAnsi="Arial" w:cs="Arial"/>
        </w:rPr>
        <w:t xml:space="preserve">The </w:t>
      </w:r>
      <w:r w:rsidRPr="00B27286">
        <w:rPr>
          <w:rFonts w:ascii="Arial" w:hAnsi="Arial" w:cs="Arial"/>
          <w:b/>
        </w:rPr>
        <w:t>F</w:t>
      </w:r>
      <w:r w:rsidR="00E53327" w:rsidRPr="00B27286">
        <w:rPr>
          <w:rFonts w:ascii="Arial" w:hAnsi="Arial" w:cs="Arial"/>
          <w:b/>
        </w:rPr>
        <w:t>ac</w:t>
      </w:r>
      <w:r w:rsidRPr="00B27286">
        <w:rPr>
          <w:rFonts w:ascii="Arial" w:hAnsi="Arial" w:cs="Arial"/>
          <w:b/>
        </w:rPr>
        <w:t xml:space="preserve">ulty academic practice officer </w:t>
      </w:r>
      <w:r w:rsidRPr="00B27286">
        <w:rPr>
          <w:rFonts w:ascii="Arial" w:hAnsi="Arial" w:cs="Arial"/>
        </w:rPr>
        <w:t xml:space="preserve">is </w:t>
      </w:r>
      <w:r w:rsidR="00E53327" w:rsidRPr="00B27286">
        <w:rPr>
          <w:rFonts w:ascii="Arial" w:hAnsi="Arial" w:cs="Arial"/>
        </w:rPr>
        <w:t>Dr Moira</w:t>
      </w:r>
      <w:r w:rsidRPr="00B27286">
        <w:rPr>
          <w:rFonts w:ascii="Arial" w:hAnsi="Arial" w:cs="Arial"/>
        </w:rPr>
        <w:t xml:space="preserve"> Carroll-Mayer (</w:t>
      </w:r>
      <w:r w:rsidR="00E53327" w:rsidRPr="00B27286">
        <w:rPr>
          <w:rFonts w:ascii="Arial" w:hAnsi="Arial" w:cs="Arial"/>
        </w:rPr>
        <w:t>Gateway House 5.</w:t>
      </w:r>
      <w:r w:rsidR="00236079" w:rsidRPr="00B27286">
        <w:rPr>
          <w:rFonts w:ascii="Arial" w:hAnsi="Arial" w:cs="Arial"/>
        </w:rPr>
        <w:t>52</w:t>
      </w:r>
      <w:r w:rsidR="00E53327" w:rsidRPr="00B27286">
        <w:rPr>
          <w:rFonts w:ascii="Arial" w:hAnsi="Arial" w:cs="Arial"/>
        </w:rPr>
        <w:t xml:space="preserve">, email: </w:t>
      </w:r>
      <w:hyperlink r:id="rId16" w:history="1">
        <w:r w:rsidR="00E53327" w:rsidRPr="00B27286">
          <w:rPr>
            <w:rStyle w:val="Hyperlink"/>
            <w:rFonts w:ascii="Arial" w:hAnsi="Arial" w:cs="Arial"/>
          </w:rPr>
          <w:t>mcm@dmu.ac.uk</w:t>
        </w:r>
      </w:hyperlink>
      <w:r w:rsidR="00E53327" w:rsidRPr="00B27286">
        <w:rPr>
          <w:rFonts w:ascii="Arial" w:hAnsi="Arial" w:cs="Arial"/>
        </w:rPr>
        <w:t>, phone extension 1551</w:t>
      </w:r>
      <w:r w:rsidRPr="00B27286">
        <w:rPr>
          <w:rFonts w:ascii="Arial" w:hAnsi="Arial" w:cs="Arial"/>
        </w:rPr>
        <w:t>).</w:t>
      </w:r>
      <w:r w:rsidR="00852EC9" w:rsidRPr="00B27286">
        <w:rPr>
          <w:rFonts w:ascii="Arial" w:hAnsi="Arial" w:cs="Arial"/>
        </w:rPr>
        <w:br w:type="page"/>
      </w:r>
    </w:p>
    <w:p w14:paraId="67DC1FAB" w14:textId="77777777" w:rsidR="00852EC9" w:rsidRPr="00B27286" w:rsidRDefault="00852EC9" w:rsidP="0093675C">
      <w:pPr>
        <w:pStyle w:val="Heading1"/>
        <w:numPr>
          <w:ilvl w:val="0"/>
          <w:numId w:val="0"/>
        </w:numPr>
        <w:ind w:left="567" w:hanging="567"/>
      </w:pPr>
      <w:bookmarkStart w:id="24" w:name="_Toc527107819"/>
      <w:r w:rsidRPr="00B27286">
        <w:lastRenderedPageBreak/>
        <w:t>Appendix</w:t>
      </w:r>
      <w:bookmarkEnd w:id="24"/>
    </w:p>
    <w:p w14:paraId="6A9F2687" w14:textId="77777777" w:rsidR="00047ED9" w:rsidRPr="00610E0D" w:rsidRDefault="00047ED9" w:rsidP="00047ED9">
      <w:pPr>
        <w:jc w:val="center"/>
        <w:outlineLvl w:val="0"/>
        <w:rPr>
          <w:rFonts w:ascii="Arial" w:hAnsi="Arial"/>
          <w:b/>
          <w:sz w:val="22"/>
          <w:szCs w:val="22"/>
        </w:rPr>
      </w:pPr>
      <w:r w:rsidRPr="00610E0D">
        <w:rPr>
          <w:rFonts w:ascii="Arial" w:hAnsi="Arial"/>
          <w:b/>
          <w:sz w:val="22"/>
          <w:szCs w:val="22"/>
        </w:rPr>
        <w:t>De Montfort University</w:t>
      </w:r>
    </w:p>
    <w:p w14:paraId="7695E9C6" w14:textId="77777777" w:rsidR="00047ED9" w:rsidRPr="00610E0D" w:rsidRDefault="00047ED9" w:rsidP="00047ED9">
      <w:pPr>
        <w:jc w:val="center"/>
        <w:rPr>
          <w:rFonts w:ascii="Arial" w:hAnsi="Arial"/>
          <w:sz w:val="22"/>
          <w:szCs w:val="22"/>
        </w:rPr>
      </w:pPr>
    </w:p>
    <w:p w14:paraId="70363DDF" w14:textId="77777777" w:rsidR="00047ED9" w:rsidRPr="00610E0D" w:rsidRDefault="00047ED9" w:rsidP="00047ED9">
      <w:pPr>
        <w:jc w:val="center"/>
        <w:outlineLvl w:val="0"/>
        <w:rPr>
          <w:rFonts w:ascii="Arial" w:hAnsi="Arial"/>
          <w:b/>
          <w:sz w:val="22"/>
          <w:szCs w:val="22"/>
        </w:rPr>
      </w:pPr>
      <w:r w:rsidRPr="00610E0D">
        <w:rPr>
          <w:rFonts w:ascii="Arial" w:hAnsi="Arial"/>
          <w:b/>
          <w:sz w:val="22"/>
          <w:szCs w:val="22"/>
        </w:rPr>
        <w:t>Module template proforma</w:t>
      </w:r>
    </w:p>
    <w:p w14:paraId="6BF09868" w14:textId="77777777" w:rsidR="00047ED9" w:rsidRPr="00610E0D" w:rsidRDefault="00047ED9" w:rsidP="00047ED9">
      <w:pPr>
        <w:jc w:val="center"/>
        <w:rPr>
          <w:rFonts w:ascii="Arial" w:hAnsi="Arial"/>
          <w:sz w:val="22"/>
          <w:szCs w:val="22"/>
        </w:rPr>
      </w:pPr>
    </w:p>
    <w:p w14:paraId="0813CC7D" w14:textId="77777777" w:rsidR="00047ED9" w:rsidRPr="00610E0D" w:rsidRDefault="00047ED9" w:rsidP="00047ED9">
      <w:pPr>
        <w:outlineLvl w:val="0"/>
        <w:rPr>
          <w:rFonts w:ascii="Arial" w:hAnsi="Arial"/>
          <w:b/>
          <w:sz w:val="22"/>
          <w:szCs w:val="22"/>
        </w:rPr>
      </w:pPr>
      <w:r w:rsidRPr="00610E0D">
        <w:rPr>
          <w:rFonts w:ascii="Arial" w:hAnsi="Arial"/>
          <w:b/>
          <w:sz w:val="22"/>
          <w:szCs w:val="22"/>
        </w:rPr>
        <w:t>Basic module information</w:t>
      </w:r>
    </w:p>
    <w:p w14:paraId="7A9890E0" w14:textId="77777777" w:rsidR="00047ED9" w:rsidRPr="00610E0D" w:rsidRDefault="00047ED9" w:rsidP="00047ED9">
      <w:pPr>
        <w:jc w:val="both"/>
        <w:rPr>
          <w:rFonts w:ascii="Arial" w:hAnsi="Arial"/>
          <w:b/>
          <w:sz w:val="22"/>
          <w:szCs w:val="22"/>
        </w:rPr>
      </w:pPr>
    </w:p>
    <w:p w14:paraId="49FAEDCA" w14:textId="77777777" w:rsidR="00047ED9" w:rsidRPr="00E17198" w:rsidRDefault="00047ED9" w:rsidP="00047ED9">
      <w:pPr>
        <w:jc w:val="both"/>
        <w:outlineLvl w:val="0"/>
        <w:rPr>
          <w:rFonts w:ascii="Arial" w:hAnsi="Arial"/>
          <w:b/>
          <w:sz w:val="22"/>
          <w:szCs w:val="22"/>
        </w:rPr>
      </w:pPr>
      <w:r w:rsidRPr="00610E0D">
        <w:rPr>
          <w:rFonts w:ascii="Arial" w:hAnsi="Arial"/>
          <w:sz w:val="22"/>
          <w:szCs w:val="22"/>
        </w:rPr>
        <w:t xml:space="preserve">Module Title: </w:t>
      </w:r>
      <w:r>
        <w:rPr>
          <w:rFonts w:ascii="Arial" w:hAnsi="Arial"/>
          <w:b/>
          <w:sz w:val="22"/>
          <w:szCs w:val="22"/>
        </w:rPr>
        <w:t>Final Year</w:t>
      </w:r>
      <w:r w:rsidRPr="00E17198">
        <w:rPr>
          <w:rFonts w:ascii="Arial" w:hAnsi="Arial"/>
          <w:b/>
          <w:sz w:val="22"/>
          <w:szCs w:val="22"/>
        </w:rPr>
        <w:t xml:space="preserve"> Project</w:t>
      </w:r>
    </w:p>
    <w:tbl>
      <w:tblPr>
        <w:tblW w:w="0" w:type="auto"/>
        <w:tblBorders>
          <w:insideH w:val="single" w:sz="4" w:space="0" w:color="auto"/>
          <w:insideV w:val="single" w:sz="4" w:space="0" w:color="auto"/>
        </w:tblBorders>
        <w:tblLook w:val="01E0" w:firstRow="1" w:lastRow="1" w:firstColumn="1" w:lastColumn="1" w:noHBand="0" w:noVBand="0"/>
      </w:tblPr>
      <w:tblGrid>
        <w:gridCol w:w="2842"/>
        <w:gridCol w:w="2843"/>
        <w:gridCol w:w="2843"/>
      </w:tblGrid>
      <w:tr w:rsidR="00047ED9" w:rsidRPr="00AE7403" w14:paraId="126AC615" w14:textId="77777777" w:rsidTr="00535288">
        <w:tc>
          <w:tcPr>
            <w:tcW w:w="2842" w:type="dxa"/>
            <w:tcBorders>
              <w:top w:val="nil"/>
              <w:bottom w:val="nil"/>
              <w:right w:val="nil"/>
            </w:tcBorders>
          </w:tcPr>
          <w:p w14:paraId="3A814782" w14:textId="77777777" w:rsidR="00047ED9" w:rsidRPr="00E17198" w:rsidRDefault="00047ED9" w:rsidP="00535288">
            <w:pPr>
              <w:jc w:val="both"/>
              <w:rPr>
                <w:rFonts w:ascii="Arial" w:hAnsi="Arial"/>
                <w:sz w:val="22"/>
                <w:szCs w:val="22"/>
              </w:rPr>
            </w:pPr>
            <w:r w:rsidRPr="00E17198">
              <w:rPr>
                <w:rFonts w:ascii="Arial" w:hAnsi="Arial"/>
                <w:sz w:val="22"/>
                <w:szCs w:val="22"/>
              </w:rPr>
              <w:t xml:space="preserve">Module Code: </w:t>
            </w:r>
            <w:r w:rsidRPr="00E17198">
              <w:rPr>
                <w:rFonts w:ascii="Arial" w:hAnsi="Arial"/>
                <w:b/>
                <w:sz w:val="22"/>
                <w:szCs w:val="22"/>
              </w:rPr>
              <w:t>IMAT3451</w:t>
            </w:r>
          </w:p>
        </w:tc>
        <w:tc>
          <w:tcPr>
            <w:tcW w:w="2843" w:type="dxa"/>
            <w:tcBorders>
              <w:top w:val="nil"/>
              <w:left w:val="nil"/>
              <w:bottom w:val="nil"/>
              <w:right w:val="nil"/>
            </w:tcBorders>
          </w:tcPr>
          <w:p w14:paraId="0CA11A00" w14:textId="77777777" w:rsidR="00047ED9" w:rsidRPr="00E17198" w:rsidRDefault="00047ED9" w:rsidP="00535288">
            <w:pPr>
              <w:jc w:val="both"/>
              <w:rPr>
                <w:rFonts w:ascii="Arial" w:hAnsi="Arial"/>
                <w:sz w:val="22"/>
                <w:szCs w:val="22"/>
              </w:rPr>
            </w:pPr>
            <w:r w:rsidRPr="00E17198">
              <w:rPr>
                <w:rFonts w:ascii="Arial" w:hAnsi="Arial"/>
                <w:sz w:val="22"/>
                <w:szCs w:val="22"/>
              </w:rPr>
              <w:t>Credit value:</w:t>
            </w:r>
            <w:r w:rsidRPr="00E17198">
              <w:rPr>
                <w:rFonts w:ascii="Arial" w:hAnsi="Arial"/>
                <w:b/>
                <w:sz w:val="22"/>
                <w:szCs w:val="22"/>
              </w:rPr>
              <w:t>30</w:t>
            </w:r>
          </w:p>
        </w:tc>
        <w:tc>
          <w:tcPr>
            <w:tcW w:w="2843" w:type="dxa"/>
            <w:tcBorders>
              <w:left w:val="nil"/>
            </w:tcBorders>
          </w:tcPr>
          <w:p w14:paraId="1B6F2853" w14:textId="77777777" w:rsidR="00047ED9" w:rsidRPr="00E17198" w:rsidRDefault="00047ED9" w:rsidP="00535288">
            <w:pPr>
              <w:jc w:val="both"/>
              <w:rPr>
                <w:rFonts w:ascii="Arial" w:hAnsi="Arial"/>
                <w:sz w:val="22"/>
                <w:szCs w:val="22"/>
              </w:rPr>
            </w:pPr>
            <w:r w:rsidRPr="00E17198">
              <w:rPr>
                <w:rFonts w:ascii="Arial" w:hAnsi="Arial"/>
                <w:sz w:val="22"/>
                <w:szCs w:val="22"/>
              </w:rPr>
              <w:t>Credit level:</w:t>
            </w:r>
            <w:r w:rsidRPr="00E17198">
              <w:rPr>
                <w:rFonts w:ascii="Arial" w:hAnsi="Arial"/>
                <w:b/>
                <w:sz w:val="22"/>
                <w:szCs w:val="22"/>
              </w:rPr>
              <w:t>6</w:t>
            </w:r>
          </w:p>
        </w:tc>
      </w:tr>
    </w:tbl>
    <w:p w14:paraId="253DC383"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Owning Board: </w:t>
      </w:r>
      <w:r w:rsidRPr="00E17198">
        <w:rPr>
          <w:rFonts w:ascii="Arial" w:hAnsi="Arial"/>
          <w:b/>
          <w:sz w:val="22"/>
          <w:szCs w:val="22"/>
        </w:rPr>
        <w:t>BCM</w:t>
      </w:r>
    </w:p>
    <w:p w14:paraId="4D822EB0"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Faculty: </w:t>
      </w:r>
      <w:r w:rsidRPr="00E17198">
        <w:rPr>
          <w:rFonts w:ascii="Arial" w:hAnsi="Arial"/>
          <w:b/>
          <w:sz w:val="22"/>
          <w:szCs w:val="22"/>
        </w:rPr>
        <w:t>Technology</w:t>
      </w:r>
    </w:p>
    <w:p w14:paraId="1645F553" w14:textId="77777777" w:rsidR="00047ED9" w:rsidRPr="00E17198" w:rsidRDefault="00047ED9" w:rsidP="00047ED9">
      <w:pPr>
        <w:jc w:val="both"/>
        <w:rPr>
          <w:rFonts w:ascii="Arial" w:hAnsi="Arial"/>
          <w:sz w:val="18"/>
          <w:szCs w:val="18"/>
        </w:rPr>
      </w:pPr>
      <w:r w:rsidRPr="00E17198">
        <w:rPr>
          <w:rFonts w:ascii="Arial" w:hAnsi="Arial"/>
          <w:sz w:val="22"/>
          <w:szCs w:val="22"/>
        </w:rPr>
        <w:t xml:space="preserve">Term: </w:t>
      </w:r>
      <w:r w:rsidRPr="00E17198">
        <w:rPr>
          <w:rFonts w:ascii="Arial" w:hAnsi="Arial"/>
          <w:b/>
          <w:sz w:val="18"/>
          <w:szCs w:val="18"/>
        </w:rPr>
        <w:t>Y</w:t>
      </w:r>
    </w:p>
    <w:p w14:paraId="14E12D66"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Module Leader: </w:t>
      </w:r>
      <w:r>
        <w:rPr>
          <w:rFonts w:ascii="Arial" w:hAnsi="Arial"/>
          <w:b/>
          <w:sz w:val="22"/>
          <w:szCs w:val="22"/>
        </w:rPr>
        <w:t>Efpraxia Zamani</w:t>
      </w:r>
    </w:p>
    <w:p w14:paraId="1D975708" w14:textId="77777777" w:rsidR="00047ED9" w:rsidRPr="00E17198" w:rsidRDefault="00047ED9" w:rsidP="00047ED9">
      <w:pPr>
        <w:jc w:val="both"/>
        <w:rPr>
          <w:rFonts w:ascii="Arial" w:hAnsi="Arial"/>
          <w:sz w:val="22"/>
          <w:szCs w:val="22"/>
        </w:rPr>
      </w:pPr>
      <w:r w:rsidRPr="00E17198">
        <w:rPr>
          <w:rFonts w:ascii="Arial" w:hAnsi="Arial"/>
          <w:sz w:val="22"/>
          <w:szCs w:val="22"/>
        </w:rPr>
        <w:t xml:space="preserve">Module pre-requisites: </w:t>
      </w:r>
      <w:r w:rsidRPr="00E17198">
        <w:rPr>
          <w:rFonts w:ascii="Arial" w:hAnsi="Arial"/>
          <w:noProof/>
          <w:sz w:val="20"/>
          <w:szCs w:val="20"/>
        </w:rPr>
        <w:t>The project normally requires students to have undertaken successfully the requirements at level 5 and level 4 of their degree programme prior to commencing the project. The prior learning for each project, however, is dependent on the nature of that project. It is expected that students will choose their project topics, based on their individual course's requirements and with reference to their own prior learning</w:t>
      </w:r>
    </w:p>
    <w:p w14:paraId="51F2917E" w14:textId="77777777" w:rsidR="00047ED9" w:rsidRPr="00E17198" w:rsidRDefault="00047ED9" w:rsidP="00047ED9">
      <w:pPr>
        <w:jc w:val="both"/>
        <w:rPr>
          <w:rFonts w:ascii="Arial" w:hAnsi="Arial"/>
          <w:sz w:val="22"/>
          <w:szCs w:val="22"/>
        </w:rPr>
      </w:pPr>
    </w:p>
    <w:p w14:paraId="61C46277" w14:textId="77777777" w:rsidR="00047ED9" w:rsidRPr="00E17198" w:rsidRDefault="00047ED9" w:rsidP="00047ED9">
      <w:pPr>
        <w:jc w:val="both"/>
        <w:outlineLvl w:val="0"/>
        <w:rPr>
          <w:rFonts w:ascii="Arial" w:hAnsi="Arial"/>
          <w:sz w:val="22"/>
          <w:szCs w:val="22"/>
        </w:rPr>
      </w:pPr>
      <w:r w:rsidRPr="00E17198">
        <w:rPr>
          <w:rFonts w:ascii="Arial" w:hAnsi="Arial"/>
          <w:sz w:val="22"/>
          <w:szCs w:val="22"/>
        </w:rPr>
        <w:t xml:space="preserve">Maximum student numbers on module: </w:t>
      </w:r>
      <w:r w:rsidRPr="00E17198">
        <w:rPr>
          <w:rFonts w:ascii="Arial" w:hAnsi="Arial"/>
          <w:b/>
          <w:sz w:val="22"/>
          <w:szCs w:val="22"/>
        </w:rPr>
        <w:t>NA</w:t>
      </w:r>
    </w:p>
    <w:p w14:paraId="46026B50" w14:textId="77777777" w:rsidR="00047ED9" w:rsidRPr="00E17198" w:rsidRDefault="00047ED9" w:rsidP="00047ED9">
      <w:pPr>
        <w:jc w:val="both"/>
        <w:rPr>
          <w:rFonts w:ascii="Arial" w:hAnsi="Arial"/>
          <w:sz w:val="22"/>
          <w:szCs w:val="22"/>
        </w:rPr>
      </w:pPr>
    </w:p>
    <w:p w14:paraId="65DBAE1B" w14:textId="77777777" w:rsidR="00047ED9" w:rsidRPr="00E17198" w:rsidRDefault="00047ED9" w:rsidP="00047ED9">
      <w:pPr>
        <w:jc w:val="both"/>
        <w:rPr>
          <w:rFonts w:ascii="Arial" w:hAnsi="Arial"/>
          <w:noProof/>
          <w:sz w:val="20"/>
          <w:szCs w:val="20"/>
        </w:rPr>
      </w:pPr>
      <w:r w:rsidRPr="00E17198">
        <w:rPr>
          <w:rFonts w:ascii="Arial" w:hAnsi="Arial"/>
          <w:b/>
          <w:sz w:val="22"/>
          <w:szCs w:val="22"/>
        </w:rPr>
        <w:t>Module description</w:t>
      </w:r>
      <w:r w:rsidRPr="00E17198">
        <w:rPr>
          <w:rFonts w:ascii="Arial" w:hAnsi="Arial"/>
          <w:sz w:val="22"/>
          <w:szCs w:val="22"/>
        </w:rPr>
        <w:t xml:space="preserve">: </w:t>
      </w:r>
      <w:r w:rsidRPr="00E17198">
        <w:rPr>
          <w:rFonts w:ascii="Arial" w:hAnsi="Arial"/>
          <w:noProof/>
          <w:sz w:val="20"/>
          <w:szCs w:val="20"/>
        </w:rPr>
        <w:t>The project provides students with the opportunity to carry out a significant piece of work involving critical analysis and reflection to provide an effective solution to a given technical and/or research-based problem. It enables students to apply and integrate previous material covered on the student's course as well as to extend the work covered on the course through research and self-learning. Students will be expected to demonstrate appropriate and proactive project management, and written/verbal presentation skills throughout the period of the project. As well as analysing, designing, delivering and appraising a product of suitable quality, they will be expected to undertake, research, analyse, design, evaluate and report on some aspects of a subject explicitly allied to the project.</w:t>
      </w:r>
    </w:p>
    <w:p w14:paraId="37B33E0A" w14:textId="77777777" w:rsidR="00047ED9" w:rsidRPr="00E17198" w:rsidRDefault="00047ED9" w:rsidP="00047ED9">
      <w:pPr>
        <w:jc w:val="both"/>
        <w:rPr>
          <w:rFonts w:ascii="Arial" w:hAnsi="Arial"/>
          <w:noProof/>
          <w:sz w:val="20"/>
          <w:szCs w:val="20"/>
        </w:rPr>
      </w:pPr>
    </w:p>
    <w:p w14:paraId="725FE59D" w14:textId="77777777" w:rsidR="00047ED9" w:rsidRPr="00E17198" w:rsidRDefault="00047ED9" w:rsidP="00047ED9">
      <w:pPr>
        <w:jc w:val="both"/>
        <w:outlineLvl w:val="0"/>
        <w:rPr>
          <w:rFonts w:ascii="Arial" w:hAnsi="Arial"/>
          <w:noProof/>
          <w:sz w:val="20"/>
          <w:szCs w:val="20"/>
          <w:u w:val="single"/>
        </w:rPr>
      </w:pPr>
      <w:r w:rsidRPr="00E17198">
        <w:rPr>
          <w:rFonts w:ascii="Arial" w:hAnsi="Arial"/>
          <w:noProof/>
          <w:sz w:val="20"/>
          <w:szCs w:val="20"/>
          <w:u w:val="single"/>
        </w:rPr>
        <w:t>Indicative Content</w:t>
      </w:r>
    </w:p>
    <w:p w14:paraId="63F8AC06"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The range of projects will be wide. Projects are obtained from a variety of sources; internal academics, from external organisations, and many from students themselves. A Computer systems project, for example, could involve a range of activities necessary to create a successful system, from the initial fact finding, through to implementation and user training. A research-based project may concentrate on the investigation and analysis of academic and/or empirical research relating to a given research question/topic. </w:t>
      </w:r>
    </w:p>
    <w:p w14:paraId="55EC42E9" w14:textId="77777777" w:rsidR="00047ED9" w:rsidRPr="00E17198" w:rsidRDefault="00047ED9" w:rsidP="00047ED9">
      <w:pPr>
        <w:jc w:val="both"/>
        <w:rPr>
          <w:rFonts w:ascii="Arial" w:hAnsi="Arial"/>
          <w:noProof/>
          <w:sz w:val="20"/>
          <w:szCs w:val="20"/>
        </w:rPr>
      </w:pPr>
    </w:p>
    <w:p w14:paraId="63CFD197"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Some courses may have mandatory requirements that restrict the nature of project work in order to satisfy, for example, course validation conditions and/or the requirements of professional bodies such as the British Computer Society (BCS).</w:t>
      </w:r>
    </w:p>
    <w:p w14:paraId="36A86BBE" w14:textId="77777777" w:rsidR="00047ED9" w:rsidRPr="00E17198" w:rsidRDefault="00047ED9" w:rsidP="00047ED9">
      <w:pPr>
        <w:jc w:val="both"/>
        <w:rPr>
          <w:rFonts w:ascii="Arial" w:hAnsi="Arial"/>
          <w:noProof/>
          <w:sz w:val="20"/>
          <w:szCs w:val="20"/>
        </w:rPr>
      </w:pPr>
    </w:p>
    <w:p w14:paraId="763A2259"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In all cases, the project report submission </w:t>
      </w:r>
      <w:r>
        <w:rPr>
          <w:rFonts w:ascii="Arial" w:hAnsi="Arial"/>
          <w:noProof/>
          <w:sz w:val="20"/>
          <w:szCs w:val="20"/>
        </w:rPr>
        <w:t xml:space="preserve">(Final Submission) </w:t>
      </w:r>
      <w:r w:rsidRPr="00E17198">
        <w:rPr>
          <w:rFonts w:ascii="Arial" w:hAnsi="Arial"/>
          <w:noProof/>
          <w:sz w:val="20"/>
          <w:szCs w:val="20"/>
        </w:rPr>
        <w:t>normally takes the following structure:</w:t>
      </w:r>
    </w:p>
    <w:p w14:paraId="2F44B7BB" w14:textId="77777777" w:rsidR="00047ED9" w:rsidRPr="00E17198" w:rsidRDefault="00047ED9" w:rsidP="00047ED9">
      <w:pPr>
        <w:jc w:val="both"/>
        <w:rPr>
          <w:rFonts w:ascii="Arial" w:hAnsi="Arial"/>
          <w:noProof/>
          <w:sz w:val="20"/>
          <w:szCs w:val="20"/>
        </w:rPr>
      </w:pPr>
    </w:p>
    <w:p w14:paraId="7A493D19"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1. A </w:t>
      </w:r>
      <w:r w:rsidRPr="00E17198">
        <w:rPr>
          <w:rFonts w:ascii="Arial" w:hAnsi="Arial"/>
          <w:b/>
          <w:noProof/>
          <w:sz w:val="20"/>
          <w:szCs w:val="20"/>
        </w:rPr>
        <w:t>Main Report</w:t>
      </w:r>
      <w:r w:rsidRPr="00E17198">
        <w:rPr>
          <w:rFonts w:ascii="Arial" w:hAnsi="Arial"/>
          <w:noProof/>
          <w:sz w:val="20"/>
          <w:szCs w:val="20"/>
        </w:rPr>
        <w:t xml:space="preserve"> providing a summary of the project experience, to normally include:</w:t>
      </w:r>
    </w:p>
    <w:p w14:paraId="66B9E2D0"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an abstract </w:t>
      </w:r>
    </w:p>
    <w:p w14:paraId="043F33C9"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introduction and overview to the problem being addressed and the objectives of the project</w:t>
      </w:r>
    </w:p>
    <w:p w14:paraId="07B260EB"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overview of the project management approach adopted</w:t>
      </w:r>
    </w:p>
    <w:p w14:paraId="613CC20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an overview of the methodology selected with justification</w:t>
      </w:r>
    </w:p>
    <w:p w14:paraId="72EB87C3"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one or more sections summarising activities that were undertaken as part of the project, probably corresponding to the activities that are prescribed by the chosen methodology.</w:t>
      </w:r>
    </w:p>
    <w:p w14:paraId="50C43727"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one or more sections summarising </w:t>
      </w:r>
      <w:r>
        <w:rPr>
          <w:rFonts w:ascii="Arial" w:hAnsi="Arial"/>
          <w:noProof/>
          <w:sz w:val="20"/>
          <w:szCs w:val="20"/>
        </w:rPr>
        <w:t>the</w:t>
      </w:r>
      <w:r w:rsidRPr="00E17198">
        <w:rPr>
          <w:rFonts w:ascii="Arial" w:hAnsi="Arial"/>
          <w:noProof/>
          <w:sz w:val="20"/>
          <w:szCs w:val="20"/>
        </w:rPr>
        <w:t xml:space="preserve"> academic literature review </w:t>
      </w:r>
      <w:r>
        <w:rPr>
          <w:rFonts w:ascii="Arial" w:hAnsi="Arial"/>
          <w:noProof/>
          <w:sz w:val="20"/>
          <w:szCs w:val="20"/>
        </w:rPr>
        <w:t xml:space="preserve">undertaken </w:t>
      </w:r>
      <w:r w:rsidRPr="00E17198">
        <w:rPr>
          <w:rFonts w:ascii="Arial" w:hAnsi="Arial"/>
          <w:noProof/>
          <w:sz w:val="20"/>
          <w:szCs w:val="20"/>
        </w:rPr>
        <w:t>as part of the project requirements.</w:t>
      </w:r>
    </w:p>
    <w:p w14:paraId="1284C1FD"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critical evaluation and reflection on the whole project experience, including the student's project management, as well as on the product produced.</w:t>
      </w:r>
    </w:p>
    <w:p w14:paraId="0A12D33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conclusions</w:t>
      </w:r>
      <w:r>
        <w:rPr>
          <w:rFonts w:ascii="Arial" w:hAnsi="Arial"/>
          <w:noProof/>
          <w:sz w:val="20"/>
          <w:szCs w:val="20"/>
        </w:rPr>
        <w:t xml:space="preserve"> section</w:t>
      </w:r>
      <w:r w:rsidRPr="00E17198">
        <w:rPr>
          <w:rFonts w:ascii="Arial" w:hAnsi="Arial"/>
          <w:noProof/>
          <w:sz w:val="20"/>
          <w:szCs w:val="20"/>
        </w:rPr>
        <w:t>, with possible directions for further work.</w:t>
      </w:r>
    </w:p>
    <w:p w14:paraId="0F3CAED5"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 reference list</w:t>
      </w:r>
    </w:p>
    <w:p w14:paraId="260BE56A"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lastRenderedPageBreak/>
        <w:t>acknowledgements</w:t>
      </w:r>
    </w:p>
    <w:p w14:paraId="316CEAA7" w14:textId="77777777" w:rsidR="00047ED9" w:rsidRPr="00E17198" w:rsidRDefault="00047ED9" w:rsidP="00047ED9">
      <w:pPr>
        <w:jc w:val="both"/>
        <w:rPr>
          <w:rFonts w:ascii="Arial" w:hAnsi="Arial"/>
          <w:noProof/>
          <w:sz w:val="20"/>
          <w:szCs w:val="20"/>
        </w:rPr>
      </w:pPr>
    </w:p>
    <w:p w14:paraId="3A72C5A9"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2. A </w:t>
      </w:r>
      <w:r w:rsidRPr="00E17198">
        <w:rPr>
          <w:rFonts w:ascii="Arial" w:hAnsi="Arial"/>
          <w:b/>
          <w:noProof/>
          <w:sz w:val="20"/>
          <w:szCs w:val="20"/>
        </w:rPr>
        <w:t>set of Appendices</w:t>
      </w:r>
      <w:r w:rsidRPr="00E17198">
        <w:rPr>
          <w:rFonts w:ascii="Arial" w:hAnsi="Arial"/>
          <w:noProof/>
          <w:sz w:val="20"/>
          <w:szCs w:val="20"/>
        </w:rPr>
        <w:t xml:space="preserve"> that are referred to within the Main Report, and which contain the substantive work on the project, including product deliverables</w:t>
      </w:r>
      <w:r>
        <w:rPr>
          <w:rFonts w:ascii="Arial" w:hAnsi="Arial"/>
          <w:noProof/>
          <w:sz w:val="20"/>
          <w:szCs w:val="20"/>
        </w:rPr>
        <w:t>,</w:t>
      </w:r>
      <w:r w:rsidRPr="00E17198">
        <w:rPr>
          <w:rFonts w:ascii="Arial" w:hAnsi="Arial"/>
          <w:noProof/>
          <w:sz w:val="20"/>
          <w:szCs w:val="20"/>
        </w:rPr>
        <w:t xml:space="preserve"> such as requirement</w:t>
      </w:r>
      <w:r>
        <w:rPr>
          <w:rFonts w:ascii="Arial" w:hAnsi="Arial"/>
          <w:noProof/>
          <w:sz w:val="20"/>
          <w:szCs w:val="20"/>
        </w:rPr>
        <w:t>s</w:t>
      </w:r>
      <w:r w:rsidRPr="00E17198">
        <w:rPr>
          <w:rFonts w:ascii="Arial" w:hAnsi="Arial"/>
          <w:noProof/>
          <w:sz w:val="20"/>
          <w:szCs w:val="20"/>
        </w:rPr>
        <w:t xml:space="preserve"> and design specifications and other project documents</w:t>
      </w:r>
      <w:r>
        <w:rPr>
          <w:rFonts w:ascii="Arial" w:hAnsi="Arial"/>
          <w:noProof/>
          <w:sz w:val="20"/>
          <w:szCs w:val="20"/>
        </w:rPr>
        <w:t xml:space="preserve"> (project contract, inform consent, ethics review form etc.).</w:t>
      </w:r>
    </w:p>
    <w:p w14:paraId="6015B8B0" w14:textId="77777777" w:rsidR="00047ED9" w:rsidRPr="00E17198" w:rsidRDefault="00047ED9" w:rsidP="00047ED9">
      <w:pPr>
        <w:jc w:val="both"/>
        <w:rPr>
          <w:rFonts w:ascii="Arial" w:hAnsi="Arial"/>
          <w:noProof/>
          <w:sz w:val="20"/>
          <w:szCs w:val="20"/>
        </w:rPr>
      </w:pPr>
    </w:p>
    <w:p w14:paraId="3C5B1F0A"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 xml:space="preserve">Students also undertake a </w:t>
      </w:r>
      <w:r>
        <w:rPr>
          <w:rFonts w:ascii="Arial" w:hAnsi="Arial"/>
          <w:noProof/>
          <w:sz w:val="20"/>
          <w:szCs w:val="20"/>
        </w:rPr>
        <w:t xml:space="preserve">Viva examination (a presentation or a </w:t>
      </w:r>
      <w:r w:rsidRPr="00E17198">
        <w:rPr>
          <w:rFonts w:ascii="Arial" w:hAnsi="Arial"/>
          <w:noProof/>
          <w:sz w:val="20"/>
          <w:szCs w:val="20"/>
        </w:rPr>
        <w:t>demonstration</w:t>
      </w:r>
      <w:r>
        <w:rPr>
          <w:rFonts w:ascii="Arial" w:hAnsi="Arial"/>
          <w:noProof/>
          <w:sz w:val="20"/>
          <w:szCs w:val="20"/>
        </w:rPr>
        <w:t xml:space="preserve"> </w:t>
      </w:r>
      <w:r w:rsidRPr="00E17198">
        <w:rPr>
          <w:rFonts w:ascii="Arial" w:hAnsi="Arial"/>
          <w:noProof/>
          <w:sz w:val="20"/>
          <w:szCs w:val="20"/>
        </w:rPr>
        <w:t xml:space="preserve">depending on the nature of their project) shortly after </w:t>
      </w:r>
      <w:r>
        <w:rPr>
          <w:rFonts w:ascii="Arial" w:hAnsi="Arial"/>
          <w:noProof/>
          <w:sz w:val="20"/>
          <w:szCs w:val="20"/>
        </w:rPr>
        <w:t xml:space="preserve">the </w:t>
      </w:r>
      <w:r w:rsidRPr="00E17198">
        <w:rPr>
          <w:rFonts w:ascii="Arial" w:hAnsi="Arial"/>
          <w:noProof/>
          <w:sz w:val="20"/>
          <w:szCs w:val="20"/>
        </w:rPr>
        <w:t xml:space="preserve">submission of the </w:t>
      </w:r>
      <w:r>
        <w:rPr>
          <w:rFonts w:ascii="Arial" w:hAnsi="Arial"/>
          <w:noProof/>
          <w:sz w:val="20"/>
          <w:szCs w:val="20"/>
        </w:rPr>
        <w:t>Final Deliverable.</w:t>
      </w:r>
    </w:p>
    <w:p w14:paraId="0EC29A14" w14:textId="77777777" w:rsidR="00047ED9" w:rsidRPr="00E17198" w:rsidRDefault="00047ED9" w:rsidP="00047ED9">
      <w:pPr>
        <w:jc w:val="both"/>
        <w:rPr>
          <w:rFonts w:ascii="Arial" w:hAnsi="Arial"/>
          <w:noProof/>
          <w:sz w:val="20"/>
          <w:szCs w:val="20"/>
        </w:rPr>
      </w:pPr>
    </w:p>
    <w:p w14:paraId="5A9DA3C4"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Project assessment will normally be based on criteria associated with the following areas:</w:t>
      </w:r>
    </w:p>
    <w:p w14:paraId="6CA08060"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conduct and general motivation</w:t>
      </w:r>
    </w:p>
    <w:p w14:paraId="6469CB79"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comprehension of problem and possible solutions</w:t>
      </w:r>
    </w:p>
    <w:p w14:paraId="49AFD0AD"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approaches and methods adopted</w:t>
      </w:r>
    </w:p>
    <w:p w14:paraId="78E55004"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results/deliverables</w:t>
      </w:r>
    </w:p>
    <w:p w14:paraId="103B9B1F"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organisation and presentation</w:t>
      </w:r>
    </w:p>
    <w:p w14:paraId="59BABCDE" w14:textId="77777777" w:rsidR="00047ED9" w:rsidRPr="00E17198" w:rsidRDefault="00047ED9" w:rsidP="00047ED9">
      <w:pPr>
        <w:jc w:val="both"/>
        <w:rPr>
          <w:rFonts w:ascii="Arial" w:hAnsi="Arial"/>
          <w:noProof/>
          <w:sz w:val="20"/>
          <w:szCs w:val="20"/>
        </w:rPr>
      </w:pPr>
    </w:p>
    <w:p w14:paraId="6BEC6ADC" w14:textId="77777777" w:rsidR="00047ED9" w:rsidRPr="00E17198" w:rsidRDefault="00047ED9" w:rsidP="00047ED9">
      <w:pPr>
        <w:jc w:val="both"/>
        <w:rPr>
          <w:rFonts w:ascii="Arial" w:hAnsi="Arial"/>
          <w:noProof/>
          <w:sz w:val="20"/>
          <w:szCs w:val="20"/>
        </w:rPr>
      </w:pPr>
      <w:r w:rsidRPr="00E17198">
        <w:rPr>
          <w:rFonts w:ascii="Arial" w:hAnsi="Arial"/>
          <w:noProof/>
          <w:sz w:val="20"/>
          <w:szCs w:val="20"/>
        </w:rPr>
        <w:t>These are evaluated from the following sources:</w:t>
      </w:r>
    </w:p>
    <w:p w14:paraId="67CC6E6F"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Pr>
          <w:rFonts w:ascii="Arial" w:hAnsi="Arial"/>
          <w:noProof/>
          <w:sz w:val="20"/>
          <w:szCs w:val="20"/>
        </w:rPr>
        <w:t>the Final Submission</w:t>
      </w:r>
    </w:p>
    <w:p w14:paraId="28B5838C"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 xml:space="preserve">the </w:t>
      </w:r>
      <w:r>
        <w:rPr>
          <w:rFonts w:ascii="Arial" w:hAnsi="Arial"/>
          <w:noProof/>
          <w:sz w:val="20"/>
          <w:szCs w:val="20"/>
        </w:rPr>
        <w:t>Viva examination</w:t>
      </w:r>
    </w:p>
    <w:p w14:paraId="568468ED" w14:textId="77777777" w:rsidR="00047ED9" w:rsidRPr="00787042"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the student's Project Supervisor and second marker</w:t>
      </w:r>
    </w:p>
    <w:p w14:paraId="30BA287C" w14:textId="77777777" w:rsidR="00047ED9" w:rsidRPr="00787042" w:rsidRDefault="00047ED9" w:rsidP="00047ED9">
      <w:pPr>
        <w:pStyle w:val="ListParagraph"/>
        <w:numPr>
          <w:ilvl w:val="0"/>
          <w:numId w:val="28"/>
        </w:numPr>
        <w:ind w:left="284" w:hanging="284"/>
        <w:jc w:val="both"/>
        <w:rPr>
          <w:rFonts w:ascii="Arial" w:hAnsi="Arial"/>
          <w:noProof/>
          <w:sz w:val="20"/>
          <w:szCs w:val="20"/>
        </w:rPr>
      </w:pPr>
      <w:r w:rsidRPr="00787042">
        <w:rPr>
          <w:rFonts w:ascii="Arial" w:hAnsi="Arial"/>
          <w:noProof/>
          <w:sz w:val="20"/>
          <w:szCs w:val="20"/>
        </w:rPr>
        <w:t>the Project Proposer (if applicable)</w:t>
      </w:r>
    </w:p>
    <w:p w14:paraId="70AFF576" w14:textId="77777777" w:rsidR="00047ED9" w:rsidRDefault="00047ED9" w:rsidP="00047ED9">
      <w:pPr>
        <w:jc w:val="both"/>
        <w:rPr>
          <w:rFonts w:ascii="Arial" w:hAnsi="Arial"/>
          <w:sz w:val="22"/>
          <w:szCs w:val="22"/>
        </w:rPr>
      </w:pPr>
    </w:p>
    <w:p w14:paraId="29689698" w14:textId="77777777" w:rsidR="00047ED9" w:rsidRPr="00F805C5" w:rsidRDefault="00047ED9" w:rsidP="00047ED9">
      <w:pPr>
        <w:jc w:val="center"/>
        <w:outlineLvl w:val="0"/>
        <w:rPr>
          <w:rFonts w:ascii="Arial" w:hAnsi="Arial"/>
          <w:b/>
          <w:sz w:val="22"/>
          <w:szCs w:val="22"/>
        </w:rPr>
      </w:pPr>
      <w:r w:rsidRPr="00F805C5">
        <w:rPr>
          <w:rFonts w:ascii="Arial" w:hAnsi="Arial"/>
          <w:b/>
          <w:sz w:val="22"/>
          <w:szCs w:val="22"/>
        </w:rPr>
        <w:t>Table of Deliverables</w:t>
      </w:r>
    </w:p>
    <w:tbl>
      <w:tblPr>
        <w:tblStyle w:val="TableGrid"/>
        <w:tblW w:w="8644" w:type="dxa"/>
        <w:tblInd w:w="108" w:type="dxa"/>
        <w:tblLayout w:type="fixed"/>
        <w:tblLook w:val="04A0" w:firstRow="1" w:lastRow="0" w:firstColumn="1" w:lastColumn="0" w:noHBand="0" w:noVBand="1"/>
      </w:tblPr>
      <w:tblGrid>
        <w:gridCol w:w="1418"/>
        <w:gridCol w:w="2297"/>
        <w:gridCol w:w="2551"/>
        <w:gridCol w:w="2378"/>
      </w:tblGrid>
      <w:tr w:rsidR="00047ED9" w:rsidRPr="00F805C5" w14:paraId="31A028D9" w14:textId="77777777" w:rsidTr="00535288">
        <w:trPr>
          <w:trHeight w:val="10"/>
        </w:trPr>
        <w:tc>
          <w:tcPr>
            <w:tcW w:w="1418" w:type="dxa"/>
            <w:vAlign w:val="center"/>
          </w:tcPr>
          <w:p w14:paraId="2C662042" w14:textId="77777777" w:rsidR="00047ED9" w:rsidRPr="00F805C5" w:rsidRDefault="00047ED9" w:rsidP="00535288">
            <w:pPr>
              <w:jc w:val="center"/>
              <w:rPr>
                <w:rFonts w:ascii="Arial" w:eastAsia="Comic Sans MS" w:hAnsi="Arial" w:cs="Arial"/>
                <w:b/>
                <w:sz w:val="18"/>
                <w:szCs w:val="18"/>
              </w:rPr>
            </w:pPr>
          </w:p>
        </w:tc>
        <w:tc>
          <w:tcPr>
            <w:tcW w:w="2297" w:type="dxa"/>
            <w:vAlign w:val="center"/>
          </w:tcPr>
          <w:p w14:paraId="64F0520D" w14:textId="77777777" w:rsidR="00047ED9" w:rsidRPr="00F805C5" w:rsidRDefault="00047ED9" w:rsidP="00535288">
            <w:pPr>
              <w:jc w:val="center"/>
              <w:rPr>
                <w:rFonts w:ascii="Arial" w:eastAsia="Comic Sans MS" w:hAnsi="Arial" w:cs="Arial"/>
                <w:b/>
                <w:sz w:val="18"/>
                <w:szCs w:val="18"/>
              </w:rPr>
            </w:pPr>
            <w:r w:rsidRPr="00F805C5">
              <w:rPr>
                <w:rFonts w:ascii="Arial" w:eastAsia="Comic Sans MS" w:hAnsi="Arial" w:cs="Arial"/>
                <w:b/>
                <w:sz w:val="18"/>
                <w:szCs w:val="18"/>
              </w:rPr>
              <w:t>Research Projects</w:t>
            </w:r>
          </w:p>
        </w:tc>
        <w:tc>
          <w:tcPr>
            <w:tcW w:w="2551" w:type="dxa"/>
            <w:vAlign w:val="center"/>
          </w:tcPr>
          <w:p w14:paraId="7288A0E6" w14:textId="77777777" w:rsidR="00047ED9" w:rsidRPr="00F805C5" w:rsidRDefault="00047ED9" w:rsidP="00535288">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c>
          <w:tcPr>
            <w:tcW w:w="2378" w:type="dxa"/>
            <w:vAlign w:val="center"/>
          </w:tcPr>
          <w:p w14:paraId="7E919222" w14:textId="77777777" w:rsidR="00047ED9" w:rsidRPr="00F805C5" w:rsidRDefault="00047ED9" w:rsidP="00535288">
            <w:pPr>
              <w:jc w:val="center"/>
              <w:rPr>
                <w:rFonts w:ascii="Arial" w:eastAsia="Comic Sans MS" w:hAnsi="Arial" w:cs="Arial"/>
                <w:b/>
                <w:sz w:val="18"/>
                <w:szCs w:val="18"/>
              </w:rPr>
            </w:pPr>
            <w:r w:rsidRPr="00F805C5">
              <w:rPr>
                <w:rFonts w:ascii="Arial" w:eastAsia="Comic Sans MS" w:hAnsi="Arial" w:cs="Arial"/>
                <w:b/>
                <w:sz w:val="18"/>
                <w:szCs w:val="18"/>
              </w:rPr>
              <w:t>Hybrid Projects</w:t>
            </w:r>
          </w:p>
        </w:tc>
      </w:tr>
      <w:tr w:rsidR="00047ED9" w:rsidRPr="00F805C5" w14:paraId="6CAE1B74" w14:textId="77777777" w:rsidTr="00535288">
        <w:trPr>
          <w:trHeight w:val="90"/>
        </w:trPr>
        <w:tc>
          <w:tcPr>
            <w:tcW w:w="1418" w:type="dxa"/>
          </w:tcPr>
          <w:p w14:paraId="684BE878"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b/>
                <w:sz w:val="18"/>
                <w:szCs w:val="18"/>
              </w:rPr>
              <w:t>Final Submission</w:t>
            </w:r>
          </w:p>
          <w:p w14:paraId="4322230D" w14:textId="77777777" w:rsidR="00047ED9" w:rsidRPr="00F805C5" w:rsidRDefault="00047ED9" w:rsidP="00535288">
            <w:pPr>
              <w:rPr>
                <w:rFonts w:ascii="Arial" w:eastAsia="Comic Sans MS" w:hAnsi="Arial" w:cs="Arial"/>
                <w:sz w:val="18"/>
                <w:szCs w:val="18"/>
              </w:rPr>
            </w:pPr>
          </w:p>
          <w:p w14:paraId="0FA7934D" w14:textId="77777777" w:rsidR="00047ED9" w:rsidRPr="00F805C5" w:rsidRDefault="00047ED9" w:rsidP="00535288">
            <w:pPr>
              <w:rPr>
                <w:rFonts w:ascii="Arial" w:eastAsia="Comic Sans MS" w:hAnsi="Arial" w:cs="Arial"/>
                <w:sz w:val="18"/>
                <w:szCs w:val="18"/>
              </w:rPr>
            </w:pPr>
          </w:p>
          <w:p w14:paraId="2ACAA1D4" w14:textId="77777777" w:rsidR="00047ED9" w:rsidRPr="00F805C5" w:rsidRDefault="00047ED9" w:rsidP="00535288">
            <w:pPr>
              <w:rPr>
                <w:rFonts w:ascii="Arial" w:eastAsia="Comic Sans MS" w:hAnsi="Arial" w:cs="Arial"/>
                <w:sz w:val="18"/>
                <w:szCs w:val="18"/>
              </w:rPr>
            </w:pPr>
          </w:p>
          <w:p w14:paraId="3AAF05FA" w14:textId="77777777" w:rsidR="00047ED9" w:rsidRPr="00F805C5" w:rsidRDefault="00047ED9" w:rsidP="00535288">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678517FE" w14:textId="77777777" w:rsidR="00047ED9" w:rsidRPr="00F805C5" w:rsidRDefault="00047ED9" w:rsidP="00535288">
            <w:pPr>
              <w:rPr>
                <w:rFonts w:ascii="Arial" w:eastAsia="Comic Sans MS" w:hAnsi="Arial" w:cs="Arial"/>
                <w:sz w:val="18"/>
                <w:szCs w:val="18"/>
              </w:rPr>
            </w:pPr>
          </w:p>
          <w:p w14:paraId="77F652BF"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2297" w:type="dxa"/>
          </w:tcPr>
          <w:p w14:paraId="3FD163AC"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contract</w:t>
            </w:r>
          </w:p>
          <w:p w14:paraId="5EE981BE"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Ethics form</w:t>
            </w:r>
          </w:p>
          <w:p w14:paraId="3F234212"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Plan (e.g., Gantt Chart)</w:t>
            </w:r>
          </w:p>
          <w:p w14:paraId="46AA838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Global Checklist</w:t>
            </w:r>
          </w:p>
          <w:p w14:paraId="1684CDD4" w14:textId="77777777" w:rsidR="00047ED9"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Research Questions</w:t>
            </w:r>
            <w:r w:rsidRPr="004101D9">
              <w:rPr>
                <w:rFonts w:ascii="Arial" w:eastAsia="Comic Sans MS" w:hAnsi="Arial" w:cs="Arial"/>
                <w:sz w:val="18"/>
                <w:szCs w:val="18"/>
              </w:rPr>
              <w:t xml:space="preserve"> </w:t>
            </w:r>
          </w:p>
          <w:p w14:paraId="7FD8F42F"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L</w:t>
            </w:r>
            <w:r w:rsidRPr="004101D9">
              <w:rPr>
                <w:rFonts w:ascii="Arial" w:eastAsia="Comic Sans MS" w:hAnsi="Arial" w:cs="Arial"/>
                <w:sz w:val="18"/>
                <w:szCs w:val="18"/>
              </w:rPr>
              <w:t>iterature Review</w:t>
            </w:r>
          </w:p>
          <w:p w14:paraId="411CBBCA"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Report on the field study</w:t>
            </w:r>
          </w:p>
          <w:p w14:paraId="065D1305" w14:textId="77777777" w:rsidR="00047E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Findings and analysis</w:t>
            </w:r>
          </w:p>
          <w:p w14:paraId="3BAF6A1A" w14:textId="77777777" w:rsidR="00047ED9" w:rsidRPr="00034115"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C</w:t>
            </w:r>
            <w:r w:rsidRPr="004101D9">
              <w:rPr>
                <w:rFonts w:ascii="Arial" w:eastAsia="Comic Sans MS" w:hAnsi="Arial" w:cs="Arial"/>
                <w:sz w:val="18"/>
                <w:szCs w:val="18"/>
              </w:rPr>
              <w:t>ritical evaluation</w:t>
            </w:r>
          </w:p>
          <w:p w14:paraId="538645A1"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Conclusions</w:t>
            </w:r>
          </w:p>
          <w:p w14:paraId="612A17B0"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Reference list</w:t>
            </w:r>
          </w:p>
          <w:p w14:paraId="26DBB1DA"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Appendices (surveys, interviews evidence etc)</w:t>
            </w:r>
          </w:p>
          <w:p w14:paraId="5542B5C9"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w:t>
            </w:r>
            <w:r>
              <w:rPr>
                <w:rFonts w:ascii="Arial" w:eastAsia="Comic Sans MS" w:hAnsi="Arial" w:cs="Arial"/>
                <w:sz w:val="18"/>
                <w:szCs w:val="18"/>
              </w:rPr>
              <w:t>15.000</w:t>
            </w:r>
          </w:p>
          <w:p w14:paraId="7B44C5B2" w14:textId="77777777" w:rsidR="00047ED9" w:rsidRPr="004101D9" w:rsidRDefault="00047ED9" w:rsidP="00535288">
            <w:pPr>
              <w:ind w:left="203" w:hanging="203"/>
              <w:rPr>
                <w:rFonts w:ascii="Arial" w:eastAsia="Comic Sans MS" w:hAnsi="Arial" w:cs="Arial"/>
                <w:sz w:val="18"/>
                <w:szCs w:val="18"/>
              </w:rPr>
            </w:pPr>
          </w:p>
          <w:p w14:paraId="18612A2A" w14:textId="77777777" w:rsidR="00047ED9" w:rsidRPr="004101D9" w:rsidRDefault="00047ED9" w:rsidP="00535288">
            <w:pPr>
              <w:ind w:left="203" w:hanging="203"/>
              <w:rPr>
                <w:rFonts w:ascii="Arial" w:eastAsia="Comic Sans MS" w:hAnsi="Arial" w:cs="Arial"/>
                <w:sz w:val="18"/>
                <w:szCs w:val="18"/>
              </w:rPr>
            </w:pPr>
          </w:p>
        </w:tc>
        <w:tc>
          <w:tcPr>
            <w:tcW w:w="2551" w:type="dxa"/>
          </w:tcPr>
          <w:p w14:paraId="629B4155"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contract</w:t>
            </w:r>
          </w:p>
          <w:p w14:paraId="79263CEE"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Ethics form</w:t>
            </w:r>
          </w:p>
          <w:p w14:paraId="4AFC7B9C"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Plan (e.g., Gantt Chart)</w:t>
            </w:r>
          </w:p>
          <w:p w14:paraId="531EE0F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Global Checklist</w:t>
            </w:r>
          </w:p>
          <w:p w14:paraId="62A96701"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Literature Review</w:t>
            </w:r>
          </w:p>
          <w:p w14:paraId="17E17432" w14:textId="77777777" w:rsidR="00047ED9"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3F336C0B"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32C4BF95"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Story boards/Interface Designs</w:t>
            </w:r>
          </w:p>
          <w:p w14:paraId="40F68BF3"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Design Documentation</w:t>
            </w:r>
          </w:p>
          <w:p w14:paraId="4D63B46E"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Test Plan</w:t>
            </w:r>
          </w:p>
          <w:p w14:paraId="050DC0EC"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Prototype</w:t>
            </w:r>
          </w:p>
          <w:p w14:paraId="7BAED2DB"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C</w:t>
            </w:r>
            <w:r w:rsidRPr="004101D9">
              <w:rPr>
                <w:rFonts w:ascii="Arial" w:eastAsia="Comic Sans MS" w:hAnsi="Arial" w:cs="Arial"/>
                <w:sz w:val="18"/>
                <w:szCs w:val="18"/>
              </w:rPr>
              <w:t>ritical evaluation</w:t>
            </w:r>
          </w:p>
          <w:p w14:paraId="7CDC1371"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Software</w:t>
            </w:r>
          </w:p>
          <w:p w14:paraId="21E2C7DE" w14:textId="77777777" w:rsidR="00047E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141A6632"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Reference List</w:t>
            </w:r>
          </w:p>
          <w:p w14:paraId="53CF37C5" w14:textId="77777777" w:rsidR="00047ED9" w:rsidRPr="00347663"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p>
        </w:tc>
        <w:tc>
          <w:tcPr>
            <w:tcW w:w="2378" w:type="dxa"/>
          </w:tcPr>
          <w:p w14:paraId="4F9B75D4"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contract</w:t>
            </w:r>
          </w:p>
          <w:p w14:paraId="1A042A1F"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Ethics form</w:t>
            </w:r>
          </w:p>
          <w:p w14:paraId="2CD0B484"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Project Plan (e.g., Gantt Chart)</w:t>
            </w:r>
          </w:p>
          <w:p w14:paraId="5DA9E9D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Global Checklist</w:t>
            </w:r>
          </w:p>
          <w:p w14:paraId="5A7CDEA8" w14:textId="77777777" w:rsidR="00047ED9" w:rsidRPr="00F805C5"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Literature Review</w:t>
            </w:r>
          </w:p>
          <w:p w14:paraId="0376AF0C" w14:textId="77777777" w:rsidR="00047ED9" w:rsidRDefault="00047ED9" w:rsidP="00047ED9">
            <w:pPr>
              <w:numPr>
                <w:ilvl w:val="0"/>
                <w:numId w:val="29"/>
              </w:numPr>
              <w:ind w:left="203" w:hanging="20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7B2614EE"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7EFDE9CA"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Story boards/Interface Designs</w:t>
            </w:r>
          </w:p>
          <w:p w14:paraId="6DFEE9FC"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Design Documentation</w:t>
            </w:r>
          </w:p>
          <w:p w14:paraId="67634F46"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Test Plan</w:t>
            </w:r>
          </w:p>
          <w:p w14:paraId="67E50B77"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Prototype</w:t>
            </w:r>
          </w:p>
          <w:p w14:paraId="58F5C8AB" w14:textId="77777777" w:rsidR="00047ED9" w:rsidRPr="004101D9"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C</w:t>
            </w:r>
            <w:r w:rsidRPr="004101D9">
              <w:rPr>
                <w:rFonts w:ascii="Arial" w:eastAsia="Comic Sans MS" w:hAnsi="Arial" w:cs="Arial"/>
                <w:sz w:val="18"/>
                <w:szCs w:val="18"/>
              </w:rPr>
              <w:t>ritical evaluation</w:t>
            </w:r>
          </w:p>
          <w:p w14:paraId="68202C4C"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Software</w:t>
            </w:r>
          </w:p>
          <w:p w14:paraId="35505A31" w14:textId="77777777" w:rsidR="00047E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Appendices (e.g. further design documentation, test logs, surveys, interviews evidence)</w:t>
            </w:r>
          </w:p>
          <w:p w14:paraId="66A0E9EF" w14:textId="77777777" w:rsidR="00047ED9" w:rsidRPr="00A83160"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Reference List</w:t>
            </w:r>
          </w:p>
          <w:p w14:paraId="463B5163" w14:textId="77777777" w:rsidR="00047ED9" w:rsidRPr="00347663" w:rsidRDefault="00047ED9" w:rsidP="00047ED9">
            <w:pPr>
              <w:numPr>
                <w:ilvl w:val="0"/>
                <w:numId w:val="29"/>
              </w:numPr>
              <w:ind w:left="203" w:hanging="203"/>
              <w:rPr>
                <w:rFonts w:ascii="Arial" w:eastAsia="Comic Sans MS" w:hAnsi="Arial" w:cs="Arial"/>
                <w:sz w:val="18"/>
                <w:szCs w:val="18"/>
              </w:rPr>
            </w:pPr>
            <w:r>
              <w:rPr>
                <w:rFonts w:ascii="Arial" w:eastAsia="Comic Sans MS" w:hAnsi="Arial" w:cs="Arial"/>
                <w:sz w:val="18"/>
                <w:szCs w:val="18"/>
              </w:rPr>
              <w:t>Maximum word count (main body): 12.5</w:t>
            </w:r>
            <w:r w:rsidRPr="004101D9">
              <w:rPr>
                <w:rFonts w:ascii="Arial" w:eastAsia="Comic Sans MS" w:hAnsi="Arial" w:cs="Arial"/>
                <w:sz w:val="18"/>
                <w:szCs w:val="18"/>
              </w:rPr>
              <w:t>00</w:t>
            </w:r>
          </w:p>
        </w:tc>
      </w:tr>
      <w:tr w:rsidR="00047ED9" w:rsidRPr="00F805C5" w14:paraId="3DF5A3E5" w14:textId="77777777" w:rsidTr="00535288">
        <w:trPr>
          <w:trHeight w:val="27"/>
        </w:trPr>
        <w:tc>
          <w:tcPr>
            <w:tcW w:w="1418" w:type="dxa"/>
          </w:tcPr>
          <w:p w14:paraId="6E601ED5"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attended by 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788BCE95" w14:textId="77777777" w:rsidR="00047ED9" w:rsidRPr="00F805C5" w:rsidRDefault="00047ED9" w:rsidP="00535288">
            <w:pPr>
              <w:rPr>
                <w:rFonts w:ascii="Arial" w:eastAsia="Comic Sans MS" w:hAnsi="Arial" w:cs="Arial"/>
                <w:sz w:val="18"/>
                <w:szCs w:val="18"/>
              </w:rPr>
            </w:pPr>
          </w:p>
          <w:p w14:paraId="2681180D" w14:textId="77777777" w:rsidR="00047ED9" w:rsidRPr="00F805C5" w:rsidRDefault="00047ED9" w:rsidP="00535288">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2297" w:type="dxa"/>
          </w:tcPr>
          <w:p w14:paraId="4184702E"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 xml:space="preserve">Oral examination (presentation </w:t>
            </w:r>
            <w:r>
              <w:rPr>
                <w:rFonts w:ascii="Arial" w:eastAsia="Comic Sans MS" w:hAnsi="Arial" w:cs="Arial"/>
                <w:sz w:val="18"/>
                <w:szCs w:val="18"/>
              </w:rPr>
              <w:t xml:space="preserve">and defence </w:t>
            </w:r>
            <w:r w:rsidRPr="004101D9">
              <w:rPr>
                <w:rFonts w:ascii="Arial" w:eastAsia="Comic Sans MS" w:hAnsi="Arial" w:cs="Arial"/>
                <w:sz w:val="18"/>
                <w:szCs w:val="18"/>
              </w:rPr>
              <w:t>of your work)</w:t>
            </w:r>
          </w:p>
          <w:p w14:paraId="10D07D2A" w14:textId="77777777" w:rsidR="00047ED9" w:rsidRPr="004101D9" w:rsidRDefault="00047ED9" w:rsidP="00535288">
            <w:pPr>
              <w:ind w:left="203" w:hanging="203"/>
              <w:rPr>
                <w:rFonts w:ascii="Arial" w:eastAsia="Comic Sans MS" w:hAnsi="Arial" w:cs="Arial"/>
                <w:sz w:val="18"/>
                <w:szCs w:val="18"/>
              </w:rPr>
            </w:pPr>
          </w:p>
        </w:tc>
        <w:tc>
          <w:tcPr>
            <w:tcW w:w="2551" w:type="dxa"/>
          </w:tcPr>
          <w:p w14:paraId="295E6FAD"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 xml:space="preserve">Oral examination (demo </w:t>
            </w:r>
            <w:r>
              <w:rPr>
                <w:rFonts w:ascii="Arial" w:eastAsia="Comic Sans MS" w:hAnsi="Arial" w:cs="Arial"/>
                <w:sz w:val="18"/>
                <w:szCs w:val="18"/>
              </w:rPr>
              <w:t xml:space="preserve">and defence </w:t>
            </w:r>
            <w:r w:rsidRPr="004101D9">
              <w:rPr>
                <w:rFonts w:ascii="Arial" w:eastAsia="Comic Sans MS" w:hAnsi="Arial" w:cs="Arial"/>
                <w:sz w:val="18"/>
                <w:szCs w:val="18"/>
              </w:rPr>
              <w:t xml:space="preserve">of your work) </w:t>
            </w:r>
          </w:p>
        </w:tc>
        <w:tc>
          <w:tcPr>
            <w:tcW w:w="2378" w:type="dxa"/>
          </w:tcPr>
          <w:p w14:paraId="26EF1B43" w14:textId="77777777" w:rsidR="00047ED9" w:rsidRPr="004101D9" w:rsidRDefault="00047ED9" w:rsidP="00047ED9">
            <w:pPr>
              <w:numPr>
                <w:ilvl w:val="0"/>
                <w:numId w:val="29"/>
              </w:numPr>
              <w:ind w:left="203" w:hanging="203"/>
              <w:rPr>
                <w:rFonts w:ascii="Arial" w:eastAsia="Comic Sans MS" w:hAnsi="Arial" w:cs="Arial"/>
                <w:sz w:val="18"/>
                <w:szCs w:val="18"/>
              </w:rPr>
            </w:pPr>
            <w:r w:rsidRPr="004101D9">
              <w:rPr>
                <w:rFonts w:ascii="Arial" w:eastAsia="Comic Sans MS" w:hAnsi="Arial" w:cs="Arial"/>
                <w:sz w:val="18"/>
                <w:szCs w:val="18"/>
              </w:rPr>
              <w:t xml:space="preserve">Oral examination (presentation and demo </w:t>
            </w:r>
            <w:r>
              <w:rPr>
                <w:rFonts w:ascii="Arial" w:eastAsia="Comic Sans MS" w:hAnsi="Arial" w:cs="Arial"/>
                <w:sz w:val="18"/>
                <w:szCs w:val="18"/>
              </w:rPr>
              <w:t xml:space="preserve">and defence </w:t>
            </w:r>
            <w:r w:rsidRPr="004101D9">
              <w:rPr>
                <w:rFonts w:ascii="Arial" w:eastAsia="Comic Sans MS" w:hAnsi="Arial" w:cs="Arial"/>
                <w:sz w:val="18"/>
                <w:szCs w:val="18"/>
              </w:rPr>
              <w:t>of your work</w:t>
            </w:r>
            <w:r>
              <w:rPr>
                <w:rFonts w:ascii="Arial" w:eastAsia="Comic Sans MS" w:hAnsi="Arial" w:cs="Arial"/>
                <w:sz w:val="18"/>
                <w:szCs w:val="18"/>
              </w:rPr>
              <w:t>)</w:t>
            </w:r>
          </w:p>
        </w:tc>
      </w:tr>
    </w:tbl>
    <w:p w14:paraId="139D57C5" w14:textId="77777777" w:rsidR="00047ED9" w:rsidRPr="00347663" w:rsidRDefault="00047ED9" w:rsidP="00047ED9">
      <w:pPr>
        <w:jc w:val="both"/>
        <w:rPr>
          <w:rFonts w:ascii="Arial" w:hAnsi="Arial"/>
          <w:sz w:val="18"/>
          <w:szCs w:val="18"/>
        </w:rPr>
      </w:pPr>
      <w:r>
        <w:rPr>
          <w:rFonts w:ascii="Arial" w:hAnsi="Arial"/>
          <w:sz w:val="18"/>
          <w:szCs w:val="18"/>
        </w:rPr>
        <w:t xml:space="preserve"> </w:t>
      </w:r>
      <w:r w:rsidRPr="00F805C5">
        <w:rPr>
          <w:rFonts w:ascii="Arial" w:hAnsi="Arial"/>
          <w:sz w:val="18"/>
          <w:szCs w:val="18"/>
        </w:rPr>
        <w:t xml:space="preserve">*the content of the deliverables is indicative and may be different for the various projects; students will need to agree on the specifics with their supervisor. </w:t>
      </w:r>
    </w:p>
    <w:p w14:paraId="163CD04C" w14:textId="77777777" w:rsidR="00047ED9" w:rsidRPr="00787042" w:rsidRDefault="00047ED9" w:rsidP="00047ED9">
      <w:pPr>
        <w:jc w:val="both"/>
        <w:rPr>
          <w:rFonts w:ascii="Arial" w:hAnsi="Arial"/>
          <w:sz w:val="22"/>
          <w:szCs w:val="22"/>
        </w:rPr>
      </w:pPr>
    </w:p>
    <w:p w14:paraId="360FC223"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t>Learning outcomes</w:t>
      </w:r>
    </w:p>
    <w:p w14:paraId="159779FB"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lastRenderedPageBreak/>
        <w:t xml:space="preserve">Effectively </w:t>
      </w:r>
      <w:r>
        <w:rPr>
          <w:rFonts w:ascii="Arial" w:hAnsi="Arial"/>
          <w:noProof/>
          <w:sz w:val="20"/>
          <w:szCs w:val="20"/>
        </w:rPr>
        <w:t xml:space="preserve">scope and </w:t>
      </w:r>
      <w:r w:rsidRPr="00787042">
        <w:rPr>
          <w:rFonts w:ascii="Arial" w:hAnsi="Arial"/>
          <w:noProof/>
          <w:sz w:val="20"/>
          <w:szCs w:val="20"/>
        </w:rPr>
        <w:t>plan a</w:t>
      </w:r>
      <w:r>
        <w:rPr>
          <w:rFonts w:ascii="Arial" w:hAnsi="Arial"/>
          <w:noProof/>
          <w:sz w:val="20"/>
          <w:szCs w:val="20"/>
        </w:rPr>
        <w:t>n individual</w:t>
      </w:r>
      <w:r w:rsidRPr="00787042">
        <w:rPr>
          <w:rFonts w:ascii="Arial" w:hAnsi="Arial"/>
          <w:noProof/>
          <w:sz w:val="20"/>
          <w:szCs w:val="20"/>
        </w:rPr>
        <w:t xml:space="preserve"> project</w:t>
      </w:r>
      <w:r>
        <w:rPr>
          <w:rFonts w:ascii="Arial" w:hAnsi="Arial"/>
          <w:noProof/>
          <w:sz w:val="20"/>
          <w:szCs w:val="20"/>
        </w:rPr>
        <w:t xml:space="preserve"> of significant complexity</w:t>
      </w:r>
      <w:r w:rsidRPr="00787042">
        <w:rPr>
          <w:rFonts w:ascii="Arial" w:hAnsi="Arial"/>
          <w:noProof/>
          <w:sz w:val="20"/>
          <w:szCs w:val="20"/>
        </w:rPr>
        <w:t>.</w:t>
      </w:r>
    </w:p>
    <w:p w14:paraId="6F2F4DAD"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t>Carry out work in accordance with the plan</w:t>
      </w:r>
      <w:r>
        <w:rPr>
          <w:rFonts w:ascii="Arial" w:hAnsi="Arial"/>
          <w:noProof/>
          <w:sz w:val="20"/>
          <w:szCs w:val="20"/>
        </w:rPr>
        <w:t>,</w:t>
      </w:r>
      <w:r w:rsidRPr="00787042">
        <w:rPr>
          <w:rFonts w:ascii="Arial" w:hAnsi="Arial"/>
          <w:noProof/>
          <w:sz w:val="20"/>
          <w:szCs w:val="20"/>
        </w:rPr>
        <w:t xml:space="preserve"> and in a rigorous and sound manner.</w:t>
      </w:r>
    </w:p>
    <w:p w14:paraId="04C3C83C" w14:textId="77777777" w:rsidR="00047ED9" w:rsidRDefault="00047ED9" w:rsidP="00047ED9">
      <w:pPr>
        <w:numPr>
          <w:ilvl w:val="0"/>
          <w:numId w:val="27"/>
        </w:numPr>
        <w:ind w:left="284" w:hanging="284"/>
        <w:jc w:val="both"/>
        <w:rPr>
          <w:rFonts w:ascii="Arial" w:hAnsi="Arial"/>
          <w:noProof/>
          <w:sz w:val="20"/>
          <w:szCs w:val="20"/>
        </w:rPr>
      </w:pPr>
      <w:r>
        <w:rPr>
          <w:rFonts w:ascii="Arial" w:hAnsi="Arial"/>
          <w:noProof/>
          <w:sz w:val="20"/>
          <w:szCs w:val="20"/>
        </w:rPr>
        <w:t>Provide and justify an effective and informed resolution to the project.</w:t>
      </w:r>
    </w:p>
    <w:p w14:paraId="65E545F0" w14:textId="77777777" w:rsidR="00047ED9" w:rsidRPr="00787042" w:rsidRDefault="00047ED9" w:rsidP="00047ED9">
      <w:pPr>
        <w:numPr>
          <w:ilvl w:val="0"/>
          <w:numId w:val="27"/>
        </w:numPr>
        <w:ind w:left="284" w:hanging="284"/>
        <w:jc w:val="both"/>
        <w:rPr>
          <w:rFonts w:ascii="Arial" w:hAnsi="Arial"/>
          <w:noProof/>
          <w:sz w:val="20"/>
          <w:szCs w:val="20"/>
        </w:rPr>
      </w:pPr>
      <w:r>
        <w:rPr>
          <w:rFonts w:ascii="Arial" w:hAnsi="Arial"/>
          <w:noProof/>
          <w:sz w:val="20"/>
          <w:szCs w:val="20"/>
        </w:rPr>
        <w:t xml:space="preserve">Assess </w:t>
      </w:r>
      <w:r w:rsidRPr="00787042">
        <w:rPr>
          <w:rFonts w:ascii="Arial" w:hAnsi="Arial"/>
          <w:noProof/>
          <w:sz w:val="20"/>
          <w:szCs w:val="20"/>
        </w:rPr>
        <w:t>the potential global impact of the work</w:t>
      </w:r>
    </w:p>
    <w:p w14:paraId="27B90578"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t>Present the project deliverables in a coherent and logical way</w:t>
      </w:r>
      <w:r>
        <w:rPr>
          <w:rFonts w:ascii="Arial" w:hAnsi="Arial"/>
          <w:noProof/>
          <w:sz w:val="20"/>
          <w:szCs w:val="20"/>
        </w:rPr>
        <w:t>, and in an suitable manner for the target audience.</w:t>
      </w:r>
    </w:p>
    <w:p w14:paraId="00139B0C" w14:textId="77777777" w:rsidR="00047ED9" w:rsidRPr="00787042" w:rsidRDefault="00047ED9" w:rsidP="00047ED9">
      <w:pPr>
        <w:numPr>
          <w:ilvl w:val="0"/>
          <w:numId w:val="27"/>
        </w:numPr>
        <w:ind w:left="284" w:hanging="284"/>
        <w:jc w:val="both"/>
        <w:rPr>
          <w:rFonts w:ascii="Arial" w:hAnsi="Arial"/>
          <w:noProof/>
          <w:sz w:val="20"/>
          <w:szCs w:val="20"/>
        </w:rPr>
      </w:pPr>
      <w:r w:rsidRPr="00787042">
        <w:rPr>
          <w:rFonts w:ascii="Arial" w:hAnsi="Arial"/>
          <w:noProof/>
          <w:sz w:val="20"/>
          <w:szCs w:val="20"/>
        </w:rPr>
        <w:t xml:space="preserve">Undertake </w:t>
      </w:r>
      <w:r>
        <w:rPr>
          <w:rFonts w:ascii="Arial" w:hAnsi="Arial"/>
          <w:noProof/>
          <w:sz w:val="20"/>
          <w:szCs w:val="20"/>
        </w:rPr>
        <w:t>appropriate r</w:t>
      </w:r>
      <w:r w:rsidRPr="00787042">
        <w:rPr>
          <w:rFonts w:ascii="Arial" w:hAnsi="Arial"/>
          <w:noProof/>
          <w:sz w:val="20"/>
          <w:szCs w:val="20"/>
        </w:rPr>
        <w:t xml:space="preserve">esearch into one or more identified areas in a </w:t>
      </w:r>
      <w:r>
        <w:rPr>
          <w:rFonts w:ascii="Arial" w:hAnsi="Arial"/>
          <w:noProof/>
          <w:sz w:val="20"/>
          <w:szCs w:val="20"/>
        </w:rPr>
        <w:t xml:space="preserve">systematic </w:t>
      </w:r>
      <w:r w:rsidRPr="00787042">
        <w:rPr>
          <w:rFonts w:ascii="Arial" w:hAnsi="Arial"/>
          <w:noProof/>
          <w:sz w:val="20"/>
          <w:szCs w:val="20"/>
        </w:rPr>
        <w:t>and thorough manner.</w:t>
      </w:r>
    </w:p>
    <w:p w14:paraId="0B2FD5A8" w14:textId="77777777" w:rsidR="00047ED9" w:rsidRPr="00787042" w:rsidRDefault="00047ED9" w:rsidP="00047ED9">
      <w:pPr>
        <w:jc w:val="both"/>
        <w:rPr>
          <w:rFonts w:ascii="Arial" w:hAnsi="Arial"/>
          <w:b/>
          <w:sz w:val="22"/>
          <w:szCs w:val="22"/>
        </w:rPr>
      </w:pPr>
    </w:p>
    <w:p w14:paraId="45244DA6" w14:textId="77777777" w:rsidR="00047ED9" w:rsidRDefault="00047ED9" w:rsidP="00047ED9">
      <w:pPr>
        <w:jc w:val="both"/>
        <w:outlineLvl w:val="0"/>
        <w:rPr>
          <w:rFonts w:ascii="Arial" w:hAnsi="Arial"/>
          <w:b/>
          <w:sz w:val="22"/>
          <w:szCs w:val="22"/>
        </w:rPr>
      </w:pPr>
      <w:r w:rsidRPr="00787042">
        <w:rPr>
          <w:rFonts w:ascii="Arial" w:hAnsi="Arial"/>
          <w:b/>
          <w:sz w:val="22"/>
          <w:szCs w:val="22"/>
        </w:rPr>
        <w:t>Assessment</w:t>
      </w:r>
    </w:p>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006"/>
        <w:gridCol w:w="1277"/>
        <w:gridCol w:w="1247"/>
        <w:gridCol w:w="1037"/>
        <w:gridCol w:w="1186"/>
        <w:gridCol w:w="1187"/>
        <w:gridCol w:w="1407"/>
      </w:tblGrid>
      <w:tr w:rsidR="00047ED9" w:rsidRPr="00D911A5" w14:paraId="095C1908" w14:textId="77777777" w:rsidTr="00535288">
        <w:tc>
          <w:tcPr>
            <w:tcW w:w="1727" w:type="dxa"/>
          </w:tcPr>
          <w:p w14:paraId="1CC3A29B" w14:textId="77777777" w:rsidR="00047ED9" w:rsidRPr="00D911A5" w:rsidRDefault="00047ED9" w:rsidP="00535288">
            <w:pPr>
              <w:rPr>
                <w:rFonts w:ascii="Arial" w:hAnsi="Arial" w:cs="Arial"/>
                <w:b/>
                <w:sz w:val="18"/>
                <w:szCs w:val="18"/>
              </w:rPr>
            </w:pPr>
            <w:r w:rsidRPr="00D911A5">
              <w:rPr>
                <w:rFonts w:ascii="Arial" w:hAnsi="Arial" w:cs="Arial"/>
                <w:b/>
                <w:sz w:val="18"/>
                <w:szCs w:val="18"/>
              </w:rPr>
              <w:t>Type of assessment</w:t>
            </w:r>
          </w:p>
        </w:tc>
        <w:tc>
          <w:tcPr>
            <w:tcW w:w="1006" w:type="dxa"/>
          </w:tcPr>
          <w:p w14:paraId="1841D8A5" w14:textId="77777777" w:rsidR="00047ED9" w:rsidRPr="00D911A5" w:rsidRDefault="00047ED9" w:rsidP="00535288">
            <w:pPr>
              <w:rPr>
                <w:rFonts w:ascii="Arial" w:hAnsi="Arial" w:cs="Arial"/>
                <w:b/>
                <w:sz w:val="18"/>
                <w:szCs w:val="18"/>
              </w:rPr>
            </w:pPr>
            <w:r w:rsidRPr="00D911A5">
              <w:rPr>
                <w:rFonts w:ascii="Arial" w:hAnsi="Arial" w:cs="Arial"/>
                <w:b/>
                <w:sz w:val="18"/>
                <w:szCs w:val="18"/>
              </w:rPr>
              <w:t>Duration/</w:t>
            </w:r>
          </w:p>
          <w:p w14:paraId="3120FE98" w14:textId="77777777" w:rsidR="00047ED9" w:rsidRPr="00D911A5" w:rsidRDefault="00047ED9" w:rsidP="00535288">
            <w:pPr>
              <w:rPr>
                <w:rFonts w:ascii="Arial" w:hAnsi="Arial" w:cs="Arial"/>
                <w:b/>
                <w:sz w:val="18"/>
                <w:szCs w:val="18"/>
              </w:rPr>
            </w:pPr>
            <w:r w:rsidRPr="00D911A5">
              <w:rPr>
                <w:rFonts w:ascii="Arial" w:hAnsi="Arial" w:cs="Arial"/>
                <w:b/>
                <w:sz w:val="18"/>
                <w:szCs w:val="18"/>
              </w:rPr>
              <w:t>Volume</w:t>
            </w:r>
          </w:p>
        </w:tc>
        <w:tc>
          <w:tcPr>
            <w:tcW w:w="1277" w:type="dxa"/>
          </w:tcPr>
          <w:p w14:paraId="59D3E017" w14:textId="77777777" w:rsidR="00047ED9" w:rsidRPr="00D911A5" w:rsidRDefault="00047ED9" w:rsidP="00535288">
            <w:pPr>
              <w:rPr>
                <w:rFonts w:ascii="Arial" w:hAnsi="Arial" w:cs="Arial"/>
                <w:b/>
                <w:sz w:val="18"/>
                <w:szCs w:val="18"/>
              </w:rPr>
            </w:pPr>
            <w:r w:rsidRPr="00D911A5">
              <w:rPr>
                <w:rFonts w:ascii="Arial" w:hAnsi="Arial" w:cs="Arial"/>
                <w:b/>
                <w:sz w:val="18"/>
                <w:szCs w:val="18"/>
              </w:rPr>
              <w:t>Assessment weighting %</w:t>
            </w:r>
          </w:p>
        </w:tc>
        <w:tc>
          <w:tcPr>
            <w:tcW w:w="1247" w:type="dxa"/>
          </w:tcPr>
          <w:p w14:paraId="3048A826" w14:textId="77777777" w:rsidR="00047ED9" w:rsidRPr="00D911A5" w:rsidRDefault="00047ED9" w:rsidP="00535288">
            <w:pPr>
              <w:rPr>
                <w:rFonts w:ascii="Arial" w:hAnsi="Arial" w:cs="Arial"/>
                <w:b/>
                <w:sz w:val="18"/>
                <w:szCs w:val="18"/>
              </w:rPr>
            </w:pPr>
            <w:r w:rsidRPr="00D911A5">
              <w:rPr>
                <w:rFonts w:ascii="Arial" w:hAnsi="Arial" w:cs="Arial"/>
                <w:b/>
                <w:sz w:val="18"/>
                <w:szCs w:val="18"/>
              </w:rPr>
              <w:t>Final assessment Y/N</w:t>
            </w:r>
          </w:p>
        </w:tc>
        <w:tc>
          <w:tcPr>
            <w:tcW w:w="1037" w:type="dxa"/>
          </w:tcPr>
          <w:p w14:paraId="6E6792D1" w14:textId="77777777" w:rsidR="00047ED9" w:rsidRPr="00D911A5" w:rsidRDefault="00047ED9" w:rsidP="00535288">
            <w:pPr>
              <w:rPr>
                <w:rFonts w:ascii="Arial" w:hAnsi="Arial" w:cs="Arial"/>
                <w:b/>
                <w:sz w:val="18"/>
                <w:szCs w:val="18"/>
              </w:rPr>
            </w:pPr>
            <w:r w:rsidRPr="00D911A5">
              <w:rPr>
                <w:rFonts w:ascii="Arial" w:hAnsi="Arial" w:cs="Arial"/>
                <w:b/>
                <w:sz w:val="18"/>
                <w:szCs w:val="18"/>
              </w:rPr>
              <w:t xml:space="preserve">Minimum threshold mark % </w:t>
            </w:r>
            <w:r w:rsidRPr="00D911A5">
              <w:rPr>
                <w:rFonts w:ascii="Arial" w:hAnsi="Arial" w:cs="Arial"/>
                <w:sz w:val="18"/>
                <w:szCs w:val="18"/>
              </w:rPr>
              <w:t>(if not 40%</w:t>
            </w:r>
            <w:r>
              <w:rPr>
                <w:rFonts w:ascii="Arial" w:hAnsi="Arial" w:cs="Arial"/>
                <w:sz w:val="18"/>
                <w:szCs w:val="18"/>
              </w:rPr>
              <w:t xml:space="preserve"> for UG, 50% for PGT</w:t>
            </w:r>
            <w:r w:rsidRPr="00D911A5">
              <w:rPr>
                <w:rFonts w:ascii="Arial" w:hAnsi="Arial" w:cs="Arial"/>
                <w:sz w:val="18"/>
                <w:szCs w:val="18"/>
              </w:rPr>
              <w:t>)</w:t>
            </w:r>
          </w:p>
        </w:tc>
        <w:tc>
          <w:tcPr>
            <w:tcW w:w="1186" w:type="dxa"/>
          </w:tcPr>
          <w:p w14:paraId="1678540A" w14:textId="77777777" w:rsidR="00047ED9" w:rsidRPr="00D911A5" w:rsidRDefault="00047ED9" w:rsidP="00535288">
            <w:pPr>
              <w:rPr>
                <w:rFonts w:ascii="Arial" w:hAnsi="Arial" w:cs="Arial"/>
                <w:b/>
                <w:sz w:val="18"/>
                <w:szCs w:val="18"/>
              </w:rPr>
            </w:pPr>
            <w:r w:rsidRPr="00D911A5">
              <w:rPr>
                <w:rFonts w:ascii="Arial" w:hAnsi="Arial" w:cs="Arial"/>
                <w:b/>
                <w:sz w:val="18"/>
                <w:szCs w:val="18"/>
              </w:rPr>
              <w:t>Essential component Y/N</w:t>
            </w:r>
          </w:p>
        </w:tc>
        <w:tc>
          <w:tcPr>
            <w:tcW w:w="1187" w:type="dxa"/>
          </w:tcPr>
          <w:p w14:paraId="213CBDB4" w14:textId="77777777" w:rsidR="00047ED9" w:rsidRPr="00D911A5" w:rsidRDefault="00047ED9" w:rsidP="00535288">
            <w:pPr>
              <w:rPr>
                <w:rFonts w:ascii="Arial" w:hAnsi="Arial" w:cs="Arial"/>
                <w:b/>
                <w:sz w:val="18"/>
                <w:szCs w:val="18"/>
              </w:rPr>
            </w:pPr>
            <w:r w:rsidRPr="00D911A5">
              <w:rPr>
                <w:rFonts w:ascii="Arial" w:hAnsi="Arial" w:cs="Arial"/>
                <w:b/>
                <w:sz w:val="18"/>
                <w:szCs w:val="18"/>
              </w:rPr>
              <w:t>Learning outcome(s)</w:t>
            </w:r>
          </w:p>
          <w:p w14:paraId="32467377" w14:textId="77777777" w:rsidR="00047ED9" w:rsidRPr="00D911A5" w:rsidRDefault="00047ED9" w:rsidP="00535288">
            <w:pPr>
              <w:rPr>
                <w:rFonts w:ascii="Arial" w:hAnsi="Arial" w:cs="Arial"/>
                <w:b/>
                <w:sz w:val="18"/>
                <w:szCs w:val="18"/>
              </w:rPr>
            </w:pPr>
            <w:r w:rsidRPr="00D911A5">
              <w:rPr>
                <w:rFonts w:ascii="Arial" w:hAnsi="Arial" w:cs="Arial"/>
                <w:b/>
                <w:sz w:val="18"/>
                <w:szCs w:val="18"/>
              </w:rPr>
              <w:t>assessed</w:t>
            </w:r>
          </w:p>
        </w:tc>
        <w:tc>
          <w:tcPr>
            <w:tcW w:w="1407" w:type="dxa"/>
          </w:tcPr>
          <w:p w14:paraId="53C8643C" w14:textId="77777777" w:rsidR="00047ED9" w:rsidRPr="00D911A5" w:rsidRDefault="00047ED9" w:rsidP="00535288">
            <w:pPr>
              <w:rPr>
                <w:rFonts w:ascii="Arial" w:hAnsi="Arial" w:cs="Arial"/>
                <w:b/>
                <w:sz w:val="18"/>
                <w:szCs w:val="18"/>
              </w:rPr>
            </w:pPr>
            <w:r w:rsidRPr="00D911A5">
              <w:rPr>
                <w:rFonts w:ascii="Arial" w:hAnsi="Arial" w:cs="Arial"/>
                <w:b/>
                <w:sz w:val="18"/>
                <w:szCs w:val="18"/>
              </w:rPr>
              <w:t>Anonymously marked</w:t>
            </w:r>
          </w:p>
          <w:p w14:paraId="49BA40FD" w14:textId="77777777" w:rsidR="00047ED9" w:rsidRPr="00D911A5" w:rsidRDefault="00047ED9" w:rsidP="00535288">
            <w:pPr>
              <w:rPr>
                <w:rFonts w:ascii="Arial" w:hAnsi="Arial" w:cs="Arial"/>
                <w:b/>
                <w:sz w:val="18"/>
                <w:szCs w:val="18"/>
              </w:rPr>
            </w:pPr>
            <w:r w:rsidRPr="00D911A5">
              <w:rPr>
                <w:rFonts w:ascii="Arial" w:hAnsi="Arial" w:cs="Arial"/>
                <w:b/>
                <w:sz w:val="18"/>
                <w:szCs w:val="18"/>
              </w:rPr>
              <w:t>Y/N</w:t>
            </w:r>
          </w:p>
        </w:tc>
      </w:tr>
      <w:tr w:rsidR="00047ED9" w:rsidRPr="00D911A5" w14:paraId="629727B1" w14:textId="77777777" w:rsidTr="00535288">
        <w:tc>
          <w:tcPr>
            <w:tcW w:w="1727" w:type="dxa"/>
          </w:tcPr>
          <w:p w14:paraId="2D3909B2" w14:textId="77777777" w:rsidR="00047ED9" w:rsidRPr="00D911A5" w:rsidRDefault="00047ED9" w:rsidP="00535288">
            <w:pPr>
              <w:rPr>
                <w:rFonts w:ascii="Arial" w:hAnsi="Arial" w:cs="Arial"/>
                <w:b/>
                <w:sz w:val="18"/>
                <w:szCs w:val="18"/>
              </w:rPr>
            </w:pPr>
            <w:r>
              <w:rPr>
                <w:rFonts w:ascii="Arial" w:hAnsi="Arial" w:cs="Arial"/>
                <w:b/>
                <w:sz w:val="18"/>
                <w:szCs w:val="18"/>
              </w:rPr>
              <w:t>Final Submission (this includes the final submission and the Viva examination)</w:t>
            </w:r>
          </w:p>
        </w:tc>
        <w:tc>
          <w:tcPr>
            <w:tcW w:w="1006" w:type="dxa"/>
          </w:tcPr>
          <w:p w14:paraId="0035B794" w14:textId="77777777" w:rsidR="00047ED9" w:rsidRPr="00D911A5" w:rsidRDefault="00047ED9" w:rsidP="00535288">
            <w:pPr>
              <w:rPr>
                <w:rFonts w:ascii="Arial" w:hAnsi="Arial" w:cs="Arial"/>
                <w:b/>
                <w:sz w:val="18"/>
                <w:szCs w:val="18"/>
              </w:rPr>
            </w:pPr>
          </w:p>
        </w:tc>
        <w:tc>
          <w:tcPr>
            <w:tcW w:w="1277" w:type="dxa"/>
          </w:tcPr>
          <w:p w14:paraId="27D047F0" w14:textId="77777777" w:rsidR="00047ED9" w:rsidRPr="00D911A5" w:rsidRDefault="00047ED9" w:rsidP="00535288">
            <w:pPr>
              <w:rPr>
                <w:rFonts w:ascii="Arial" w:hAnsi="Arial" w:cs="Arial"/>
                <w:b/>
                <w:sz w:val="18"/>
                <w:szCs w:val="18"/>
              </w:rPr>
            </w:pPr>
            <w:r>
              <w:rPr>
                <w:rFonts w:ascii="Arial" w:hAnsi="Arial" w:cs="Arial"/>
                <w:b/>
                <w:sz w:val="18"/>
                <w:szCs w:val="18"/>
              </w:rPr>
              <w:t>100%</w:t>
            </w:r>
          </w:p>
        </w:tc>
        <w:tc>
          <w:tcPr>
            <w:tcW w:w="1247" w:type="dxa"/>
          </w:tcPr>
          <w:p w14:paraId="7C648B3E" w14:textId="77777777" w:rsidR="00047ED9" w:rsidRPr="00D911A5" w:rsidRDefault="00047ED9" w:rsidP="00535288">
            <w:pPr>
              <w:rPr>
                <w:rFonts w:ascii="Arial" w:hAnsi="Arial" w:cs="Arial"/>
                <w:b/>
                <w:sz w:val="18"/>
                <w:szCs w:val="18"/>
              </w:rPr>
            </w:pPr>
            <w:r>
              <w:rPr>
                <w:rFonts w:ascii="Arial" w:hAnsi="Arial" w:cs="Arial"/>
                <w:b/>
                <w:sz w:val="18"/>
                <w:szCs w:val="18"/>
              </w:rPr>
              <w:t>Y</w:t>
            </w:r>
          </w:p>
        </w:tc>
        <w:tc>
          <w:tcPr>
            <w:tcW w:w="1037" w:type="dxa"/>
          </w:tcPr>
          <w:p w14:paraId="383EB592" w14:textId="77777777" w:rsidR="00047ED9" w:rsidRPr="00D911A5" w:rsidRDefault="00047ED9" w:rsidP="00535288">
            <w:pPr>
              <w:rPr>
                <w:rFonts w:ascii="Arial" w:hAnsi="Arial" w:cs="Arial"/>
                <w:b/>
                <w:sz w:val="18"/>
                <w:szCs w:val="18"/>
              </w:rPr>
            </w:pPr>
            <w:r>
              <w:rPr>
                <w:rFonts w:ascii="Arial" w:hAnsi="Arial" w:cs="Arial"/>
                <w:b/>
                <w:sz w:val="18"/>
                <w:szCs w:val="18"/>
              </w:rPr>
              <w:t>40%</w:t>
            </w:r>
          </w:p>
        </w:tc>
        <w:tc>
          <w:tcPr>
            <w:tcW w:w="1186" w:type="dxa"/>
          </w:tcPr>
          <w:p w14:paraId="58C8792E" w14:textId="77777777" w:rsidR="00047ED9" w:rsidRPr="00D911A5" w:rsidRDefault="00047ED9" w:rsidP="00535288">
            <w:pPr>
              <w:rPr>
                <w:rFonts w:ascii="Arial" w:hAnsi="Arial" w:cs="Arial"/>
                <w:b/>
                <w:sz w:val="18"/>
                <w:szCs w:val="18"/>
              </w:rPr>
            </w:pPr>
            <w:r>
              <w:rPr>
                <w:rFonts w:ascii="Arial" w:hAnsi="Arial" w:cs="Arial"/>
                <w:b/>
                <w:sz w:val="18"/>
                <w:szCs w:val="18"/>
              </w:rPr>
              <w:t>N</w:t>
            </w:r>
          </w:p>
        </w:tc>
        <w:tc>
          <w:tcPr>
            <w:tcW w:w="1187" w:type="dxa"/>
          </w:tcPr>
          <w:p w14:paraId="1DDDBD11" w14:textId="77777777" w:rsidR="00047ED9" w:rsidRPr="00D911A5" w:rsidRDefault="00047ED9" w:rsidP="00535288">
            <w:pPr>
              <w:rPr>
                <w:rFonts w:ascii="Arial" w:hAnsi="Arial" w:cs="Arial"/>
                <w:b/>
                <w:sz w:val="18"/>
                <w:szCs w:val="18"/>
              </w:rPr>
            </w:pPr>
            <w:r w:rsidRPr="00787042">
              <w:rPr>
                <w:rFonts w:ascii="Arial" w:hAnsi="Arial"/>
                <w:b/>
                <w:sz w:val="18"/>
                <w:szCs w:val="18"/>
              </w:rPr>
              <w:t>1,2,3,4,5</w:t>
            </w:r>
            <w:r>
              <w:rPr>
                <w:rFonts w:ascii="Arial" w:hAnsi="Arial"/>
                <w:b/>
                <w:sz w:val="18"/>
                <w:szCs w:val="18"/>
              </w:rPr>
              <w:t>,6</w:t>
            </w:r>
          </w:p>
        </w:tc>
        <w:tc>
          <w:tcPr>
            <w:tcW w:w="1407" w:type="dxa"/>
          </w:tcPr>
          <w:p w14:paraId="5EAB0978" w14:textId="77777777" w:rsidR="00047ED9" w:rsidRPr="00D911A5" w:rsidRDefault="00047ED9" w:rsidP="00535288">
            <w:pPr>
              <w:rPr>
                <w:rFonts w:ascii="Arial" w:hAnsi="Arial" w:cs="Arial"/>
                <w:b/>
                <w:sz w:val="18"/>
                <w:szCs w:val="18"/>
              </w:rPr>
            </w:pPr>
            <w:r w:rsidRPr="00787042">
              <w:rPr>
                <w:rFonts w:ascii="Arial" w:hAnsi="Arial"/>
                <w:b/>
                <w:sz w:val="18"/>
                <w:szCs w:val="18"/>
              </w:rPr>
              <w:t>N</w:t>
            </w:r>
          </w:p>
        </w:tc>
      </w:tr>
    </w:tbl>
    <w:p w14:paraId="5BDAAF1B" w14:textId="77777777" w:rsidR="00047ED9" w:rsidRPr="00787042" w:rsidRDefault="00047ED9" w:rsidP="00047ED9">
      <w:pPr>
        <w:jc w:val="both"/>
        <w:rPr>
          <w:rFonts w:ascii="Arial" w:hAnsi="Arial"/>
          <w:b/>
          <w:sz w:val="22"/>
          <w:szCs w:val="22"/>
        </w:rPr>
      </w:pPr>
    </w:p>
    <w:p w14:paraId="6F7C77AC"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t>Assessment Notes</w:t>
      </w:r>
    </w:p>
    <w:p w14:paraId="1507EBA9"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 xml:space="preserve">It is the student's product that is a principal focus of the assessment, as is the student's ability to manage and undertake the project. </w:t>
      </w:r>
    </w:p>
    <w:p w14:paraId="6BE874B4" w14:textId="77777777" w:rsidR="00047ED9" w:rsidRPr="00787042" w:rsidRDefault="00047ED9" w:rsidP="00047ED9">
      <w:pPr>
        <w:jc w:val="both"/>
        <w:rPr>
          <w:rFonts w:ascii="Arial" w:hAnsi="Arial"/>
          <w:noProof/>
          <w:sz w:val="20"/>
          <w:szCs w:val="20"/>
        </w:rPr>
      </w:pPr>
    </w:p>
    <w:p w14:paraId="4FD21414"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 xml:space="preserve">Each project submission will be assessed on general criteria associated with all projects, and on specific criteria that reflect the individual requirements of a particular project.  The general criteria focus on those aspects (skills/knowledge) of the project work that all students should exhibit. The specific criteria refer to the substantive work undertaken by the student to achieve that particular project's product. </w:t>
      </w:r>
    </w:p>
    <w:p w14:paraId="49591251" w14:textId="77777777" w:rsidR="00047ED9" w:rsidRPr="00787042" w:rsidRDefault="00047ED9" w:rsidP="00047ED9">
      <w:pPr>
        <w:jc w:val="both"/>
        <w:rPr>
          <w:rFonts w:ascii="Arial" w:hAnsi="Arial"/>
          <w:noProof/>
          <w:sz w:val="20"/>
          <w:szCs w:val="20"/>
        </w:rPr>
      </w:pPr>
    </w:p>
    <w:p w14:paraId="7920791A"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There are several means by which evidence for assessing project work may be gathered:</w:t>
      </w:r>
    </w:p>
    <w:p w14:paraId="6DD2C5D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sidRPr="00E17198">
        <w:rPr>
          <w:rFonts w:ascii="Arial" w:hAnsi="Arial"/>
          <w:noProof/>
          <w:sz w:val="20"/>
          <w:szCs w:val="20"/>
        </w:rPr>
        <w:t>Attend</w:t>
      </w:r>
      <w:r>
        <w:rPr>
          <w:rFonts w:ascii="Arial" w:hAnsi="Arial"/>
          <w:noProof/>
          <w:sz w:val="20"/>
          <w:szCs w:val="20"/>
        </w:rPr>
        <w:t>a</w:t>
      </w:r>
      <w:r w:rsidRPr="00E17198">
        <w:rPr>
          <w:rFonts w:ascii="Arial" w:hAnsi="Arial"/>
          <w:noProof/>
          <w:sz w:val="20"/>
          <w:szCs w:val="20"/>
        </w:rPr>
        <w:t>nce and quality of supervisory meetings</w:t>
      </w:r>
    </w:p>
    <w:p w14:paraId="49FBC801"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Pr>
          <w:rFonts w:ascii="Arial" w:hAnsi="Arial"/>
          <w:noProof/>
          <w:sz w:val="20"/>
          <w:szCs w:val="20"/>
        </w:rPr>
        <w:t>The</w:t>
      </w:r>
      <w:r w:rsidRPr="00E17198">
        <w:rPr>
          <w:rFonts w:ascii="Arial" w:hAnsi="Arial"/>
          <w:noProof/>
          <w:sz w:val="20"/>
          <w:szCs w:val="20"/>
        </w:rPr>
        <w:t xml:space="preserve"> written deliverable submission, in the manner as detailed in the current student project </w:t>
      </w:r>
      <w:r>
        <w:rPr>
          <w:rFonts w:ascii="Arial" w:hAnsi="Arial"/>
          <w:noProof/>
          <w:sz w:val="20"/>
          <w:szCs w:val="20"/>
        </w:rPr>
        <w:t>handbook</w:t>
      </w:r>
    </w:p>
    <w:p w14:paraId="5B34A98D" w14:textId="77777777" w:rsidR="00047ED9" w:rsidRPr="00E17198" w:rsidRDefault="00047ED9" w:rsidP="00047ED9">
      <w:pPr>
        <w:pStyle w:val="ListParagraph"/>
        <w:numPr>
          <w:ilvl w:val="0"/>
          <w:numId w:val="28"/>
        </w:numPr>
        <w:ind w:left="284" w:hanging="284"/>
        <w:jc w:val="both"/>
        <w:rPr>
          <w:rFonts w:ascii="Arial" w:hAnsi="Arial"/>
          <w:noProof/>
          <w:sz w:val="20"/>
          <w:szCs w:val="20"/>
        </w:rPr>
      </w:pPr>
      <w:r>
        <w:rPr>
          <w:rFonts w:ascii="Arial" w:hAnsi="Arial"/>
          <w:noProof/>
          <w:sz w:val="20"/>
          <w:szCs w:val="20"/>
        </w:rPr>
        <w:t>Viva examination (</w:t>
      </w:r>
      <w:r w:rsidRPr="00E17198">
        <w:rPr>
          <w:rFonts w:ascii="Arial" w:hAnsi="Arial"/>
          <w:noProof/>
          <w:sz w:val="20"/>
          <w:szCs w:val="20"/>
        </w:rPr>
        <w:t>Demo/presentation</w:t>
      </w:r>
      <w:r>
        <w:rPr>
          <w:rFonts w:ascii="Arial" w:hAnsi="Arial"/>
          <w:noProof/>
          <w:sz w:val="20"/>
          <w:szCs w:val="20"/>
        </w:rPr>
        <w:t>)</w:t>
      </w:r>
    </w:p>
    <w:p w14:paraId="0E59623D" w14:textId="77777777" w:rsidR="00047ED9" w:rsidRPr="00787042" w:rsidRDefault="00047ED9" w:rsidP="00047ED9">
      <w:pPr>
        <w:jc w:val="both"/>
        <w:rPr>
          <w:rFonts w:ascii="Arial" w:hAnsi="Arial"/>
          <w:noProof/>
          <w:sz w:val="20"/>
          <w:szCs w:val="20"/>
        </w:rPr>
      </w:pPr>
    </w:p>
    <w:p w14:paraId="161A73BD"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An appropriate marking scheme will be detailed and available on the module Blackboard shell, and used to guide the combining of the generic and specific aspects of a student's work to generate an overall mark for the project. A mark for a student's project is agreed jointly by the two markers, with the Project Co-ordinator adjudicating in the event of dispute. Any proposed mark for a student is subject to both internal and external moderation. Internal moderation will be sympathetic towards the differing nature of projects and the different initial programme-provided skill sets of students doing the project module across different programmes.</w:t>
      </w:r>
    </w:p>
    <w:p w14:paraId="0FD6C845" w14:textId="77777777" w:rsidR="00047ED9" w:rsidRPr="00787042" w:rsidRDefault="00047ED9" w:rsidP="00047ED9">
      <w:pPr>
        <w:jc w:val="both"/>
        <w:rPr>
          <w:rFonts w:ascii="Arial" w:hAnsi="Arial"/>
          <w:noProof/>
          <w:sz w:val="20"/>
          <w:szCs w:val="20"/>
        </w:rPr>
      </w:pPr>
    </w:p>
    <w:p w14:paraId="3DCDB1CB" w14:textId="77777777" w:rsidR="00047ED9" w:rsidRDefault="00047ED9" w:rsidP="00047ED9">
      <w:pPr>
        <w:jc w:val="both"/>
        <w:rPr>
          <w:rFonts w:ascii="Arial" w:hAnsi="Arial"/>
          <w:noProof/>
          <w:sz w:val="20"/>
          <w:szCs w:val="20"/>
        </w:rPr>
      </w:pPr>
      <w:r w:rsidRPr="00787042">
        <w:rPr>
          <w:rFonts w:ascii="Arial" w:hAnsi="Arial"/>
          <w:noProof/>
          <w:sz w:val="20"/>
          <w:szCs w:val="20"/>
        </w:rPr>
        <w:t>Unless there are exceptional circumstances</w:t>
      </w:r>
      <w:r>
        <w:rPr>
          <w:rFonts w:ascii="Arial" w:hAnsi="Arial"/>
          <w:noProof/>
          <w:sz w:val="20"/>
          <w:szCs w:val="20"/>
        </w:rPr>
        <w:t>:</w:t>
      </w:r>
    </w:p>
    <w:p w14:paraId="172A9177" w14:textId="77777777" w:rsidR="00047ED9" w:rsidRDefault="00047ED9" w:rsidP="00047ED9">
      <w:pPr>
        <w:jc w:val="both"/>
        <w:rPr>
          <w:rFonts w:ascii="Arial" w:hAnsi="Arial"/>
          <w:b/>
          <w:noProof/>
          <w:sz w:val="20"/>
          <w:szCs w:val="20"/>
        </w:rPr>
      </w:pPr>
      <w:r w:rsidRPr="004101D9">
        <w:rPr>
          <w:rFonts w:ascii="Arial" w:hAnsi="Arial"/>
          <w:b/>
          <w:noProof/>
          <w:sz w:val="20"/>
          <w:szCs w:val="20"/>
        </w:rPr>
        <w:t>- students that fail to attend the viva examination will be given an overall project mark of zero percent</w:t>
      </w:r>
      <w:r>
        <w:rPr>
          <w:rFonts w:ascii="Arial" w:hAnsi="Arial"/>
          <w:b/>
          <w:noProof/>
          <w:sz w:val="20"/>
          <w:szCs w:val="20"/>
        </w:rPr>
        <w:t xml:space="preserve">; </w:t>
      </w:r>
    </w:p>
    <w:p w14:paraId="571B381A" w14:textId="77777777" w:rsidR="00047ED9" w:rsidRPr="004101D9" w:rsidRDefault="00047ED9" w:rsidP="00047ED9">
      <w:pPr>
        <w:jc w:val="both"/>
        <w:rPr>
          <w:rFonts w:ascii="Arial" w:hAnsi="Arial"/>
          <w:b/>
          <w:noProof/>
          <w:sz w:val="20"/>
          <w:szCs w:val="20"/>
        </w:rPr>
      </w:pPr>
      <w:r>
        <w:rPr>
          <w:rFonts w:ascii="Arial" w:hAnsi="Arial"/>
          <w:b/>
          <w:noProof/>
          <w:sz w:val="20"/>
          <w:szCs w:val="20"/>
        </w:rPr>
        <w:t>- i</w:t>
      </w:r>
      <w:r w:rsidRPr="004101D9">
        <w:rPr>
          <w:rFonts w:ascii="Arial" w:hAnsi="Arial"/>
          <w:b/>
          <w:noProof/>
          <w:sz w:val="20"/>
          <w:szCs w:val="20"/>
        </w:rPr>
        <w:t>f during the viva examination a student cannot demonstrate an understanding of the work that has been submitted in their name they will fail the viva examination and will be awarded a mark of zero for the components they cannot explain.</w:t>
      </w:r>
    </w:p>
    <w:p w14:paraId="4A442E49" w14:textId="77777777" w:rsidR="00047ED9" w:rsidRPr="00787042" w:rsidRDefault="00047ED9" w:rsidP="00047ED9">
      <w:pPr>
        <w:jc w:val="both"/>
        <w:rPr>
          <w:rFonts w:ascii="Arial" w:hAnsi="Arial"/>
          <w:b/>
          <w:sz w:val="22"/>
          <w:szCs w:val="22"/>
        </w:rPr>
      </w:pPr>
    </w:p>
    <w:p w14:paraId="34B0957D"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t xml:space="preserve">Reassessment </w:t>
      </w:r>
    </w:p>
    <w:p w14:paraId="7563B69F" w14:textId="77777777" w:rsidR="00047ED9" w:rsidRDefault="00047ED9" w:rsidP="00047ED9">
      <w:pPr>
        <w:jc w:val="both"/>
        <w:rPr>
          <w:rFonts w:ascii="Arial" w:hAnsi="Arial"/>
          <w:noProof/>
          <w:sz w:val="20"/>
          <w:szCs w:val="20"/>
        </w:rPr>
      </w:pPr>
      <w:r>
        <w:rPr>
          <w:rFonts w:ascii="Arial" w:hAnsi="Arial"/>
          <w:noProof/>
          <w:sz w:val="20"/>
          <w:szCs w:val="20"/>
        </w:rPr>
        <w:t>R</w:t>
      </w:r>
      <w:r w:rsidRPr="00787042">
        <w:rPr>
          <w:rFonts w:ascii="Arial" w:hAnsi="Arial"/>
          <w:noProof/>
          <w:sz w:val="20"/>
          <w:szCs w:val="20"/>
        </w:rPr>
        <w:t xml:space="preserve">eferral normally involves either undergoing the entire project activity/assessment cycle with reference to a new project </w:t>
      </w:r>
      <w:r>
        <w:rPr>
          <w:rFonts w:ascii="Arial" w:hAnsi="Arial"/>
          <w:noProof/>
          <w:sz w:val="20"/>
          <w:szCs w:val="20"/>
        </w:rPr>
        <w:t xml:space="preserve">(if the project scores below 30%) </w:t>
      </w:r>
      <w:r w:rsidRPr="00787042">
        <w:rPr>
          <w:rFonts w:ascii="Arial" w:hAnsi="Arial"/>
          <w:noProof/>
          <w:sz w:val="20"/>
          <w:szCs w:val="20"/>
        </w:rPr>
        <w:t xml:space="preserve">or, if considered </w:t>
      </w:r>
      <w:r>
        <w:rPr>
          <w:rFonts w:ascii="Arial" w:hAnsi="Arial"/>
          <w:noProof/>
          <w:sz w:val="20"/>
          <w:szCs w:val="20"/>
        </w:rPr>
        <w:t>feasible</w:t>
      </w:r>
      <w:r w:rsidRPr="00787042">
        <w:rPr>
          <w:rFonts w:ascii="Arial" w:hAnsi="Arial"/>
          <w:noProof/>
          <w:sz w:val="20"/>
          <w:szCs w:val="20"/>
        </w:rPr>
        <w:t xml:space="preserve"> by the assessment board, to the amendment/enhancement of the same project within an appropriate timeframe</w:t>
      </w:r>
      <w:r>
        <w:rPr>
          <w:rFonts w:ascii="Arial" w:hAnsi="Arial"/>
          <w:noProof/>
          <w:sz w:val="20"/>
          <w:szCs w:val="20"/>
        </w:rPr>
        <w:t xml:space="preserve"> (if the project scores between 30% and 39%)</w:t>
      </w:r>
      <w:r w:rsidRPr="00787042">
        <w:rPr>
          <w:rFonts w:ascii="Arial" w:hAnsi="Arial"/>
          <w:noProof/>
          <w:sz w:val="20"/>
          <w:szCs w:val="20"/>
        </w:rPr>
        <w:t xml:space="preserve">. The </w:t>
      </w:r>
      <w:r>
        <w:rPr>
          <w:rFonts w:ascii="Arial" w:hAnsi="Arial"/>
          <w:noProof/>
          <w:sz w:val="20"/>
          <w:szCs w:val="20"/>
        </w:rPr>
        <w:t>d</w:t>
      </w:r>
      <w:r w:rsidRPr="00787042">
        <w:rPr>
          <w:rFonts w:ascii="Arial" w:hAnsi="Arial"/>
          <w:noProof/>
          <w:sz w:val="20"/>
          <w:szCs w:val="20"/>
        </w:rPr>
        <w:t>eferral method adopted for a particular student will typically be decided taking into account any recommendations from the student's project supervisor.</w:t>
      </w:r>
      <w:r>
        <w:rPr>
          <w:rFonts w:ascii="Arial" w:hAnsi="Arial"/>
          <w:noProof/>
          <w:sz w:val="20"/>
          <w:szCs w:val="20"/>
        </w:rPr>
        <w:t xml:space="preserve"> </w:t>
      </w:r>
    </w:p>
    <w:p w14:paraId="0D61E647" w14:textId="77777777" w:rsidR="00047ED9" w:rsidRPr="00787042" w:rsidRDefault="00047ED9" w:rsidP="00047ED9">
      <w:pPr>
        <w:jc w:val="both"/>
        <w:rPr>
          <w:rFonts w:ascii="Arial" w:hAnsi="Arial"/>
          <w:b/>
          <w:sz w:val="22"/>
          <w:szCs w:val="22"/>
        </w:rPr>
      </w:pPr>
    </w:p>
    <w:p w14:paraId="7FCBF6A6" w14:textId="77777777" w:rsidR="00047ED9" w:rsidRPr="00787042" w:rsidRDefault="00047ED9" w:rsidP="00047ED9">
      <w:pPr>
        <w:jc w:val="both"/>
        <w:outlineLvl w:val="0"/>
        <w:rPr>
          <w:rFonts w:ascii="Arial" w:hAnsi="Arial"/>
          <w:b/>
          <w:sz w:val="22"/>
          <w:szCs w:val="22"/>
        </w:rPr>
      </w:pPr>
      <w:r w:rsidRPr="00787042">
        <w:rPr>
          <w:rFonts w:ascii="Arial" w:hAnsi="Arial"/>
          <w:b/>
          <w:sz w:val="22"/>
          <w:szCs w:val="22"/>
        </w:rPr>
        <w:lastRenderedPageBreak/>
        <w:t>Expected methods of delivery</w:t>
      </w:r>
    </w:p>
    <w:p w14:paraId="4EC23BBC" w14:textId="77777777" w:rsidR="00047ED9" w:rsidRPr="00787042" w:rsidRDefault="00047ED9" w:rsidP="00047ED9">
      <w:pPr>
        <w:jc w:val="both"/>
        <w:rPr>
          <w:rFonts w:ascii="Arial" w:hAnsi="Arial"/>
          <w:noProof/>
          <w:sz w:val="20"/>
          <w:szCs w:val="20"/>
        </w:rPr>
      </w:pPr>
      <w:r w:rsidRPr="00787042">
        <w:rPr>
          <w:rFonts w:ascii="Arial" w:hAnsi="Arial"/>
          <w:noProof/>
          <w:sz w:val="20"/>
          <w:szCs w:val="20"/>
        </w:rPr>
        <w:t>The project is primarily self-directed with guidance and support from an assigned supervisor. Project skills sessions will normally be provided to give students the necessary pre-requisite knowledge and skills for the project that are not covered elsewhere in the taught programme. A few 'Experts' may also be available to all students at appropriate times during the Project year to provide advice and help regarding particular software applications and systems development aspects. A project Blackboard shell is  available as a resource for students, which contains all the necessary project documents/forms, the project calendar, project guidance notes, the list of available projects and supervisor allocations, deadline information, lecture notes etc.</w:t>
      </w:r>
    </w:p>
    <w:p w14:paraId="0C7A77D6" w14:textId="77777777" w:rsidR="00047ED9" w:rsidRPr="00787042" w:rsidRDefault="00047ED9" w:rsidP="00047ED9">
      <w:pPr>
        <w:jc w:val="both"/>
        <w:rPr>
          <w:rFonts w:ascii="Arial" w:hAnsi="Arial"/>
          <w:noProof/>
          <w:sz w:val="20"/>
          <w:szCs w:val="20"/>
        </w:rPr>
      </w:pPr>
    </w:p>
    <w:p w14:paraId="51540CBB" w14:textId="77777777" w:rsidR="00047ED9" w:rsidRDefault="00047ED9" w:rsidP="00047ED9">
      <w:pPr>
        <w:jc w:val="both"/>
        <w:rPr>
          <w:rFonts w:ascii="Arial" w:hAnsi="Arial"/>
          <w:noProof/>
          <w:sz w:val="20"/>
          <w:szCs w:val="20"/>
        </w:rPr>
      </w:pPr>
      <w:r w:rsidRPr="00787042">
        <w:rPr>
          <w:rFonts w:ascii="Arial" w:hAnsi="Arial"/>
          <w:noProof/>
          <w:sz w:val="20"/>
          <w:szCs w:val="20"/>
        </w:rPr>
        <w:t>Depending on the nature of the project, a viva</w:t>
      </w:r>
      <w:r>
        <w:rPr>
          <w:rFonts w:ascii="Arial" w:hAnsi="Arial"/>
          <w:noProof/>
          <w:sz w:val="20"/>
          <w:szCs w:val="20"/>
        </w:rPr>
        <w:t xml:space="preserve"> examination (presentation and/or demo) </w:t>
      </w:r>
      <w:r w:rsidRPr="00787042">
        <w:rPr>
          <w:rFonts w:ascii="Arial" w:hAnsi="Arial"/>
          <w:noProof/>
          <w:sz w:val="20"/>
          <w:szCs w:val="20"/>
        </w:rPr>
        <w:t>is given towards the end of the module. This enables students to show their understanding of the findings of their work, and to defend what they have done and how they have done it.</w:t>
      </w:r>
      <w:r>
        <w:rPr>
          <w:rFonts w:ascii="Arial" w:hAnsi="Arial"/>
          <w:noProof/>
          <w:sz w:val="20"/>
          <w:szCs w:val="20"/>
        </w:rPr>
        <w:t xml:space="preserve"> </w:t>
      </w:r>
    </w:p>
    <w:p w14:paraId="2079406C" w14:textId="77777777" w:rsidR="00047ED9" w:rsidRPr="00787042" w:rsidRDefault="00047ED9" w:rsidP="00047ED9">
      <w:pPr>
        <w:jc w:val="both"/>
        <w:rPr>
          <w:rFonts w:ascii="Arial" w:hAnsi="Arial"/>
          <w:b/>
          <w:sz w:val="22"/>
          <w:szCs w:val="22"/>
        </w:rPr>
      </w:pPr>
    </w:p>
    <w:p w14:paraId="66A92495" w14:textId="77777777" w:rsidR="00047ED9" w:rsidRPr="00787042" w:rsidRDefault="00047ED9" w:rsidP="00047ED9">
      <w:pPr>
        <w:jc w:val="both"/>
        <w:outlineLvl w:val="0"/>
        <w:rPr>
          <w:rFonts w:ascii="Arial" w:hAnsi="Arial"/>
          <w:sz w:val="22"/>
          <w:szCs w:val="22"/>
        </w:rPr>
      </w:pPr>
      <w:r w:rsidRPr="00787042">
        <w:rPr>
          <w:rFonts w:ascii="Arial" w:hAnsi="Arial"/>
          <w:b/>
          <w:sz w:val="22"/>
          <w:szCs w:val="22"/>
        </w:rPr>
        <w:t xml:space="preserve">Module delivery variations </w:t>
      </w:r>
      <w:r w:rsidRPr="00787042">
        <w:rPr>
          <w:rFonts w:ascii="Arial" w:hAnsi="Arial"/>
          <w:sz w:val="22"/>
          <w:szCs w:val="22"/>
        </w:rPr>
        <w:t>(if applicable)</w:t>
      </w:r>
    </w:p>
    <w:p w14:paraId="01ED4E8F" w14:textId="77777777" w:rsidR="00047ED9" w:rsidRPr="00787042" w:rsidRDefault="00047ED9" w:rsidP="00047ED9">
      <w:pPr>
        <w:jc w:val="both"/>
        <w:rPr>
          <w:rFonts w:ascii="Arial" w:hAnsi="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0"/>
        <w:gridCol w:w="2177"/>
        <w:gridCol w:w="1539"/>
      </w:tblGrid>
      <w:tr w:rsidR="00047ED9" w:rsidRPr="00787042" w14:paraId="710EEE39"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07EB830B" w14:textId="7CCFE623" w:rsidR="00047ED9" w:rsidRPr="00787042" w:rsidRDefault="00047ED9" w:rsidP="00535288">
            <w:pPr>
              <w:jc w:val="both"/>
              <w:rPr>
                <w:rFonts w:ascii="Arial" w:hAnsi="Arial"/>
                <w:b/>
                <w:sz w:val="22"/>
                <w:szCs w:val="22"/>
              </w:rPr>
            </w:pPr>
            <w:r w:rsidRPr="00787042">
              <w:rPr>
                <w:rFonts w:ascii="Arial" w:hAnsi="Arial"/>
                <w:b/>
                <w:sz w:val="22"/>
                <w:szCs w:val="22"/>
              </w:rPr>
              <w:t xml:space="preserve">Module Name:  </w:t>
            </w:r>
            <w:r w:rsidR="009A00AA">
              <w:rPr>
                <w:rFonts w:ascii="Arial" w:hAnsi="Arial"/>
                <w:b/>
                <w:sz w:val="22"/>
                <w:szCs w:val="22"/>
              </w:rPr>
              <w:t>Final Year</w:t>
            </w:r>
            <w:r w:rsidRPr="00787042">
              <w:rPr>
                <w:rFonts w:ascii="Arial" w:hAnsi="Arial"/>
                <w:b/>
                <w:sz w:val="22"/>
                <w:szCs w:val="22"/>
              </w:rPr>
              <w:t xml:space="preserve"> Project                                           Code: IMAT3451                                     Level:  6</w:t>
            </w:r>
          </w:p>
        </w:tc>
      </w:tr>
      <w:tr w:rsidR="00047ED9" w:rsidRPr="00787042" w14:paraId="3614B9D2"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64D5FE80" w14:textId="77777777" w:rsidR="00047ED9" w:rsidRPr="00787042" w:rsidRDefault="00047ED9" w:rsidP="00535288">
            <w:pPr>
              <w:jc w:val="both"/>
              <w:rPr>
                <w:rFonts w:ascii="Arial" w:hAnsi="Arial"/>
                <w:b/>
                <w:sz w:val="22"/>
                <w:szCs w:val="22"/>
              </w:rPr>
            </w:pPr>
            <w:r w:rsidRPr="00787042">
              <w:rPr>
                <w:rFonts w:ascii="Arial" w:hAnsi="Arial"/>
                <w:b/>
                <w:sz w:val="22"/>
                <w:szCs w:val="22"/>
              </w:rPr>
              <w:t xml:space="preserve">Learning Approach for Module </w:t>
            </w:r>
          </w:p>
        </w:tc>
        <w:tc>
          <w:tcPr>
            <w:tcW w:w="2226" w:type="dxa"/>
            <w:tcBorders>
              <w:top w:val="single" w:sz="4" w:space="0" w:color="auto"/>
              <w:left w:val="single" w:sz="4" w:space="0" w:color="auto"/>
              <w:bottom w:val="single" w:sz="4" w:space="0" w:color="auto"/>
              <w:right w:val="single" w:sz="4" w:space="0" w:color="auto"/>
            </w:tcBorders>
            <w:hideMark/>
          </w:tcPr>
          <w:p w14:paraId="00916486" w14:textId="77777777" w:rsidR="00047ED9" w:rsidRPr="00787042" w:rsidRDefault="00047ED9" w:rsidP="00535288">
            <w:pPr>
              <w:jc w:val="both"/>
              <w:rPr>
                <w:rFonts w:ascii="Arial" w:hAnsi="Arial"/>
                <w:b/>
                <w:sz w:val="22"/>
                <w:szCs w:val="22"/>
              </w:rPr>
            </w:pPr>
            <w:r w:rsidRPr="00787042">
              <w:rPr>
                <w:rFonts w:ascii="Arial" w:hAnsi="Arial"/>
                <w:b/>
                <w:sz w:val="22"/>
                <w:szCs w:val="22"/>
              </w:rPr>
              <w:t>Hours Per Module</w:t>
            </w:r>
          </w:p>
        </w:tc>
        <w:tc>
          <w:tcPr>
            <w:tcW w:w="1569" w:type="dxa"/>
            <w:tcBorders>
              <w:top w:val="single" w:sz="4" w:space="0" w:color="auto"/>
              <w:left w:val="single" w:sz="4" w:space="0" w:color="auto"/>
              <w:bottom w:val="single" w:sz="4" w:space="0" w:color="auto"/>
              <w:right w:val="single" w:sz="4" w:space="0" w:color="auto"/>
            </w:tcBorders>
            <w:hideMark/>
          </w:tcPr>
          <w:p w14:paraId="64CA0AFF" w14:textId="77777777" w:rsidR="00047ED9" w:rsidRPr="00787042" w:rsidRDefault="00047ED9" w:rsidP="00535288">
            <w:pPr>
              <w:jc w:val="both"/>
              <w:rPr>
                <w:rFonts w:ascii="Arial" w:hAnsi="Arial"/>
                <w:sz w:val="22"/>
                <w:szCs w:val="22"/>
              </w:rPr>
            </w:pPr>
            <w:r w:rsidRPr="00787042">
              <w:rPr>
                <w:rFonts w:ascii="Arial" w:hAnsi="Arial"/>
                <w:b/>
                <w:sz w:val="22"/>
                <w:szCs w:val="22"/>
              </w:rPr>
              <w:t>Total: 300</w:t>
            </w:r>
          </w:p>
        </w:tc>
      </w:tr>
      <w:tr w:rsidR="00047ED9" w:rsidRPr="00787042" w14:paraId="578B1629"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542982C8" w14:textId="3A69081A" w:rsidR="00047ED9" w:rsidRPr="00787042" w:rsidRDefault="009A00AA" w:rsidP="00535288">
            <w:pPr>
              <w:jc w:val="both"/>
              <w:rPr>
                <w:rFonts w:ascii="Arial" w:hAnsi="Arial"/>
                <w:sz w:val="22"/>
                <w:szCs w:val="22"/>
              </w:rPr>
            </w:pPr>
            <w:r>
              <w:rPr>
                <w:rFonts w:ascii="Arial" w:hAnsi="Arial"/>
                <w:b/>
                <w:sz w:val="22"/>
                <w:szCs w:val="22"/>
              </w:rPr>
              <w:t>a. Academic Led</w:t>
            </w:r>
            <w:r w:rsidR="00047ED9" w:rsidRPr="00787042">
              <w:rPr>
                <w:rFonts w:ascii="Arial" w:hAnsi="Arial"/>
                <w:b/>
                <w:sz w:val="22"/>
                <w:szCs w:val="22"/>
              </w:rPr>
              <w:t>: Face to Face (f) or Virtual (v)</w:t>
            </w:r>
          </w:p>
        </w:tc>
      </w:tr>
      <w:tr w:rsidR="00047ED9" w:rsidRPr="00787042" w14:paraId="194D21FC"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0DDE0521" w14:textId="77777777" w:rsidR="00047ED9" w:rsidRPr="00787042" w:rsidRDefault="00047ED9" w:rsidP="00535288">
            <w:pPr>
              <w:jc w:val="both"/>
              <w:rPr>
                <w:rFonts w:ascii="Arial" w:hAnsi="Arial"/>
                <w:sz w:val="22"/>
                <w:szCs w:val="22"/>
              </w:rPr>
            </w:pPr>
            <w:r w:rsidRPr="00787042">
              <w:rPr>
                <w:rFonts w:ascii="Arial" w:hAnsi="Arial"/>
                <w:b/>
                <w:sz w:val="22"/>
                <w:szCs w:val="22"/>
              </w:rPr>
              <w:t>Fieldtrip</w:t>
            </w:r>
          </w:p>
        </w:tc>
        <w:tc>
          <w:tcPr>
            <w:tcW w:w="2226" w:type="dxa"/>
            <w:tcBorders>
              <w:top w:val="single" w:sz="4" w:space="0" w:color="auto"/>
              <w:left w:val="single" w:sz="4" w:space="0" w:color="auto"/>
              <w:bottom w:val="single" w:sz="4" w:space="0" w:color="auto"/>
              <w:right w:val="single" w:sz="4" w:space="0" w:color="auto"/>
            </w:tcBorders>
          </w:tcPr>
          <w:p w14:paraId="19777B7D"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7C91C3E" w14:textId="77777777" w:rsidR="00047ED9" w:rsidRPr="00787042" w:rsidRDefault="00047ED9" w:rsidP="00535288">
            <w:pPr>
              <w:jc w:val="both"/>
              <w:rPr>
                <w:rFonts w:ascii="Arial" w:hAnsi="Arial"/>
                <w:b/>
                <w:bCs/>
                <w:sz w:val="22"/>
                <w:szCs w:val="22"/>
              </w:rPr>
            </w:pPr>
          </w:p>
        </w:tc>
      </w:tr>
      <w:tr w:rsidR="00047ED9" w:rsidRPr="00787042" w14:paraId="4EFF9437"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3F1D8183" w14:textId="77777777" w:rsidR="00047ED9" w:rsidRPr="00787042" w:rsidRDefault="00047ED9" w:rsidP="00535288">
            <w:pPr>
              <w:jc w:val="both"/>
              <w:rPr>
                <w:rFonts w:ascii="Arial" w:hAnsi="Arial"/>
                <w:b/>
                <w:sz w:val="22"/>
                <w:szCs w:val="22"/>
              </w:rPr>
            </w:pPr>
            <w:r w:rsidRPr="00787042">
              <w:rPr>
                <w:rFonts w:ascii="Arial" w:hAnsi="Arial"/>
                <w:b/>
                <w:sz w:val="22"/>
                <w:szCs w:val="22"/>
              </w:rPr>
              <w:t>Practical</w:t>
            </w:r>
          </w:p>
        </w:tc>
        <w:tc>
          <w:tcPr>
            <w:tcW w:w="2226" w:type="dxa"/>
            <w:tcBorders>
              <w:top w:val="single" w:sz="4" w:space="0" w:color="auto"/>
              <w:left w:val="single" w:sz="4" w:space="0" w:color="auto"/>
              <w:bottom w:val="single" w:sz="4" w:space="0" w:color="auto"/>
              <w:right w:val="single" w:sz="4" w:space="0" w:color="auto"/>
            </w:tcBorders>
          </w:tcPr>
          <w:p w14:paraId="69FE4492"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5A9987E7" w14:textId="77777777" w:rsidR="00047ED9" w:rsidRPr="00787042" w:rsidRDefault="00047ED9" w:rsidP="00535288">
            <w:pPr>
              <w:jc w:val="both"/>
              <w:rPr>
                <w:rFonts w:ascii="Arial" w:hAnsi="Arial"/>
                <w:b/>
                <w:bCs/>
                <w:sz w:val="22"/>
                <w:szCs w:val="22"/>
              </w:rPr>
            </w:pPr>
          </w:p>
        </w:tc>
      </w:tr>
      <w:tr w:rsidR="00047ED9" w:rsidRPr="00787042" w14:paraId="5E2E220E"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3DE5E004" w14:textId="77777777" w:rsidR="00047ED9" w:rsidRPr="00787042" w:rsidRDefault="00047ED9" w:rsidP="00535288">
            <w:pPr>
              <w:jc w:val="both"/>
              <w:rPr>
                <w:rFonts w:ascii="Arial" w:hAnsi="Arial"/>
                <w:sz w:val="22"/>
                <w:szCs w:val="22"/>
              </w:rPr>
            </w:pPr>
            <w:r w:rsidRPr="00787042">
              <w:rPr>
                <w:rFonts w:ascii="Arial" w:hAnsi="Arial"/>
                <w:b/>
                <w:sz w:val="22"/>
                <w:szCs w:val="22"/>
              </w:rPr>
              <w:t>Lecture / Large Group</w:t>
            </w:r>
          </w:p>
        </w:tc>
        <w:tc>
          <w:tcPr>
            <w:tcW w:w="2226" w:type="dxa"/>
            <w:tcBorders>
              <w:top w:val="single" w:sz="4" w:space="0" w:color="auto"/>
              <w:left w:val="single" w:sz="4" w:space="0" w:color="auto"/>
              <w:bottom w:val="single" w:sz="4" w:space="0" w:color="auto"/>
              <w:right w:val="single" w:sz="4" w:space="0" w:color="auto"/>
            </w:tcBorders>
            <w:hideMark/>
          </w:tcPr>
          <w:p w14:paraId="36CFD1B8" w14:textId="77777777" w:rsidR="00047ED9" w:rsidRPr="00787042" w:rsidRDefault="00047ED9" w:rsidP="00535288">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5DAD58A2" w14:textId="77777777" w:rsidR="00047ED9" w:rsidRPr="00787042" w:rsidRDefault="00047ED9" w:rsidP="00535288">
            <w:pPr>
              <w:jc w:val="both"/>
              <w:rPr>
                <w:rFonts w:ascii="Arial" w:hAnsi="Arial"/>
                <w:b/>
                <w:bCs/>
                <w:sz w:val="22"/>
                <w:szCs w:val="22"/>
              </w:rPr>
            </w:pPr>
          </w:p>
        </w:tc>
      </w:tr>
      <w:tr w:rsidR="00047ED9" w:rsidRPr="00787042" w14:paraId="530ED753"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2ADD5FCF" w14:textId="77777777" w:rsidR="00047ED9" w:rsidRPr="00787042" w:rsidRDefault="00047ED9" w:rsidP="00535288">
            <w:pPr>
              <w:jc w:val="both"/>
              <w:rPr>
                <w:rFonts w:ascii="Arial" w:hAnsi="Arial"/>
                <w:sz w:val="22"/>
                <w:szCs w:val="22"/>
              </w:rPr>
            </w:pPr>
            <w:r w:rsidRPr="00787042">
              <w:rPr>
                <w:rFonts w:ascii="Arial" w:hAnsi="Arial"/>
                <w:b/>
                <w:sz w:val="22"/>
                <w:szCs w:val="22"/>
              </w:rPr>
              <w:t>Seminar (currently called Tutorial)</w:t>
            </w:r>
          </w:p>
        </w:tc>
        <w:tc>
          <w:tcPr>
            <w:tcW w:w="2226" w:type="dxa"/>
            <w:tcBorders>
              <w:top w:val="single" w:sz="4" w:space="0" w:color="auto"/>
              <w:left w:val="single" w:sz="4" w:space="0" w:color="auto"/>
              <w:bottom w:val="single" w:sz="4" w:space="0" w:color="auto"/>
              <w:right w:val="single" w:sz="4" w:space="0" w:color="auto"/>
            </w:tcBorders>
          </w:tcPr>
          <w:p w14:paraId="09B1512F"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72842866" w14:textId="77777777" w:rsidR="00047ED9" w:rsidRPr="00787042" w:rsidRDefault="00047ED9" w:rsidP="00535288">
            <w:pPr>
              <w:jc w:val="both"/>
              <w:rPr>
                <w:rFonts w:ascii="Arial" w:hAnsi="Arial"/>
                <w:b/>
                <w:bCs/>
                <w:sz w:val="22"/>
                <w:szCs w:val="22"/>
              </w:rPr>
            </w:pPr>
          </w:p>
        </w:tc>
      </w:tr>
      <w:tr w:rsidR="00047ED9" w:rsidRPr="00787042" w14:paraId="77C89835"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7B67782B" w14:textId="77777777" w:rsidR="00047ED9" w:rsidRPr="00787042" w:rsidRDefault="00047ED9" w:rsidP="00535288">
            <w:pPr>
              <w:jc w:val="both"/>
              <w:rPr>
                <w:rFonts w:ascii="Arial" w:hAnsi="Arial"/>
                <w:b/>
                <w:sz w:val="22"/>
                <w:szCs w:val="22"/>
              </w:rPr>
            </w:pPr>
            <w:r w:rsidRPr="00787042">
              <w:rPr>
                <w:rFonts w:ascii="Arial" w:hAnsi="Arial"/>
                <w:b/>
                <w:sz w:val="22"/>
                <w:szCs w:val="22"/>
              </w:rPr>
              <w:t>Studio</w:t>
            </w:r>
          </w:p>
        </w:tc>
        <w:tc>
          <w:tcPr>
            <w:tcW w:w="2226" w:type="dxa"/>
            <w:tcBorders>
              <w:top w:val="single" w:sz="4" w:space="0" w:color="auto"/>
              <w:left w:val="single" w:sz="4" w:space="0" w:color="auto"/>
              <w:bottom w:val="single" w:sz="4" w:space="0" w:color="auto"/>
              <w:right w:val="single" w:sz="4" w:space="0" w:color="auto"/>
            </w:tcBorders>
          </w:tcPr>
          <w:p w14:paraId="4B7A14D6"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257E4277" w14:textId="77777777" w:rsidR="00047ED9" w:rsidRPr="00787042" w:rsidRDefault="00047ED9" w:rsidP="00535288">
            <w:pPr>
              <w:jc w:val="both"/>
              <w:rPr>
                <w:rFonts w:ascii="Arial" w:hAnsi="Arial"/>
                <w:b/>
                <w:bCs/>
                <w:sz w:val="22"/>
                <w:szCs w:val="22"/>
              </w:rPr>
            </w:pPr>
          </w:p>
        </w:tc>
      </w:tr>
      <w:tr w:rsidR="00047ED9" w:rsidRPr="00787042" w14:paraId="1D55B443"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6584264F" w14:textId="77777777" w:rsidR="00047ED9" w:rsidRPr="00787042" w:rsidRDefault="00047ED9" w:rsidP="00535288">
            <w:pPr>
              <w:jc w:val="both"/>
              <w:rPr>
                <w:rFonts w:ascii="Arial" w:hAnsi="Arial"/>
                <w:sz w:val="22"/>
                <w:szCs w:val="22"/>
              </w:rPr>
            </w:pPr>
            <w:r w:rsidRPr="00787042">
              <w:rPr>
                <w:rFonts w:ascii="Arial" w:hAnsi="Arial"/>
                <w:b/>
                <w:sz w:val="22"/>
                <w:szCs w:val="22"/>
              </w:rPr>
              <w:t>Tutorial</w:t>
            </w:r>
          </w:p>
        </w:tc>
        <w:tc>
          <w:tcPr>
            <w:tcW w:w="2226" w:type="dxa"/>
            <w:tcBorders>
              <w:top w:val="single" w:sz="4" w:space="0" w:color="auto"/>
              <w:left w:val="single" w:sz="4" w:space="0" w:color="auto"/>
              <w:bottom w:val="single" w:sz="4" w:space="0" w:color="auto"/>
              <w:right w:val="single" w:sz="4" w:space="0" w:color="auto"/>
            </w:tcBorders>
          </w:tcPr>
          <w:p w14:paraId="19BE84AF" w14:textId="77777777" w:rsidR="00047ED9" w:rsidRPr="00787042" w:rsidRDefault="00047ED9" w:rsidP="00535288">
            <w:pPr>
              <w:jc w:val="both"/>
              <w:rPr>
                <w:rFonts w:ascii="Arial" w:hAnsi="Arial"/>
                <w:sz w:val="22"/>
                <w:szCs w:val="22"/>
              </w:rPr>
            </w:pPr>
            <w:r w:rsidRPr="00787042">
              <w:rPr>
                <w:rFonts w:ascii="Arial" w:hAnsi="Arial"/>
                <w:sz w:val="22"/>
                <w:szCs w:val="22"/>
              </w:rPr>
              <w:t>5</w:t>
            </w:r>
          </w:p>
        </w:tc>
        <w:tc>
          <w:tcPr>
            <w:tcW w:w="1569" w:type="dxa"/>
            <w:tcBorders>
              <w:top w:val="single" w:sz="4" w:space="0" w:color="auto"/>
              <w:left w:val="single" w:sz="4" w:space="0" w:color="auto"/>
              <w:bottom w:val="single" w:sz="4" w:space="0" w:color="auto"/>
              <w:right w:val="single" w:sz="4" w:space="0" w:color="auto"/>
            </w:tcBorders>
          </w:tcPr>
          <w:p w14:paraId="3CF4FB33" w14:textId="77777777" w:rsidR="00047ED9" w:rsidRPr="00787042" w:rsidRDefault="00047ED9" w:rsidP="00535288">
            <w:pPr>
              <w:jc w:val="both"/>
              <w:rPr>
                <w:rFonts w:ascii="Arial" w:hAnsi="Arial"/>
                <w:b/>
                <w:bCs/>
                <w:sz w:val="22"/>
                <w:szCs w:val="22"/>
              </w:rPr>
            </w:pPr>
          </w:p>
        </w:tc>
      </w:tr>
      <w:tr w:rsidR="00047ED9" w:rsidRPr="00787042" w14:paraId="1897F056"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7BF134EB" w14:textId="77777777" w:rsidR="00047ED9" w:rsidRPr="00787042" w:rsidRDefault="00047ED9" w:rsidP="00535288">
            <w:pPr>
              <w:jc w:val="both"/>
              <w:rPr>
                <w:rFonts w:ascii="Arial" w:hAnsi="Arial"/>
                <w:sz w:val="22"/>
                <w:szCs w:val="22"/>
              </w:rPr>
            </w:pPr>
            <w:r w:rsidRPr="00787042">
              <w:rPr>
                <w:rFonts w:ascii="Arial" w:hAnsi="Arial"/>
                <w:b/>
                <w:sz w:val="22"/>
                <w:szCs w:val="22"/>
              </w:rPr>
              <w:t xml:space="preserve">Workshop  </w:t>
            </w:r>
          </w:p>
        </w:tc>
        <w:tc>
          <w:tcPr>
            <w:tcW w:w="2226" w:type="dxa"/>
            <w:tcBorders>
              <w:top w:val="single" w:sz="4" w:space="0" w:color="auto"/>
              <w:left w:val="single" w:sz="4" w:space="0" w:color="auto"/>
              <w:bottom w:val="single" w:sz="4" w:space="0" w:color="auto"/>
              <w:right w:val="single" w:sz="4" w:space="0" w:color="auto"/>
            </w:tcBorders>
            <w:hideMark/>
          </w:tcPr>
          <w:p w14:paraId="6F881F9E"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5431E12A" w14:textId="77777777" w:rsidR="00047ED9" w:rsidRPr="00787042" w:rsidRDefault="00047ED9" w:rsidP="00535288">
            <w:pPr>
              <w:jc w:val="both"/>
              <w:rPr>
                <w:rFonts w:ascii="Arial" w:hAnsi="Arial"/>
                <w:b/>
                <w:bCs/>
                <w:sz w:val="22"/>
                <w:szCs w:val="22"/>
              </w:rPr>
            </w:pPr>
          </w:p>
        </w:tc>
      </w:tr>
      <w:tr w:rsidR="00047ED9" w:rsidRPr="00787042" w14:paraId="4CEB1EBA"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17EBD22F" w14:textId="77777777" w:rsidR="00047ED9" w:rsidRPr="00787042" w:rsidRDefault="00047ED9" w:rsidP="00535288">
            <w:pPr>
              <w:jc w:val="both"/>
              <w:rPr>
                <w:rFonts w:ascii="Arial" w:hAnsi="Arial"/>
                <w:sz w:val="22"/>
                <w:szCs w:val="22"/>
              </w:rPr>
            </w:pPr>
            <w:r w:rsidRPr="00787042">
              <w:rPr>
                <w:rFonts w:ascii="Arial" w:hAnsi="Arial"/>
                <w:b/>
                <w:sz w:val="22"/>
                <w:szCs w:val="22"/>
              </w:rPr>
              <w:t xml:space="preserve">b. </w:t>
            </w:r>
            <w:proofErr w:type="gramStart"/>
            <w:r w:rsidRPr="00787042">
              <w:rPr>
                <w:rFonts w:ascii="Arial" w:hAnsi="Arial"/>
                <w:b/>
                <w:sz w:val="22"/>
                <w:szCs w:val="22"/>
              </w:rPr>
              <w:t>Non Academic</w:t>
            </w:r>
            <w:proofErr w:type="gramEnd"/>
            <w:r w:rsidRPr="00787042">
              <w:rPr>
                <w:rFonts w:ascii="Arial" w:hAnsi="Arial"/>
                <w:b/>
                <w:sz w:val="22"/>
                <w:szCs w:val="22"/>
              </w:rPr>
              <w:t xml:space="preserve"> Led: Placement Learning (PL)</w:t>
            </w:r>
          </w:p>
        </w:tc>
      </w:tr>
      <w:tr w:rsidR="00047ED9" w:rsidRPr="00787042" w14:paraId="36C2E9E8"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7306B49C" w14:textId="77777777" w:rsidR="00047ED9" w:rsidRPr="00787042" w:rsidRDefault="00047ED9" w:rsidP="00535288">
            <w:pPr>
              <w:jc w:val="both"/>
              <w:rPr>
                <w:rFonts w:ascii="Arial" w:hAnsi="Arial"/>
                <w:b/>
                <w:sz w:val="22"/>
                <w:szCs w:val="22"/>
              </w:rPr>
            </w:pPr>
            <w:r w:rsidRPr="00787042">
              <w:rPr>
                <w:rFonts w:ascii="Arial" w:hAnsi="Arial"/>
                <w:b/>
                <w:sz w:val="22"/>
                <w:szCs w:val="22"/>
              </w:rPr>
              <w:t>Placement</w:t>
            </w:r>
          </w:p>
        </w:tc>
        <w:tc>
          <w:tcPr>
            <w:tcW w:w="2226" w:type="dxa"/>
            <w:tcBorders>
              <w:top w:val="single" w:sz="4" w:space="0" w:color="auto"/>
              <w:left w:val="single" w:sz="4" w:space="0" w:color="auto"/>
              <w:bottom w:val="single" w:sz="4" w:space="0" w:color="auto"/>
              <w:right w:val="single" w:sz="4" w:space="0" w:color="auto"/>
            </w:tcBorders>
          </w:tcPr>
          <w:p w14:paraId="634BCC37"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6DE64A72" w14:textId="77777777" w:rsidR="00047ED9" w:rsidRPr="00787042" w:rsidRDefault="00047ED9" w:rsidP="00535288">
            <w:pPr>
              <w:jc w:val="both"/>
              <w:rPr>
                <w:rFonts w:ascii="Arial" w:hAnsi="Arial"/>
                <w:b/>
                <w:bCs/>
                <w:sz w:val="22"/>
                <w:szCs w:val="22"/>
              </w:rPr>
            </w:pPr>
          </w:p>
        </w:tc>
      </w:tr>
      <w:tr w:rsidR="00047ED9" w:rsidRPr="00787042" w14:paraId="4644EBF0" w14:textId="77777777" w:rsidTr="00535288">
        <w:tc>
          <w:tcPr>
            <w:tcW w:w="9242" w:type="dxa"/>
            <w:gridSpan w:val="3"/>
            <w:tcBorders>
              <w:top w:val="single" w:sz="4" w:space="0" w:color="auto"/>
              <w:left w:val="single" w:sz="4" w:space="0" w:color="auto"/>
              <w:bottom w:val="single" w:sz="4" w:space="0" w:color="auto"/>
              <w:right w:val="single" w:sz="4" w:space="0" w:color="auto"/>
            </w:tcBorders>
            <w:hideMark/>
          </w:tcPr>
          <w:p w14:paraId="6E9431BC" w14:textId="77777777" w:rsidR="00047ED9" w:rsidRPr="00787042" w:rsidRDefault="00047ED9" w:rsidP="00535288">
            <w:pPr>
              <w:jc w:val="both"/>
              <w:rPr>
                <w:rFonts w:ascii="Arial" w:hAnsi="Arial"/>
                <w:sz w:val="22"/>
                <w:szCs w:val="22"/>
              </w:rPr>
            </w:pPr>
            <w:r w:rsidRPr="00787042">
              <w:rPr>
                <w:rFonts w:ascii="Arial" w:hAnsi="Arial"/>
                <w:b/>
                <w:sz w:val="22"/>
                <w:szCs w:val="22"/>
              </w:rPr>
              <w:t>c. Student Led: Self-Directed Learning (SDL)</w:t>
            </w:r>
          </w:p>
        </w:tc>
      </w:tr>
      <w:tr w:rsidR="00047ED9" w:rsidRPr="00787042" w14:paraId="05E6DAD2"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5D1C2CBA" w14:textId="77777777" w:rsidR="00047ED9" w:rsidRPr="00787042" w:rsidRDefault="00047ED9" w:rsidP="00535288">
            <w:pPr>
              <w:jc w:val="both"/>
              <w:rPr>
                <w:rFonts w:ascii="Arial" w:hAnsi="Arial"/>
                <w:b/>
                <w:sz w:val="22"/>
                <w:szCs w:val="22"/>
              </w:rPr>
            </w:pPr>
            <w:r w:rsidRPr="00787042">
              <w:rPr>
                <w:rFonts w:ascii="Arial" w:hAnsi="Arial"/>
                <w:b/>
                <w:sz w:val="22"/>
                <w:szCs w:val="22"/>
              </w:rPr>
              <w:t>On Line Learning</w:t>
            </w:r>
          </w:p>
        </w:tc>
        <w:tc>
          <w:tcPr>
            <w:tcW w:w="2226" w:type="dxa"/>
            <w:tcBorders>
              <w:top w:val="single" w:sz="4" w:space="0" w:color="auto"/>
              <w:left w:val="single" w:sz="4" w:space="0" w:color="auto"/>
              <w:bottom w:val="single" w:sz="4" w:space="0" w:color="auto"/>
              <w:right w:val="single" w:sz="4" w:space="0" w:color="auto"/>
            </w:tcBorders>
          </w:tcPr>
          <w:p w14:paraId="1CECD3E8"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448A3A2E" w14:textId="77777777" w:rsidR="00047ED9" w:rsidRPr="00787042" w:rsidRDefault="00047ED9" w:rsidP="00535288">
            <w:pPr>
              <w:jc w:val="both"/>
              <w:rPr>
                <w:rFonts w:ascii="Arial" w:hAnsi="Arial"/>
                <w:b/>
                <w:bCs/>
                <w:sz w:val="22"/>
                <w:szCs w:val="22"/>
              </w:rPr>
            </w:pPr>
          </w:p>
        </w:tc>
      </w:tr>
      <w:tr w:rsidR="00047ED9" w:rsidRPr="00787042" w14:paraId="6BE08E5C"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0465512E" w14:textId="77777777" w:rsidR="00047ED9" w:rsidRPr="00787042" w:rsidRDefault="00047ED9" w:rsidP="00535288">
            <w:pPr>
              <w:jc w:val="both"/>
              <w:rPr>
                <w:rFonts w:ascii="Arial" w:hAnsi="Arial"/>
                <w:b/>
                <w:sz w:val="22"/>
                <w:szCs w:val="22"/>
              </w:rPr>
            </w:pPr>
            <w:r w:rsidRPr="00787042">
              <w:rPr>
                <w:rFonts w:ascii="Arial" w:hAnsi="Arial"/>
                <w:b/>
                <w:sz w:val="22"/>
                <w:szCs w:val="22"/>
              </w:rPr>
              <w:t>Reading – suggested reading is part of seminar work</w:t>
            </w:r>
          </w:p>
        </w:tc>
        <w:tc>
          <w:tcPr>
            <w:tcW w:w="2226" w:type="dxa"/>
            <w:tcBorders>
              <w:top w:val="single" w:sz="4" w:space="0" w:color="auto"/>
              <w:left w:val="single" w:sz="4" w:space="0" w:color="auto"/>
              <w:bottom w:val="single" w:sz="4" w:space="0" w:color="auto"/>
              <w:right w:val="single" w:sz="4" w:space="0" w:color="auto"/>
            </w:tcBorders>
          </w:tcPr>
          <w:p w14:paraId="3DE80F9A"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0AAB6223" w14:textId="77777777" w:rsidR="00047ED9" w:rsidRPr="00787042" w:rsidRDefault="00047ED9" w:rsidP="00535288">
            <w:pPr>
              <w:jc w:val="both"/>
              <w:rPr>
                <w:rFonts w:ascii="Arial" w:hAnsi="Arial"/>
                <w:b/>
                <w:bCs/>
                <w:sz w:val="22"/>
                <w:szCs w:val="22"/>
              </w:rPr>
            </w:pPr>
          </w:p>
        </w:tc>
      </w:tr>
      <w:tr w:rsidR="00047ED9" w:rsidRPr="00787042" w14:paraId="702D494A"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20C261B9" w14:textId="77777777" w:rsidR="00047ED9" w:rsidRPr="00787042" w:rsidRDefault="00047ED9" w:rsidP="00535288">
            <w:pPr>
              <w:jc w:val="both"/>
              <w:rPr>
                <w:rFonts w:ascii="Arial" w:hAnsi="Arial"/>
                <w:b/>
                <w:sz w:val="22"/>
                <w:szCs w:val="22"/>
              </w:rPr>
            </w:pPr>
            <w:r w:rsidRPr="00787042">
              <w:rPr>
                <w:rFonts w:ascii="Arial" w:hAnsi="Arial"/>
                <w:b/>
                <w:sz w:val="22"/>
                <w:szCs w:val="22"/>
              </w:rPr>
              <w:t>Collaborative Activities</w:t>
            </w:r>
          </w:p>
        </w:tc>
        <w:tc>
          <w:tcPr>
            <w:tcW w:w="2226" w:type="dxa"/>
            <w:tcBorders>
              <w:top w:val="single" w:sz="4" w:space="0" w:color="auto"/>
              <w:left w:val="single" w:sz="4" w:space="0" w:color="auto"/>
              <w:bottom w:val="single" w:sz="4" w:space="0" w:color="auto"/>
              <w:right w:val="single" w:sz="4" w:space="0" w:color="auto"/>
            </w:tcBorders>
          </w:tcPr>
          <w:p w14:paraId="5C2BCB40"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7213650" w14:textId="77777777" w:rsidR="00047ED9" w:rsidRPr="00787042" w:rsidRDefault="00047ED9" w:rsidP="00535288">
            <w:pPr>
              <w:jc w:val="both"/>
              <w:rPr>
                <w:rFonts w:ascii="Arial" w:hAnsi="Arial"/>
                <w:b/>
                <w:bCs/>
                <w:sz w:val="22"/>
                <w:szCs w:val="22"/>
              </w:rPr>
            </w:pPr>
          </w:p>
        </w:tc>
      </w:tr>
      <w:tr w:rsidR="00047ED9" w:rsidRPr="00787042" w14:paraId="26300F89"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14619EDC" w14:textId="77777777" w:rsidR="00047ED9" w:rsidRPr="00787042" w:rsidRDefault="00047ED9" w:rsidP="00535288">
            <w:pPr>
              <w:jc w:val="both"/>
              <w:rPr>
                <w:rFonts w:ascii="Arial" w:hAnsi="Arial"/>
                <w:b/>
                <w:sz w:val="22"/>
                <w:szCs w:val="22"/>
              </w:rPr>
            </w:pPr>
            <w:r w:rsidRPr="00787042">
              <w:rPr>
                <w:rFonts w:ascii="Arial" w:hAnsi="Arial"/>
                <w:b/>
                <w:sz w:val="22"/>
                <w:szCs w:val="22"/>
              </w:rPr>
              <w:t>Reflection</w:t>
            </w:r>
          </w:p>
        </w:tc>
        <w:tc>
          <w:tcPr>
            <w:tcW w:w="2226" w:type="dxa"/>
            <w:tcBorders>
              <w:top w:val="single" w:sz="4" w:space="0" w:color="auto"/>
              <w:left w:val="single" w:sz="4" w:space="0" w:color="auto"/>
              <w:bottom w:val="single" w:sz="4" w:space="0" w:color="auto"/>
              <w:right w:val="single" w:sz="4" w:space="0" w:color="auto"/>
            </w:tcBorders>
          </w:tcPr>
          <w:p w14:paraId="001824E2"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394BA61A" w14:textId="77777777" w:rsidR="00047ED9" w:rsidRPr="00787042" w:rsidRDefault="00047ED9" w:rsidP="00535288">
            <w:pPr>
              <w:jc w:val="both"/>
              <w:rPr>
                <w:rFonts w:ascii="Arial" w:hAnsi="Arial"/>
                <w:b/>
                <w:bCs/>
                <w:sz w:val="22"/>
                <w:szCs w:val="22"/>
              </w:rPr>
            </w:pPr>
          </w:p>
        </w:tc>
      </w:tr>
      <w:tr w:rsidR="00047ED9" w:rsidRPr="00787042" w14:paraId="67A1C844"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1CD0C4F3" w14:textId="77777777" w:rsidR="00047ED9" w:rsidRPr="00787042" w:rsidRDefault="00047ED9" w:rsidP="00535288">
            <w:pPr>
              <w:jc w:val="both"/>
              <w:rPr>
                <w:rFonts w:ascii="Arial" w:hAnsi="Arial"/>
                <w:b/>
                <w:sz w:val="22"/>
                <w:szCs w:val="22"/>
              </w:rPr>
            </w:pPr>
            <w:r w:rsidRPr="00787042">
              <w:rPr>
                <w:rFonts w:ascii="Arial" w:hAnsi="Arial"/>
                <w:b/>
                <w:sz w:val="22"/>
                <w:szCs w:val="22"/>
              </w:rPr>
              <w:t>Revision</w:t>
            </w:r>
          </w:p>
        </w:tc>
        <w:tc>
          <w:tcPr>
            <w:tcW w:w="2226" w:type="dxa"/>
            <w:tcBorders>
              <w:top w:val="single" w:sz="4" w:space="0" w:color="auto"/>
              <w:left w:val="single" w:sz="4" w:space="0" w:color="auto"/>
              <w:bottom w:val="single" w:sz="4" w:space="0" w:color="auto"/>
              <w:right w:val="single" w:sz="4" w:space="0" w:color="auto"/>
            </w:tcBorders>
          </w:tcPr>
          <w:p w14:paraId="10207160"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47AA3436" w14:textId="77777777" w:rsidR="00047ED9" w:rsidRPr="00787042" w:rsidRDefault="00047ED9" w:rsidP="00535288">
            <w:pPr>
              <w:jc w:val="both"/>
              <w:rPr>
                <w:rFonts w:ascii="Arial" w:hAnsi="Arial"/>
                <w:b/>
                <w:bCs/>
                <w:sz w:val="22"/>
                <w:szCs w:val="22"/>
              </w:rPr>
            </w:pPr>
          </w:p>
        </w:tc>
      </w:tr>
      <w:tr w:rsidR="00047ED9" w:rsidRPr="00787042" w14:paraId="2AE19547"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448CD1F0" w14:textId="77777777" w:rsidR="00047ED9" w:rsidRPr="00787042" w:rsidRDefault="00047ED9" w:rsidP="00535288">
            <w:pPr>
              <w:jc w:val="both"/>
              <w:rPr>
                <w:rFonts w:ascii="Arial" w:hAnsi="Arial"/>
                <w:b/>
                <w:sz w:val="22"/>
                <w:szCs w:val="22"/>
              </w:rPr>
            </w:pPr>
            <w:r w:rsidRPr="00787042">
              <w:rPr>
                <w:rFonts w:ascii="Arial" w:hAnsi="Arial"/>
                <w:b/>
                <w:sz w:val="22"/>
                <w:szCs w:val="22"/>
              </w:rPr>
              <w:t>Consolidation</w:t>
            </w:r>
          </w:p>
        </w:tc>
        <w:tc>
          <w:tcPr>
            <w:tcW w:w="2226" w:type="dxa"/>
            <w:tcBorders>
              <w:top w:val="single" w:sz="4" w:space="0" w:color="auto"/>
              <w:left w:val="single" w:sz="4" w:space="0" w:color="auto"/>
              <w:bottom w:val="single" w:sz="4" w:space="0" w:color="auto"/>
              <w:right w:val="single" w:sz="4" w:space="0" w:color="auto"/>
            </w:tcBorders>
          </w:tcPr>
          <w:p w14:paraId="695EB9FA" w14:textId="77777777" w:rsidR="00047ED9" w:rsidRPr="00787042" w:rsidRDefault="00047ED9" w:rsidP="00535288">
            <w:pPr>
              <w:jc w:val="both"/>
              <w:rPr>
                <w:rFonts w:ascii="Arial" w:hAnsi="Arial"/>
                <w:sz w:val="22"/>
                <w:szCs w:val="22"/>
              </w:rPr>
            </w:pPr>
            <w:r w:rsidRPr="00787042">
              <w:rPr>
                <w:rFonts w:ascii="Arial" w:hAnsi="Arial"/>
                <w:sz w:val="22"/>
                <w:szCs w:val="22"/>
              </w:rPr>
              <w:t>290</w:t>
            </w:r>
          </w:p>
        </w:tc>
        <w:tc>
          <w:tcPr>
            <w:tcW w:w="1569" w:type="dxa"/>
            <w:tcBorders>
              <w:top w:val="single" w:sz="4" w:space="0" w:color="auto"/>
              <w:left w:val="single" w:sz="4" w:space="0" w:color="auto"/>
              <w:bottom w:val="single" w:sz="4" w:space="0" w:color="auto"/>
              <w:right w:val="single" w:sz="4" w:space="0" w:color="auto"/>
            </w:tcBorders>
          </w:tcPr>
          <w:p w14:paraId="7211AB32" w14:textId="77777777" w:rsidR="00047ED9" w:rsidRPr="00787042" w:rsidRDefault="00047ED9" w:rsidP="00535288">
            <w:pPr>
              <w:jc w:val="both"/>
              <w:rPr>
                <w:rFonts w:ascii="Arial" w:hAnsi="Arial"/>
                <w:b/>
                <w:bCs/>
                <w:sz w:val="22"/>
                <w:szCs w:val="22"/>
              </w:rPr>
            </w:pPr>
          </w:p>
        </w:tc>
      </w:tr>
      <w:tr w:rsidR="00047ED9" w:rsidRPr="00787042" w14:paraId="4B080ECA" w14:textId="77777777" w:rsidTr="00535288">
        <w:tc>
          <w:tcPr>
            <w:tcW w:w="5447" w:type="dxa"/>
            <w:tcBorders>
              <w:top w:val="single" w:sz="4" w:space="0" w:color="auto"/>
              <w:left w:val="single" w:sz="4" w:space="0" w:color="auto"/>
              <w:bottom w:val="single" w:sz="4" w:space="0" w:color="auto"/>
              <w:right w:val="single" w:sz="4" w:space="0" w:color="auto"/>
            </w:tcBorders>
            <w:hideMark/>
          </w:tcPr>
          <w:p w14:paraId="2B287EDD" w14:textId="77777777" w:rsidR="00047ED9" w:rsidRPr="00787042" w:rsidRDefault="00047ED9" w:rsidP="00535288">
            <w:pPr>
              <w:jc w:val="both"/>
              <w:rPr>
                <w:rFonts w:ascii="Arial" w:hAnsi="Arial"/>
                <w:b/>
                <w:sz w:val="22"/>
                <w:szCs w:val="22"/>
              </w:rPr>
            </w:pPr>
            <w:r w:rsidRPr="00787042">
              <w:rPr>
                <w:rFonts w:ascii="Arial" w:hAnsi="Arial"/>
                <w:b/>
                <w:sz w:val="22"/>
                <w:szCs w:val="22"/>
              </w:rPr>
              <w:t>PGR Training</w:t>
            </w:r>
          </w:p>
        </w:tc>
        <w:tc>
          <w:tcPr>
            <w:tcW w:w="2226" w:type="dxa"/>
            <w:tcBorders>
              <w:top w:val="single" w:sz="4" w:space="0" w:color="auto"/>
              <w:left w:val="single" w:sz="4" w:space="0" w:color="auto"/>
              <w:bottom w:val="single" w:sz="4" w:space="0" w:color="auto"/>
              <w:right w:val="single" w:sz="4" w:space="0" w:color="auto"/>
            </w:tcBorders>
          </w:tcPr>
          <w:p w14:paraId="4B97B55B" w14:textId="77777777" w:rsidR="00047ED9" w:rsidRPr="00787042" w:rsidRDefault="00047ED9" w:rsidP="00535288">
            <w:pPr>
              <w:jc w:val="both"/>
              <w:rPr>
                <w:rFonts w:ascii="Arial" w:hAnsi="Arial"/>
                <w:b/>
                <w:bCs/>
                <w:sz w:val="22"/>
                <w:szCs w:val="22"/>
              </w:rPr>
            </w:pPr>
          </w:p>
        </w:tc>
        <w:tc>
          <w:tcPr>
            <w:tcW w:w="1569" w:type="dxa"/>
            <w:tcBorders>
              <w:top w:val="single" w:sz="4" w:space="0" w:color="auto"/>
              <w:left w:val="single" w:sz="4" w:space="0" w:color="auto"/>
              <w:bottom w:val="single" w:sz="4" w:space="0" w:color="auto"/>
              <w:right w:val="single" w:sz="4" w:space="0" w:color="auto"/>
            </w:tcBorders>
          </w:tcPr>
          <w:p w14:paraId="1615526E" w14:textId="77777777" w:rsidR="00047ED9" w:rsidRPr="00787042" w:rsidRDefault="00047ED9" w:rsidP="00535288">
            <w:pPr>
              <w:jc w:val="both"/>
              <w:rPr>
                <w:rFonts w:ascii="Arial" w:hAnsi="Arial"/>
                <w:b/>
                <w:bCs/>
                <w:sz w:val="22"/>
                <w:szCs w:val="22"/>
              </w:rPr>
            </w:pPr>
          </w:p>
        </w:tc>
      </w:tr>
    </w:tbl>
    <w:p w14:paraId="0F2C4A81" w14:textId="77777777" w:rsidR="00047ED9" w:rsidRPr="00787042" w:rsidRDefault="00047ED9" w:rsidP="00047ED9">
      <w:pPr>
        <w:jc w:val="both"/>
        <w:rPr>
          <w:rFonts w:ascii="Arial" w:hAnsi="Arial"/>
          <w:b/>
          <w:sz w:val="22"/>
          <w:szCs w:val="22"/>
        </w:rPr>
      </w:pPr>
    </w:p>
    <w:p w14:paraId="6CF3BA48" w14:textId="77777777" w:rsidR="00852EC9" w:rsidRPr="00B27286" w:rsidRDefault="00852EC9" w:rsidP="00047ED9">
      <w:pPr>
        <w:jc w:val="center"/>
        <w:outlineLvl w:val="0"/>
        <w:rPr>
          <w:rFonts w:ascii="Arial" w:hAnsi="Arial" w:cs="Arial"/>
        </w:rPr>
      </w:pPr>
    </w:p>
    <w:sectPr w:rsidR="00852EC9" w:rsidRPr="00B27286" w:rsidSect="00B2728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7D5F3" w14:textId="77777777" w:rsidR="0001656B" w:rsidRDefault="0001656B" w:rsidP="0093675C">
      <w:r>
        <w:separator/>
      </w:r>
    </w:p>
  </w:endnote>
  <w:endnote w:type="continuationSeparator" w:id="0">
    <w:p w14:paraId="06A8BA05" w14:textId="77777777" w:rsidR="0001656B" w:rsidRDefault="0001656B" w:rsidP="0093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76255" w14:textId="77777777" w:rsidR="0001656B" w:rsidRDefault="0001656B" w:rsidP="0093675C">
      <w:r>
        <w:separator/>
      </w:r>
    </w:p>
  </w:footnote>
  <w:footnote w:type="continuationSeparator" w:id="0">
    <w:p w14:paraId="3FF2595C" w14:textId="77777777" w:rsidR="0001656B" w:rsidRDefault="0001656B" w:rsidP="00936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BFF"/>
    <w:multiLevelType w:val="hybridMultilevel"/>
    <w:tmpl w:val="66368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B5F7D"/>
    <w:multiLevelType w:val="hybridMultilevel"/>
    <w:tmpl w:val="01742E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1565A"/>
    <w:multiLevelType w:val="multilevel"/>
    <w:tmpl w:val="B1849F5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893DCC"/>
    <w:multiLevelType w:val="multilevel"/>
    <w:tmpl w:val="CAE66B4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9576CA"/>
    <w:multiLevelType w:val="hybridMultilevel"/>
    <w:tmpl w:val="0EE0E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811AD"/>
    <w:multiLevelType w:val="hybridMultilevel"/>
    <w:tmpl w:val="854C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F6867"/>
    <w:multiLevelType w:val="hybridMultilevel"/>
    <w:tmpl w:val="1662F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47B52"/>
    <w:multiLevelType w:val="multilevel"/>
    <w:tmpl w:val="7E4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956E4"/>
    <w:multiLevelType w:val="hybridMultilevel"/>
    <w:tmpl w:val="49606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C2415"/>
    <w:multiLevelType w:val="hybridMultilevel"/>
    <w:tmpl w:val="EB1C54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1B04C2"/>
    <w:multiLevelType w:val="hybridMultilevel"/>
    <w:tmpl w:val="75A2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2862AF"/>
    <w:multiLevelType w:val="hybridMultilevel"/>
    <w:tmpl w:val="40B2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475AD0"/>
    <w:multiLevelType w:val="hybridMultilevel"/>
    <w:tmpl w:val="3DD48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84179E"/>
    <w:multiLevelType w:val="hybridMultilevel"/>
    <w:tmpl w:val="97867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9A4ACE"/>
    <w:multiLevelType w:val="hybridMultilevel"/>
    <w:tmpl w:val="F3A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A03DA"/>
    <w:multiLevelType w:val="hybridMultilevel"/>
    <w:tmpl w:val="E1482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233B0C"/>
    <w:multiLevelType w:val="hybridMultilevel"/>
    <w:tmpl w:val="668A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B1A1C"/>
    <w:multiLevelType w:val="hybridMultilevel"/>
    <w:tmpl w:val="C56E9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4B3AAB"/>
    <w:multiLevelType w:val="hybridMultilevel"/>
    <w:tmpl w:val="C0CE5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9E057D"/>
    <w:multiLevelType w:val="multilevel"/>
    <w:tmpl w:val="B6B83A5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4833FC6"/>
    <w:multiLevelType w:val="multilevel"/>
    <w:tmpl w:val="9A30A436"/>
    <w:lvl w:ilvl="0">
      <w:start w:val="1"/>
      <w:numFmt w:val="decimal"/>
      <w:lvlText w:val="%1"/>
      <w:lvlJc w:val="left"/>
      <w:pPr>
        <w:ind w:left="720" w:hanging="360"/>
      </w:pPr>
      <w:rPr>
        <w:rFonts w:hint="default"/>
      </w:rPr>
    </w:lvl>
    <w:lvl w:ilvl="1">
      <w:numFmt w:val="bullet"/>
      <w:lvlText w:val="•"/>
      <w:lvlJc w:val="left"/>
      <w:pPr>
        <w:ind w:left="1800" w:hanging="720"/>
      </w:pPr>
      <w:rPr>
        <w:rFonts w:ascii="Calibri" w:eastAsiaTheme="minorHAnsi" w:hAnsi="Calibri" w:cstheme="minorBidi" w:hint="default"/>
      </w:rPr>
    </w:lvl>
    <w:lvl w:ilvl="2">
      <w:start w:val="1"/>
      <w:numFmt w:val="decimal"/>
      <w:lvlText w:val="%3."/>
      <w:lvlJc w:val="left"/>
      <w:pPr>
        <w:ind w:left="2700" w:hanging="7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6A2429CC"/>
    <w:multiLevelType w:val="hybridMultilevel"/>
    <w:tmpl w:val="83885E04"/>
    <w:lvl w:ilvl="0" w:tplc="7A78B7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6B61E5"/>
    <w:multiLevelType w:val="hybridMultilevel"/>
    <w:tmpl w:val="9A30A436"/>
    <w:lvl w:ilvl="0" w:tplc="F2DA294E">
      <w:start w:val="1"/>
      <w:numFmt w:val="decimal"/>
      <w:lvlText w:val="%1"/>
      <w:lvlJc w:val="left"/>
      <w:pPr>
        <w:ind w:left="720" w:hanging="360"/>
      </w:pPr>
      <w:rPr>
        <w:rFonts w:hint="default"/>
      </w:rPr>
    </w:lvl>
    <w:lvl w:ilvl="1" w:tplc="847AA932">
      <w:numFmt w:val="bullet"/>
      <w:lvlText w:val="•"/>
      <w:lvlJc w:val="left"/>
      <w:pPr>
        <w:ind w:left="1800" w:hanging="720"/>
      </w:pPr>
      <w:rPr>
        <w:rFonts w:ascii="Calibri" w:eastAsiaTheme="minorHAnsi" w:hAnsi="Calibri" w:cstheme="minorBidi" w:hint="default"/>
      </w:rPr>
    </w:lvl>
    <w:lvl w:ilvl="2" w:tplc="49968910">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7174A7"/>
    <w:multiLevelType w:val="hybridMultilevel"/>
    <w:tmpl w:val="FE54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E2753D"/>
    <w:multiLevelType w:val="hybridMultilevel"/>
    <w:tmpl w:val="CBF2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652699"/>
    <w:multiLevelType w:val="multilevel"/>
    <w:tmpl w:val="CAE66B4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995E7F"/>
    <w:multiLevelType w:val="hybridMultilevel"/>
    <w:tmpl w:val="FC38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C44081"/>
    <w:multiLevelType w:val="hybridMultilevel"/>
    <w:tmpl w:val="8CFE7AB8"/>
    <w:lvl w:ilvl="0" w:tplc="1390DADE">
      <w:start w:val="1"/>
      <w:numFmt w:val="bullet"/>
      <w:lvlText w:val="⧉"/>
      <w:lvlJc w:val="left"/>
      <w:pPr>
        <w:ind w:left="360" w:hanging="360"/>
      </w:pPr>
      <w:rPr>
        <w:rFonts w:ascii="Cambria" w:hAnsi="Cambria" w:hint="default"/>
        <w:color w:val="CC0000"/>
        <w:sz w:val="24"/>
      </w:rPr>
    </w:lvl>
    <w:lvl w:ilvl="1" w:tplc="1390DADE">
      <w:start w:val="1"/>
      <w:numFmt w:val="bullet"/>
      <w:lvlText w:val="⧉"/>
      <w:lvlJc w:val="left"/>
      <w:pPr>
        <w:ind w:left="1080" w:hanging="360"/>
      </w:pPr>
      <w:rPr>
        <w:rFonts w:ascii="Cambria" w:hAnsi="Cambria" w:hint="default"/>
        <w:color w:val="CC0000"/>
        <w:sz w:val="24"/>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8"/>
  </w:num>
  <w:num w:numId="2">
    <w:abstractNumId w:val="30"/>
  </w:num>
  <w:num w:numId="3">
    <w:abstractNumId w:val="0"/>
  </w:num>
  <w:num w:numId="4">
    <w:abstractNumId w:val="25"/>
  </w:num>
  <w:num w:numId="5">
    <w:abstractNumId w:val="22"/>
  </w:num>
  <w:num w:numId="6">
    <w:abstractNumId w:val="15"/>
  </w:num>
  <w:num w:numId="7">
    <w:abstractNumId w:val="8"/>
  </w:num>
  <w:num w:numId="8">
    <w:abstractNumId w:val="27"/>
  </w:num>
  <w:num w:numId="9">
    <w:abstractNumId w:val="14"/>
  </w:num>
  <w:num w:numId="10">
    <w:abstractNumId w:val="26"/>
  </w:num>
  <w:num w:numId="11">
    <w:abstractNumId w:val="4"/>
  </w:num>
  <w:num w:numId="12">
    <w:abstractNumId w:val="13"/>
  </w:num>
  <w:num w:numId="13">
    <w:abstractNumId w:val="23"/>
  </w:num>
  <w:num w:numId="14">
    <w:abstractNumId w:val="21"/>
  </w:num>
  <w:num w:numId="15">
    <w:abstractNumId w:val="6"/>
  </w:num>
  <w:num w:numId="16">
    <w:abstractNumId w:val="17"/>
  </w:num>
  <w:num w:numId="17">
    <w:abstractNumId w:val="9"/>
  </w:num>
  <w:num w:numId="18">
    <w:abstractNumId w:val="29"/>
  </w:num>
  <w:num w:numId="19">
    <w:abstractNumId w:val="19"/>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 w:numId="28">
    <w:abstractNumId w:val="16"/>
  </w:num>
  <w:num w:numId="29">
    <w:abstractNumId w:val="10"/>
  </w:num>
  <w:num w:numId="30">
    <w:abstractNumId w:val="12"/>
  </w:num>
  <w:num w:numId="31">
    <w:abstractNumId w:val="20"/>
  </w:num>
  <w:num w:numId="32">
    <w:abstractNumId w:val="2"/>
  </w:num>
  <w:num w:numId="33">
    <w:abstractNumId w:val="2"/>
  </w:num>
  <w:num w:numId="34">
    <w:abstractNumId w:val="11"/>
  </w:num>
  <w:num w:numId="35">
    <w:abstractNumId w:val="24"/>
  </w:num>
  <w:num w:numId="36">
    <w:abstractNumId w:val="7"/>
  </w:num>
  <w:num w:numId="37">
    <w:abstractNumId w:val="28"/>
  </w:num>
  <w:num w:numId="38">
    <w:abstractNumId w:val="3"/>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6D"/>
    <w:rsid w:val="00002AAD"/>
    <w:rsid w:val="0001656B"/>
    <w:rsid w:val="00032BF5"/>
    <w:rsid w:val="000458B1"/>
    <w:rsid w:val="0004758C"/>
    <w:rsid w:val="00047ED9"/>
    <w:rsid w:val="000652E3"/>
    <w:rsid w:val="000832D9"/>
    <w:rsid w:val="000B26A9"/>
    <w:rsid w:val="000B2C89"/>
    <w:rsid w:val="00104391"/>
    <w:rsid w:val="00112F52"/>
    <w:rsid w:val="00130AB8"/>
    <w:rsid w:val="0013288C"/>
    <w:rsid w:val="0014240E"/>
    <w:rsid w:val="001811CC"/>
    <w:rsid w:val="00183BFF"/>
    <w:rsid w:val="001A5915"/>
    <w:rsid w:val="001A7319"/>
    <w:rsid w:val="001D6B87"/>
    <w:rsid w:val="001E369E"/>
    <w:rsid w:val="0020516B"/>
    <w:rsid w:val="00236079"/>
    <w:rsid w:val="00253AD8"/>
    <w:rsid w:val="00265C51"/>
    <w:rsid w:val="002B3F2B"/>
    <w:rsid w:val="002C6759"/>
    <w:rsid w:val="00306FB6"/>
    <w:rsid w:val="00326578"/>
    <w:rsid w:val="00327407"/>
    <w:rsid w:val="00363177"/>
    <w:rsid w:val="00374E78"/>
    <w:rsid w:val="00396FFF"/>
    <w:rsid w:val="003A45FB"/>
    <w:rsid w:val="003A5F61"/>
    <w:rsid w:val="003B7F81"/>
    <w:rsid w:val="0043346C"/>
    <w:rsid w:val="00434105"/>
    <w:rsid w:val="004B7715"/>
    <w:rsid w:val="004D56D2"/>
    <w:rsid w:val="005135FE"/>
    <w:rsid w:val="0052180F"/>
    <w:rsid w:val="0052238A"/>
    <w:rsid w:val="0054036F"/>
    <w:rsid w:val="0055420E"/>
    <w:rsid w:val="005642AC"/>
    <w:rsid w:val="005A798A"/>
    <w:rsid w:val="00613BEF"/>
    <w:rsid w:val="00615DCA"/>
    <w:rsid w:val="00624A47"/>
    <w:rsid w:val="006251F9"/>
    <w:rsid w:val="00644C31"/>
    <w:rsid w:val="00647BF6"/>
    <w:rsid w:val="00656F41"/>
    <w:rsid w:val="00691873"/>
    <w:rsid w:val="006E5D87"/>
    <w:rsid w:val="00747736"/>
    <w:rsid w:val="007748E2"/>
    <w:rsid w:val="00777331"/>
    <w:rsid w:val="00796C96"/>
    <w:rsid w:val="00806F99"/>
    <w:rsid w:val="008400AD"/>
    <w:rsid w:val="00852EC9"/>
    <w:rsid w:val="00862B65"/>
    <w:rsid w:val="00897409"/>
    <w:rsid w:val="008A0DF7"/>
    <w:rsid w:val="008F32CD"/>
    <w:rsid w:val="0090340D"/>
    <w:rsid w:val="0093675C"/>
    <w:rsid w:val="00953B36"/>
    <w:rsid w:val="0095756C"/>
    <w:rsid w:val="009A00AA"/>
    <w:rsid w:val="009A0213"/>
    <w:rsid w:val="009A6B5C"/>
    <w:rsid w:val="00A057DE"/>
    <w:rsid w:val="00A13951"/>
    <w:rsid w:val="00AB4C42"/>
    <w:rsid w:val="00AD736E"/>
    <w:rsid w:val="00AE2DFA"/>
    <w:rsid w:val="00AE5336"/>
    <w:rsid w:val="00AF037D"/>
    <w:rsid w:val="00AF0505"/>
    <w:rsid w:val="00B22E5E"/>
    <w:rsid w:val="00B27286"/>
    <w:rsid w:val="00B57E05"/>
    <w:rsid w:val="00B6649E"/>
    <w:rsid w:val="00B72360"/>
    <w:rsid w:val="00BD0233"/>
    <w:rsid w:val="00BD4E1A"/>
    <w:rsid w:val="00BE45BB"/>
    <w:rsid w:val="00C0680F"/>
    <w:rsid w:val="00C247F9"/>
    <w:rsid w:val="00CA4456"/>
    <w:rsid w:val="00CB495E"/>
    <w:rsid w:val="00CD7EB3"/>
    <w:rsid w:val="00D06911"/>
    <w:rsid w:val="00D16A22"/>
    <w:rsid w:val="00D24082"/>
    <w:rsid w:val="00D4776D"/>
    <w:rsid w:val="00D66EB6"/>
    <w:rsid w:val="00D74EEA"/>
    <w:rsid w:val="00D7614F"/>
    <w:rsid w:val="00D831F7"/>
    <w:rsid w:val="00D85C06"/>
    <w:rsid w:val="00DC04A9"/>
    <w:rsid w:val="00E22487"/>
    <w:rsid w:val="00E26466"/>
    <w:rsid w:val="00E31528"/>
    <w:rsid w:val="00E320E6"/>
    <w:rsid w:val="00E53327"/>
    <w:rsid w:val="00E87D80"/>
    <w:rsid w:val="00E92456"/>
    <w:rsid w:val="00EB7750"/>
    <w:rsid w:val="00EC4743"/>
    <w:rsid w:val="00ED191C"/>
    <w:rsid w:val="00ED23AE"/>
    <w:rsid w:val="00ED37FA"/>
    <w:rsid w:val="00EE5B3B"/>
    <w:rsid w:val="00EF217B"/>
    <w:rsid w:val="00EF426D"/>
    <w:rsid w:val="00F07F39"/>
    <w:rsid w:val="00F146D6"/>
    <w:rsid w:val="00FB47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38A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57DE"/>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AF037D"/>
    <w:pPr>
      <w:numPr>
        <w:numId w:val="20"/>
      </w:numPr>
      <w:spacing w:before="80" w:after="120" w:line="240" w:lineRule="auto"/>
      <w:jc w:val="both"/>
      <w:outlineLvl w:val="0"/>
    </w:pPr>
    <w:rPr>
      <w:rFonts w:ascii="Arial" w:eastAsiaTheme="majorEastAsia" w:hAnsi="Arial" w:cs="Arial"/>
      <w:b/>
      <w:bCs/>
      <w:sz w:val="28"/>
      <w:szCs w:val="28"/>
      <w:lang w:eastAsia="en-GB"/>
    </w:rPr>
  </w:style>
  <w:style w:type="paragraph" w:styleId="Heading2">
    <w:name w:val="heading 2"/>
    <w:basedOn w:val="Heading1"/>
    <w:next w:val="Normal"/>
    <w:link w:val="Heading2Char"/>
    <w:uiPriority w:val="9"/>
    <w:unhideWhenUsed/>
    <w:qFormat/>
    <w:rsid w:val="00A057DE"/>
    <w:pPr>
      <w:numPr>
        <w:ilvl w:val="1"/>
      </w:numPr>
      <w:ind w:left="851" w:hanging="851"/>
      <w:outlineLvl w:val="1"/>
    </w:pPr>
    <w:rPr>
      <w:sz w:val="24"/>
      <w:szCs w:val="24"/>
    </w:rPr>
  </w:style>
  <w:style w:type="paragraph" w:styleId="Heading3">
    <w:name w:val="heading 3"/>
    <w:basedOn w:val="Heading2"/>
    <w:next w:val="Normal"/>
    <w:link w:val="Heading3Char"/>
    <w:uiPriority w:val="9"/>
    <w:unhideWhenUsed/>
    <w:qFormat/>
    <w:rsid w:val="00AF037D"/>
    <w:pPr>
      <w:numPr>
        <w:ilvl w:val="2"/>
      </w:numPr>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76D"/>
    <w:rPr>
      <w:rFonts w:ascii="Tahoma" w:hAnsi="Tahoma" w:cs="Tahoma"/>
      <w:sz w:val="16"/>
      <w:szCs w:val="16"/>
    </w:rPr>
  </w:style>
  <w:style w:type="character" w:customStyle="1" w:styleId="BalloonTextChar">
    <w:name w:val="Balloon Text Char"/>
    <w:basedOn w:val="DefaultParagraphFont"/>
    <w:link w:val="BalloonText"/>
    <w:uiPriority w:val="99"/>
    <w:semiHidden/>
    <w:rsid w:val="00D4776D"/>
    <w:rPr>
      <w:rFonts w:ascii="Tahoma" w:hAnsi="Tahoma" w:cs="Tahoma"/>
      <w:sz w:val="16"/>
      <w:szCs w:val="16"/>
    </w:rPr>
  </w:style>
  <w:style w:type="character" w:customStyle="1" w:styleId="Heading1Char">
    <w:name w:val="Heading 1 Char"/>
    <w:basedOn w:val="DefaultParagraphFont"/>
    <w:link w:val="Heading1"/>
    <w:uiPriority w:val="9"/>
    <w:rsid w:val="00AF037D"/>
    <w:rPr>
      <w:rFonts w:ascii="Arial" w:eastAsiaTheme="majorEastAsia" w:hAnsi="Arial" w:cs="Arial"/>
      <w:b/>
      <w:bCs/>
      <w:sz w:val="28"/>
      <w:szCs w:val="28"/>
      <w:lang w:eastAsia="en-GB"/>
    </w:rPr>
  </w:style>
  <w:style w:type="character" w:styleId="Hyperlink">
    <w:name w:val="Hyperlink"/>
    <w:basedOn w:val="DefaultParagraphFont"/>
    <w:uiPriority w:val="99"/>
    <w:unhideWhenUsed/>
    <w:rsid w:val="00D4776D"/>
    <w:rPr>
      <w:color w:val="0000FF" w:themeColor="hyperlink"/>
      <w:u w:val="single"/>
    </w:rPr>
  </w:style>
  <w:style w:type="character" w:customStyle="1" w:styleId="Heading2Char">
    <w:name w:val="Heading 2 Char"/>
    <w:basedOn w:val="DefaultParagraphFont"/>
    <w:link w:val="Heading2"/>
    <w:uiPriority w:val="9"/>
    <w:rsid w:val="00A057DE"/>
    <w:rPr>
      <w:rFonts w:ascii="Arial" w:eastAsiaTheme="majorEastAsia" w:hAnsi="Arial" w:cs="Arial"/>
      <w:b/>
      <w:bCs/>
      <w:sz w:val="24"/>
      <w:szCs w:val="24"/>
      <w:lang w:eastAsia="en-GB"/>
    </w:rPr>
  </w:style>
  <w:style w:type="paragraph" w:styleId="TOCHeading">
    <w:name w:val="TOC Heading"/>
    <w:basedOn w:val="Heading1"/>
    <w:next w:val="Normal"/>
    <w:uiPriority w:val="39"/>
    <w:semiHidden/>
    <w:unhideWhenUsed/>
    <w:qFormat/>
    <w:rsid w:val="00D4776D"/>
    <w:pPr>
      <w:outlineLvl w:val="9"/>
    </w:pPr>
    <w:rPr>
      <w:lang w:val="en-US" w:eastAsia="ja-JP"/>
    </w:rPr>
  </w:style>
  <w:style w:type="paragraph" w:styleId="TOC1">
    <w:name w:val="toc 1"/>
    <w:basedOn w:val="Normal"/>
    <w:next w:val="Normal"/>
    <w:autoRedefine/>
    <w:uiPriority w:val="39"/>
    <w:unhideWhenUsed/>
    <w:rsid w:val="0093675C"/>
    <w:pPr>
      <w:spacing w:before="120"/>
    </w:pPr>
    <w:rPr>
      <w:rFonts w:ascii="Arial" w:hAnsi="Arial"/>
    </w:rPr>
  </w:style>
  <w:style w:type="paragraph" w:styleId="TOC2">
    <w:name w:val="toc 2"/>
    <w:basedOn w:val="Normal"/>
    <w:next w:val="Normal"/>
    <w:autoRedefine/>
    <w:uiPriority w:val="39"/>
    <w:unhideWhenUsed/>
    <w:rsid w:val="0093675C"/>
    <w:pPr>
      <w:ind w:left="220"/>
    </w:pPr>
    <w:rPr>
      <w:rFonts w:ascii="Arial" w:hAnsi="Arial"/>
    </w:rPr>
  </w:style>
  <w:style w:type="paragraph" w:styleId="ListParagraph">
    <w:name w:val="List Paragraph"/>
    <w:basedOn w:val="Normal"/>
    <w:uiPriority w:val="34"/>
    <w:qFormat/>
    <w:rsid w:val="00D4776D"/>
    <w:pPr>
      <w:ind w:left="720"/>
      <w:contextualSpacing/>
    </w:pPr>
  </w:style>
  <w:style w:type="character" w:customStyle="1" w:styleId="Heading3Char">
    <w:name w:val="Heading 3 Char"/>
    <w:basedOn w:val="DefaultParagraphFont"/>
    <w:link w:val="Heading3"/>
    <w:uiPriority w:val="9"/>
    <w:rsid w:val="00AF037D"/>
    <w:rPr>
      <w:rFonts w:ascii="Arial" w:eastAsiaTheme="majorEastAsia" w:hAnsi="Arial" w:cs="Arial"/>
      <w:b/>
      <w:bCs/>
      <w:lang w:eastAsia="en-GB"/>
    </w:rPr>
  </w:style>
  <w:style w:type="table" w:styleId="TableGrid">
    <w:name w:val="Table Grid"/>
    <w:basedOn w:val="TableNormal"/>
    <w:uiPriority w:val="59"/>
    <w:rsid w:val="00E87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B6649E"/>
    <w:pPr>
      <w:numPr>
        <w:numId w:val="0"/>
      </w:numPr>
      <w:jc w:val="center"/>
    </w:pPr>
    <w:rPr>
      <w:sz w:val="32"/>
      <w:szCs w:val="32"/>
    </w:rPr>
  </w:style>
  <w:style w:type="character" w:customStyle="1" w:styleId="TitleChar">
    <w:name w:val="Title Char"/>
    <w:basedOn w:val="DefaultParagraphFont"/>
    <w:link w:val="Title"/>
    <w:uiPriority w:val="10"/>
    <w:rsid w:val="00B6649E"/>
    <w:rPr>
      <w:rFonts w:ascii="Arial" w:eastAsiaTheme="majorEastAsia" w:hAnsi="Arial" w:cstheme="majorBidi"/>
      <w:b/>
      <w:bCs/>
      <w:sz w:val="32"/>
      <w:szCs w:val="32"/>
    </w:rPr>
  </w:style>
  <w:style w:type="paragraph" w:styleId="TOC3">
    <w:name w:val="toc 3"/>
    <w:basedOn w:val="Normal"/>
    <w:next w:val="Normal"/>
    <w:autoRedefine/>
    <w:uiPriority w:val="39"/>
    <w:unhideWhenUsed/>
    <w:rsid w:val="0093675C"/>
    <w:pPr>
      <w:ind w:left="440"/>
    </w:pPr>
    <w:rPr>
      <w:rFonts w:ascii="Arial" w:hAnsi="Arial"/>
    </w:rPr>
  </w:style>
  <w:style w:type="paragraph" w:styleId="TOC4">
    <w:name w:val="toc 4"/>
    <w:basedOn w:val="Normal"/>
    <w:next w:val="Normal"/>
    <w:autoRedefine/>
    <w:uiPriority w:val="39"/>
    <w:unhideWhenUsed/>
    <w:rsid w:val="00B6649E"/>
    <w:pPr>
      <w:ind w:left="660"/>
    </w:pPr>
    <w:rPr>
      <w:sz w:val="20"/>
      <w:szCs w:val="20"/>
    </w:rPr>
  </w:style>
  <w:style w:type="paragraph" w:styleId="TOC5">
    <w:name w:val="toc 5"/>
    <w:basedOn w:val="Normal"/>
    <w:next w:val="Normal"/>
    <w:autoRedefine/>
    <w:uiPriority w:val="39"/>
    <w:unhideWhenUsed/>
    <w:rsid w:val="00B6649E"/>
    <w:pPr>
      <w:ind w:left="880"/>
    </w:pPr>
    <w:rPr>
      <w:sz w:val="20"/>
      <w:szCs w:val="20"/>
    </w:rPr>
  </w:style>
  <w:style w:type="paragraph" w:styleId="TOC6">
    <w:name w:val="toc 6"/>
    <w:basedOn w:val="Normal"/>
    <w:next w:val="Normal"/>
    <w:autoRedefine/>
    <w:uiPriority w:val="39"/>
    <w:unhideWhenUsed/>
    <w:rsid w:val="00B6649E"/>
    <w:pPr>
      <w:ind w:left="1100"/>
    </w:pPr>
    <w:rPr>
      <w:sz w:val="20"/>
      <w:szCs w:val="20"/>
    </w:rPr>
  </w:style>
  <w:style w:type="paragraph" w:styleId="TOC7">
    <w:name w:val="toc 7"/>
    <w:basedOn w:val="Normal"/>
    <w:next w:val="Normal"/>
    <w:autoRedefine/>
    <w:uiPriority w:val="39"/>
    <w:unhideWhenUsed/>
    <w:rsid w:val="00B6649E"/>
    <w:pPr>
      <w:ind w:left="1320"/>
    </w:pPr>
    <w:rPr>
      <w:sz w:val="20"/>
      <w:szCs w:val="20"/>
    </w:rPr>
  </w:style>
  <w:style w:type="paragraph" w:styleId="TOC8">
    <w:name w:val="toc 8"/>
    <w:basedOn w:val="Normal"/>
    <w:next w:val="Normal"/>
    <w:autoRedefine/>
    <w:uiPriority w:val="39"/>
    <w:unhideWhenUsed/>
    <w:rsid w:val="00B6649E"/>
    <w:pPr>
      <w:ind w:left="1540"/>
    </w:pPr>
    <w:rPr>
      <w:sz w:val="20"/>
      <w:szCs w:val="20"/>
    </w:rPr>
  </w:style>
  <w:style w:type="paragraph" w:styleId="TOC9">
    <w:name w:val="toc 9"/>
    <w:basedOn w:val="Normal"/>
    <w:next w:val="Normal"/>
    <w:autoRedefine/>
    <w:uiPriority w:val="39"/>
    <w:unhideWhenUsed/>
    <w:rsid w:val="00B6649E"/>
    <w:pPr>
      <w:ind w:left="1760"/>
    </w:pPr>
    <w:rPr>
      <w:sz w:val="20"/>
      <w:szCs w:val="20"/>
    </w:rPr>
  </w:style>
  <w:style w:type="paragraph" w:styleId="Header">
    <w:name w:val="header"/>
    <w:basedOn w:val="Normal"/>
    <w:link w:val="HeaderChar"/>
    <w:rsid w:val="00852EC9"/>
    <w:pPr>
      <w:tabs>
        <w:tab w:val="center" w:pos="4320"/>
        <w:tab w:val="right" w:pos="8640"/>
      </w:tabs>
    </w:pPr>
    <w:rPr>
      <w:sz w:val="20"/>
      <w:szCs w:val="20"/>
    </w:rPr>
  </w:style>
  <w:style w:type="character" w:customStyle="1" w:styleId="HeaderChar">
    <w:name w:val="Header Char"/>
    <w:basedOn w:val="DefaultParagraphFont"/>
    <w:link w:val="Header"/>
    <w:rsid w:val="00852EC9"/>
    <w:rPr>
      <w:rFonts w:ascii="Times New Roman" w:eastAsia="Times New Roman" w:hAnsi="Times New Roman" w:cs="Times New Roman"/>
      <w:sz w:val="20"/>
      <w:szCs w:val="20"/>
    </w:rPr>
  </w:style>
  <w:style w:type="paragraph" w:customStyle="1" w:styleId="Framecontents">
    <w:name w:val="Frame contents"/>
    <w:basedOn w:val="Normal"/>
    <w:rsid w:val="00852EC9"/>
    <w:pPr>
      <w:tabs>
        <w:tab w:val="left" w:pos="720"/>
      </w:tabs>
      <w:suppressAutoHyphens/>
      <w:spacing w:after="120"/>
    </w:pPr>
    <w:rPr>
      <w:rFonts w:ascii="Calibri" w:eastAsia="Arial Unicode MS" w:hAnsi="Calibri" w:cs="Calibri"/>
    </w:rPr>
  </w:style>
  <w:style w:type="paragraph" w:styleId="HTMLPreformatted">
    <w:name w:val="HTML Preformatted"/>
    <w:basedOn w:val="Normal"/>
    <w:link w:val="HTMLPreformattedChar"/>
    <w:rsid w:val="00852EC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0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rsid w:val="00852EC9"/>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93675C"/>
    <w:pPr>
      <w:tabs>
        <w:tab w:val="center" w:pos="4320"/>
        <w:tab w:val="right" w:pos="8640"/>
      </w:tabs>
    </w:pPr>
  </w:style>
  <w:style w:type="character" w:customStyle="1" w:styleId="FooterChar">
    <w:name w:val="Footer Char"/>
    <w:basedOn w:val="DefaultParagraphFont"/>
    <w:link w:val="Footer"/>
    <w:uiPriority w:val="99"/>
    <w:rsid w:val="0093675C"/>
  </w:style>
  <w:style w:type="character" w:styleId="PageNumber">
    <w:name w:val="page number"/>
    <w:basedOn w:val="DefaultParagraphFont"/>
    <w:uiPriority w:val="99"/>
    <w:semiHidden/>
    <w:unhideWhenUsed/>
    <w:rsid w:val="0093675C"/>
  </w:style>
  <w:style w:type="table" w:customStyle="1" w:styleId="TableGrid1">
    <w:name w:val="Table Grid1"/>
    <w:basedOn w:val="TableNormal"/>
    <w:next w:val="TableGrid"/>
    <w:uiPriority w:val="59"/>
    <w:rsid w:val="00032BF5"/>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BF5"/>
    <w:rPr>
      <w:sz w:val="18"/>
      <w:szCs w:val="18"/>
    </w:rPr>
  </w:style>
  <w:style w:type="paragraph" w:styleId="CommentText">
    <w:name w:val="annotation text"/>
    <w:basedOn w:val="Normal"/>
    <w:link w:val="CommentTextChar"/>
    <w:uiPriority w:val="99"/>
    <w:semiHidden/>
    <w:unhideWhenUsed/>
    <w:rsid w:val="00032BF5"/>
    <w:rPr>
      <w:lang w:eastAsia="ar-SA"/>
    </w:rPr>
  </w:style>
  <w:style w:type="character" w:customStyle="1" w:styleId="CommentTextChar">
    <w:name w:val="Comment Text Char"/>
    <w:basedOn w:val="DefaultParagraphFont"/>
    <w:link w:val="CommentText"/>
    <w:uiPriority w:val="99"/>
    <w:semiHidden/>
    <w:rsid w:val="00032BF5"/>
    <w:rPr>
      <w:rFonts w:ascii="Times New Roman" w:eastAsia="Times New Roman" w:hAnsi="Times New Roman" w:cs="Times New Roman"/>
      <w:sz w:val="24"/>
      <w:szCs w:val="24"/>
      <w:lang w:eastAsia="ar-SA"/>
    </w:rPr>
  </w:style>
  <w:style w:type="paragraph" w:styleId="CommentSubject">
    <w:name w:val="annotation subject"/>
    <w:basedOn w:val="CommentText"/>
    <w:next w:val="CommentText"/>
    <w:link w:val="CommentSubjectChar"/>
    <w:uiPriority w:val="99"/>
    <w:semiHidden/>
    <w:unhideWhenUsed/>
    <w:rsid w:val="00032BF5"/>
    <w:pPr>
      <w:spacing w:after="200"/>
    </w:pPr>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032BF5"/>
    <w:rPr>
      <w:rFonts w:ascii="Times New Roman" w:eastAsia="Times New Roman" w:hAnsi="Times New Roman" w:cs="Times New Roman"/>
      <w:b/>
      <w:bCs/>
      <w:sz w:val="20"/>
      <w:szCs w:val="20"/>
      <w:lang w:eastAsia="ar-SA"/>
    </w:rPr>
  </w:style>
  <w:style w:type="character" w:customStyle="1" w:styleId="apple-converted-space">
    <w:name w:val="apple-converted-space"/>
    <w:basedOn w:val="DefaultParagraphFont"/>
    <w:rsid w:val="00A05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260036">
      <w:bodyDiv w:val="1"/>
      <w:marLeft w:val="0"/>
      <w:marRight w:val="0"/>
      <w:marTop w:val="0"/>
      <w:marBottom w:val="0"/>
      <w:divBdr>
        <w:top w:val="none" w:sz="0" w:space="0" w:color="auto"/>
        <w:left w:val="none" w:sz="0" w:space="0" w:color="auto"/>
        <w:bottom w:val="none" w:sz="0" w:space="0" w:color="auto"/>
        <w:right w:val="none" w:sz="0" w:space="0" w:color="auto"/>
      </w:divBdr>
    </w:div>
    <w:div w:id="832455248">
      <w:bodyDiv w:val="1"/>
      <w:marLeft w:val="0"/>
      <w:marRight w:val="0"/>
      <w:marTop w:val="0"/>
      <w:marBottom w:val="0"/>
      <w:divBdr>
        <w:top w:val="none" w:sz="0" w:space="0" w:color="auto"/>
        <w:left w:val="none" w:sz="0" w:space="0" w:color="auto"/>
        <w:bottom w:val="none" w:sz="0" w:space="0" w:color="auto"/>
        <w:right w:val="none" w:sz="0" w:space="0" w:color="auto"/>
      </w:divBdr>
    </w:div>
    <w:div w:id="946622982">
      <w:bodyDiv w:val="1"/>
      <w:marLeft w:val="0"/>
      <w:marRight w:val="0"/>
      <w:marTop w:val="0"/>
      <w:marBottom w:val="0"/>
      <w:divBdr>
        <w:top w:val="none" w:sz="0" w:space="0" w:color="auto"/>
        <w:left w:val="none" w:sz="0" w:space="0" w:color="auto"/>
        <w:bottom w:val="none" w:sz="0" w:space="0" w:color="auto"/>
        <w:right w:val="none" w:sz="0" w:space="0" w:color="auto"/>
      </w:divBdr>
    </w:div>
    <w:div w:id="1200240727">
      <w:bodyDiv w:val="1"/>
      <w:marLeft w:val="0"/>
      <w:marRight w:val="0"/>
      <w:marTop w:val="0"/>
      <w:marBottom w:val="0"/>
      <w:divBdr>
        <w:top w:val="none" w:sz="0" w:space="0" w:color="auto"/>
        <w:left w:val="none" w:sz="0" w:space="0" w:color="auto"/>
        <w:bottom w:val="none" w:sz="0" w:space="0" w:color="auto"/>
        <w:right w:val="none" w:sz="0" w:space="0" w:color="auto"/>
      </w:divBdr>
    </w:div>
    <w:div w:id="20861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cm@dmu.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erke.boiten@dmu.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cm@dmu.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fpraxia.zamani@dmu.ac.uk" TargetMode="External"/><Relationship Id="rId5" Type="http://schemas.openxmlformats.org/officeDocument/2006/relationships/webSettings" Target="webSettings.xml"/><Relationship Id="rId15" Type="http://schemas.openxmlformats.org/officeDocument/2006/relationships/hyperlink" Target="http://www.dmu.ac.uk/dmu-students/the-student-gateway/academic-support-office/student-regulations.aspx" TargetMode="External"/><Relationship Id="rId10" Type="http://schemas.openxmlformats.org/officeDocument/2006/relationships/hyperlink" Target="mailto:eerke.boiten@dmu.ac.uk" TargetMode="External"/><Relationship Id="rId4" Type="http://schemas.openxmlformats.org/officeDocument/2006/relationships/settings" Target="settings.xml"/><Relationship Id="rId9" Type="http://schemas.openxmlformats.org/officeDocument/2006/relationships/hyperlink" Target="mailto:efpraxia.zamani@dmu.ac.uk" TargetMode="External"/><Relationship Id="rId14" Type="http://schemas.openxmlformats.org/officeDocument/2006/relationships/hyperlink" Target="http://www.dmu.ac.uk/research/ethics-and-governance/pg-and-research/human-research-ethics/technology/human-research-ethic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53ADE-BE1B-F74C-902A-39114B36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6108</Words>
  <Characters>34818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Eerke Boiten</dc:creator>
  <cp:lastModifiedBy>Zamani Efpraxia</cp:lastModifiedBy>
  <cp:revision>2</cp:revision>
  <cp:lastPrinted>2017-08-02T13:34:00Z</cp:lastPrinted>
  <dcterms:created xsi:type="dcterms:W3CDTF">2018-10-12T10:41:00Z</dcterms:created>
  <dcterms:modified xsi:type="dcterms:W3CDTF">2018-10-12T10:41:00Z</dcterms:modified>
</cp:coreProperties>
</file>