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" w:hAnsi="Helv"/>
          <w:sz w:val="48"/>
          <w:szCs w:val="48"/>
        </w:rPr>
      </w:pPr>
      <w:r>
        <w:rPr>
          <w:rFonts w:ascii="Helv" w:hAnsi="Helv"/>
          <w:sz w:val="48"/>
          <w:szCs w:val="48"/>
        </w:rPr>
        <w:t>Felix</w:t>
      </w:r>
      <w:r>
        <w:rPr>
          <w:rFonts w:hint="eastAsia" w:ascii="Helv" w:hAnsi="Helv"/>
          <w:sz w:val="48"/>
          <w:szCs w:val="48"/>
        </w:rPr>
        <w:t xml:space="preserve"> Zhao</w:t>
      </w:r>
    </w:p>
    <w:p>
      <w:pPr>
        <w:rPr>
          <w:rFonts w:ascii="Helv" w:hAnsi="Helv"/>
        </w:rPr>
      </w:pPr>
    </w:p>
    <w:p>
      <w:pPr>
        <w:jc w:val="center"/>
        <w:rPr>
          <w:rFonts w:ascii="Helv" w:hAnsi="Helv" w:eastAsiaTheme="minorHAnsi"/>
          <w:sz w:val="20"/>
          <w:szCs w:val="20"/>
        </w:rPr>
      </w:pPr>
      <w:r>
        <w:rPr>
          <w:rFonts w:ascii="Helv" w:hAnsi="Helv"/>
          <w:sz w:val="20"/>
          <w:szCs w:val="20"/>
        </w:rPr>
        <w:t xml:space="preserve">London Ontario Canada </w:t>
      </w:r>
      <w:r>
        <w:rPr>
          <w:rFonts w:ascii="Helv" w:hAnsi="Helv" w:eastAsiaTheme="minorHAnsi"/>
          <w:b/>
          <w:bCs/>
          <w:sz w:val="20"/>
          <w:szCs w:val="20"/>
        </w:rPr>
        <w:t>·</w:t>
      </w:r>
      <w:r>
        <w:rPr>
          <w:rFonts w:ascii="Helv" w:hAnsi="Helv" w:eastAsiaTheme="minorHAnsi"/>
          <w:sz w:val="20"/>
          <w:szCs w:val="20"/>
        </w:rPr>
        <w:t xml:space="preserve"> </w:t>
      </w:r>
      <w:r>
        <w:rPr>
          <w:rFonts w:hint="eastAsia" w:ascii="Helv" w:hAnsi="Helv" w:eastAsiaTheme="minorHAnsi"/>
          <w:sz w:val="20"/>
          <w:szCs w:val="20"/>
        </w:rPr>
        <w:t>Tel: +1-226-688-6150</w:t>
      </w:r>
    </w:p>
    <w:p>
      <w:pPr>
        <w:pBdr>
          <w:bottom w:val="single" w:color="auto" w:sz="4" w:space="1"/>
        </w:pBdr>
        <w:jc w:val="center"/>
        <w:rPr>
          <w:rStyle w:val="7"/>
          <w:rFonts w:ascii="Helv" w:hAnsi="Helv" w:eastAsiaTheme="minorHAnsi"/>
          <w:sz w:val="20"/>
          <w:szCs w:val="20"/>
          <w:u w:val="none"/>
        </w:rPr>
      </w:pPr>
      <w:r>
        <w:fldChar w:fldCharType="begin"/>
      </w:r>
      <w:r>
        <w:instrText xml:space="preserve"> HYPERLINK "mailto:felixjiuinspitio@gmail.com" </w:instrText>
      </w:r>
      <w:r>
        <w:fldChar w:fldCharType="separate"/>
      </w:r>
      <w:r>
        <w:rPr>
          <w:rStyle w:val="7"/>
          <w:rFonts w:ascii="Helv" w:hAnsi="Helv" w:eastAsiaTheme="minorHAnsi"/>
          <w:sz w:val="20"/>
          <w:szCs w:val="20"/>
        </w:rPr>
        <w:t>felixjiuinspitio@gmail.com</w:t>
      </w:r>
      <w:r>
        <w:rPr>
          <w:rStyle w:val="7"/>
          <w:rFonts w:ascii="Helv" w:hAnsi="Helv" w:eastAsiaTheme="minorHAnsi"/>
          <w:sz w:val="20"/>
          <w:szCs w:val="20"/>
        </w:rPr>
        <w:fldChar w:fldCharType="end"/>
      </w:r>
      <w:r>
        <w:rPr>
          <w:rStyle w:val="7"/>
          <w:rFonts w:ascii="Helv" w:hAnsi="Helv" w:eastAsiaTheme="minorHAnsi"/>
          <w:sz w:val="20"/>
          <w:szCs w:val="20"/>
        </w:rPr>
        <w:t xml:space="preserve"> </w:t>
      </w:r>
      <w:r>
        <w:rPr>
          <w:rFonts w:ascii="Helv" w:hAnsi="Helv" w:eastAsiaTheme="minorHAnsi"/>
          <w:b/>
          <w:bCs/>
          <w:sz w:val="20"/>
          <w:szCs w:val="20"/>
        </w:rPr>
        <w:t>·</w:t>
      </w:r>
      <w:r>
        <w:rPr>
          <w:rStyle w:val="7"/>
          <w:rFonts w:ascii="Helv" w:hAnsi="Helv" w:eastAsiaTheme="minorHAnsi"/>
          <w:sz w:val="20"/>
          <w:szCs w:val="20"/>
          <w:u w:val="none"/>
        </w:rPr>
        <w:t xml:space="preserve"> www.linkedin.com/in/felixqhz</w:t>
      </w:r>
    </w:p>
    <w:p>
      <w:pPr>
        <w:pStyle w:val="10"/>
      </w:pPr>
    </w:p>
    <w:p>
      <w:pPr>
        <w:pStyle w:val="10"/>
        <w:jc w:val="center"/>
        <w:rPr>
          <w:rFonts w:ascii="Helv" w:hAnsi="Helv" w:eastAsia="宋体"/>
          <w:b/>
          <w:bCs/>
          <w:i/>
          <w:iCs/>
          <w:sz w:val="26"/>
          <w:szCs w:val="26"/>
        </w:rPr>
      </w:pPr>
      <w:r>
        <w:rPr>
          <w:rFonts w:ascii="Helv" w:hAnsi="Helv" w:eastAsia="宋体"/>
          <w:b/>
          <w:bCs/>
          <w:i/>
          <w:iCs/>
          <w:sz w:val="26"/>
          <w:szCs w:val="26"/>
        </w:rPr>
        <w:t>PROFILE</w:t>
      </w:r>
    </w:p>
    <w:p>
      <w:pPr>
        <w:pStyle w:val="10"/>
        <w:jc w:val="center"/>
        <w:rPr>
          <w:rFonts w:ascii="Helv" w:hAnsi="Helv" w:eastAsia="宋体"/>
          <w:sz w:val="16"/>
          <w:szCs w:val="16"/>
        </w:rPr>
      </w:pPr>
    </w:p>
    <w:p>
      <w:pPr>
        <w:rPr>
          <w:rFonts w:ascii="Helv" w:hAnsi="Helv" w:eastAsiaTheme="minorHAnsi"/>
        </w:rPr>
      </w:pPr>
      <w:r>
        <w:rPr>
          <w:rFonts w:hint="eastAsia" w:ascii="Helv" w:hAnsi="Helv" w:eastAsiaTheme="minorHAnsi"/>
        </w:rPr>
        <w:t>R</w:t>
      </w:r>
      <w:r>
        <w:rPr>
          <w:rFonts w:ascii="Helv" w:hAnsi="Helv" w:eastAsiaTheme="minorHAnsi"/>
        </w:rPr>
        <w:t xml:space="preserve">esults-oriented professional with </w:t>
      </w:r>
      <w:r>
        <w:rPr>
          <w:rFonts w:hint="eastAsia" w:ascii="Helv" w:hAnsi="Helv" w:eastAsia="宋体"/>
        </w:rPr>
        <w:t>software development &amp; interpersonal</w:t>
      </w:r>
      <w:r>
        <w:rPr>
          <w:rFonts w:ascii="Helv" w:hAnsi="Helv" w:eastAsiaTheme="minorHAnsi"/>
        </w:rPr>
        <w:t xml:space="preserve"> </w:t>
      </w:r>
      <w:r>
        <w:rPr>
          <w:rFonts w:hint="eastAsia" w:ascii="Helv" w:hAnsi="Helv" w:eastAsia="宋体"/>
          <w:lang w:eastAsia="zh-CN"/>
        </w:rPr>
        <w:t>skill sets</w:t>
      </w:r>
      <w:r>
        <w:rPr>
          <w:rFonts w:ascii="Helv" w:hAnsi="Helv" w:eastAsiaTheme="minorHAnsi"/>
        </w:rPr>
        <w:t xml:space="preserve">. Interdisciplinary background, enthusiastic </w:t>
      </w:r>
      <w:r>
        <w:rPr>
          <w:rFonts w:ascii="Helv" w:hAnsi="Helv" w:eastAsia="宋体"/>
        </w:rPr>
        <w:t>worker</w:t>
      </w:r>
      <w:r>
        <w:rPr>
          <w:rFonts w:ascii="Helv" w:hAnsi="Helv" w:eastAsiaTheme="minorHAnsi"/>
        </w:rPr>
        <w:t xml:space="preserve">, and highly effective. Hands-on experience in </w:t>
      </w:r>
      <w:r>
        <w:rPr>
          <w:rFonts w:hint="eastAsia" w:ascii="Helv" w:hAnsi="Helv" w:eastAsia="宋体"/>
        </w:rPr>
        <w:t xml:space="preserve">programming &amp; development, data analysis, </w:t>
      </w:r>
      <w:r>
        <w:rPr>
          <w:rFonts w:ascii="Helv" w:hAnsi="Helv" w:eastAsiaTheme="minorHAnsi"/>
        </w:rPr>
        <w:t>business analysis</w:t>
      </w:r>
      <w:r>
        <w:rPr>
          <w:rFonts w:hint="eastAsia" w:ascii="Helv" w:hAnsi="Helv" w:eastAsia="宋体"/>
        </w:rPr>
        <w:t xml:space="preserve"> and social research</w:t>
      </w:r>
      <w:r>
        <w:rPr>
          <w:rFonts w:ascii="Helv" w:hAnsi="Helv" w:eastAsiaTheme="minorHAnsi"/>
        </w:rPr>
        <w:t>.</w:t>
      </w:r>
    </w:p>
    <w:p>
      <w:pPr>
        <w:rPr>
          <w:rFonts w:ascii="Helv" w:hAnsi="Helv" w:eastAsiaTheme="minorHAnsi"/>
        </w:rPr>
      </w:pPr>
    </w:p>
    <w:p>
      <w:pPr>
        <w:pBdr>
          <w:top w:val="single" w:color="auto" w:sz="4" w:space="1"/>
        </w:pBdr>
        <w:jc w:val="center"/>
        <w:rPr>
          <w:rFonts w:ascii="Helv" w:hAnsi="Helv" w:eastAsiaTheme="minorHAnsi"/>
          <w:b/>
          <w:i/>
          <w:sz w:val="26"/>
          <w:szCs w:val="26"/>
        </w:rPr>
      </w:pPr>
      <w:r>
        <w:rPr>
          <w:rFonts w:ascii="Helv" w:hAnsi="Helv" w:eastAsiaTheme="minorHAnsi"/>
          <w:b/>
          <w:i/>
          <w:sz w:val="26"/>
          <w:szCs w:val="26"/>
        </w:rPr>
        <w:t>TECHNICAL PROFICIENCIES</w:t>
      </w:r>
    </w:p>
    <w:p>
      <w:pPr>
        <w:rPr>
          <w:sz w:val="16"/>
          <w:szCs w:val="16"/>
        </w:rPr>
        <w:sectPr>
          <w:footerReference r:id="rId4" w:type="first"/>
          <w:footerReference r:id="rId3" w:type="default"/>
          <w:pgSz w:w="11906" w:h="16838"/>
          <w:pgMar w:top="720" w:right="720" w:bottom="144" w:left="72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9"/>
        <w:numPr>
          <w:ilvl w:val="0"/>
          <w:numId w:val="1"/>
        </w:numPr>
        <w:ind w:firstLineChars="0"/>
        <w:rPr>
          <w:rFonts w:ascii="Helv" w:hAnsi="Helv" w:eastAsiaTheme="minorHAnsi"/>
          <w:b/>
          <w:bCs/>
        </w:rPr>
      </w:pPr>
      <w:r>
        <w:rPr>
          <w:rFonts w:hint="eastAsia" w:ascii="Helv" w:hAnsi="Helv" w:eastAsia="宋体"/>
          <w:bCs/>
          <w:lang w:val="en-US" w:eastAsia="zh-CN"/>
        </w:rPr>
        <w:t xml:space="preserve">HTML / CSS / JavaScript / React / </w:t>
      </w:r>
      <w:bookmarkStart w:id="0" w:name="_GoBack"/>
      <w:bookmarkEnd w:id="0"/>
      <w:r>
        <w:rPr>
          <w:rFonts w:hint="eastAsia" w:ascii="Helv" w:hAnsi="Helv" w:eastAsia="宋体"/>
          <w:bCs/>
          <w:lang w:val="en-US" w:eastAsia="zh-CN"/>
        </w:rPr>
        <w:t>Bootstrap</w:t>
      </w:r>
    </w:p>
    <w:p>
      <w:pPr>
        <w:pStyle w:val="9"/>
        <w:numPr>
          <w:ilvl w:val="0"/>
          <w:numId w:val="1"/>
        </w:numPr>
        <w:ind w:firstLineChars="0"/>
        <w:rPr>
          <w:rFonts w:ascii="Helv" w:hAnsi="Helv" w:eastAsiaTheme="minorHAnsi"/>
          <w:b/>
          <w:bCs/>
        </w:rPr>
      </w:pPr>
      <w:r>
        <w:rPr>
          <w:rFonts w:hint="eastAsia" w:ascii="Helv" w:hAnsi="Helv" w:eastAsia="宋体"/>
          <w:bCs/>
          <w:lang w:val="en-US" w:eastAsia="zh-CN"/>
        </w:rPr>
        <w:t>Java / Spring Boot / REST / SOAP</w:t>
      </w:r>
    </w:p>
    <w:p>
      <w:pPr>
        <w:pStyle w:val="9"/>
        <w:numPr>
          <w:ilvl w:val="0"/>
          <w:numId w:val="1"/>
        </w:numPr>
        <w:ind w:firstLineChars="0"/>
        <w:rPr>
          <w:rFonts w:ascii="Helv" w:hAnsi="Helv" w:eastAsiaTheme="minorHAnsi"/>
          <w:b/>
          <w:bCs/>
        </w:rPr>
      </w:pPr>
      <w:r>
        <w:rPr>
          <w:rFonts w:hint="eastAsia" w:ascii="Helv" w:hAnsi="Helv"/>
          <w:lang w:val="en-US" w:eastAsia="zh-CN"/>
        </w:rPr>
        <w:t>MySQL / MS SQL Server / PostgreSQL</w:t>
      </w:r>
    </w:p>
    <w:p>
      <w:pPr>
        <w:pStyle w:val="9"/>
        <w:numPr>
          <w:ilvl w:val="0"/>
          <w:numId w:val="1"/>
        </w:numPr>
        <w:ind w:firstLineChars="0"/>
        <w:rPr>
          <w:rFonts w:ascii="Helv" w:hAnsi="Helv"/>
        </w:rPr>
      </w:pPr>
      <w:r>
        <w:rPr>
          <w:rFonts w:ascii="Helv" w:hAnsi="Helv"/>
        </w:rPr>
        <w:t xml:space="preserve">Python / Script Language </w:t>
      </w:r>
      <w:r>
        <w:rPr>
          <w:rFonts w:hint="eastAsia" w:ascii="Helv" w:hAnsi="Helv"/>
          <w:lang w:val="en-US" w:eastAsia="zh-CN"/>
        </w:rPr>
        <w:t xml:space="preserve">/ </w:t>
      </w:r>
      <w:r>
        <w:rPr>
          <w:rFonts w:ascii="Helv" w:hAnsi="Helv"/>
        </w:rPr>
        <w:t>Automation</w:t>
      </w:r>
    </w:p>
    <w:p>
      <w:pPr>
        <w:pStyle w:val="9"/>
        <w:numPr>
          <w:ilvl w:val="0"/>
          <w:numId w:val="1"/>
        </w:numPr>
        <w:ind w:firstLineChars="0"/>
        <w:rPr>
          <w:rFonts w:ascii="Helv" w:hAnsi="Helv"/>
        </w:rPr>
      </w:pPr>
      <w:r>
        <w:rPr>
          <w:rFonts w:hint="eastAsia" w:ascii="Helv" w:hAnsi="Helv"/>
          <w:lang w:val="en-US" w:eastAsia="zh-CN"/>
        </w:rPr>
        <w:t>ETL / Data Analysis &amp; Modelling</w:t>
      </w:r>
    </w:p>
    <w:p>
      <w:pPr>
        <w:pStyle w:val="9"/>
        <w:numPr>
          <w:ilvl w:val="0"/>
          <w:numId w:val="1"/>
        </w:numPr>
        <w:ind w:firstLineChars="0"/>
        <w:rPr>
          <w:rFonts w:ascii="Helv" w:hAnsi="Helv"/>
        </w:rPr>
      </w:pPr>
      <w:r>
        <w:rPr>
          <w:rFonts w:hint="eastAsia" w:ascii="Helv" w:hAnsi="Helv"/>
          <w:lang w:val="en-US" w:eastAsia="zh-CN"/>
        </w:rPr>
        <w:t xml:space="preserve">SSIS / SSAS / SSRS / </w:t>
      </w:r>
      <w:r>
        <w:rPr>
          <w:rFonts w:ascii="Helv" w:hAnsi="Helv"/>
        </w:rPr>
        <w:t xml:space="preserve">Tableau </w:t>
      </w:r>
      <w:r>
        <w:rPr>
          <w:rFonts w:hint="eastAsia" w:ascii="Helv" w:hAnsi="Helv"/>
          <w:lang w:val="en-US" w:eastAsia="zh-CN"/>
        </w:rPr>
        <w:t xml:space="preserve">/ </w:t>
      </w:r>
      <w:r>
        <w:rPr>
          <w:rFonts w:ascii="Helv" w:hAnsi="Helv"/>
        </w:rPr>
        <w:t>SPSS</w:t>
      </w:r>
    </w:p>
    <w:p>
      <w:pPr>
        <w:pStyle w:val="9"/>
        <w:numPr>
          <w:ilvl w:val="0"/>
          <w:numId w:val="1"/>
        </w:numPr>
        <w:ind w:firstLineChars="0"/>
        <w:rPr>
          <w:rFonts w:ascii="Helv" w:hAnsi="Helv" w:eastAsiaTheme="minorHAnsi"/>
          <w:b/>
          <w:bCs/>
        </w:rPr>
        <w:sectPr>
          <w:type w:val="continuous"/>
          <w:pgSz w:w="11906" w:h="16838"/>
          <w:pgMar w:top="720" w:right="720" w:bottom="144" w:left="720" w:header="851" w:footer="992" w:gutter="0"/>
          <w:pgNumType w:start="1"/>
          <w:cols w:space="425" w:num="2"/>
          <w:titlePg/>
          <w:docGrid w:type="lines" w:linePitch="312" w:charSpace="0"/>
        </w:sectPr>
      </w:pPr>
      <w:r>
        <w:rPr>
          <w:rFonts w:ascii="Helv" w:hAnsi="Helv"/>
        </w:rPr>
        <w:t>Git &amp; Github</w:t>
      </w:r>
    </w:p>
    <w:p>
      <w:pPr>
        <w:spacing w:line="360" w:lineRule="auto"/>
        <w:rPr>
          <w:rFonts w:ascii="Helv" w:hAnsi="Helv" w:eastAsiaTheme="minorHAnsi"/>
          <w:b/>
          <w:bCs/>
          <w:szCs w:val="21"/>
        </w:rPr>
      </w:pPr>
    </w:p>
    <w:p>
      <w:pPr>
        <w:pBdr>
          <w:top w:val="single" w:color="auto" w:sz="4" w:space="1"/>
        </w:pBdr>
        <w:spacing w:line="360" w:lineRule="auto"/>
        <w:jc w:val="center"/>
        <w:rPr>
          <w:rFonts w:eastAsiaTheme="minorHAnsi"/>
          <w:sz w:val="16"/>
          <w:szCs w:val="16"/>
        </w:rPr>
      </w:pPr>
      <w:r>
        <w:rPr>
          <w:rFonts w:ascii="Helv" w:hAnsi="Helv" w:eastAsiaTheme="minorHAnsi"/>
          <w:b/>
          <w:bCs/>
          <w:i/>
          <w:sz w:val="26"/>
          <w:szCs w:val="26"/>
        </w:rPr>
        <w:t>SKILLS PROFILE</w:t>
      </w:r>
    </w:p>
    <w:p>
      <w:pPr>
        <w:pStyle w:val="9"/>
        <w:numPr>
          <w:ilvl w:val="0"/>
          <w:numId w:val="2"/>
        </w:numPr>
        <w:ind w:firstLineChars="0"/>
        <w:rPr>
          <w:rFonts w:ascii="Helv" w:hAnsi="Helv" w:eastAsiaTheme="minorHAnsi"/>
          <w:bCs/>
          <w:szCs w:val="21"/>
        </w:rPr>
      </w:pPr>
      <w:r>
        <w:rPr>
          <w:rFonts w:hint="eastAsia" w:ascii="Helv" w:hAnsi="Helv" w:eastAsia="宋体"/>
          <w:bCs/>
          <w:szCs w:val="21"/>
          <w:lang w:val="en-US" w:eastAsia="zh-CN"/>
        </w:rPr>
        <w:t>Front End D</w:t>
      </w:r>
      <w:r>
        <w:rPr>
          <w:rFonts w:ascii="Helv" w:hAnsi="Helv" w:eastAsia="宋体"/>
          <w:bCs/>
          <w:szCs w:val="21"/>
        </w:rPr>
        <w:t xml:space="preserve">evelopment using </w:t>
      </w:r>
      <w:r>
        <w:rPr>
          <w:rFonts w:hint="eastAsia" w:ascii="Helv" w:hAnsi="Helv" w:eastAsia="宋体"/>
          <w:bCs/>
          <w:szCs w:val="21"/>
          <w:lang w:val="en-US" w:eastAsia="zh-CN"/>
        </w:rPr>
        <w:t xml:space="preserve">HTML, CSS, and </w:t>
      </w:r>
      <w:r>
        <w:rPr>
          <w:rFonts w:ascii="Helv" w:hAnsi="Helv" w:eastAsia="宋体"/>
          <w:bCs/>
          <w:szCs w:val="21"/>
        </w:rPr>
        <w:t>JavaScript</w:t>
      </w:r>
      <w:r>
        <w:rPr>
          <w:rFonts w:hint="eastAsia" w:ascii="Helv" w:hAnsi="Helv" w:eastAsia="宋体"/>
          <w:bCs/>
          <w:szCs w:val="21"/>
          <w:lang w:val="en-US" w:eastAsia="zh-CN"/>
        </w:rPr>
        <w:t xml:space="preserve"> / React / </w:t>
      </w:r>
      <w:r>
        <w:rPr>
          <w:rFonts w:ascii="Helv" w:hAnsi="Helv" w:eastAsia="宋体"/>
          <w:bCs/>
          <w:szCs w:val="21"/>
        </w:rPr>
        <w:t>PHP</w:t>
      </w:r>
    </w:p>
    <w:p>
      <w:pPr>
        <w:pStyle w:val="9"/>
        <w:numPr>
          <w:ilvl w:val="0"/>
          <w:numId w:val="2"/>
        </w:numPr>
        <w:ind w:firstLineChars="0"/>
        <w:rPr>
          <w:rFonts w:ascii="Helv" w:hAnsi="Helv" w:eastAsiaTheme="minorHAnsi"/>
          <w:bCs/>
          <w:szCs w:val="21"/>
        </w:rPr>
      </w:pPr>
      <w:r>
        <w:rPr>
          <w:rFonts w:ascii="Helv" w:hAnsi="Helv" w:eastAsia="宋体"/>
          <w:bCs/>
          <w:szCs w:val="21"/>
        </w:rPr>
        <w:t xml:space="preserve">Java </w:t>
      </w:r>
      <w:r>
        <w:rPr>
          <w:rFonts w:hint="eastAsia" w:ascii="Helv" w:hAnsi="Helv" w:eastAsia="宋体"/>
          <w:bCs/>
          <w:szCs w:val="21"/>
          <w:lang w:val="en-US" w:eastAsia="zh-CN"/>
        </w:rPr>
        <w:t>D</w:t>
      </w:r>
      <w:r>
        <w:rPr>
          <w:rFonts w:ascii="Helv" w:hAnsi="Helv" w:eastAsia="宋体"/>
          <w:bCs/>
          <w:szCs w:val="21"/>
        </w:rPr>
        <w:t xml:space="preserve">evelopment including </w:t>
      </w:r>
      <w:r>
        <w:rPr>
          <w:rFonts w:hint="eastAsia" w:ascii="Helv" w:hAnsi="Helv" w:eastAsia="宋体"/>
          <w:bCs/>
          <w:szCs w:val="21"/>
          <w:lang w:val="en-US" w:eastAsia="zh-CN"/>
        </w:rPr>
        <w:t>Spring Boot and REST / SOAP API</w:t>
      </w:r>
    </w:p>
    <w:p>
      <w:pPr>
        <w:pStyle w:val="9"/>
        <w:numPr>
          <w:ilvl w:val="0"/>
          <w:numId w:val="2"/>
        </w:numPr>
        <w:ind w:firstLineChars="0"/>
        <w:rPr>
          <w:rFonts w:ascii="Helv" w:hAnsi="Helv" w:eastAsiaTheme="minorHAnsi"/>
          <w:bCs/>
          <w:szCs w:val="21"/>
        </w:rPr>
      </w:pPr>
      <w:r>
        <w:rPr>
          <w:rFonts w:ascii="Helv" w:hAnsi="Helv" w:eastAsia="宋体"/>
          <w:bCs/>
          <w:szCs w:val="21"/>
        </w:rPr>
        <w:t>Database design, development and maintenance</w:t>
      </w:r>
      <w:r>
        <w:rPr>
          <w:rFonts w:hint="eastAsia" w:ascii="Helv" w:hAnsi="Helv" w:eastAsia="宋体"/>
          <w:bCs/>
          <w:szCs w:val="21"/>
          <w:lang w:val="en-US" w:eastAsia="zh-CN"/>
        </w:rPr>
        <w:t>, using MySQL, MS SQL Server and PostgreSQL</w:t>
      </w:r>
    </w:p>
    <w:p>
      <w:pPr>
        <w:pStyle w:val="9"/>
        <w:numPr>
          <w:ilvl w:val="0"/>
          <w:numId w:val="2"/>
        </w:numPr>
        <w:ind w:firstLineChars="0"/>
        <w:rPr>
          <w:rFonts w:ascii="Helv" w:hAnsi="Helv" w:eastAsiaTheme="minorHAnsi"/>
          <w:bCs/>
          <w:szCs w:val="21"/>
        </w:rPr>
      </w:pPr>
      <w:r>
        <w:rPr>
          <w:rFonts w:hint="eastAsia" w:ascii="Helv" w:hAnsi="Helv" w:eastAsia="宋体"/>
          <w:bCs/>
          <w:szCs w:val="21"/>
          <w:lang w:val="en-US" w:eastAsia="zh-CN"/>
        </w:rPr>
        <w:t>Business Solution &amp; Automation, Python Script, SSIS / SSAS / SSRS</w:t>
      </w:r>
    </w:p>
    <w:p>
      <w:pPr>
        <w:pStyle w:val="9"/>
        <w:numPr>
          <w:ilvl w:val="0"/>
          <w:numId w:val="2"/>
        </w:numPr>
        <w:ind w:firstLineChars="0"/>
        <w:rPr>
          <w:rFonts w:ascii="Helv" w:hAnsi="Helv" w:eastAsiaTheme="minorHAnsi"/>
          <w:bCs/>
          <w:szCs w:val="21"/>
        </w:rPr>
      </w:pPr>
      <w:r>
        <w:rPr>
          <w:rFonts w:ascii="Helv" w:hAnsi="Helv" w:eastAsia="宋体"/>
          <w:bCs/>
          <w:szCs w:val="21"/>
        </w:rPr>
        <w:t xml:space="preserve">Requirement </w:t>
      </w:r>
      <w:r>
        <w:rPr>
          <w:rFonts w:ascii="Helv" w:hAnsi="Helv" w:eastAsiaTheme="minorHAnsi"/>
          <w:bCs/>
          <w:szCs w:val="21"/>
        </w:rPr>
        <w:t>analyzing</w:t>
      </w:r>
      <w:r>
        <w:rPr>
          <w:rFonts w:ascii="Helv" w:hAnsi="Helv" w:eastAsia="宋体"/>
          <w:bCs/>
          <w:szCs w:val="21"/>
        </w:rPr>
        <w:t>,</w:t>
      </w:r>
      <w:r>
        <w:rPr>
          <w:rFonts w:ascii="Helv" w:hAnsi="Helv" w:eastAsiaTheme="minorHAnsi"/>
          <w:bCs/>
          <w:szCs w:val="21"/>
        </w:rPr>
        <w:t xml:space="preserve"> data</w:t>
      </w:r>
      <w:r>
        <w:rPr>
          <w:rFonts w:ascii="Helv" w:hAnsi="Helv" w:eastAsia="宋体"/>
          <w:bCs/>
          <w:szCs w:val="21"/>
        </w:rPr>
        <w:t xml:space="preserve"> analysis &amp;</w:t>
      </w:r>
      <w:r>
        <w:rPr>
          <w:rFonts w:ascii="Helv" w:hAnsi="Helv" w:eastAsiaTheme="minorHAnsi"/>
          <w:bCs/>
          <w:szCs w:val="21"/>
        </w:rPr>
        <w:t xml:space="preserve"> modelling</w:t>
      </w:r>
      <w:r>
        <w:rPr>
          <w:rFonts w:ascii="Helv" w:hAnsi="Helv" w:eastAsia="宋体"/>
          <w:bCs/>
          <w:szCs w:val="21"/>
        </w:rPr>
        <w:t>, and report composition</w:t>
      </w:r>
    </w:p>
    <w:p>
      <w:pPr>
        <w:pStyle w:val="9"/>
        <w:numPr>
          <w:ilvl w:val="0"/>
          <w:numId w:val="2"/>
        </w:numPr>
        <w:ind w:firstLineChars="0"/>
        <w:rPr>
          <w:rFonts w:ascii="Helv" w:hAnsi="Helv" w:eastAsiaTheme="minorHAnsi"/>
          <w:bCs/>
          <w:szCs w:val="21"/>
        </w:rPr>
      </w:pPr>
      <w:r>
        <w:rPr>
          <w:rFonts w:ascii="Helv" w:hAnsi="Helv" w:eastAsiaTheme="minorHAnsi"/>
          <w:bCs/>
          <w:szCs w:val="21"/>
        </w:rPr>
        <w:t>Excellent verbal and written communication skills for internal &amp; external purposes</w:t>
      </w:r>
    </w:p>
    <w:p>
      <w:pPr>
        <w:pStyle w:val="9"/>
        <w:numPr>
          <w:ilvl w:val="0"/>
          <w:numId w:val="2"/>
        </w:numPr>
        <w:ind w:firstLineChars="0"/>
        <w:rPr>
          <w:rFonts w:ascii="Helv" w:hAnsi="Helv" w:eastAsiaTheme="minorHAnsi"/>
          <w:bCs/>
          <w:szCs w:val="21"/>
        </w:rPr>
      </w:pPr>
      <w:r>
        <w:rPr>
          <w:rFonts w:ascii="Helv" w:hAnsi="Helv" w:eastAsiaTheme="minorHAnsi"/>
          <w:bCs/>
          <w:szCs w:val="21"/>
        </w:rPr>
        <w:t xml:space="preserve">Experience in </w:t>
      </w:r>
      <w:r>
        <w:rPr>
          <w:rFonts w:ascii="Helv" w:hAnsi="Helv" w:eastAsia="宋体"/>
          <w:bCs/>
          <w:szCs w:val="21"/>
        </w:rPr>
        <w:t xml:space="preserve">IT </w:t>
      </w:r>
      <w:r>
        <w:rPr>
          <w:rFonts w:ascii="Helv" w:hAnsi="Helv" w:eastAsiaTheme="minorHAnsi"/>
          <w:bCs/>
          <w:szCs w:val="21"/>
        </w:rPr>
        <w:t>Project Management</w:t>
      </w:r>
      <w:r>
        <w:rPr>
          <w:rFonts w:ascii="Helv" w:hAnsi="Helv" w:eastAsia="宋体"/>
          <w:bCs/>
          <w:szCs w:val="21"/>
        </w:rPr>
        <w:t>, scheduling &amp; coordinating</w:t>
      </w:r>
    </w:p>
    <w:p>
      <w:pPr>
        <w:pStyle w:val="9"/>
        <w:numPr>
          <w:ilvl w:val="0"/>
          <w:numId w:val="2"/>
        </w:numPr>
        <w:ind w:firstLineChars="0"/>
        <w:rPr>
          <w:rFonts w:ascii="Helv" w:hAnsi="Helv" w:eastAsiaTheme="minorHAnsi"/>
        </w:rPr>
      </w:pPr>
      <w:r>
        <w:rPr>
          <w:rFonts w:ascii="Helv" w:hAnsi="Helv" w:eastAsiaTheme="minorHAnsi"/>
          <w:bCs/>
          <w:szCs w:val="21"/>
        </w:rPr>
        <w:t>Proficient in multiple languages, including English, German, Cantonese &amp; Mandarin Chinese</w:t>
      </w:r>
    </w:p>
    <w:p>
      <w:pPr>
        <w:pBdr>
          <w:top w:val="single" w:color="auto" w:sz="4" w:space="1"/>
        </w:pBdr>
        <w:spacing w:before="312" w:beforeLines="100" w:after="468" w:afterLines="150"/>
        <w:jc w:val="center"/>
        <w:rPr>
          <w:rFonts w:ascii="Helv" w:hAnsi="Helv" w:eastAsiaTheme="minorHAnsi"/>
          <w:b/>
          <w:bCs/>
          <w:i/>
          <w:iCs/>
          <w:sz w:val="26"/>
          <w:szCs w:val="26"/>
        </w:rPr>
      </w:pPr>
      <w:r>
        <w:rPr>
          <w:rFonts w:ascii="Helv" w:hAnsi="Helv" w:eastAsiaTheme="minorHAnsi"/>
          <w:b/>
          <w:bCs/>
          <w:i/>
          <w:iCs/>
          <w:sz w:val="26"/>
          <w:szCs w:val="26"/>
        </w:rPr>
        <w:t>PROFESSIONAL EXPERIENCE</w:t>
      </w:r>
    </w:p>
    <w:p>
      <w:pPr>
        <w:rPr>
          <w:rFonts w:ascii="Helv" w:hAnsi="Helv"/>
        </w:rPr>
      </w:pPr>
      <w:r>
        <w:rPr>
          <w:rFonts w:hint="eastAsia" w:ascii="Helv" w:hAnsi="Helv"/>
          <w:b/>
        </w:rPr>
        <w:t>Customer Account Designer</w:t>
      </w:r>
      <w:r>
        <w:rPr>
          <w:rFonts w:hint="eastAsia" w:ascii="Helv" w:hAnsi="Helv"/>
        </w:rPr>
        <w:t xml:space="preserve"> (Part Time)</w:t>
      </w:r>
      <w:r>
        <w:rPr>
          <w:rFonts w:hint="eastAsia" w:ascii="Helv" w:hAnsi="Helv"/>
        </w:rPr>
        <w:tab/>
      </w:r>
      <w:r>
        <w:rPr>
          <w:rFonts w:hint="eastAsia" w:ascii="Helv" w:hAnsi="Helv"/>
        </w:rPr>
        <w:tab/>
      </w:r>
      <w:r>
        <w:rPr>
          <w:rFonts w:hint="eastAsia" w:ascii="Helv" w:hAnsi="Helv"/>
        </w:rPr>
        <w:tab/>
      </w:r>
      <w:r>
        <w:rPr>
          <w:rFonts w:hint="eastAsia" w:ascii="Helv" w:hAnsi="Helv"/>
        </w:rPr>
        <w:tab/>
      </w:r>
      <w:r>
        <w:rPr>
          <w:rFonts w:hint="eastAsia" w:ascii="Helv" w:hAnsi="Helv"/>
        </w:rPr>
        <w:tab/>
      </w:r>
      <w:r>
        <w:rPr>
          <w:rFonts w:hint="eastAsia" w:ascii="Helv" w:hAnsi="Helv"/>
        </w:rPr>
        <w:tab/>
      </w:r>
      <w:r>
        <w:rPr>
          <w:rFonts w:hint="eastAsia" w:ascii="Helv" w:hAnsi="Helv"/>
        </w:rPr>
        <w:t xml:space="preserve">          (April 2022 - Present)</w:t>
      </w:r>
    </w:p>
    <w:p>
      <w:pPr>
        <w:rPr>
          <w:rFonts w:ascii="Helv" w:hAnsi="Helv"/>
        </w:rPr>
      </w:pPr>
      <w:r>
        <w:rPr>
          <w:rFonts w:hint="eastAsia" w:ascii="Helv" w:hAnsi="Helv"/>
        </w:rPr>
        <w:t xml:space="preserve">PRIVIT Inc., </w:t>
      </w:r>
      <w:r>
        <w:rPr>
          <w:rFonts w:ascii="Helv" w:hAnsi="Helv"/>
          <w:i/>
          <w:iCs/>
        </w:rPr>
        <w:t>London, Ontario</w:t>
      </w:r>
    </w:p>
    <w:p>
      <w:pPr>
        <w:rPr>
          <w:rFonts w:ascii="Helv" w:hAnsi="Helv"/>
        </w:rPr>
      </w:pPr>
    </w:p>
    <w:p>
      <w:pPr>
        <w:pStyle w:val="9"/>
        <w:numPr>
          <w:ilvl w:val="0"/>
          <w:numId w:val="3"/>
        </w:numPr>
        <w:ind w:firstLineChars="0"/>
        <w:rPr>
          <w:rFonts w:ascii="Helv" w:hAnsi="Helv"/>
        </w:rPr>
      </w:pPr>
      <w:r>
        <w:rPr>
          <w:rFonts w:ascii="Helv" w:hAnsi="Helv"/>
        </w:rPr>
        <w:t>Responsible for HTML &amp; CSS development, and smart form configurations</w:t>
      </w:r>
    </w:p>
    <w:p>
      <w:pPr>
        <w:pStyle w:val="9"/>
        <w:numPr>
          <w:ilvl w:val="0"/>
          <w:numId w:val="4"/>
        </w:numPr>
        <w:ind w:firstLineChars="0"/>
        <w:rPr>
          <w:rFonts w:ascii="Helv" w:hAnsi="Helv"/>
        </w:rPr>
      </w:pPr>
      <w:r>
        <w:rPr>
          <w:rFonts w:ascii="Helv" w:hAnsi="Helv"/>
        </w:rPr>
        <w:t>Participated throughout projects supporting nationwide organizations</w:t>
      </w:r>
    </w:p>
    <w:p>
      <w:pPr>
        <w:pStyle w:val="9"/>
        <w:numPr>
          <w:ilvl w:val="0"/>
          <w:numId w:val="4"/>
        </w:numPr>
        <w:ind w:firstLineChars="0"/>
        <w:rPr>
          <w:rFonts w:ascii="Helv" w:hAnsi="Helv"/>
        </w:rPr>
      </w:pPr>
      <w:r>
        <w:rPr>
          <w:rFonts w:ascii="Helv" w:hAnsi="Helv"/>
        </w:rPr>
        <w:t>Applied Agile methods</w:t>
      </w:r>
    </w:p>
    <w:p>
      <w:pPr>
        <w:rPr>
          <w:rFonts w:ascii="Helv" w:hAnsi="Helv"/>
          <w:b/>
          <w:bCs/>
        </w:rPr>
      </w:pPr>
    </w:p>
    <w:p>
      <w:pPr>
        <w:rPr>
          <w:rFonts w:ascii="Helv" w:hAnsi="Helv"/>
        </w:rPr>
      </w:pPr>
      <w:r>
        <w:rPr>
          <w:rFonts w:ascii="Helv" w:hAnsi="Helv"/>
          <w:b/>
          <w:bCs/>
        </w:rPr>
        <w:t>BUSINESS ANALYST / DATA ANALYST</w:t>
      </w:r>
      <w:r>
        <w:rPr>
          <w:rFonts w:ascii="Helv" w:hAnsi="Helv"/>
        </w:rPr>
        <w:t xml:space="preserve"> </w:t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 xml:space="preserve">             (June 2021 – August 2021)</w:t>
      </w:r>
    </w:p>
    <w:p>
      <w:pPr>
        <w:spacing w:after="240"/>
        <w:rPr>
          <w:rFonts w:ascii="Helv" w:hAnsi="Helv"/>
          <w:i/>
          <w:iCs/>
        </w:rPr>
      </w:pPr>
      <w:r>
        <w:rPr>
          <w:rFonts w:ascii="Helv" w:hAnsi="Helv"/>
        </w:rPr>
        <w:t xml:space="preserve">HONGCAN Inc., Guangzhou, </w:t>
      </w:r>
      <w:r>
        <w:rPr>
          <w:rFonts w:ascii="Helv" w:hAnsi="Helv"/>
          <w:i/>
          <w:iCs/>
        </w:rPr>
        <w:t>Guangdong, China</w:t>
      </w:r>
    </w:p>
    <w:p>
      <w:pPr>
        <w:pStyle w:val="9"/>
        <w:numPr>
          <w:ilvl w:val="0"/>
          <w:numId w:val="5"/>
        </w:numPr>
        <w:ind w:firstLineChars="0"/>
        <w:rPr>
          <w:rFonts w:ascii="Helv" w:hAnsi="Helv"/>
        </w:rPr>
      </w:pPr>
      <w:r>
        <w:rPr>
          <w:rFonts w:ascii="Helv" w:hAnsi="Helv"/>
        </w:rPr>
        <w:t>Provide weekly analysis report on major companies in catering, using multiple sources and skills, including quantitative and qualitative analysis</w:t>
      </w:r>
    </w:p>
    <w:p>
      <w:pPr>
        <w:pStyle w:val="9"/>
        <w:numPr>
          <w:ilvl w:val="0"/>
          <w:numId w:val="5"/>
        </w:numPr>
        <w:ind w:firstLineChars="0"/>
        <w:rPr>
          <w:rFonts w:ascii="Helv" w:hAnsi="Helv"/>
        </w:rPr>
      </w:pPr>
      <w:r>
        <w:rPr>
          <w:rFonts w:ascii="Helv" w:hAnsi="Helv"/>
        </w:rPr>
        <w:t>Participated in brand ranking project in catering industry using bigdata approach</w:t>
      </w:r>
    </w:p>
    <w:p>
      <w:pPr>
        <w:pStyle w:val="9"/>
        <w:numPr>
          <w:ilvl w:val="0"/>
          <w:numId w:val="5"/>
        </w:numPr>
        <w:ind w:firstLineChars="0"/>
        <w:rPr>
          <w:rFonts w:ascii="Helv" w:hAnsi="Helv"/>
        </w:rPr>
      </w:pPr>
      <w:r>
        <w:rPr>
          <w:rFonts w:ascii="Helv" w:hAnsi="Helv"/>
        </w:rPr>
        <w:t>Provided content marketing for client in commercial promotion</w:t>
      </w:r>
    </w:p>
    <w:p>
      <w:pPr>
        <w:pStyle w:val="9"/>
        <w:numPr>
          <w:ilvl w:val="0"/>
          <w:numId w:val="5"/>
        </w:numPr>
        <w:ind w:firstLineChars="0"/>
        <w:rPr>
          <w:rFonts w:ascii="Helv" w:hAnsi="Helv"/>
        </w:rPr>
      </w:pPr>
      <w:r>
        <w:rPr>
          <w:rFonts w:ascii="Helv" w:hAnsi="Helv"/>
        </w:rPr>
        <w:t>Responsible for report text editing, composing, and client relation management in related projects</w:t>
      </w:r>
    </w:p>
    <w:p>
      <w:pPr>
        <w:rPr>
          <w:rFonts w:ascii="Helv" w:hAnsi="Helv"/>
          <w:b/>
          <w:bCs/>
        </w:rPr>
      </w:pPr>
    </w:p>
    <w:p>
      <w:pPr>
        <w:jc w:val="center"/>
        <w:rPr>
          <w:rFonts w:ascii="Helv" w:hAnsi="Helv"/>
          <w:sz w:val="48"/>
          <w:szCs w:val="48"/>
        </w:rPr>
      </w:pPr>
      <w:r>
        <w:rPr>
          <w:rFonts w:ascii="Helv" w:hAnsi="Helv"/>
          <w:sz w:val="48"/>
          <w:szCs w:val="48"/>
        </w:rPr>
        <w:t>Felix</w:t>
      </w:r>
      <w:r>
        <w:rPr>
          <w:rFonts w:hint="eastAsia" w:ascii="Helv" w:hAnsi="Helv"/>
          <w:sz w:val="48"/>
          <w:szCs w:val="48"/>
        </w:rPr>
        <w:t xml:space="preserve"> Zhao</w:t>
      </w:r>
    </w:p>
    <w:p>
      <w:pPr>
        <w:rPr>
          <w:rFonts w:ascii="Helv" w:hAnsi="Helv"/>
        </w:rPr>
      </w:pPr>
    </w:p>
    <w:p>
      <w:pPr>
        <w:jc w:val="center"/>
        <w:rPr>
          <w:rFonts w:ascii="Helv" w:hAnsi="Helv" w:eastAsiaTheme="minorHAnsi"/>
          <w:sz w:val="20"/>
          <w:szCs w:val="20"/>
        </w:rPr>
      </w:pPr>
      <w:r>
        <w:rPr>
          <w:rFonts w:ascii="Helv" w:hAnsi="Helv"/>
          <w:sz w:val="20"/>
          <w:szCs w:val="20"/>
        </w:rPr>
        <w:t xml:space="preserve">London Ontario Canada </w:t>
      </w:r>
      <w:r>
        <w:rPr>
          <w:rFonts w:ascii="Helv" w:hAnsi="Helv" w:eastAsiaTheme="minorHAnsi"/>
          <w:b/>
          <w:bCs/>
          <w:sz w:val="20"/>
          <w:szCs w:val="20"/>
        </w:rPr>
        <w:t>·</w:t>
      </w:r>
      <w:r>
        <w:rPr>
          <w:rFonts w:ascii="Helv" w:hAnsi="Helv" w:eastAsiaTheme="minorHAnsi"/>
          <w:sz w:val="20"/>
          <w:szCs w:val="20"/>
        </w:rPr>
        <w:t xml:space="preserve"> </w:t>
      </w:r>
      <w:r>
        <w:rPr>
          <w:rFonts w:hint="eastAsia" w:ascii="Helv" w:hAnsi="Helv" w:eastAsiaTheme="minorHAnsi"/>
          <w:sz w:val="20"/>
          <w:szCs w:val="20"/>
        </w:rPr>
        <w:t>Tel: +1-226-688-6150</w:t>
      </w:r>
    </w:p>
    <w:p>
      <w:pPr>
        <w:pBdr>
          <w:bottom w:val="single" w:color="auto" w:sz="4" w:space="1"/>
        </w:pBdr>
        <w:jc w:val="center"/>
        <w:rPr>
          <w:rStyle w:val="7"/>
          <w:rFonts w:ascii="Helv" w:hAnsi="Helv" w:eastAsiaTheme="minorHAnsi"/>
          <w:sz w:val="20"/>
          <w:szCs w:val="20"/>
          <w:u w:val="none"/>
        </w:rPr>
      </w:pPr>
      <w:r>
        <w:fldChar w:fldCharType="begin"/>
      </w:r>
      <w:r>
        <w:instrText xml:space="preserve"> HYPERLINK "mailto:felixjiuinspitio@gmail.com" </w:instrText>
      </w:r>
      <w:r>
        <w:fldChar w:fldCharType="separate"/>
      </w:r>
      <w:r>
        <w:rPr>
          <w:rStyle w:val="7"/>
          <w:rFonts w:ascii="Helv" w:hAnsi="Helv" w:eastAsiaTheme="minorHAnsi"/>
          <w:sz w:val="20"/>
          <w:szCs w:val="20"/>
        </w:rPr>
        <w:t>felixjiuinspitio@gmail.com</w:t>
      </w:r>
      <w:r>
        <w:rPr>
          <w:rStyle w:val="7"/>
          <w:rFonts w:ascii="Helv" w:hAnsi="Helv" w:eastAsiaTheme="minorHAnsi"/>
          <w:sz w:val="20"/>
          <w:szCs w:val="20"/>
        </w:rPr>
        <w:fldChar w:fldCharType="end"/>
      </w:r>
      <w:r>
        <w:rPr>
          <w:rStyle w:val="7"/>
          <w:rFonts w:ascii="Helv" w:hAnsi="Helv" w:eastAsiaTheme="minorHAnsi"/>
          <w:sz w:val="20"/>
          <w:szCs w:val="20"/>
        </w:rPr>
        <w:t xml:space="preserve"> </w:t>
      </w:r>
      <w:r>
        <w:rPr>
          <w:rFonts w:ascii="Helv" w:hAnsi="Helv" w:eastAsiaTheme="minorHAnsi"/>
          <w:b/>
          <w:bCs/>
          <w:sz w:val="20"/>
          <w:szCs w:val="20"/>
        </w:rPr>
        <w:t>·</w:t>
      </w:r>
      <w:r>
        <w:rPr>
          <w:rStyle w:val="7"/>
          <w:rFonts w:ascii="Helv" w:hAnsi="Helv" w:eastAsiaTheme="minorHAnsi"/>
          <w:sz w:val="20"/>
          <w:szCs w:val="20"/>
          <w:u w:val="none"/>
        </w:rPr>
        <w:t xml:space="preserve"> </w:t>
      </w:r>
      <w:r>
        <w:fldChar w:fldCharType="begin"/>
      </w:r>
      <w:r>
        <w:instrText xml:space="preserve"> HYPERLINK "http://www.linkedin.com/in/felixqhz" </w:instrText>
      </w:r>
      <w:r>
        <w:fldChar w:fldCharType="separate"/>
      </w:r>
      <w:r>
        <w:rPr>
          <w:rStyle w:val="7"/>
          <w:rFonts w:ascii="Helv" w:hAnsi="Helv" w:eastAsiaTheme="minorHAnsi"/>
          <w:sz w:val="20"/>
          <w:szCs w:val="20"/>
        </w:rPr>
        <w:t>www.linkedin.com/in/felixqhz</w:t>
      </w:r>
      <w:r>
        <w:rPr>
          <w:rStyle w:val="7"/>
          <w:rFonts w:ascii="Helv" w:hAnsi="Helv" w:eastAsiaTheme="minorHAnsi"/>
          <w:sz w:val="20"/>
          <w:szCs w:val="20"/>
        </w:rPr>
        <w:fldChar w:fldCharType="end"/>
      </w:r>
    </w:p>
    <w:p>
      <w:pPr>
        <w:spacing w:before="312" w:beforeLines="100" w:after="468" w:afterLines="150"/>
        <w:jc w:val="center"/>
        <w:rPr>
          <w:rFonts w:ascii="Helv" w:hAnsi="Helv" w:eastAsiaTheme="minorHAnsi"/>
          <w:b/>
          <w:bCs/>
          <w:i/>
          <w:iCs/>
          <w:sz w:val="26"/>
          <w:szCs w:val="26"/>
        </w:rPr>
      </w:pPr>
      <w:r>
        <w:rPr>
          <w:rFonts w:ascii="Helv" w:hAnsi="Helv" w:eastAsiaTheme="minorHAnsi"/>
          <w:b/>
          <w:bCs/>
          <w:i/>
          <w:iCs/>
          <w:sz w:val="26"/>
          <w:szCs w:val="26"/>
        </w:rPr>
        <w:t>PROFESSIONAL EXPERIENCE CONTINUED</w:t>
      </w:r>
    </w:p>
    <w:p>
      <w:pPr>
        <w:rPr>
          <w:rFonts w:ascii="Helv" w:hAnsi="Helv"/>
        </w:rPr>
      </w:pPr>
      <w:r>
        <w:rPr>
          <w:rFonts w:hint="eastAsia" w:ascii="Helv" w:hAnsi="Helv"/>
          <w:b/>
          <w:bCs/>
        </w:rPr>
        <w:t>Vice L</w:t>
      </w:r>
      <w:r>
        <w:rPr>
          <w:rFonts w:ascii="Helv" w:hAnsi="Helv"/>
          <w:b/>
          <w:bCs/>
        </w:rPr>
        <w:t>eader of Analysis Department</w:t>
      </w:r>
      <w:r>
        <w:rPr>
          <w:rFonts w:ascii="Helv" w:hAnsi="Helv"/>
        </w:rPr>
        <w:t xml:space="preserve"> </w:t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>(January 2020 – April 2021)</w:t>
      </w:r>
    </w:p>
    <w:p>
      <w:pPr>
        <w:spacing w:after="240"/>
        <w:rPr>
          <w:rFonts w:ascii="Helv" w:hAnsi="Helv"/>
          <w:i/>
          <w:iCs/>
        </w:rPr>
      </w:pPr>
      <w:r>
        <w:rPr>
          <w:rFonts w:hint="eastAsia" w:ascii="Helv" w:hAnsi="Helv"/>
        </w:rPr>
        <w:t>C</w:t>
      </w:r>
      <w:r>
        <w:rPr>
          <w:rFonts w:ascii="Helv" w:hAnsi="Helv"/>
        </w:rPr>
        <w:t xml:space="preserve">ANTON PUBLIC OPINION RESEARCH CENTRE, </w:t>
      </w:r>
      <w:r>
        <w:rPr>
          <w:rFonts w:ascii="Helv" w:hAnsi="Helv"/>
          <w:i/>
          <w:iCs/>
        </w:rPr>
        <w:t>Guangzhou, Guangdong, China</w:t>
      </w:r>
    </w:p>
    <w:p>
      <w:pPr>
        <w:pStyle w:val="9"/>
        <w:numPr>
          <w:ilvl w:val="0"/>
          <w:numId w:val="6"/>
        </w:numPr>
        <w:ind w:firstLineChars="0"/>
        <w:rPr>
          <w:rFonts w:ascii="Helv" w:hAnsi="Helv"/>
        </w:rPr>
      </w:pPr>
      <w:r>
        <w:rPr>
          <w:rFonts w:ascii="Helv" w:hAnsi="Helv"/>
        </w:rPr>
        <w:t>Designed surveys and questionnaires for different projects, and conducted supervision of the projects</w:t>
      </w:r>
    </w:p>
    <w:p>
      <w:pPr>
        <w:pStyle w:val="9"/>
        <w:numPr>
          <w:ilvl w:val="0"/>
          <w:numId w:val="6"/>
        </w:numPr>
        <w:ind w:firstLineChars="0"/>
        <w:rPr>
          <w:rFonts w:ascii="Helv" w:hAnsi="Helv"/>
        </w:rPr>
      </w:pPr>
      <w:r>
        <w:rPr>
          <w:rFonts w:ascii="Helv" w:hAnsi="Helv"/>
        </w:rPr>
        <w:t>Conducted data analysis and report composing</w:t>
      </w:r>
    </w:p>
    <w:p>
      <w:pPr>
        <w:pStyle w:val="9"/>
        <w:numPr>
          <w:ilvl w:val="0"/>
          <w:numId w:val="6"/>
        </w:numPr>
        <w:ind w:firstLineChars="0"/>
        <w:rPr>
          <w:rFonts w:ascii="Helv" w:hAnsi="Helv"/>
        </w:rPr>
      </w:pPr>
      <w:r>
        <w:rPr>
          <w:rFonts w:ascii="Helv" w:hAnsi="Helv"/>
        </w:rPr>
        <w:t>Provided analysis using text mining approach</w:t>
      </w:r>
    </w:p>
    <w:p>
      <w:pPr>
        <w:pStyle w:val="9"/>
        <w:numPr>
          <w:ilvl w:val="0"/>
          <w:numId w:val="6"/>
        </w:numPr>
        <w:ind w:firstLineChars="0"/>
        <w:rPr>
          <w:rFonts w:ascii="Helv" w:hAnsi="Helv"/>
        </w:rPr>
      </w:pPr>
      <w:r>
        <w:rPr>
          <w:rFonts w:ascii="Helv" w:hAnsi="Helv"/>
        </w:rPr>
        <w:t>Managed sampling in survey using database skills</w:t>
      </w:r>
    </w:p>
    <w:p>
      <w:pPr>
        <w:pStyle w:val="9"/>
        <w:numPr>
          <w:ilvl w:val="0"/>
          <w:numId w:val="6"/>
        </w:numPr>
        <w:ind w:firstLineChars="0"/>
        <w:rPr>
          <w:rFonts w:ascii="Helv" w:hAnsi="Helv"/>
        </w:rPr>
      </w:pPr>
      <w:r>
        <w:rPr>
          <w:rFonts w:ascii="Helv" w:hAnsi="Helv"/>
        </w:rPr>
        <w:t>Managed daily operation of analysis department, including annual and monthly planning, progress supervision, etc.</w:t>
      </w:r>
    </w:p>
    <w:p>
      <w:pPr>
        <w:rPr>
          <w:rFonts w:ascii="Helv" w:hAnsi="Helv"/>
        </w:rPr>
      </w:pPr>
    </w:p>
    <w:p>
      <w:pPr>
        <w:rPr>
          <w:rFonts w:ascii="Helv" w:hAnsi="Helv"/>
        </w:rPr>
      </w:pPr>
      <w:r>
        <w:rPr>
          <w:rFonts w:hint="eastAsia" w:ascii="Helv" w:hAnsi="Helv"/>
          <w:b/>
          <w:bCs/>
        </w:rPr>
        <w:t>Data A</w:t>
      </w:r>
      <w:r>
        <w:rPr>
          <w:rFonts w:ascii="Helv" w:hAnsi="Helv"/>
          <w:b/>
          <w:bCs/>
        </w:rPr>
        <w:t>nalyst</w:t>
      </w:r>
      <w:r>
        <w:rPr>
          <w:rFonts w:ascii="Helv" w:hAnsi="Helv"/>
        </w:rPr>
        <w:t xml:space="preserve"> </w:t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 xml:space="preserve">        (June 2020 – December 2020)</w:t>
      </w:r>
    </w:p>
    <w:p>
      <w:pPr>
        <w:spacing w:after="240"/>
        <w:rPr>
          <w:rFonts w:ascii="Helv" w:hAnsi="Helv"/>
          <w:i/>
          <w:iCs/>
        </w:rPr>
      </w:pPr>
      <w:r>
        <w:rPr>
          <w:rFonts w:hint="eastAsia" w:ascii="Helv" w:hAnsi="Helv"/>
        </w:rPr>
        <w:t>C</w:t>
      </w:r>
      <w:r>
        <w:rPr>
          <w:rFonts w:ascii="Helv" w:hAnsi="Helv"/>
        </w:rPr>
        <w:t xml:space="preserve">ANTON PUBLIC OPINION RESEARCH CENTRE, </w:t>
      </w:r>
      <w:r>
        <w:rPr>
          <w:rFonts w:ascii="Helv" w:hAnsi="Helv"/>
          <w:i/>
          <w:iCs/>
        </w:rPr>
        <w:t>Guangzhou, Guangdong, China</w:t>
      </w:r>
    </w:p>
    <w:p>
      <w:pPr>
        <w:pStyle w:val="9"/>
        <w:numPr>
          <w:ilvl w:val="0"/>
          <w:numId w:val="3"/>
        </w:numPr>
        <w:ind w:firstLineChars="0"/>
        <w:rPr>
          <w:rFonts w:ascii="Helv" w:hAnsi="Helv"/>
          <w:highlight w:val="none"/>
        </w:rPr>
      </w:pPr>
      <w:r>
        <w:rPr>
          <w:rFonts w:ascii="Helv" w:hAnsi="Helv"/>
          <w:highlight w:val="none"/>
        </w:rPr>
        <w:t>Responsible for survey and questionnaire designing</w:t>
      </w:r>
      <w:r>
        <w:rPr>
          <w:rFonts w:hint="eastAsia" w:ascii="Helv" w:hAnsi="Helv"/>
          <w:highlight w:val="none"/>
          <w:lang w:val="en-US" w:eastAsia="zh-CN"/>
        </w:rPr>
        <w:t>, and</w:t>
      </w:r>
      <w:r>
        <w:rPr>
          <w:rFonts w:ascii="Helv" w:hAnsi="Helv"/>
          <w:highlight w:val="none"/>
        </w:rPr>
        <w:t xml:space="preserve"> supervision</w:t>
      </w:r>
    </w:p>
    <w:p>
      <w:pPr>
        <w:pStyle w:val="9"/>
        <w:numPr>
          <w:ilvl w:val="0"/>
          <w:numId w:val="3"/>
        </w:numPr>
        <w:ind w:firstLineChars="0"/>
        <w:rPr>
          <w:rFonts w:ascii="Helv" w:hAnsi="Helv"/>
          <w:highlight w:val="none"/>
        </w:rPr>
      </w:pPr>
      <w:r>
        <w:rPr>
          <w:rFonts w:hint="eastAsia" w:ascii="Helv" w:hAnsi="Helv"/>
          <w:highlight w:val="none"/>
          <w:lang w:val="en-US" w:eastAsia="zh-CN"/>
        </w:rPr>
        <w:t xml:space="preserve">Responsible for </w:t>
      </w:r>
      <w:r>
        <w:rPr>
          <w:rFonts w:ascii="Helv" w:hAnsi="Helv"/>
          <w:highlight w:val="none"/>
        </w:rPr>
        <w:t>data analysis and report composing</w:t>
      </w:r>
    </w:p>
    <w:p>
      <w:pPr>
        <w:pStyle w:val="9"/>
        <w:ind w:left="720" w:firstLine="0" w:firstLineChars="0"/>
        <w:rPr>
          <w:rFonts w:ascii="Helv" w:hAnsi="Helv"/>
        </w:rPr>
      </w:pPr>
    </w:p>
    <w:p>
      <w:pPr>
        <w:pBdr>
          <w:top w:val="single" w:color="auto" w:sz="4" w:space="1"/>
        </w:pBdr>
        <w:jc w:val="center"/>
        <w:rPr>
          <w:rFonts w:ascii="Helv" w:hAnsi="Helv" w:eastAsiaTheme="minorHAnsi"/>
          <w:b/>
          <w:bCs/>
          <w:i/>
          <w:iCs/>
          <w:sz w:val="26"/>
          <w:szCs w:val="26"/>
        </w:rPr>
      </w:pPr>
      <w:r>
        <w:rPr>
          <w:rFonts w:ascii="Helv" w:hAnsi="Helv" w:eastAsiaTheme="minorHAnsi"/>
          <w:b/>
          <w:bCs/>
          <w:i/>
          <w:iCs/>
          <w:sz w:val="26"/>
          <w:szCs w:val="26"/>
        </w:rPr>
        <w:t>EDUCATION &amp; CREDENTIALS</w:t>
      </w:r>
    </w:p>
    <w:p>
      <w:pPr>
        <w:rPr>
          <w:rFonts w:ascii="Helv" w:hAnsi="Helv"/>
          <w:b/>
        </w:rPr>
      </w:pPr>
    </w:p>
    <w:p>
      <w:pPr>
        <w:rPr>
          <w:rFonts w:ascii="Helv" w:hAnsi="Helv"/>
        </w:rPr>
      </w:pPr>
      <w:r>
        <w:rPr>
          <w:rFonts w:ascii="Helv" w:hAnsi="Helv"/>
          <w:b/>
        </w:rPr>
        <w:t>Business and Information Systems Architecture</w:t>
      </w:r>
      <w:r>
        <w:rPr>
          <w:rFonts w:ascii="Helv" w:hAnsi="Helv"/>
        </w:rPr>
        <w:t xml:space="preserve">, </w:t>
      </w:r>
      <w:r>
        <w:rPr>
          <w:rFonts w:hint="eastAsia" w:ascii="Helv" w:hAnsi="Helv"/>
        </w:rPr>
        <w:t>P</w:t>
      </w:r>
      <w:r>
        <w:rPr>
          <w:rFonts w:ascii="Helv" w:hAnsi="Helv"/>
        </w:rPr>
        <w:t>ostgraduate Certificate Program</w:t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hint="eastAsia" w:ascii="Helv" w:hAnsi="Helv"/>
        </w:rPr>
        <w:t>(April</w:t>
      </w:r>
      <w:r>
        <w:rPr>
          <w:rFonts w:ascii="Helv" w:hAnsi="Helv"/>
        </w:rPr>
        <w:t xml:space="preserve"> 2023</w:t>
      </w:r>
      <w:r>
        <w:rPr>
          <w:rFonts w:hint="eastAsia" w:ascii="Helv" w:hAnsi="Helv"/>
        </w:rPr>
        <w:t>)</w:t>
      </w:r>
    </w:p>
    <w:p>
      <w:pPr>
        <w:rPr>
          <w:rFonts w:ascii="Helv" w:hAnsi="Helv"/>
        </w:rPr>
      </w:pPr>
      <w:r>
        <w:rPr>
          <w:rFonts w:ascii="Helv" w:hAnsi="Helv"/>
          <w:bCs/>
        </w:rPr>
        <w:t>FANSHAWE COLLEGE</w:t>
      </w:r>
      <w:r>
        <w:rPr>
          <w:rFonts w:ascii="Helv" w:hAnsi="Helv"/>
        </w:rPr>
        <w:t>, London, Ontario</w:t>
      </w:r>
    </w:p>
    <w:p>
      <w:pPr>
        <w:rPr>
          <w:rFonts w:ascii="Helv" w:hAnsi="Helv"/>
        </w:rPr>
      </w:pPr>
    </w:p>
    <w:p>
      <w:pPr>
        <w:rPr>
          <w:rFonts w:ascii="Helv" w:hAnsi="Helv"/>
        </w:rPr>
      </w:pPr>
      <w:r>
        <w:rPr>
          <w:rFonts w:hint="eastAsia" w:ascii="Helv" w:hAnsi="Helv"/>
          <w:b/>
        </w:rPr>
        <w:t>M</w:t>
      </w:r>
      <w:r>
        <w:rPr>
          <w:rFonts w:ascii="Helv" w:hAnsi="Helv"/>
          <w:b/>
        </w:rPr>
        <w:t>aster of History</w:t>
      </w:r>
      <w:r>
        <w:rPr>
          <w:rFonts w:ascii="Helv" w:hAnsi="Helv"/>
        </w:rPr>
        <w:t xml:space="preserve"> (</w:t>
      </w:r>
      <w:r>
        <w:rPr>
          <w:rFonts w:hint="eastAsia" w:ascii="Helv" w:hAnsi="Helv"/>
        </w:rPr>
        <w:t>M</w:t>
      </w:r>
      <w:r>
        <w:rPr>
          <w:rFonts w:ascii="Helv" w:hAnsi="Helv"/>
        </w:rPr>
        <w:t>ajor: World History)</w:t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hint="eastAsia" w:ascii="Helv" w:hAnsi="Helv"/>
        </w:rPr>
        <w:t>(</w:t>
      </w:r>
      <w:r>
        <w:rPr>
          <w:rFonts w:ascii="Helv" w:hAnsi="Helv"/>
        </w:rPr>
        <w:t>June 2020</w:t>
      </w:r>
      <w:r>
        <w:rPr>
          <w:rFonts w:hint="eastAsia" w:ascii="Helv" w:hAnsi="Helv"/>
        </w:rPr>
        <w:t>)</w:t>
      </w:r>
    </w:p>
    <w:p>
      <w:pPr>
        <w:rPr>
          <w:rFonts w:ascii="Helv" w:hAnsi="Helv"/>
        </w:rPr>
      </w:pPr>
      <w:r>
        <w:rPr>
          <w:rFonts w:ascii="Helv" w:hAnsi="Helv"/>
          <w:bCs/>
        </w:rPr>
        <w:t>Jinan University</w:t>
      </w:r>
      <w:r>
        <w:rPr>
          <w:rFonts w:ascii="Helv" w:hAnsi="Helv"/>
        </w:rPr>
        <w:t>, Guangzhou, Guangdong, China</w:t>
      </w:r>
    </w:p>
    <w:p>
      <w:pPr>
        <w:rPr>
          <w:rFonts w:ascii="Helv" w:hAnsi="Helv"/>
        </w:rPr>
      </w:pPr>
    </w:p>
    <w:p>
      <w:pPr>
        <w:rPr>
          <w:rFonts w:ascii="Helv" w:hAnsi="Helv"/>
        </w:rPr>
      </w:pPr>
      <w:r>
        <w:rPr>
          <w:rFonts w:hint="eastAsia" w:ascii="Helv" w:hAnsi="Helv"/>
          <w:b/>
        </w:rPr>
        <w:t>B</w:t>
      </w:r>
      <w:r>
        <w:rPr>
          <w:rFonts w:ascii="Helv" w:hAnsi="Helv"/>
          <w:b/>
        </w:rPr>
        <w:t>achelor of Law</w:t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ascii="Helv" w:hAnsi="Helv"/>
        </w:rPr>
        <w:tab/>
      </w:r>
      <w:r>
        <w:rPr>
          <w:rFonts w:hint="eastAsia" w:ascii="Helv" w:hAnsi="Helv"/>
        </w:rPr>
        <w:t>(</w:t>
      </w:r>
      <w:r>
        <w:rPr>
          <w:rFonts w:ascii="Helv" w:hAnsi="Helv"/>
        </w:rPr>
        <w:t>June 2016</w:t>
      </w:r>
      <w:r>
        <w:rPr>
          <w:rFonts w:hint="eastAsia" w:ascii="Helv" w:hAnsi="Helv"/>
        </w:rPr>
        <w:t>)</w:t>
      </w:r>
    </w:p>
    <w:p>
      <w:pPr>
        <w:rPr>
          <w:rFonts w:ascii="Helv" w:hAnsi="Helv"/>
        </w:rPr>
      </w:pPr>
      <w:r>
        <w:rPr>
          <w:rFonts w:hint="eastAsia" w:ascii="Helv" w:hAnsi="Helv"/>
          <w:bCs/>
        </w:rPr>
        <w:t>G</w:t>
      </w:r>
      <w:r>
        <w:rPr>
          <w:rFonts w:ascii="Helv" w:hAnsi="Helv"/>
          <w:bCs/>
        </w:rPr>
        <w:t>uangdong University of Foreign Studies</w:t>
      </w:r>
      <w:r>
        <w:rPr>
          <w:rFonts w:ascii="Helv" w:hAnsi="Helv"/>
        </w:rPr>
        <w:t>, Guangzhou, Guangdong, China</w:t>
      </w:r>
    </w:p>
    <w:p>
      <w:pPr>
        <w:rPr>
          <w:rFonts w:ascii="Helv" w:hAnsi="Helv"/>
        </w:rPr>
      </w:pPr>
    </w:p>
    <w:p>
      <w:pPr>
        <w:pBdr>
          <w:top w:val="single" w:color="auto" w:sz="4" w:space="1"/>
        </w:pBdr>
        <w:jc w:val="center"/>
        <w:rPr>
          <w:rFonts w:ascii="Helv" w:hAnsi="Helv" w:eastAsiaTheme="minorHAnsi"/>
          <w:b/>
          <w:bCs/>
          <w:i/>
          <w:iCs/>
          <w:sz w:val="26"/>
          <w:szCs w:val="26"/>
        </w:rPr>
      </w:pPr>
      <w:r>
        <w:rPr>
          <w:rFonts w:ascii="Helv" w:hAnsi="Helv" w:eastAsiaTheme="minorHAnsi"/>
          <w:b/>
          <w:bCs/>
          <w:i/>
          <w:iCs/>
          <w:sz w:val="26"/>
          <w:szCs w:val="26"/>
        </w:rPr>
        <w:t>PROJECT EXPERIENCE</w:t>
      </w:r>
    </w:p>
    <w:p>
      <w:pPr>
        <w:rPr>
          <w:rFonts w:ascii="Helv" w:hAnsi="Helv"/>
          <w:b/>
          <w:bCs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ascii="Helv" w:hAnsi="Helv"/>
        </w:rPr>
      </w:pPr>
      <w:r>
        <w:rPr>
          <w:rFonts w:ascii="Helv" w:hAnsi="Helv"/>
          <w:b/>
        </w:rPr>
        <w:t>Dissertation for Master’s Degree:</w:t>
      </w:r>
      <w:r>
        <w:rPr>
          <w:rFonts w:ascii="Helv" w:hAnsi="Helv"/>
        </w:rPr>
        <w:t xml:space="preserve"> “The Change of the Political Structure in South Germany in the 11th-12th Centuries” DOI: 10.27167/d.cnki.gjinu.2020.000966</w:t>
      </w:r>
    </w:p>
    <w:p>
      <w:pPr>
        <w:rPr>
          <w:rFonts w:ascii="Helv" w:hAnsi="Helv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ascii="Helv" w:hAnsi="Helv"/>
        </w:rPr>
      </w:pPr>
      <w:r>
        <w:rPr>
          <w:rFonts w:hint="eastAsia" w:ascii="Helv" w:hAnsi="Helv"/>
        </w:rPr>
        <w:t>Participated in designing and developing spreadsheets for nationwide organization.</w:t>
      </w:r>
    </w:p>
    <w:p>
      <w:pPr>
        <w:rPr>
          <w:rFonts w:ascii="Helv" w:hAnsi="Helv"/>
        </w:rPr>
      </w:pPr>
    </w:p>
    <w:p>
      <w:pPr>
        <w:rPr>
          <w:rFonts w:ascii="Helv" w:hAnsi="Helv"/>
          <w:highlight w:val="cyan"/>
        </w:rPr>
      </w:pPr>
    </w:p>
    <w:sectPr>
      <w:type w:val="continuous"/>
      <w:pgSz w:w="11906" w:h="16838"/>
      <w:pgMar w:top="720" w:right="720" w:bottom="144" w:left="72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">
    <w:altName w:val="Arial"/>
    <w:panose1 w:val="020B0604020202030204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226684669"/>
                          </w:sdtPr>
                          <w:sdtContent>
                            <w:p>
                              <w:pPr>
                                <w:pStyle w:val="3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226684669"/>
                    </w:sdtPr>
                    <w:sdtContent>
                      <w:p>
                        <w:pPr>
                          <w:pStyle w:val="3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D112AC"/>
    <w:multiLevelType w:val="multilevel"/>
    <w:tmpl w:val="0BD112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6044006"/>
    <w:multiLevelType w:val="multilevel"/>
    <w:tmpl w:val="160440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B66445A"/>
    <w:multiLevelType w:val="multilevel"/>
    <w:tmpl w:val="1B66445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E0742DD"/>
    <w:multiLevelType w:val="multilevel"/>
    <w:tmpl w:val="3E0742D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DBE097D"/>
    <w:multiLevelType w:val="multilevel"/>
    <w:tmpl w:val="5DBE097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51234A8"/>
    <w:multiLevelType w:val="multilevel"/>
    <w:tmpl w:val="651234A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FD98536"/>
    <w:multiLevelType w:val="multilevel"/>
    <w:tmpl w:val="7FD98536"/>
    <w:lvl w:ilvl="0" w:tentative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U3ZDljY2Q4YzMzODhmZGM0NTkzZThhMWU1ZmVmN2IifQ=="/>
  </w:docVars>
  <w:rsids>
    <w:rsidRoot w:val="00F41390"/>
    <w:rsid w:val="00096D05"/>
    <w:rsid w:val="00306BE7"/>
    <w:rsid w:val="00364D1B"/>
    <w:rsid w:val="003959E7"/>
    <w:rsid w:val="003B120B"/>
    <w:rsid w:val="003B5FD0"/>
    <w:rsid w:val="004E1538"/>
    <w:rsid w:val="00710A19"/>
    <w:rsid w:val="009626B8"/>
    <w:rsid w:val="00994AFB"/>
    <w:rsid w:val="00A52FBB"/>
    <w:rsid w:val="00AC7AA0"/>
    <w:rsid w:val="00F05CE3"/>
    <w:rsid w:val="00F41390"/>
    <w:rsid w:val="00F715FC"/>
    <w:rsid w:val="01D408F4"/>
    <w:rsid w:val="030F10B7"/>
    <w:rsid w:val="04662167"/>
    <w:rsid w:val="0573288B"/>
    <w:rsid w:val="068154EF"/>
    <w:rsid w:val="06932DE2"/>
    <w:rsid w:val="0C0A1AE2"/>
    <w:rsid w:val="0C4B2C3F"/>
    <w:rsid w:val="0DD61C72"/>
    <w:rsid w:val="0E1327A4"/>
    <w:rsid w:val="0E246141"/>
    <w:rsid w:val="102D79DE"/>
    <w:rsid w:val="10583A7A"/>
    <w:rsid w:val="106C2D6C"/>
    <w:rsid w:val="10C06C14"/>
    <w:rsid w:val="10D54A58"/>
    <w:rsid w:val="117E7DFC"/>
    <w:rsid w:val="12CA3D79"/>
    <w:rsid w:val="139A5ADB"/>
    <w:rsid w:val="13A32967"/>
    <w:rsid w:val="13CB7DA9"/>
    <w:rsid w:val="14EB6229"/>
    <w:rsid w:val="15264F53"/>
    <w:rsid w:val="156E538B"/>
    <w:rsid w:val="15995A9E"/>
    <w:rsid w:val="15AA1458"/>
    <w:rsid w:val="15FD7FC2"/>
    <w:rsid w:val="16931E67"/>
    <w:rsid w:val="16A23677"/>
    <w:rsid w:val="16AF34A8"/>
    <w:rsid w:val="17FD5D2E"/>
    <w:rsid w:val="18403B6F"/>
    <w:rsid w:val="18681DE7"/>
    <w:rsid w:val="19996254"/>
    <w:rsid w:val="19CD0A8A"/>
    <w:rsid w:val="1B8F456C"/>
    <w:rsid w:val="1D864022"/>
    <w:rsid w:val="1E2C77D5"/>
    <w:rsid w:val="1EAA2CB1"/>
    <w:rsid w:val="1F892919"/>
    <w:rsid w:val="1FFD5DC6"/>
    <w:rsid w:val="20CC52CD"/>
    <w:rsid w:val="21463165"/>
    <w:rsid w:val="21A414D4"/>
    <w:rsid w:val="226F2061"/>
    <w:rsid w:val="23E1391E"/>
    <w:rsid w:val="23F0560A"/>
    <w:rsid w:val="24575689"/>
    <w:rsid w:val="26E07FC5"/>
    <w:rsid w:val="27812A7A"/>
    <w:rsid w:val="2A944F41"/>
    <w:rsid w:val="2AAB5DE7"/>
    <w:rsid w:val="2B2F51F2"/>
    <w:rsid w:val="2C484235"/>
    <w:rsid w:val="2CAB0320"/>
    <w:rsid w:val="2CB2345D"/>
    <w:rsid w:val="2CDF7FCA"/>
    <w:rsid w:val="2E073C7C"/>
    <w:rsid w:val="2E3D28EE"/>
    <w:rsid w:val="2E516CA5"/>
    <w:rsid w:val="30204B81"/>
    <w:rsid w:val="30D81900"/>
    <w:rsid w:val="3186135C"/>
    <w:rsid w:val="32493F71"/>
    <w:rsid w:val="32F92702"/>
    <w:rsid w:val="33214530"/>
    <w:rsid w:val="33545C6A"/>
    <w:rsid w:val="339566D7"/>
    <w:rsid w:val="33AD7074"/>
    <w:rsid w:val="347A2C24"/>
    <w:rsid w:val="354F3C55"/>
    <w:rsid w:val="35A324DC"/>
    <w:rsid w:val="361319C5"/>
    <w:rsid w:val="36590F32"/>
    <w:rsid w:val="37DF5322"/>
    <w:rsid w:val="38314F56"/>
    <w:rsid w:val="38992830"/>
    <w:rsid w:val="39FA6443"/>
    <w:rsid w:val="3B660234"/>
    <w:rsid w:val="3BC96A15"/>
    <w:rsid w:val="3CEB4D9C"/>
    <w:rsid w:val="3F54027F"/>
    <w:rsid w:val="3FAA4467"/>
    <w:rsid w:val="40C17CBA"/>
    <w:rsid w:val="41D93115"/>
    <w:rsid w:val="430E3D19"/>
    <w:rsid w:val="437B0F2A"/>
    <w:rsid w:val="43A12A18"/>
    <w:rsid w:val="44083A77"/>
    <w:rsid w:val="4461792B"/>
    <w:rsid w:val="48227516"/>
    <w:rsid w:val="48551C80"/>
    <w:rsid w:val="48A04659"/>
    <w:rsid w:val="48C028B0"/>
    <w:rsid w:val="4A5279A9"/>
    <w:rsid w:val="4A5E47CC"/>
    <w:rsid w:val="4ABA7CED"/>
    <w:rsid w:val="4AE26667"/>
    <w:rsid w:val="4BAC7EBB"/>
    <w:rsid w:val="4BBC17AA"/>
    <w:rsid w:val="4C4B5C57"/>
    <w:rsid w:val="4F4806C3"/>
    <w:rsid w:val="4FF736F9"/>
    <w:rsid w:val="50D43A3A"/>
    <w:rsid w:val="5166439F"/>
    <w:rsid w:val="518B47E1"/>
    <w:rsid w:val="51FC5BEB"/>
    <w:rsid w:val="52D715BF"/>
    <w:rsid w:val="532A5D9F"/>
    <w:rsid w:val="53A0341B"/>
    <w:rsid w:val="53E43980"/>
    <w:rsid w:val="54C77C11"/>
    <w:rsid w:val="54F47C8D"/>
    <w:rsid w:val="55D24841"/>
    <w:rsid w:val="563D4787"/>
    <w:rsid w:val="57106C51"/>
    <w:rsid w:val="572B1EDA"/>
    <w:rsid w:val="584C5771"/>
    <w:rsid w:val="589E6E07"/>
    <w:rsid w:val="5BB22BCA"/>
    <w:rsid w:val="5BC42779"/>
    <w:rsid w:val="5BE162F8"/>
    <w:rsid w:val="5C42784C"/>
    <w:rsid w:val="5D5A0E23"/>
    <w:rsid w:val="5E400E18"/>
    <w:rsid w:val="5E875C48"/>
    <w:rsid w:val="5FC37153"/>
    <w:rsid w:val="5FDD5067"/>
    <w:rsid w:val="60195322"/>
    <w:rsid w:val="612E684E"/>
    <w:rsid w:val="62452EDD"/>
    <w:rsid w:val="628C1A7E"/>
    <w:rsid w:val="62B62F9F"/>
    <w:rsid w:val="63B41A46"/>
    <w:rsid w:val="63D80CF3"/>
    <w:rsid w:val="64651825"/>
    <w:rsid w:val="646A1567"/>
    <w:rsid w:val="64A07A63"/>
    <w:rsid w:val="66084D96"/>
    <w:rsid w:val="67542298"/>
    <w:rsid w:val="6854569E"/>
    <w:rsid w:val="685E5C6B"/>
    <w:rsid w:val="692E7D33"/>
    <w:rsid w:val="699A2C63"/>
    <w:rsid w:val="6A5615EC"/>
    <w:rsid w:val="6A725454"/>
    <w:rsid w:val="6ADE1D63"/>
    <w:rsid w:val="6B623CC4"/>
    <w:rsid w:val="6BFD579B"/>
    <w:rsid w:val="6C0528A2"/>
    <w:rsid w:val="6F1D4F3F"/>
    <w:rsid w:val="6F5121A8"/>
    <w:rsid w:val="6F6D49E6"/>
    <w:rsid w:val="6FB46B79"/>
    <w:rsid w:val="70C5381A"/>
    <w:rsid w:val="71110CB8"/>
    <w:rsid w:val="71641E18"/>
    <w:rsid w:val="72146E89"/>
    <w:rsid w:val="72FC307A"/>
    <w:rsid w:val="746E2181"/>
    <w:rsid w:val="74EE1937"/>
    <w:rsid w:val="75DD751C"/>
    <w:rsid w:val="766C7E14"/>
    <w:rsid w:val="768A2321"/>
    <w:rsid w:val="77514BED"/>
    <w:rsid w:val="7881542C"/>
    <w:rsid w:val="78F64FB8"/>
    <w:rsid w:val="7AE81867"/>
    <w:rsid w:val="7B18439F"/>
    <w:rsid w:val="7FDD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Footer Char"/>
    <w:basedOn w:val="6"/>
    <w:link w:val="3"/>
    <w:qFormat/>
    <w:uiPriority w:val="99"/>
    <w:rPr>
      <w:rFonts w:eastAsiaTheme="minorEastAsia"/>
      <w:kern w:val="2"/>
      <w:sz w:val="18"/>
      <w:szCs w:val="18"/>
      <w:lang w:val="en-US" w:eastAsia="zh-CN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1">
    <w:name w:val="Balloon Text Char"/>
    <w:basedOn w:val="6"/>
    <w:link w:val="2"/>
    <w:semiHidden/>
    <w:qFormat/>
    <w:uiPriority w:val="99"/>
    <w:rPr>
      <w:rFonts w:ascii="Segoe UI" w:hAnsi="Segoe UI" w:cs="Segoe UI" w:eastAsiaTheme="minorEastAsia"/>
      <w:kern w:val="2"/>
      <w:sz w:val="18"/>
      <w:szCs w:val="1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Fanshawe College</Company>
  <Pages>2</Pages>
  <Words>458</Words>
  <Characters>3017</Characters>
  <Lines>24</Lines>
  <Paragraphs>6</Paragraphs>
  <TotalTime>2</TotalTime>
  <ScaleCrop>false</ScaleCrop>
  <LinksUpToDate>false</LinksUpToDate>
  <CharactersWithSpaces>3488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2023-01-13T21:24:00Z</dcterms:created>
  <dc:creator>Larke, Christina</dc:creator>
  <cp:lastModifiedBy>felix</cp:lastModifiedBy>
  <dcterms:modified xsi:type="dcterms:W3CDTF">2023-02-19T17:10:04Z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5E553111EB5342BD8B478069BCC21D85</vt:lpwstr>
  </property>
</Properties>
</file>