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7A7B" w14:textId="16423D62" w:rsidR="00CA1AA8" w:rsidRDefault="00A1724C">
      <w:r>
        <w:t>SCALI DRAW</w:t>
      </w:r>
    </w:p>
    <w:p w14:paraId="7F24F4E3" w14:textId="74D4D00E" w:rsidR="00716AAF" w:rsidRDefault="00716AAF">
      <w:r>
        <w:t>H5</w:t>
      </w:r>
    </w:p>
    <w:p w14:paraId="6B1E31A6" w14:textId="7FFE40BA" w:rsidR="00A1724C" w:rsidRDefault="00A1724C">
      <w:r w:rsidRPr="00A1724C">
        <w:drawing>
          <wp:inline distT="0" distB="0" distL="0" distR="0" wp14:anchorId="58062996" wp14:editId="40A16C4D">
            <wp:extent cx="4920760" cy="2686050"/>
            <wp:effectExtent l="0" t="0" r="0" b="0"/>
            <wp:docPr id="198181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1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6573" cy="26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58E1" w14:textId="29C9661F" w:rsidR="00716AAF" w:rsidRDefault="00716AAF">
      <w:r>
        <w:t>H3</w:t>
      </w:r>
    </w:p>
    <w:p w14:paraId="7EFBDED2" w14:textId="125BAE56" w:rsidR="00A1724C" w:rsidRDefault="00A1724C">
      <w:r w:rsidRPr="00A1724C">
        <w:drawing>
          <wp:inline distT="0" distB="0" distL="0" distR="0" wp14:anchorId="623BC1C7" wp14:editId="0AA372FC">
            <wp:extent cx="4905375" cy="2452688"/>
            <wp:effectExtent l="0" t="0" r="0" b="5080"/>
            <wp:docPr id="770694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94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0338" cy="245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78DB" w14:textId="6672F5B0" w:rsidR="00716AAF" w:rsidRDefault="00716AAF">
      <w:r>
        <w:t>H16</w:t>
      </w:r>
    </w:p>
    <w:p w14:paraId="383BF5B3" w14:textId="77777777" w:rsidR="00ED1F8D" w:rsidRDefault="00ED1F8D"/>
    <w:p w14:paraId="10C18FDE" w14:textId="1F19B4DB" w:rsidR="00716AAF" w:rsidRDefault="00716AAF">
      <w:r w:rsidRPr="00716AAF">
        <w:drawing>
          <wp:inline distT="0" distB="0" distL="0" distR="0" wp14:anchorId="37AD97BB" wp14:editId="5162EC71">
            <wp:extent cx="5958871" cy="2781300"/>
            <wp:effectExtent l="0" t="0" r="3810" b="0"/>
            <wp:docPr id="992915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5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956" cy="278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F18D802" wp14:editId="0F4B6851">
                <wp:extent cx="304800" cy="304800"/>
                <wp:effectExtent l="0" t="0" r="0" b="0"/>
                <wp:docPr id="1791199319" name="Rectángulo 2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301CA" id="Rectángulo 2" o:spid="_x0000_s1026" alt=", generada por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F83A50" w14:textId="18D85F17" w:rsidR="00002CF6" w:rsidRDefault="00002CF6">
      <w:r>
        <w:lastRenderedPageBreak/>
        <w:t>H17</w:t>
      </w:r>
    </w:p>
    <w:p w14:paraId="78A74CDD" w14:textId="5488BD59" w:rsidR="00002CF6" w:rsidRDefault="00002CF6">
      <w:r w:rsidRPr="00002CF6">
        <w:drawing>
          <wp:inline distT="0" distB="0" distL="0" distR="0" wp14:anchorId="1CD4DF78" wp14:editId="42BDB1D1">
            <wp:extent cx="6019800" cy="2809738"/>
            <wp:effectExtent l="0" t="0" r="0" b="0"/>
            <wp:docPr id="455401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1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558" cy="281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CF6" w:rsidSect="00716A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4C"/>
    <w:rsid w:val="00002CF6"/>
    <w:rsid w:val="005C06BF"/>
    <w:rsid w:val="00716AAF"/>
    <w:rsid w:val="00A1724C"/>
    <w:rsid w:val="00AA71EA"/>
    <w:rsid w:val="00AF2580"/>
    <w:rsid w:val="00CA1AA8"/>
    <w:rsid w:val="00EA51FC"/>
    <w:rsid w:val="00ED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3D05"/>
  <w15:chartTrackingRefBased/>
  <w15:docId w15:val="{84593C8F-786B-4744-BB5D-78FA6354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2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2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2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2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ANtRAK PRO</dc:creator>
  <cp:keywords/>
  <dc:description/>
  <cp:lastModifiedBy>ANtRAK PRO</cp:lastModifiedBy>
  <cp:revision>1</cp:revision>
  <dcterms:created xsi:type="dcterms:W3CDTF">2026-10-30T04:07:00Z</dcterms:created>
  <dcterms:modified xsi:type="dcterms:W3CDTF">2026-10-30T04:43:00Z</dcterms:modified>
</cp:coreProperties>
</file>